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D4D8" w14:textId="03A1D2CC" w:rsidR="005F60BA" w:rsidRPr="005F60BA" w:rsidRDefault="005F60BA" w:rsidP="005F60BA">
      <w:pPr>
        <w:rPr>
          <w:b/>
          <w:bCs/>
        </w:rPr>
      </w:pPr>
      <w:r>
        <w:rPr>
          <w:b/>
          <w:bCs/>
        </w:rPr>
        <w:t>Feature Title</w:t>
      </w:r>
    </w:p>
    <w:p w14:paraId="138F4801" w14:textId="25B0CCC1" w:rsidR="005F60BA" w:rsidRPr="005F60BA" w:rsidRDefault="005F60BA" w:rsidP="005F60BA">
      <w:r w:rsidRPr="005F60BA">
        <w:t>AI Categorization Service with Explainability, Confidence Scoring, and User Override</w:t>
      </w:r>
    </w:p>
    <w:p w14:paraId="7ACA09DA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User or Outcome Narrative</w:t>
      </w:r>
    </w:p>
    <w:p w14:paraId="33E8F8F1" w14:textId="44638525" w:rsidR="005F60BA" w:rsidRPr="005F60BA" w:rsidRDefault="005F60BA" w:rsidP="005F60BA">
      <w:r w:rsidRPr="005F60BA">
        <w:t xml:space="preserve">As a research institution employee, I want my accepted document </w:t>
      </w:r>
      <w:proofErr w:type="gramStart"/>
      <w:r w:rsidRPr="005F60BA">
        <w:t>upload</w:t>
      </w:r>
      <w:proofErr w:type="gramEnd"/>
      <w:r w:rsidRPr="005F60BA">
        <w:t xml:space="preserve"> to automatically receive a confidence-scored, explainable submission type recommendation that I can </w:t>
      </w:r>
      <w:r>
        <w:t xml:space="preserve">quickly and easily </w:t>
      </w:r>
      <w:r w:rsidRPr="005F60BA">
        <w:t>proceed without manual triage, guesswork, or misrouting.</w:t>
      </w:r>
      <w:r>
        <w:t xml:space="preserve">  If needed, I can override the suggested categorization and select any of the other eligible categories. </w:t>
      </w:r>
    </w:p>
    <w:p w14:paraId="0BA2FC10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Positioning Narrative</w:t>
      </w:r>
    </w:p>
    <w:p w14:paraId="06ACA25F" w14:textId="4507786D" w:rsidR="005F60BA" w:rsidRPr="005F60BA" w:rsidRDefault="005F60BA" w:rsidP="005F60BA">
      <w:r w:rsidRPr="005F60BA">
        <w:t>FOR research institution employees who create, receive, and manage high volumes of complex research administration documents</w:t>
      </w:r>
      <w:r w:rsidRPr="005F60BA">
        <w:br/>
        <w:t>WHO need to quickly identify the correct institution-configured submission type without knowing the right choice up front</w:t>
      </w:r>
      <w:r w:rsidRPr="005F60BA">
        <w:br/>
        <w:t>THE AI Categorization Service with Explainability, Confidence Scoring, and User Override capability</w:t>
      </w:r>
      <w:r w:rsidRPr="005F60BA">
        <w:br/>
        <w:t>IS AN AI-assisted document classification experience embedded in Huron Research Suite</w:t>
      </w:r>
      <w:r w:rsidRPr="005F60BA">
        <w:br/>
        <w:t xml:space="preserve">THAT automatically analyzes accepted uploads, recommends a submission type with confidence indicators and a role-appropriate explanation, and </w:t>
      </w:r>
      <w:r>
        <w:t>asks the use to confirm the recommended category, manually override, or cancel out of the process</w:t>
      </w:r>
      <w:r w:rsidRPr="005F60BA">
        <w:br/>
        <w:t>UNLIKE manual triage or rigid rule-based tools that force users to guess the submission type before they can start</w:t>
      </w:r>
      <w:r w:rsidRPr="005F60BA">
        <w:br/>
        <w:t xml:space="preserve">OUR SOLUTION classifies into institution-configured targets with transparent rationale, confidence scoring, and controlled fallback outcomes, while preserving a clear human override </w:t>
      </w:r>
      <w:r>
        <w:t xml:space="preserve">or exit </w:t>
      </w:r>
      <w:r w:rsidRPr="005F60BA">
        <w:t>path and downstream traceability</w:t>
      </w:r>
    </w:p>
    <w:p w14:paraId="27DDBE9A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Business Value</w:t>
      </w:r>
    </w:p>
    <w:p w14:paraId="00E5D43E" w14:textId="77777777" w:rsidR="005F60BA" w:rsidRPr="005F60BA" w:rsidRDefault="005F60BA" w:rsidP="005F60BA">
      <w:pPr>
        <w:numPr>
          <w:ilvl w:val="0"/>
          <w:numId w:val="10"/>
        </w:numPr>
      </w:pPr>
      <w:r w:rsidRPr="005F60BA">
        <w:t>Reduces time-to-intake by automatically producing a structured “document-type signal” immediately after an upload is accepted.</w:t>
      </w:r>
    </w:p>
    <w:p w14:paraId="0C0C0E24" w14:textId="77777777" w:rsidR="005F60BA" w:rsidRPr="005F60BA" w:rsidRDefault="005F60BA" w:rsidP="005F60BA">
      <w:pPr>
        <w:numPr>
          <w:ilvl w:val="0"/>
          <w:numId w:val="10"/>
        </w:numPr>
      </w:pPr>
      <w:r w:rsidRPr="005F60BA">
        <w:t>Reduces misrouting and downstream rework by presenting confidence-scored recommendations and deterministic uncertainty handling.</w:t>
      </w:r>
    </w:p>
    <w:p w14:paraId="458736B9" w14:textId="77777777" w:rsidR="005F60BA" w:rsidRPr="005F60BA" w:rsidRDefault="005F60BA" w:rsidP="005F60BA">
      <w:pPr>
        <w:numPr>
          <w:ilvl w:val="0"/>
          <w:numId w:val="10"/>
        </w:numPr>
      </w:pPr>
      <w:r w:rsidRPr="005F60BA">
        <w:t>Improves user trust and adoption by providing explanations that help users understand “why this type” and a clear override path when needed.</w:t>
      </w:r>
    </w:p>
    <w:p w14:paraId="6F4B2CA9" w14:textId="77777777" w:rsidR="005F60BA" w:rsidRPr="005F60BA" w:rsidRDefault="005F60BA" w:rsidP="005F60BA">
      <w:pPr>
        <w:numPr>
          <w:ilvl w:val="0"/>
          <w:numId w:val="10"/>
        </w:numPr>
      </w:pPr>
      <w:r w:rsidRPr="005F60BA">
        <w:t>Improves operational efficiency for administrators by reducing manual triage volume and highlighting ambiguity patterns (via uncertain/no-match outcomes and overrides).</w:t>
      </w:r>
    </w:p>
    <w:p w14:paraId="31FD42A3" w14:textId="566F7784" w:rsidR="005F60BA" w:rsidRPr="005F60BA" w:rsidRDefault="005F60BA" w:rsidP="005F60BA">
      <w:r w:rsidRPr="005F60BA">
        <w:lastRenderedPageBreak/>
        <w:t xml:space="preserve">Assumption: Institutions configure allowable submission types (workflow + </w:t>
      </w:r>
      <w:proofErr w:type="spellStart"/>
      <w:r w:rsidRPr="005F60BA">
        <w:t>SmartForm</w:t>
      </w:r>
      <w:proofErr w:type="spellEnd"/>
      <w:r w:rsidRPr="005F60BA">
        <w:t xml:space="preserve"> pairings), and categorization targets are limited to the eligible set for that institution</w:t>
      </w:r>
      <w:r>
        <w:t xml:space="preserve"> </w:t>
      </w:r>
      <w:r w:rsidRPr="005F60BA">
        <w:t>at time of classification.</w:t>
      </w:r>
    </w:p>
    <w:p w14:paraId="5BF228C7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Scope Boundaries</w:t>
      </w:r>
    </w:p>
    <w:p w14:paraId="741331A8" w14:textId="77777777" w:rsidR="005F60BA" w:rsidRPr="005F60BA" w:rsidRDefault="005F60BA" w:rsidP="005F60BA">
      <w:r w:rsidRPr="005F60BA">
        <w:rPr>
          <w:b/>
          <w:bCs/>
        </w:rPr>
        <w:t>Included</w:t>
      </w:r>
    </w:p>
    <w:p w14:paraId="1F64F24B" w14:textId="77777777" w:rsidR="005F60BA" w:rsidRPr="005F60BA" w:rsidRDefault="005F60BA" w:rsidP="005F60BA">
      <w:pPr>
        <w:numPr>
          <w:ilvl w:val="0"/>
          <w:numId w:val="11"/>
        </w:numPr>
      </w:pPr>
      <w:r w:rsidRPr="005F60BA">
        <w:rPr>
          <w:b/>
          <w:bCs/>
        </w:rPr>
        <w:t>Automatic trigger from upload:</w:t>
      </w:r>
      <w:r w:rsidRPr="005F60BA">
        <w:t xml:space="preserve"> categorization begins automatically when an upload receives an </w:t>
      </w:r>
      <w:r w:rsidRPr="005F60BA">
        <w:rPr>
          <w:b/>
          <w:bCs/>
        </w:rPr>
        <w:t>Accepted</w:t>
      </w:r>
      <w:r w:rsidRPr="005F60BA">
        <w:t xml:space="preserve"> outcome and a stable document reference exists.</w:t>
      </w:r>
    </w:p>
    <w:p w14:paraId="7EAFEF40" w14:textId="77777777" w:rsidR="005F60BA" w:rsidRPr="005F60BA" w:rsidRDefault="005F60BA" w:rsidP="005F60BA">
      <w:pPr>
        <w:numPr>
          <w:ilvl w:val="0"/>
          <w:numId w:val="11"/>
        </w:numPr>
      </w:pPr>
      <w:r w:rsidRPr="005F60BA">
        <w:rPr>
          <w:b/>
          <w:bCs/>
        </w:rPr>
        <w:t>Submission type recommendation generation</w:t>
      </w:r>
      <w:r w:rsidRPr="005F60BA">
        <w:t xml:space="preserve"> that returns:</w:t>
      </w:r>
    </w:p>
    <w:p w14:paraId="3E7A5972" w14:textId="0B586160" w:rsidR="005F60BA" w:rsidRPr="005F60BA" w:rsidRDefault="005F60BA" w:rsidP="005F60BA">
      <w:pPr>
        <w:numPr>
          <w:ilvl w:val="1"/>
          <w:numId w:val="11"/>
        </w:numPr>
      </w:pPr>
      <w:r w:rsidRPr="005F60BA">
        <w:t xml:space="preserve">recommended </w:t>
      </w:r>
      <w:r w:rsidRPr="005F60BA">
        <w:rPr>
          <w:b/>
          <w:bCs/>
        </w:rPr>
        <w:t>submission type</w:t>
      </w:r>
      <w:r w:rsidRPr="005F60BA">
        <w:t xml:space="preserve"> (institution-configured</w:t>
      </w:r>
      <w:r>
        <w:t xml:space="preserve"> submission types</w:t>
      </w:r>
      <w:r w:rsidRPr="005F60BA">
        <w:t>)</w:t>
      </w:r>
    </w:p>
    <w:p w14:paraId="76C6332B" w14:textId="77777777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>confidence indicator(s)</w:t>
      </w:r>
      <w:r w:rsidRPr="005F60BA">
        <w:t xml:space="preserve"> (numeric and/or banded)</w:t>
      </w:r>
    </w:p>
    <w:p w14:paraId="2CA5E0C6" w14:textId="157D6682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>explainable rationale</w:t>
      </w:r>
      <w:r w:rsidRPr="005F60BA">
        <w:t xml:space="preserve"> </w:t>
      </w:r>
      <w:r>
        <w:t xml:space="preserve">in natural language, </w:t>
      </w:r>
      <w:r w:rsidRPr="005F60BA">
        <w:t>suitable for the viewer’s permissions</w:t>
      </w:r>
    </w:p>
    <w:p w14:paraId="72ACD1FC" w14:textId="77777777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 xml:space="preserve">optional </w:t>
      </w:r>
      <w:proofErr w:type="gramStart"/>
      <w:r w:rsidRPr="005F60BA">
        <w:rPr>
          <w:b/>
          <w:bCs/>
        </w:rPr>
        <w:t>top-N</w:t>
      </w:r>
      <w:proofErr w:type="gramEnd"/>
      <w:r w:rsidRPr="005F60BA">
        <w:rPr>
          <w:b/>
          <w:bCs/>
        </w:rPr>
        <w:t xml:space="preserve"> candidate suggestions</w:t>
      </w:r>
      <w:r w:rsidRPr="005F60BA">
        <w:t xml:space="preserve"> when ambiguity exists</w:t>
      </w:r>
    </w:p>
    <w:p w14:paraId="6B00AA61" w14:textId="77777777" w:rsidR="005F60BA" w:rsidRPr="005F60BA" w:rsidRDefault="005F60BA" w:rsidP="005F60BA">
      <w:pPr>
        <w:numPr>
          <w:ilvl w:val="0"/>
          <w:numId w:val="11"/>
        </w:numPr>
      </w:pPr>
      <w:r w:rsidRPr="005F60BA">
        <w:rPr>
          <w:b/>
          <w:bCs/>
        </w:rPr>
        <w:t>Deterministic result states</w:t>
      </w:r>
      <w:r w:rsidRPr="005F60BA">
        <w:t xml:space="preserve"> presented to users:</w:t>
      </w:r>
    </w:p>
    <w:p w14:paraId="13953291" w14:textId="77777777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>Processing/Analyzing</w:t>
      </w:r>
      <w:r w:rsidRPr="005F60BA">
        <w:t xml:space="preserve"> (until result available)</w:t>
      </w:r>
    </w:p>
    <w:p w14:paraId="5DC1AABB" w14:textId="592D339C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>Result Ready</w:t>
      </w:r>
      <w:r w:rsidRPr="005F60BA">
        <w:t xml:space="preserve"> (</w:t>
      </w:r>
      <w:r>
        <w:t xml:space="preserve">displaying the </w:t>
      </w:r>
      <w:r w:rsidRPr="005F60BA">
        <w:t>recommendation + confidence + explanation)</w:t>
      </w:r>
    </w:p>
    <w:p w14:paraId="69BFC1C4" w14:textId="77777777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>Uncertain/Needs Review</w:t>
      </w:r>
      <w:r w:rsidRPr="005F60BA">
        <w:t xml:space="preserve"> (or institution-configured label) when below threshold or ambiguity rules apply</w:t>
      </w:r>
    </w:p>
    <w:p w14:paraId="7C796360" w14:textId="77777777" w:rsidR="005F60BA" w:rsidRPr="005F60BA" w:rsidRDefault="005F60BA" w:rsidP="005F60BA">
      <w:pPr>
        <w:numPr>
          <w:ilvl w:val="1"/>
          <w:numId w:val="11"/>
        </w:numPr>
      </w:pPr>
      <w:r w:rsidRPr="005F60BA">
        <w:rPr>
          <w:b/>
          <w:bCs/>
        </w:rPr>
        <w:t>No Match</w:t>
      </w:r>
      <w:r w:rsidRPr="005F60BA">
        <w:t xml:space="preserve"> when the document does not reasonably match allowed targets</w:t>
      </w:r>
    </w:p>
    <w:p w14:paraId="57E65EA6" w14:textId="77777777" w:rsidR="005F60BA" w:rsidRPr="005F60BA" w:rsidRDefault="005F60BA" w:rsidP="005F60BA">
      <w:pPr>
        <w:numPr>
          <w:ilvl w:val="0"/>
          <w:numId w:val="11"/>
        </w:numPr>
      </w:pPr>
      <w:r w:rsidRPr="005F60BA">
        <w:rPr>
          <w:b/>
          <w:bCs/>
        </w:rPr>
        <w:t>User override and proceed:</w:t>
      </w:r>
    </w:p>
    <w:p w14:paraId="3BC9DB0D" w14:textId="58D1C20C" w:rsidR="005F60BA" w:rsidRPr="005F60BA" w:rsidRDefault="005F60BA" w:rsidP="005F60BA">
      <w:pPr>
        <w:numPr>
          <w:ilvl w:val="1"/>
          <w:numId w:val="11"/>
        </w:numPr>
      </w:pPr>
      <w:proofErr w:type="gramStart"/>
      <w:r w:rsidRPr="005F60BA">
        <w:t>User</w:t>
      </w:r>
      <w:proofErr w:type="gramEnd"/>
      <w:r w:rsidRPr="005F60BA">
        <w:t xml:space="preserve"> can </w:t>
      </w:r>
      <w:r w:rsidRPr="005F60BA">
        <w:rPr>
          <w:b/>
          <w:bCs/>
        </w:rPr>
        <w:t>accept</w:t>
      </w:r>
      <w:r w:rsidRPr="005F60BA">
        <w:t xml:space="preserve"> the recommended submission type</w:t>
      </w:r>
      <w:r>
        <w:t xml:space="preserve"> (this should be the simplest route forward, being done in a single click)</w:t>
      </w:r>
      <w:r w:rsidRPr="005F60BA">
        <w:t xml:space="preserve">, or </w:t>
      </w:r>
      <w:r w:rsidRPr="005F60BA">
        <w:rPr>
          <w:b/>
          <w:bCs/>
        </w:rPr>
        <w:t>override</w:t>
      </w:r>
      <w:r w:rsidRPr="005F60BA">
        <w:t xml:space="preserve"> by selecting </w:t>
      </w:r>
      <w:r w:rsidRPr="005F60BA">
        <w:rPr>
          <w:b/>
          <w:bCs/>
        </w:rPr>
        <w:t>any eligible submission type</w:t>
      </w:r>
      <w:r w:rsidRPr="005F60BA">
        <w:t xml:space="preserve"> availab</w:t>
      </w:r>
      <w:r>
        <w:t>le via a dropdown</w:t>
      </w:r>
      <w:r w:rsidRPr="005F60BA">
        <w:t>.</w:t>
      </w:r>
    </w:p>
    <w:p w14:paraId="49E545E8" w14:textId="77777777" w:rsidR="005F60BA" w:rsidRPr="005F60BA" w:rsidRDefault="005F60BA" w:rsidP="005F60BA">
      <w:pPr>
        <w:numPr>
          <w:ilvl w:val="1"/>
          <w:numId w:val="11"/>
        </w:numPr>
      </w:pPr>
      <w:r w:rsidRPr="005F60BA">
        <w:t xml:space="preserve">User can </w:t>
      </w:r>
      <w:r w:rsidRPr="005F60BA">
        <w:rPr>
          <w:b/>
          <w:bCs/>
        </w:rPr>
        <w:t>proceed</w:t>
      </w:r>
      <w:r w:rsidRPr="005F60BA">
        <w:t xml:space="preserve"> with the selected submission type as the authoritative “record” for downstream intake initiation (implemented in the linkage feature), with traceable handoff.</w:t>
      </w:r>
    </w:p>
    <w:p w14:paraId="52753689" w14:textId="77777777" w:rsidR="005F60BA" w:rsidRPr="005F60BA" w:rsidRDefault="005F60BA" w:rsidP="005F60BA">
      <w:pPr>
        <w:numPr>
          <w:ilvl w:val="0"/>
          <w:numId w:val="11"/>
        </w:numPr>
      </w:pPr>
      <w:r w:rsidRPr="005F60BA">
        <w:rPr>
          <w:b/>
          <w:bCs/>
        </w:rPr>
        <w:t>Structured output for downstream features</w:t>
      </w:r>
      <w:r w:rsidRPr="005F60BA">
        <w:t xml:space="preserve"> (intake initiation linkage, history/audit) via a stable result object linked to the uploaded document reference, including both recommendation and user-selected submission type.</w:t>
      </w:r>
    </w:p>
    <w:p w14:paraId="75B9FACF" w14:textId="77777777" w:rsidR="005F60BA" w:rsidRPr="005F60BA" w:rsidRDefault="005F60BA" w:rsidP="005F60BA">
      <w:r w:rsidRPr="005F60BA">
        <w:rPr>
          <w:b/>
          <w:bCs/>
        </w:rPr>
        <w:lastRenderedPageBreak/>
        <w:t>Excluded</w:t>
      </w:r>
    </w:p>
    <w:p w14:paraId="7AD7DD9E" w14:textId="77777777" w:rsidR="005F60BA" w:rsidRPr="005F60BA" w:rsidRDefault="005F60BA" w:rsidP="005F60BA">
      <w:pPr>
        <w:numPr>
          <w:ilvl w:val="0"/>
          <w:numId w:val="12"/>
        </w:numPr>
      </w:pPr>
      <w:r w:rsidRPr="005F60BA">
        <w:t>Administrative override/correction on behalf of users and optional override comments (handled in the Human Verification and Correction Workflow feature).</w:t>
      </w:r>
    </w:p>
    <w:p w14:paraId="465DF181" w14:textId="77777777" w:rsidR="005F60BA" w:rsidRPr="005F60BA" w:rsidRDefault="005F60BA" w:rsidP="005F60BA">
      <w:pPr>
        <w:numPr>
          <w:ilvl w:val="0"/>
          <w:numId w:val="12"/>
        </w:numPr>
      </w:pPr>
      <w:r w:rsidRPr="005F60BA">
        <w:t>Controlled triage workflows for uncertain/no-match cases beyond presenting deterministic states and enabling user selection (triage enablement handled in subsequent features where applicable).</w:t>
      </w:r>
    </w:p>
    <w:p w14:paraId="1D06CC7D" w14:textId="5E8395EA" w:rsidR="005F60BA" w:rsidRPr="005F60BA" w:rsidRDefault="005F60BA" w:rsidP="005F60BA">
      <w:pPr>
        <w:numPr>
          <w:ilvl w:val="0"/>
          <w:numId w:val="12"/>
        </w:numPr>
      </w:pPr>
      <w:r w:rsidRPr="005F60BA">
        <w:t xml:space="preserve">Full categorization history persistence as immutable events (handled </w:t>
      </w:r>
      <w:r w:rsidR="00840E07">
        <w:t xml:space="preserve">submission </w:t>
      </w:r>
      <w:r w:rsidRPr="005F60BA">
        <w:t>History and Audit Trail feature), beyond capturing the minimum result payload needed to create history entries.</w:t>
      </w:r>
    </w:p>
    <w:p w14:paraId="28DF9D18" w14:textId="77777777" w:rsidR="005F60BA" w:rsidRPr="005F60BA" w:rsidRDefault="005F60BA" w:rsidP="005F60BA">
      <w:pPr>
        <w:numPr>
          <w:ilvl w:val="0"/>
          <w:numId w:val="12"/>
        </w:numPr>
      </w:pPr>
      <w:proofErr w:type="spellStart"/>
      <w:r w:rsidRPr="005F60BA">
        <w:t>SmartForm</w:t>
      </w:r>
      <w:proofErr w:type="spellEnd"/>
      <w:r w:rsidRPr="005F60BA">
        <w:t>/project creation and downstream workflow initiation mechanics (handled in the Categorization-to-</w:t>
      </w:r>
      <w:proofErr w:type="spellStart"/>
      <w:r w:rsidRPr="005F60BA">
        <w:t>SmartForm</w:t>
      </w:r>
      <w:proofErr w:type="spellEnd"/>
      <w:r w:rsidRPr="005F60BA">
        <w:t xml:space="preserve"> Intake Initiation Linkage feature).</w:t>
      </w:r>
    </w:p>
    <w:p w14:paraId="259A78B6" w14:textId="77777777" w:rsidR="005F60BA" w:rsidRPr="005F60BA" w:rsidRDefault="005F60BA" w:rsidP="005F60BA">
      <w:pPr>
        <w:numPr>
          <w:ilvl w:val="0"/>
          <w:numId w:val="12"/>
        </w:numPr>
      </w:pPr>
      <w:r w:rsidRPr="005F60BA">
        <w:t xml:space="preserve">Field extraction, </w:t>
      </w:r>
      <w:proofErr w:type="spellStart"/>
      <w:r w:rsidRPr="005F60BA">
        <w:t>SmartForm</w:t>
      </w:r>
      <w:proofErr w:type="spellEnd"/>
      <w:r w:rsidRPr="005F60BA">
        <w:t xml:space="preserve"> pre-population, or OCR improvement workflows.</w:t>
      </w:r>
    </w:p>
    <w:p w14:paraId="3215B389" w14:textId="77777777" w:rsidR="005F60BA" w:rsidRPr="005F60BA" w:rsidRDefault="005F60BA" w:rsidP="005F60BA">
      <w:pPr>
        <w:numPr>
          <w:ilvl w:val="0"/>
          <w:numId w:val="12"/>
        </w:numPr>
      </w:pPr>
      <w:r w:rsidRPr="005F60BA">
        <w:t>Advanced analytics/BI dashboards beyond basic operational monitoring signals.</w:t>
      </w:r>
    </w:p>
    <w:p w14:paraId="05956B4F" w14:textId="77777777" w:rsidR="005F60BA" w:rsidRPr="005F60BA" w:rsidRDefault="005F60BA" w:rsidP="005F60BA">
      <w:r w:rsidRPr="005F60BA">
        <w:t>Assumption: “Eligible submission types” are determined by institution configuration and may be constrained by org unit, role, or other context rules.</w:t>
      </w:r>
    </w:p>
    <w:p w14:paraId="504275B0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Stakeholders or Personas</w:t>
      </w:r>
    </w:p>
    <w:p w14:paraId="20A9BF6D" w14:textId="77777777" w:rsidR="005F60BA" w:rsidRPr="005F60BA" w:rsidRDefault="005F60BA" w:rsidP="005F60BA">
      <w:pPr>
        <w:numPr>
          <w:ilvl w:val="0"/>
          <w:numId w:val="13"/>
        </w:numPr>
      </w:pPr>
      <w:r w:rsidRPr="005F60BA">
        <w:t>Primary: Research institution employees who upload documents (Grants Specialists, Principal Investigators, PI Proxies, Research Administrators, Study Coordinators, Compliance Submitters, COI Disclosers)</w:t>
      </w:r>
    </w:p>
    <w:p w14:paraId="2B216DF3" w14:textId="77777777" w:rsidR="005F60BA" w:rsidRPr="005F60BA" w:rsidRDefault="005F60BA" w:rsidP="005F60BA">
      <w:pPr>
        <w:numPr>
          <w:ilvl w:val="0"/>
          <w:numId w:val="13"/>
        </w:numPr>
      </w:pPr>
      <w:r w:rsidRPr="005F60BA">
        <w:t>Secondary: Research Office Administrators / Operations Managers (monitor quality, uncertainty, and override patterns)</w:t>
      </w:r>
    </w:p>
    <w:p w14:paraId="3C83C357" w14:textId="77777777" w:rsidR="005F60BA" w:rsidRPr="005F60BA" w:rsidRDefault="005F60BA" w:rsidP="005F60BA">
      <w:pPr>
        <w:numPr>
          <w:ilvl w:val="0"/>
          <w:numId w:val="13"/>
        </w:numPr>
      </w:pPr>
      <w:r w:rsidRPr="005F60BA">
        <w:t>Tertiary/Impacted: IT/Security (data access controls), downstream intake staff who benefit from correct submission type selection</w:t>
      </w:r>
    </w:p>
    <w:p w14:paraId="25E9C60F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Dependencies</w:t>
      </w:r>
    </w:p>
    <w:p w14:paraId="1460050B" w14:textId="77777777" w:rsidR="005F60BA" w:rsidRPr="005F60BA" w:rsidRDefault="005F60BA" w:rsidP="005F60BA">
      <w:pPr>
        <w:numPr>
          <w:ilvl w:val="0"/>
          <w:numId w:val="14"/>
        </w:numPr>
      </w:pPr>
      <w:r w:rsidRPr="005F60BA">
        <w:t>Accepted upload event and stable document reference from the Document Upload Experience and Validation feature.</w:t>
      </w:r>
    </w:p>
    <w:p w14:paraId="42AE376F" w14:textId="77777777" w:rsidR="005F60BA" w:rsidRPr="005F60BA" w:rsidRDefault="005F60BA" w:rsidP="005F60BA">
      <w:pPr>
        <w:numPr>
          <w:ilvl w:val="0"/>
          <w:numId w:val="14"/>
        </w:numPr>
      </w:pPr>
      <w:r w:rsidRPr="005F60BA">
        <w:t>Document parsing pipeline for supported formats (including OCR where scans are common).</w:t>
      </w:r>
    </w:p>
    <w:p w14:paraId="30917F42" w14:textId="77777777" w:rsidR="005F60BA" w:rsidRPr="005F60BA" w:rsidRDefault="005F60BA" w:rsidP="005F60BA">
      <w:pPr>
        <w:numPr>
          <w:ilvl w:val="0"/>
          <w:numId w:val="14"/>
        </w:numPr>
      </w:pPr>
      <w:r w:rsidRPr="005F60BA">
        <w:t>Institution configuration of submission types and eligibility rules (e.g., role/unit availability).</w:t>
      </w:r>
    </w:p>
    <w:p w14:paraId="58CBC9F6" w14:textId="77777777" w:rsidR="005F60BA" w:rsidRPr="005F60BA" w:rsidRDefault="005F60BA" w:rsidP="005F60BA">
      <w:pPr>
        <w:numPr>
          <w:ilvl w:val="0"/>
          <w:numId w:val="14"/>
        </w:numPr>
      </w:pPr>
      <w:r w:rsidRPr="005F60BA">
        <w:lastRenderedPageBreak/>
        <w:t>Rights/roles framework to enforce who can view document content and what explanation detail is permissible.</w:t>
      </w:r>
    </w:p>
    <w:p w14:paraId="1D0FCB0B" w14:textId="77777777" w:rsidR="005F60BA" w:rsidRPr="005F60BA" w:rsidRDefault="005F60BA" w:rsidP="005F60BA">
      <w:pPr>
        <w:numPr>
          <w:ilvl w:val="0"/>
          <w:numId w:val="14"/>
        </w:numPr>
      </w:pPr>
      <w:r w:rsidRPr="005F60BA">
        <w:t>Logging/telemetry framework for performance and operational monitoring signals (time-to-result, uncertain rate, no-match rate, override rate).</w:t>
      </w:r>
    </w:p>
    <w:p w14:paraId="01ED3553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Non-Functional Requirements</w:t>
      </w:r>
    </w:p>
    <w:p w14:paraId="042359D8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>Performance:</w:t>
      </w:r>
    </w:p>
    <w:p w14:paraId="5B3A58C9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 xml:space="preserve">Median time from </w:t>
      </w:r>
      <w:r w:rsidRPr="005F60BA">
        <w:rPr>
          <w:b/>
          <w:bCs/>
        </w:rPr>
        <w:t>Accepted upload</w:t>
      </w:r>
      <w:r w:rsidRPr="005F60BA">
        <w:t xml:space="preserve"> to categorization result display is ≤ 10 seconds under normal load.</w:t>
      </w:r>
    </w:p>
    <w:p w14:paraId="686CF305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 xml:space="preserve">P95 time from </w:t>
      </w:r>
      <w:r w:rsidRPr="005F60BA">
        <w:rPr>
          <w:b/>
          <w:bCs/>
        </w:rPr>
        <w:t>Accepted upload</w:t>
      </w:r>
      <w:r w:rsidRPr="005F60BA">
        <w:t xml:space="preserve"> to categorization result display is ≤ 30 seconds under normal load.</w:t>
      </w:r>
    </w:p>
    <w:p w14:paraId="36B3F9D5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 xml:space="preserve">API Responsiveness: 95% of categorization-related API calls complete in ≤ 200 </w:t>
      </w:r>
      <w:proofErr w:type="spellStart"/>
      <w:r w:rsidRPr="005F60BA">
        <w:t>ms</w:t>
      </w:r>
      <w:proofErr w:type="spellEnd"/>
      <w:r w:rsidRPr="005F60BA">
        <w:t xml:space="preserve"> under normal load.</w:t>
      </w:r>
    </w:p>
    <w:p w14:paraId="31843340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>Availability: Service availability is ≥ 99.9% monthly.</w:t>
      </w:r>
    </w:p>
    <w:p w14:paraId="37AEF40B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>Security &amp; Compliance:</w:t>
      </w:r>
    </w:p>
    <w:p w14:paraId="4DD52303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>All endpoints require OAuth 2.0 or equivalent.</w:t>
      </w:r>
    </w:p>
    <w:p w14:paraId="04ACFBD7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>Data in transit uses TLS 1.3+ and data at rest uses AES-256 encryption.</w:t>
      </w:r>
    </w:p>
    <w:p w14:paraId="7B462119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>Usability &amp; Accessibility:</w:t>
      </w:r>
    </w:p>
    <w:p w14:paraId="4C70AC8D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>Users can accept or override and proceed in ≤ 3 clicks or ≤ 10 seconds after results display (excluding time spent reading).</w:t>
      </w:r>
    </w:p>
    <w:p w14:paraId="1998696D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>Result and explanation meet WCAG 2.1 AA.</w:t>
      </w:r>
    </w:p>
    <w:p w14:paraId="07114A07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>Users see a “Processing/Analyzing” state within 1 second of entering the categorization step after an Accepted upload.</w:t>
      </w:r>
    </w:p>
    <w:p w14:paraId="3D519056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>Observability:</w:t>
      </w:r>
    </w:p>
    <w:p w14:paraId="7D1B0A01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>100% of critical actions and system errors are logged; alerts trigger within 60 seconds of SLA breach.</w:t>
      </w:r>
    </w:p>
    <w:p w14:paraId="115BD59B" w14:textId="77777777" w:rsidR="005F60BA" w:rsidRPr="005F60BA" w:rsidRDefault="005F60BA" w:rsidP="005F60BA">
      <w:pPr>
        <w:numPr>
          <w:ilvl w:val="0"/>
          <w:numId w:val="15"/>
        </w:numPr>
      </w:pPr>
      <w:r w:rsidRPr="005F60BA">
        <w:t>Privacy:</w:t>
      </w:r>
    </w:p>
    <w:p w14:paraId="0B1E5DEC" w14:textId="77777777" w:rsidR="005F60BA" w:rsidRPr="005F60BA" w:rsidRDefault="005F60BA" w:rsidP="005F60BA">
      <w:pPr>
        <w:numPr>
          <w:ilvl w:val="1"/>
          <w:numId w:val="15"/>
        </w:numPr>
      </w:pPr>
      <w:r w:rsidRPr="005F60BA">
        <w:t xml:space="preserve">Explanation output </w:t>
      </w:r>
      <w:proofErr w:type="gramStart"/>
      <w:r w:rsidRPr="005F60BA">
        <w:t>respects</w:t>
      </w:r>
      <w:proofErr w:type="gramEnd"/>
      <w:r w:rsidRPr="005F60BA">
        <w:t xml:space="preserve"> role permissions and does not expose restricted snippets or sensitive content to unauthorized users.</w:t>
      </w:r>
    </w:p>
    <w:p w14:paraId="2096537E" w14:textId="77777777" w:rsidR="00840E07" w:rsidRDefault="00840E07" w:rsidP="005F60BA"/>
    <w:p w14:paraId="29515B9B" w14:textId="791B1F8D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lastRenderedPageBreak/>
        <w:t>Gherkin Acceptance Criteria</w:t>
      </w:r>
    </w:p>
    <w:p w14:paraId="3134167C" w14:textId="77777777" w:rsidR="005F60BA" w:rsidRPr="005F60BA" w:rsidRDefault="005F60BA" w:rsidP="005F60BA">
      <w:r w:rsidRPr="005F60BA">
        <w:t>Scenario: Accepted upload automatically triggers categorization and shows an analyzing state</w:t>
      </w:r>
      <w:r w:rsidRPr="005F60BA">
        <w:br/>
        <w:t>Given a user uploads a document that receives an Accepted outcome and a document reference is created</w:t>
      </w:r>
      <w:r w:rsidRPr="005F60BA">
        <w:br/>
        <w:t>When the user transitions to the categorization step</w:t>
      </w:r>
      <w:r w:rsidRPr="005F60BA">
        <w:br/>
        <w:t>Then the system shows a Processing/Analyzing state and initiates automatic categorization for the uploaded document</w:t>
      </w:r>
    </w:p>
    <w:p w14:paraId="364F7055" w14:textId="77777777" w:rsidR="005F60BA" w:rsidRPr="005F60BA" w:rsidRDefault="005F60BA" w:rsidP="005F60BA">
      <w:r w:rsidRPr="005F60BA">
        <w:t>Scenario: System presents a recommended submission type with confidence and explanation</w:t>
      </w:r>
      <w:r w:rsidRPr="005F60BA">
        <w:br/>
        <w:t>Given a document is eligible for categorization and institution-configured submission types are available as targets</w:t>
      </w:r>
      <w:r w:rsidRPr="005F60BA">
        <w:br/>
        <w:t>When categorization completes</w:t>
      </w:r>
      <w:r w:rsidRPr="005F60BA">
        <w:br/>
        <w:t>Then the system presents a recommended submission type with confidence indicators and an explanation sufficient for user decision-making</w:t>
      </w:r>
    </w:p>
    <w:p w14:paraId="20954C31" w14:textId="77777777" w:rsidR="005F60BA" w:rsidRPr="005F60BA" w:rsidRDefault="005F60BA" w:rsidP="005F60BA">
      <w:r w:rsidRPr="005F60BA">
        <w:t>Scenario: Ambiguous results present top candidates for user selection</w:t>
      </w:r>
      <w:r w:rsidRPr="005F60BA">
        <w:br/>
        <w:t>Given categorization completes and multiple candidate submission types are close in score based on institution rules</w:t>
      </w:r>
      <w:r w:rsidRPr="005F60BA">
        <w:br/>
        <w:t>When the result is displayed</w:t>
      </w:r>
      <w:r w:rsidRPr="005F60BA">
        <w:br/>
        <w:t xml:space="preserve">Then the system presents the recommended submission type and </w:t>
      </w:r>
      <w:proofErr w:type="gramStart"/>
      <w:r w:rsidRPr="005F60BA">
        <w:t>top-N</w:t>
      </w:r>
      <w:proofErr w:type="gramEnd"/>
      <w:r w:rsidRPr="005F60BA">
        <w:t xml:space="preserve"> candidates with confidence indicators to support user selection and proceeding</w:t>
      </w:r>
    </w:p>
    <w:p w14:paraId="1A98A914" w14:textId="77777777" w:rsidR="005F60BA" w:rsidRPr="005F60BA" w:rsidRDefault="005F60BA" w:rsidP="005F60BA">
      <w:r w:rsidRPr="005F60BA">
        <w:t>Scenario: Low-confidence results return a deterministic fallback outcome with a user selection path</w:t>
      </w:r>
      <w:r w:rsidRPr="005F60BA">
        <w:br/>
        <w:t>Given a document’s confidence falls below the institution-defined threshold</w:t>
      </w:r>
      <w:r w:rsidRPr="005F60BA">
        <w:br/>
        <w:t>When the result is displayed</w:t>
      </w:r>
      <w:r w:rsidRPr="005F60BA">
        <w:br/>
        <w:t>Then the system assigns an Uncertain/Needs Review outcome (or institution label) and presents an explicit user selection path to choose an eligible submission type and proceed</w:t>
      </w:r>
    </w:p>
    <w:p w14:paraId="6D9B1D5C" w14:textId="77777777" w:rsidR="005F60BA" w:rsidRPr="005F60BA" w:rsidRDefault="005F60BA" w:rsidP="005F60BA">
      <w:r w:rsidRPr="005F60BA">
        <w:t>Scenario: System indicates “No Match” when the document does not align to allowed targets</w:t>
      </w:r>
      <w:r w:rsidRPr="005F60BA">
        <w:br/>
        <w:t>Given a document does not reasonably match any allowed institution-configured submission type</w:t>
      </w:r>
      <w:r w:rsidRPr="005F60BA">
        <w:br/>
        <w:t>When the result is displayed</w:t>
      </w:r>
      <w:r w:rsidRPr="005F60BA">
        <w:br/>
        <w:t>Then the system assigns a No Match outcome and provides clear guidance enabling the user to select an eligible submission type and proceed or upload a different document</w:t>
      </w:r>
    </w:p>
    <w:p w14:paraId="72C23BFE" w14:textId="77777777" w:rsidR="005F60BA" w:rsidRPr="005F60BA" w:rsidRDefault="005F60BA" w:rsidP="005F60BA">
      <w:r w:rsidRPr="005F60BA">
        <w:lastRenderedPageBreak/>
        <w:t>Scenario: User overrides the recommendation by selecting any eligible submission type and proceeds</w:t>
      </w:r>
      <w:r w:rsidRPr="005F60BA">
        <w:br/>
        <w:t>Given the system displays a recommendation and the user has access to one or more eligible submission types</w:t>
      </w:r>
      <w:r w:rsidRPr="005F60BA">
        <w:br/>
        <w:t>When the user overrides the recommendation by selecting an eligible submission type and chooses to proceed</w:t>
      </w:r>
      <w:r w:rsidRPr="005F60BA">
        <w:br/>
        <w:t>Then the system treats the user-selected submission type as the authoritative selection for downstream intake initiation and records the recommendation, the selected submission type, and the actor/time for audit linkage</w:t>
      </w:r>
    </w:p>
    <w:p w14:paraId="20847CEE" w14:textId="2CF4BA2C" w:rsidR="005F60BA" w:rsidRPr="005F60BA" w:rsidRDefault="005F60BA" w:rsidP="005F60BA">
      <w:r w:rsidRPr="005F60BA">
        <w:t xml:space="preserve">Scenario: </w:t>
      </w:r>
      <w:r w:rsidR="00840E07">
        <w:t>User cancels out of document upload process</w:t>
      </w:r>
      <w:r w:rsidRPr="005F60BA">
        <w:br/>
        <w:t xml:space="preserve">Given </w:t>
      </w:r>
      <w:r w:rsidR="00840E07">
        <w:t xml:space="preserve">a user has uploaded a document </w:t>
      </w:r>
      <w:r w:rsidRPr="005F60BA">
        <w:br/>
        <w:t xml:space="preserve">When </w:t>
      </w:r>
      <w:r w:rsidR="00840E07">
        <w:t>the analysis is complete a categorization has been provided (of any determination)</w:t>
      </w:r>
      <w:r w:rsidRPr="005F60BA">
        <w:br/>
        <w:t xml:space="preserve">Then the </w:t>
      </w:r>
      <w:r w:rsidR="00840E07">
        <w:t>user should always be able to cancel out of the upload process, clearing the document and any history of that was created to that point.  This is essentially a “false start” and “start over</w:t>
      </w:r>
      <w:proofErr w:type="gramStart"/>
      <w:r w:rsidR="00840E07">
        <w:t>” .</w:t>
      </w:r>
      <w:proofErr w:type="gramEnd"/>
      <w:r w:rsidR="00840E07">
        <w:t xml:space="preserve"> </w:t>
      </w:r>
    </w:p>
    <w:p w14:paraId="15B98178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KPIs or Success Metrics</w:t>
      </w:r>
    </w:p>
    <w:p w14:paraId="08A88541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t>Categorization accuracy proxy (overall and by type), measured by verified outcomes (accepted vs overridden)</w:t>
      </w:r>
    </w:p>
    <w:p w14:paraId="440CCBFB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t>% of results categorized “High confidence” (by institution-defined banding)</w:t>
      </w:r>
    </w:p>
    <w:p w14:paraId="39FA2CF5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t>% of results in Uncertain/Needs Review and No Match</w:t>
      </w:r>
    </w:p>
    <w:p w14:paraId="4D9B8580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rPr>
          <w:b/>
          <w:bCs/>
        </w:rPr>
        <w:t>Override rate</w:t>
      </w:r>
      <w:r w:rsidRPr="005F60BA">
        <w:t xml:space="preserve"> (% of recommendations overridden), including by submission type</w:t>
      </w:r>
    </w:p>
    <w:p w14:paraId="625D58D0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t xml:space="preserve">Median and P95 time from </w:t>
      </w:r>
      <w:r w:rsidRPr="005F60BA">
        <w:rPr>
          <w:b/>
          <w:bCs/>
        </w:rPr>
        <w:t>Accepted upload</w:t>
      </w:r>
      <w:r w:rsidRPr="005F60BA">
        <w:t xml:space="preserve"> to result display</w:t>
      </w:r>
    </w:p>
    <w:p w14:paraId="3225112F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t>Drop-off rate between Accepted upload and proceeding past the categorization step (proxy for friction)</w:t>
      </w:r>
    </w:p>
    <w:p w14:paraId="531107F2" w14:textId="77777777" w:rsidR="005F60BA" w:rsidRPr="005F60BA" w:rsidRDefault="005F60BA" w:rsidP="005F60BA">
      <w:pPr>
        <w:numPr>
          <w:ilvl w:val="0"/>
          <w:numId w:val="16"/>
        </w:numPr>
      </w:pPr>
      <w:r w:rsidRPr="005F60BA">
        <w:t>Reduction in support tickets related to “which submission type should I choose?” and “where does this document go?” (baseline vs post-release)</w:t>
      </w:r>
    </w:p>
    <w:p w14:paraId="4D765C24" w14:textId="77777777" w:rsidR="005F60BA" w:rsidRPr="005F60BA" w:rsidRDefault="005F60BA" w:rsidP="005F60BA">
      <w:pPr>
        <w:rPr>
          <w:b/>
          <w:bCs/>
        </w:rPr>
      </w:pPr>
      <w:r w:rsidRPr="005F60BA">
        <w:rPr>
          <w:b/>
          <w:bCs/>
        </w:rPr>
        <w:t>Related Stories</w:t>
      </w:r>
    </w:p>
    <w:p w14:paraId="50B9BA34" w14:textId="77777777" w:rsidR="005F60BA" w:rsidRPr="005F60BA" w:rsidRDefault="005F60BA" w:rsidP="005F60BA">
      <w:r w:rsidRPr="005F60BA">
        <w:rPr>
          <w:b/>
          <w:bCs/>
        </w:rPr>
        <w:t>User Stories</w:t>
      </w:r>
    </w:p>
    <w:p w14:paraId="002930AA" w14:textId="77777777" w:rsidR="005F60BA" w:rsidRPr="005F60BA" w:rsidRDefault="005F60BA" w:rsidP="005F60BA">
      <w:pPr>
        <w:numPr>
          <w:ilvl w:val="0"/>
          <w:numId w:val="17"/>
        </w:numPr>
      </w:pPr>
      <w:r w:rsidRPr="005F60BA">
        <w:t>As an uploader, when my upload is accepted, I see an analyzing state and then a submission type recommendation so that I do not need to manually start categorization.</w:t>
      </w:r>
    </w:p>
    <w:p w14:paraId="473CA015" w14:textId="77777777" w:rsidR="005F60BA" w:rsidRPr="005F60BA" w:rsidRDefault="005F60BA" w:rsidP="005F60BA">
      <w:pPr>
        <w:numPr>
          <w:ilvl w:val="0"/>
          <w:numId w:val="17"/>
        </w:numPr>
      </w:pPr>
      <w:r w:rsidRPr="005F60BA">
        <w:lastRenderedPageBreak/>
        <w:t>As an uploader, I can see the recommended submission type with confidence indicators and a clear explanation so that I can decide whether it looks correct.</w:t>
      </w:r>
    </w:p>
    <w:p w14:paraId="7BD6138D" w14:textId="77777777" w:rsidR="005F60BA" w:rsidRPr="005F60BA" w:rsidRDefault="005F60BA" w:rsidP="005F60BA">
      <w:pPr>
        <w:numPr>
          <w:ilvl w:val="0"/>
          <w:numId w:val="17"/>
        </w:numPr>
      </w:pPr>
      <w:r w:rsidRPr="005F60BA">
        <w:t>As an uploader, I can accept the recommendation or override it by selecting any eligible submission type so that I can proceed even when the recommendation is wrong or uncertain.</w:t>
      </w:r>
    </w:p>
    <w:p w14:paraId="5EB91337" w14:textId="77777777" w:rsidR="005F60BA" w:rsidRPr="005F60BA" w:rsidRDefault="005F60BA" w:rsidP="005F60BA">
      <w:pPr>
        <w:numPr>
          <w:ilvl w:val="0"/>
          <w:numId w:val="17"/>
        </w:numPr>
      </w:pPr>
      <w:r w:rsidRPr="005F60BA">
        <w:t>As an uploader, when the system is uncertain or shows no match, I can still select an eligible submission type and proceed so that I am not blocked.</w:t>
      </w:r>
    </w:p>
    <w:p w14:paraId="7D22FCB8" w14:textId="77777777" w:rsidR="005F60BA" w:rsidRPr="005F60BA" w:rsidRDefault="005F60BA" w:rsidP="005F60BA">
      <w:pPr>
        <w:numPr>
          <w:ilvl w:val="0"/>
          <w:numId w:val="17"/>
        </w:numPr>
      </w:pPr>
      <w:r w:rsidRPr="005F60BA">
        <w:t>As a user with limited permissions, I can view explanations that are helpful but do not expose restricted content so that privacy expectations are met.</w:t>
      </w:r>
    </w:p>
    <w:p w14:paraId="42461395" w14:textId="77777777" w:rsidR="005F60BA" w:rsidRPr="005F60BA" w:rsidRDefault="005F60BA" w:rsidP="005F60BA">
      <w:r w:rsidRPr="005F60BA">
        <w:rPr>
          <w:b/>
          <w:bCs/>
        </w:rPr>
        <w:t>Tech Stories</w:t>
      </w:r>
    </w:p>
    <w:p w14:paraId="156A14F9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>Implement automatic categorization trigger on Accepted upload event using the stored document reference.</w:t>
      </w:r>
    </w:p>
    <w:p w14:paraId="21B33FC5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 xml:space="preserve">Implement categorization service to classify documents into institution-configured submission types and return confidence scores and </w:t>
      </w:r>
      <w:proofErr w:type="gramStart"/>
      <w:r w:rsidRPr="005F60BA">
        <w:t>top-N</w:t>
      </w:r>
      <w:proofErr w:type="gramEnd"/>
      <w:r w:rsidRPr="005F60BA">
        <w:t xml:space="preserve"> candidates.</w:t>
      </w:r>
    </w:p>
    <w:p w14:paraId="74A21B97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>Implement institution-configurable thresholds and rules for deterministic Uncertain/Needs Review and No Match outcomes.</w:t>
      </w:r>
    </w:p>
    <w:p w14:paraId="0A096473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>Implement explanation generation that produces user-friendly rationale and supports permission-based redaction/limiting of sensitive details.</w:t>
      </w:r>
    </w:p>
    <w:p w14:paraId="255F352B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>Implement user selection/override of submission type from eligible targets and persist the selected submission type as the authoritative value for downstream handoff.</w:t>
      </w:r>
    </w:p>
    <w:p w14:paraId="50877E99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>Implement result object persistence/availability (linked to document reference) including recommendation + selected submission type for downstream audit/history and intake initiation linkage.</w:t>
      </w:r>
    </w:p>
    <w:p w14:paraId="79109476" w14:textId="77777777" w:rsidR="005F60BA" w:rsidRPr="005F60BA" w:rsidRDefault="005F60BA" w:rsidP="005F60BA">
      <w:pPr>
        <w:numPr>
          <w:ilvl w:val="0"/>
          <w:numId w:val="18"/>
        </w:numPr>
      </w:pPr>
      <w:r w:rsidRPr="005F60BA">
        <w:t>Implement telemetry for time-to-result, confidence distribution, uncertain/no-match rates, override rates, and failure modes.</w:t>
      </w:r>
    </w:p>
    <w:p w14:paraId="7D3188DC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019"/>
    <w:multiLevelType w:val="multilevel"/>
    <w:tmpl w:val="4E0E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72BD"/>
    <w:multiLevelType w:val="multilevel"/>
    <w:tmpl w:val="3BB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55AA"/>
    <w:multiLevelType w:val="multilevel"/>
    <w:tmpl w:val="677E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65B41"/>
    <w:multiLevelType w:val="multilevel"/>
    <w:tmpl w:val="333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F2BC1"/>
    <w:multiLevelType w:val="multilevel"/>
    <w:tmpl w:val="85F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E3ED0"/>
    <w:multiLevelType w:val="multilevel"/>
    <w:tmpl w:val="D7F0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73225"/>
    <w:multiLevelType w:val="multilevel"/>
    <w:tmpl w:val="C06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A3936"/>
    <w:multiLevelType w:val="multilevel"/>
    <w:tmpl w:val="23A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96F6E"/>
    <w:multiLevelType w:val="multilevel"/>
    <w:tmpl w:val="48D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C4AD5"/>
    <w:multiLevelType w:val="multilevel"/>
    <w:tmpl w:val="124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B069C"/>
    <w:multiLevelType w:val="multilevel"/>
    <w:tmpl w:val="977E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248A3"/>
    <w:multiLevelType w:val="multilevel"/>
    <w:tmpl w:val="A0C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973B9"/>
    <w:multiLevelType w:val="multilevel"/>
    <w:tmpl w:val="A80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26E63"/>
    <w:multiLevelType w:val="multilevel"/>
    <w:tmpl w:val="54D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36089"/>
    <w:multiLevelType w:val="multilevel"/>
    <w:tmpl w:val="44AA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26942"/>
    <w:multiLevelType w:val="multilevel"/>
    <w:tmpl w:val="A82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9152B"/>
    <w:multiLevelType w:val="multilevel"/>
    <w:tmpl w:val="7A3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05F7B"/>
    <w:multiLevelType w:val="multilevel"/>
    <w:tmpl w:val="555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588056">
    <w:abstractNumId w:val="7"/>
  </w:num>
  <w:num w:numId="2" w16cid:durableId="1821967830">
    <w:abstractNumId w:val="12"/>
  </w:num>
  <w:num w:numId="3" w16cid:durableId="2120374115">
    <w:abstractNumId w:val="1"/>
  </w:num>
  <w:num w:numId="4" w16cid:durableId="2070496933">
    <w:abstractNumId w:val="8"/>
  </w:num>
  <w:num w:numId="5" w16cid:durableId="1345860615">
    <w:abstractNumId w:val="9"/>
  </w:num>
  <w:num w:numId="6" w16cid:durableId="161436745">
    <w:abstractNumId w:val="3"/>
  </w:num>
  <w:num w:numId="7" w16cid:durableId="317078366">
    <w:abstractNumId w:val="4"/>
  </w:num>
  <w:num w:numId="8" w16cid:durableId="892934608">
    <w:abstractNumId w:val="5"/>
  </w:num>
  <w:num w:numId="9" w16cid:durableId="1076590764">
    <w:abstractNumId w:val="14"/>
  </w:num>
  <w:num w:numId="10" w16cid:durableId="699479375">
    <w:abstractNumId w:val="11"/>
  </w:num>
  <w:num w:numId="11" w16cid:durableId="582446273">
    <w:abstractNumId w:val="13"/>
  </w:num>
  <w:num w:numId="12" w16cid:durableId="138887581">
    <w:abstractNumId w:val="16"/>
  </w:num>
  <w:num w:numId="13" w16cid:durableId="1236161568">
    <w:abstractNumId w:val="15"/>
  </w:num>
  <w:num w:numId="14" w16cid:durableId="2049643714">
    <w:abstractNumId w:val="0"/>
  </w:num>
  <w:num w:numId="15" w16cid:durableId="1719817853">
    <w:abstractNumId w:val="17"/>
  </w:num>
  <w:num w:numId="16" w16cid:durableId="1009406481">
    <w:abstractNumId w:val="6"/>
  </w:num>
  <w:num w:numId="17" w16cid:durableId="63380817">
    <w:abstractNumId w:val="2"/>
  </w:num>
  <w:num w:numId="18" w16cid:durableId="1338381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27"/>
    <w:rsid w:val="00002FB2"/>
    <w:rsid w:val="00196F31"/>
    <w:rsid w:val="00332339"/>
    <w:rsid w:val="00393CFE"/>
    <w:rsid w:val="005F60BA"/>
    <w:rsid w:val="00840E07"/>
    <w:rsid w:val="0099302A"/>
    <w:rsid w:val="00DA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693C"/>
  <w15:chartTrackingRefBased/>
  <w15:docId w15:val="{1D5088CC-C2F0-4D95-9F6B-459411F3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1643</Words>
  <Characters>10553</Characters>
  <Application>Microsoft Office Word</Application>
  <DocSecurity>0</DocSecurity>
  <Lines>219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Huron</Company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2026-01-23T22:02:00Z</dcterms:created>
  <dcterms:modified xsi:type="dcterms:W3CDTF">2026-01-23T22:35:00Z</dcterms:modified>
</cp:coreProperties>
</file>