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77D80B" w14:textId="77777777" w:rsidR="003812F8" w:rsidRPr="003812F8" w:rsidRDefault="003812F8" w:rsidP="003812F8">
      <w:pPr>
        <w:rPr>
          <w:b/>
          <w:bCs/>
        </w:rPr>
      </w:pPr>
      <w:r w:rsidRPr="003812F8">
        <w:rPr>
          <w:b/>
          <w:bCs/>
        </w:rPr>
        <w:t>Feature Title</w:t>
      </w:r>
    </w:p>
    <w:p w14:paraId="7BA7F97B" w14:textId="77777777" w:rsidR="003812F8" w:rsidRPr="003812F8" w:rsidRDefault="003812F8" w:rsidP="003812F8">
      <w:r w:rsidRPr="003812F8">
        <w:t>Field-Level Confidence, Rationale, and Provenance Presentation</w:t>
      </w:r>
    </w:p>
    <w:p w14:paraId="761ADB91" w14:textId="77777777" w:rsidR="003812F8" w:rsidRPr="003812F8" w:rsidRDefault="003812F8" w:rsidP="003812F8">
      <w:pPr>
        <w:rPr>
          <w:b/>
          <w:bCs/>
        </w:rPr>
      </w:pPr>
      <w:r w:rsidRPr="003812F8">
        <w:rPr>
          <w:b/>
          <w:bCs/>
        </w:rPr>
        <w:t>User or Outcome Narrative</w:t>
      </w:r>
    </w:p>
    <w:p w14:paraId="7F663B7D" w14:textId="77777777" w:rsidR="003812F8" w:rsidRPr="003812F8" w:rsidRDefault="003812F8" w:rsidP="003812F8">
      <w:r w:rsidRPr="003812F8">
        <w:t xml:space="preserve">As a research administrator, coordinator, or submitter, I want confidence, rationale, and provenance shown inline for each AI-populated </w:t>
      </w:r>
      <w:proofErr w:type="spellStart"/>
      <w:r w:rsidRPr="003812F8">
        <w:t>SmartForm</w:t>
      </w:r>
      <w:proofErr w:type="spellEnd"/>
      <w:r w:rsidRPr="003812F8">
        <w:t xml:space="preserve"> question so that I can quickly validate or correct values without hunting through documents or separate screens.</w:t>
      </w:r>
    </w:p>
    <w:p w14:paraId="10052752" w14:textId="77777777" w:rsidR="003812F8" w:rsidRPr="003812F8" w:rsidRDefault="003812F8" w:rsidP="003812F8">
      <w:pPr>
        <w:rPr>
          <w:b/>
          <w:bCs/>
        </w:rPr>
      </w:pPr>
      <w:r w:rsidRPr="003812F8">
        <w:rPr>
          <w:b/>
          <w:bCs/>
        </w:rPr>
        <w:t>Positioning Narrative</w:t>
      </w:r>
    </w:p>
    <w:p w14:paraId="30C22079" w14:textId="77777777" w:rsidR="003812F8" w:rsidRPr="003812F8" w:rsidRDefault="003812F8" w:rsidP="003812F8">
      <w:r w:rsidRPr="003812F8">
        <w:t>FOR research administrators, coordinators, submitters, and reviewers validating AI-assisted intake</w:t>
      </w:r>
      <w:r w:rsidRPr="003812F8">
        <w:br/>
        <w:t>WHO need to trust and efficiently verify AI-populated values without digging through lengthy source documents</w:t>
      </w:r>
      <w:r w:rsidRPr="003812F8">
        <w:br/>
        <w:t>THE Field-Level Confidence, Rationale, and Provenance Presentation feature</w:t>
      </w:r>
      <w:r w:rsidRPr="003812F8">
        <w:br/>
        <w:t xml:space="preserve">IS A native, in-context explanation and evidence experience embedded within each </w:t>
      </w:r>
      <w:proofErr w:type="spellStart"/>
      <w:r w:rsidRPr="003812F8">
        <w:t>SmartForm</w:t>
      </w:r>
      <w:proofErr w:type="spellEnd"/>
      <w:r w:rsidRPr="003812F8">
        <w:t xml:space="preserve"> question</w:t>
      </w:r>
      <w:r w:rsidRPr="003812F8">
        <w:br/>
        <w:t>THAT surfaces confidence, “why this value,” and source provenance at the point of decision in a clear, intuitive, permission-appropriate way</w:t>
      </w:r>
      <w:r w:rsidRPr="003812F8">
        <w:br/>
        <w:t>UNLIKE AI systems that hide justification in separate reports or provide opaque confidence with no traceable evidence</w:t>
      </w:r>
      <w:r w:rsidRPr="003812F8">
        <w:br/>
        <w:t>OUR SOLUTION makes validation fast and defensible by presenting inline, UX-guided explanations and provenance that match user permissions and reduce back-and-forth</w:t>
      </w:r>
    </w:p>
    <w:p w14:paraId="226497D4" w14:textId="77777777" w:rsidR="003812F8" w:rsidRPr="003812F8" w:rsidRDefault="003812F8" w:rsidP="003812F8">
      <w:pPr>
        <w:rPr>
          <w:b/>
          <w:bCs/>
        </w:rPr>
      </w:pPr>
      <w:r w:rsidRPr="003812F8">
        <w:rPr>
          <w:b/>
          <w:bCs/>
        </w:rPr>
        <w:t>Business Value</w:t>
      </w:r>
    </w:p>
    <w:p w14:paraId="082159A4" w14:textId="77777777" w:rsidR="003812F8" w:rsidRPr="003812F8" w:rsidRDefault="003812F8" w:rsidP="003812F8">
      <w:pPr>
        <w:numPr>
          <w:ilvl w:val="0"/>
          <w:numId w:val="1"/>
        </w:numPr>
      </w:pPr>
      <w:r w:rsidRPr="003812F8">
        <w:t>Increases user trust and adoption of AI prefill by making “why” and “where it came from” immediately visible and easy to validate.</w:t>
      </w:r>
    </w:p>
    <w:p w14:paraId="02788FD8" w14:textId="77777777" w:rsidR="003812F8" w:rsidRPr="003812F8" w:rsidRDefault="003812F8" w:rsidP="003812F8">
      <w:pPr>
        <w:numPr>
          <w:ilvl w:val="0"/>
          <w:numId w:val="1"/>
        </w:numPr>
      </w:pPr>
      <w:r w:rsidRPr="003812F8">
        <w:t>Speeds review/confirmation and reduces rework by helping users quickly spot uncertainty, conflicts, or misinterpretations at the field level.</w:t>
      </w:r>
    </w:p>
    <w:p w14:paraId="66330BD6" w14:textId="77777777" w:rsidR="003812F8" w:rsidRPr="003812F8" w:rsidRDefault="003812F8" w:rsidP="003812F8">
      <w:pPr>
        <w:numPr>
          <w:ilvl w:val="0"/>
          <w:numId w:val="1"/>
        </w:numPr>
      </w:pPr>
      <w:r w:rsidRPr="003812F8">
        <w:t xml:space="preserve">Improves audit defensibility and reduces support burden by making provenance and decision context transparent and </w:t>
      </w:r>
      <w:proofErr w:type="gramStart"/>
      <w:r w:rsidRPr="003812F8">
        <w:t>permission-appropriate</w:t>
      </w:r>
      <w:proofErr w:type="gramEnd"/>
      <w:r w:rsidRPr="003812F8">
        <w:t>.</w:t>
      </w:r>
    </w:p>
    <w:p w14:paraId="4F59FDB1" w14:textId="77777777" w:rsidR="003812F8" w:rsidRPr="003812F8" w:rsidRDefault="003812F8" w:rsidP="003812F8">
      <w:pPr>
        <w:rPr>
          <w:b/>
          <w:bCs/>
        </w:rPr>
      </w:pPr>
      <w:r w:rsidRPr="003812F8">
        <w:rPr>
          <w:b/>
          <w:bCs/>
        </w:rPr>
        <w:t>Scope Boundaries</w:t>
      </w:r>
    </w:p>
    <w:p w14:paraId="4A663DD3" w14:textId="77777777" w:rsidR="003812F8" w:rsidRPr="003812F8" w:rsidRDefault="003812F8" w:rsidP="003812F8">
      <w:r w:rsidRPr="003812F8">
        <w:rPr>
          <w:b/>
          <w:bCs/>
        </w:rPr>
        <w:t>In Scope</w:t>
      </w:r>
    </w:p>
    <w:p w14:paraId="4F5EAF47" w14:textId="77777777" w:rsidR="003812F8" w:rsidRPr="003812F8" w:rsidRDefault="003812F8" w:rsidP="003812F8">
      <w:pPr>
        <w:numPr>
          <w:ilvl w:val="0"/>
          <w:numId w:val="2"/>
        </w:numPr>
      </w:pPr>
      <w:r w:rsidRPr="003812F8">
        <w:t>Inline, per-question presentation of AI assistance for fields that have AI-populated values and/or AI evaluation status.</w:t>
      </w:r>
    </w:p>
    <w:p w14:paraId="7E7718A5" w14:textId="77777777" w:rsidR="003812F8" w:rsidRPr="003812F8" w:rsidRDefault="003812F8" w:rsidP="003812F8">
      <w:pPr>
        <w:numPr>
          <w:ilvl w:val="0"/>
          <w:numId w:val="2"/>
        </w:numPr>
      </w:pPr>
      <w:r w:rsidRPr="003812F8">
        <w:lastRenderedPageBreak/>
        <w:t xml:space="preserve">Field-level confidence display (score or banding) that is easily interpretable and consistent across </w:t>
      </w:r>
      <w:proofErr w:type="spellStart"/>
      <w:r w:rsidRPr="003812F8">
        <w:t>SmartForms</w:t>
      </w:r>
      <w:proofErr w:type="spellEnd"/>
      <w:r w:rsidRPr="003812F8">
        <w:t>.</w:t>
      </w:r>
    </w:p>
    <w:p w14:paraId="39F97AB0" w14:textId="77777777" w:rsidR="003812F8" w:rsidRPr="003812F8" w:rsidRDefault="003812F8" w:rsidP="003812F8">
      <w:pPr>
        <w:numPr>
          <w:ilvl w:val="0"/>
          <w:numId w:val="2"/>
        </w:numPr>
      </w:pPr>
      <w:r w:rsidRPr="003812F8">
        <w:t>Plain-language rationale (“why this value”) shown at the question level, optimized for quick scanning and comprehension.</w:t>
      </w:r>
    </w:p>
    <w:p w14:paraId="32E47872" w14:textId="77777777" w:rsidR="003812F8" w:rsidRPr="003812F8" w:rsidRDefault="003812F8" w:rsidP="003812F8">
      <w:pPr>
        <w:numPr>
          <w:ilvl w:val="0"/>
          <w:numId w:val="2"/>
        </w:numPr>
      </w:pPr>
      <w:r w:rsidRPr="003812F8">
        <w:t>Provenance presentation that ties the value to source document evidence (e.g., document name, page, excerpt/quote snippet within allowed limits, and navigable source location), available inline via expandable disclosure or contextual affordance.</w:t>
      </w:r>
    </w:p>
    <w:p w14:paraId="01ED8456" w14:textId="77777777" w:rsidR="003812F8" w:rsidRPr="003812F8" w:rsidRDefault="003812F8" w:rsidP="003812F8">
      <w:pPr>
        <w:numPr>
          <w:ilvl w:val="0"/>
          <w:numId w:val="2"/>
        </w:numPr>
      </w:pPr>
      <w:r w:rsidRPr="003812F8">
        <w:t>Permission-aware rendering of rationale and provenance (submitter vs reviewer vs administrator) to ensure sensitive details are only shown to authorized roles.</w:t>
      </w:r>
    </w:p>
    <w:p w14:paraId="0FFA7F55" w14:textId="77777777" w:rsidR="003812F8" w:rsidRPr="003812F8" w:rsidRDefault="003812F8" w:rsidP="003812F8">
      <w:pPr>
        <w:numPr>
          <w:ilvl w:val="0"/>
          <w:numId w:val="2"/>
        </w:numPr>
      </w:pPr>
      <w:r w:rsidRPr="003812F8">
        <w:t>UX patterns that minimize context switching (no required navigation away from the question to understand AI output) and follow platform UI/UX conventions.</w:t>
      </w:r>
    </w:p>
    <w:p w14:paraId="17F39A2E" w14:textId="77777777" w:rsidR="003812F8" w:rsidRPr="003812F8" w:rsidRDefault="003812F8" w:rsidP="003812F8">
      <w:pPr>
        <w:numPr>
          <w:ilvl w:val="0"/>
          <w:numId w:val="2"/>
        </w:numPr>
      </w:pPr>
      <w:r w:rsidRPr="003812F8">
        <w:t>Consistent presentation for fields not populated by AI (e.g., “no value found,” “ambiguous,” “conflict,” “insufficient quality”) as inline status indicators with short explanatory text (detailed guidance standardized in Feature 4).</w:t>
      </w:r>
    </w:p>
    <w:p w14:paraId="776E86F6" w14:textId="77777777" w:rsidR="003812F8" w:rsidRPr="003812F8" w:rsidRDefault="003812F8" w:rsidP="003812F8">
      <w:r w:rsidRPr="003812F8">
        <w:rPr>
          <w:b/>
          <w:bCs/>
        </w:rPr>
        <w:t>Out of Scope</w:t>
      </w:r>
    </w:p>
    <w:p w14:paraId="663C8AAB" w14:textId="77777777" w:rsidR="003812F8" w:rsidRPr="003812F8" w:rsidRDefault="003812F8" w:rsidP="003812F8">
      <w:pPr>
        <w:numPr>
          <w:ilvl w:val="0"/>
          <w:numId w:val="3"/>
        </w:numPr>
      </w:pPr>
      <w:r w:rsidRPr="003812F8">
        <w:t>Confidence model training/tuning and extraction logic (Feature 1) and mapping/pre-population decisioning (Feature 2).</w:t>
      </w:r>
    </w:p>
    <w:p w14:paraId="3BA0B357" w14:textId="77777777" w:rsidR="003812F8" w:rsidRPr="003812F8" w:rsidRDefault="003812F8" w:rsidP="003812F8">
      <w:pPr>
        <w:numPr>
          <w:ilvl w:val="0"/>
          <w:numId w:val="3"/>
        </w:numPr>
      </w:pPr>
      <w:r w:rsidRPr="003812F8">
        <w:t>Human-in-the-loop review workflow rules and submission gating (Feature 5).</w:t>
      </w:r>
    </w:p>
    <w:p w14:paraId="1F0CD5B1" w14:textId="77777777" w:rsidR="003812F8" w:rsidRPr="003812F8" w:rsidRDefault="003812F8" w:rsidP="003812F8">
      <w:pPr>
        <w:numPr>
          <w:ilvl w:val="0"/>
          <w:numId w:val="3"/>
        </w:numPr>
      </w:pPr>
      <w:r w:rsidRPr="003812F8">
        <w:t xml:space="preserve">Reviewer workflow-area presentation outside the </w:t>
      </w:r>
      <w:proofErr w:type="spellStart"/>
      <w:r w:rsidRPr="003812F8">
        <w:t>SmartForm</w:t>
      </w:r>
      <w:proofErr w:type="spellEnd"/>
      <w:r w:rsidRPr="003812F8">
        <w:t xml:space="preserve"> context (Feature 6).</w:t>
      </w:r>
    </w:p>
    <w:p w14:paraId="4A6EACE9" w14:textId="77777777" w:rsidR="003812F8" w:rsidRPr="003812F8" w:rsidRDefault="003812F8" w:rsidP="003812F8">
      <w:pPr>
        <w:numPr>
          <w:ilvl w:val="0"/>
          <w:numId w:val="3"/>
        </w:numPr>
      </w:pPr>
      <w:r w:rsidRPr="003812F8">
        <w:t>Full audit-trail event history and lifecycle traceability views (Feature 7).</w:t>
      </w:r>
    </w:p>
    <w:p w14:paraId="12EC36AC" w14:textId="77777777" w:rsidR="003812F8" w:rsidRPr="003812F8" w:rsidRDefault="003812F8" w:rsidP="003812F8">
      <w:pPr>
        <w:numPr>
          <w:ilvl w:val="0"/>
          <w:numId w:val="3"/>
        </w:numPr>
      </w:pPr>
      <w:r w:rsidRPr="003812F8">
        <w:t xml:space="preserve">Curated reference library management and </w:t>
      </w:r>
      <w:proofErr w:type="spellStart"/>
      <w:r w:rsidRPr="003812F8">
        <w:t>SmartForm</w:t>
      </w:r>
      <w:proofErr w:type="spellEnd"/>
      <w:r w:rsidRPr="003812F8">
        <w:t>/workflow configuration authoring (covered elsewhere).</w:t>
      </w:r>
    </w:p>
    <w:p w14:paraId="0AFA17AA" w14:textId="77777777" w:rsidR="003812F8" w:rsidRPr="003812F8" w:rsidRDefault="003812F8" w:rsidP="003812F8">
      <w:r w:rsidRPr="003812F8">
        <w:t xml:space="preserve">Assumption: The platform supports linking evidence pointers to a document viewer experience that can open to a specific page/region without requiring users to leave the </w:t>
      </w:r>
      <w:proofErr w:type="spellStart"/>
      <w:r w:rsidRPr="003812F8">
        <w:t>SmartForm</w:t>
      </w:r>
      <w:proofErr w:type="spellEnd"/>
      <w:r w:rsidRPr="003812F8">
        <w:t xml:space="preserve"> flow.</w:t>
      </w:r>
    </w:p>
    <w:p w14:paraId="376A8A8F" w14:textId="77777777" w:rsidR="003812F8" w:rsidRPr="003812F8" w:rsidRDefault="003812F8" w:rsidP="003812F8">
      <w:pPr>
        <w:rPr>
          <w:b/>
          <w:bCs/>
        </w:rPr>
      </w:pPr>
      <w:r w:rsidRPr="003812F8">
        <w:rPr>
          <w:b/>
          <w:bCs/>
        </w:rPr>
        <w:t>Stakeholders or Personas</w:t>
      </w:r>
    </w:p>
    <w:p w14:paraId="0D525377" w14:textId="77777777" w:rsidR="003812F8" w:rsidRPr="003812F8" w:rsidRDefault="003812F8" w:rsidP="003812F8">
      <w:pPr>
        <w:numPr>
          <w:ilvl w:val="0"/>
          <w:numId w:val="4"/>
        </w:numPr>
      </w:pPr>
      <w:r w:rsidRPr="003812F8">
        <w:t>Study Team Submitter (primary validator of intake answers)</w:t>
      </w:r>
    </w:p>
    <w:p w14:paraId="2A58A298" w14:textId="77777777" w:rsidR="003812F8" w:rsidRPr="003812F8" w:rsidRDefault="003812F8" w:rsidP="003812F8">
      <w:pPr>
        <w:numPr>
          <w:ilvl w:val="0"/>
          <w:numId w:val="4"/>
        </w:numPr>
      </w:pPr>
      <w:r w:rsidRPr="003812F8">
        <w:t>Research Coordinator (high-volume validator; needs speed and low friction)</w:t>
      </w:r>
    </w:p>
    <w:p w14:paraId="25627B0F" w14:textId="77777777" w:rsidR="003812F8" w:rsidRPr="003812F8" w:rsidRDefault="003812F8" w:rsidP="003812F8">
      <w:pPr>
        <w:numPr>
          <w:ilvl w:val="0"/>
          <w:numId w:val="4"/>
        </w:numPr>
      </w:pPr>
      <w:r w:rsidRPr="003812F8">
        <w:t>Research Administrator (owns intake quality and throughput)</w:t>
      </w:r>
    </w:p>
    <w:p w14:paraId="4E17C01F" w14:textId="77777777" w:rsidR="003812F8" w:rsidRPr="003812F8" w:rsidRDefault="003812F8" w:rsidP="003812F8">
      <w:pPr>
        <w:numPr>
          <w:ilvl w:val="0"/>
          <w:numId w:val="4"/>
        </w:numPr>
      </w:pPr>
      <w:r w:rsidRPr="003812F8">
        <w:lastRenderedPageBreak/>
        <w:t>Downstream Reviewer (needs permission-appropriate confidence and provenance to assess readiness)</w:t>
      </w:r>
    </w:p>
    <w:p w14:paraId="00323EA8" w14:textId="77777777" w:rsidR="003812F8" w:rsidRPr="003812F8" w:rsidRDefault="003812F8" w:rsidP="003812F8">
      <w:pPr>
        <w:numPr>
          <w:ilvl w:val="0"/>
          <w:numId w:val="4"/>
        </w:numPr>
      </w:pPr>
      <w:r w:rsidRPr="003812F8">
        <w:t>Compliance/Audit Stakeholder (needs defensible, explainable provenance patterns)</w:t>
      </w:r>
    </w:p>
    <w:p w14:paraId="229A5AE5" w14:textId="77777777" w:rsidR="003812F8" w:rsidRPr="003812F8" w:rsidRDefault="003812F8" w:rsidP="003812F8">
      <w:pPr>
        <w:numPr>
          <w:ilvl w:val="0"/>
          <w:numId w:val="4"/>
        </w:numPr>
      </w:pPr>
      <w:r w:rsidRPr="003812F8">
        <w:t>HRS System Administrator (manages policies for what is shown to whom)</w:t>
      </w:r>
    </w:p>
    <w:p w14:paraId="169DCEF3" w14:textId="77777777" w:rsidR="003812F8" w:rsidRPr="003812F8" w:rsidRDefault="003812F8" w:rsidP="003812F8">
      <w:pPr>
        <w:numPr>
          <w:ilvl w:val="0"/>
          <w:numId w:val="4"/>
        </w:numPr>
      </w:pPr>
      <w:r w:rsidRPr="003812F8">
        <w:t>Support / Customer Success (benefits from fewer “why did it pick this” tickets)</w:t>
      </w:r>
    </w:p>
    <w:p w14:paraId="3F18F447" w14:textId="77777777" w:rsidR="003812F8" w:rsidRPr="003812F8" w:rsidRDefault="003812F8" w:rsidP="003812F8">
      <w:pPr>
        <w:rPr>
          <w:b/>
          <w:bCs/>
        </w:rPr>
      </w:pPr>
      <w:r w:rsidRPr="003812F8">
        <w:rPr>
          <w:b/>
          <w:bCs/>
        </w:rPr>
        <w:t>Dependencies</w:t>
      </w:r>
    </w:p>
    <w:p w14:paraId="3B6023E1" w14:textId="77777777" w:rsidR="003812F8" w:rsidRPr="003812F8" w:rsidRDefault="003812F8" w:rsidP="003812F8">
      <w:pPr>
        <w:numPr>
          <w:ilvl w:val="0"/>
          <w:numId w:val="5"/>
        </w:numPr>
      </w:pPr>
      <w:r w:rsidRPr="003812F8">
        <w:t xml:space="preserve">Feature 2 writes AI-populated values and machine-origin metadata to </w:t>
      </w:r>
      <w:proofErr w:type="spellStart"/>
      <w:r w:rsidRPr="003812F8">
        <w:t>SmartForm</w:t>
      </w:r>
      <w:proofErr w:type="spellEnd"/>
      <w:r w:rsidRPr="003812F8">
        <w:t xml:space="preserve"> fields (e.g., AI-populated markers and value lineage).</w:t>
      </w:r>
    </w:p>
    <w:p w14:paraId="724D51A4" w14:textId="77777777" w:rsidR="003812F8" w:rsidRPr="003812F8" w:rsidRDefault="003812F8" w:rsidP="003812F8">
      <w:pPr>
        <w:numPr>
          <w:ilvl w:val="0"/>
          <w:numId w:val="5"/>
        </w:numPr>
      </w:pPr>
      <w:r w:rsidRPr="003812F8">
        <w:t>Feature 1/2 produce and persist confidence signals, rationale inputs, and evidence pointers to source documents.</w:t>
      </w:r>
    </w:p>
    <w:p w14:paraId="1B41F7CB" w14:textId="77777777" w:rsidR="003812F8" w:rsidRPr="003812F8" w:rsidRDefault="003812F8" w:rsidP="003812F8">
      <w:pPr>
        <w:numPr>
          <w:ilvl w:val="0"/>
          <w:numId w:val="5"/>
        </w:numPr>
      </w:pPr>
      <w:r w:rsidRPr="003812F8">
        <w:t>Rights/roles framework supports permission-aware display of explanations and provenance.</w:t>
      </w:r>
    </w:p>
    <w:p w14:paraId="4CCBD9EC" w14:textId="77777777" w:rsidR="003812F8" w:rsidRPr="003812F8" w:rsidRDefault="003812F8" w:rsidP="003812F8">
      <w:pPr>
        <w:numPr>
          <w:ilvl w:val="0"/>
          <w:numId w:val="5"/>
        </w:numPr>
      </w:pPr>
      <w:r w:rsidRPr="003812F8">
        <w:t>Document storage and viewer services support secure retrieval and contextual navigation to evidence locations.</w:t>
      </w:r>
    </w:p>
    <w:p w14:paraId="43740EE5" w14:textId="77777777" w:rsidR="003812F8" w:rsidRPr="003812F8" w:rsidRDefault="003812F8" w:rsidP="003812F8">
      <w:pPr>
        <w:numPr>
          <w:ilvl w:val="0"/>
          <w:numId w:val="5"/>
        </w:numPr>
      </w:pPr>
      <w:r w:rsidRPr="003812F8">
        <w:t>Logging/telemetry framework captures user interaction events for adoption and quality monitoring.</w:t>
      </w:r>
    </w:p>
    <w:p w14:paraId="566C5110" w14:textId="77777777" w:rsidR="003812F8" w:rsidRPr="003812F8" w:rsidRDefault="003812F8" w:rsidP="003812F8">
      <w:r w:rsidRPr="003812F8">
        <w:t>Assumption: A consistent metadata contract exists per field to retrieve: AI value(s), confidence, rationale text, evidence pointers, and evaluation status.</w:t>
      </w:r>
    </w:p>
    <w:p w14:paraId="146EC5E8" w14:textId="77777777" w:rsidR="003812F8" w:rsidRPr="003812F8" w:rsidRDefault="003812F8" w:rsidP="003812F8">
      <w:pPr>
        <w:rPr>
          <w:b/>
          <w:bCs/>
        </w:rPr>
      </w:pPr>
      <w:r w:rsidRPr="003812F8">
        <w:rPr>
          <w:b/>
          <w:bCs/>
        </w:rPr>
        <w:t>Non-Functional Requirements</w:t>
      </w:r>
    </w:p>
    <w:p w14:paraId="78AB08C1" w14:textId="77777777" w:rsidR="003812F8" w:rsidRPr="003812F8" w:rsidRDefault="003812F8" w:rsidP="003812F8">
      <w:pPr>
        <w:numPr>
          <w:ilvl w:val="0"/>
          <w:numId w:val="6"/>
        </w:numPr>
      </w:pPr>
      <w:r w:rsidRPr="003812F8">
        <w:rPr>
          <w:b/>
          <w:bCs/>
        </w:rPr>
        <w:t>Accessibility:</w:t>
      </w:r>
      <w:r w:rsidRPr="003812F8">
        <w:t xml:space="preserve"> System meets WCAG 2.1 AA. </w:t>
      </w:r>
    </w:p>
    <w:p w14:paraId="547BCC26" w14:textId="77777777" w:rsidR="003812F8" w:rsidRPr="003812F8" w:rsidRDefault="003812F8" w:rsidP="003812F8">
      <w:pPr>
        <w:numPr>
          <w:ilvl w:val="0"/>
          <w:numId w:val="6"/>
        </w:numPr>
      </w:pPr>
      <w:r w:rsidRPr="003812F8">
        <w:rPr>
          <w:b/>
          <w:bCs/>
        </w:rPr>
        <w:t>User Efficiency:</w:t>
      </w:r>
      <w:r w:rsidRPr="003812F8">
        <w:t xml:space="preserve"> Key workflows complete in ≤ 3 clicks or ≤ 10 seconds. </w:t>
      </w:r>
    </w:p>
    <w:p w14:paraId="2C53A758" w14:textId="77777777" w:rsidR="003812F8" w:rsidRPr="003812F8" w:rsidRDefault="003812F8" w:rsidP="003812F8">
      <w:pPr>
        <w:numPr>
          <w:ilvl w:val="0"/>
          <w:numId w:val="6"/>
        </w:numPr>
      </w:pPr>
      <w:r w:rsidRPr="003812F8">
        <w:rPr>
          <w:b/>
          <w:bCs/>
        </w:rPr>
        <w:t>Error Feedback:</w:t>
      </w:r>
      <w:r w:rsidRPr="003812F8">
        <w:t xml:space="preserve"> Actionable error messages appear within 1 second. </w:t>
      </w:r>
    </w:p>
    <w:p w14:paraId="2047B722" w14:textId="77777777" w:rsidR="003812F8" w:rsidRPr="003812F8" w:rsidRDefault="003812F8" w:rsidP="003812F8">
      <w:pPr>
        <w:numPr>
          <w:ilvl w:val="0"/>
          <w:numId w:val="6"/>
        </w:numPr>
      </w:pPr>
      <w:r w:rsidRPr="003812F8">
        <w:rPr>
          <w:b/>
          <w:bCs/>
        </w:rPr>
        <w:t>Response Time:</w:t>
      </w:r>
      <w:r w:rsidRPr="003812F8">
        <w:t xml:space="preserve"> 95% of API calls complete in ≤ 200 </w:t>
      </w:r>
      <w:proofErr w:type="spellStart"/>
      <w:r w:rsidRPr="003812F8">
        <w:t>ms</w:t>
      </w:r>
      <w:proofErr w:type="spellEnd"/>
      <w:r w:rsidRPr="003812F8">
        <w:t xml:space="preserve"> under normal load. </w:t>
      </w:r>
    </w:p>
    <w:p w14:paraId="7A4956DC" w14:textId="77777777" w:rsidR="003812F8" w:rsidRPr="003812F8" w:rsidRDefault="003812F8" w:rsidP="003812F8">
      <w:pPr>
        <w:numPr>
          <w:ilvl w:val="0"/>
          <w:numId w:val="6"/>
        </w:numPr>
      </w:pPr>
      <w:r w:rsidRPr="003812F8">
        <w:rPr>
          <w:b/>
          <w:bCs/>
        </w:rPr>
        <w:t>Uptime:</w:t>
      </w:r>
      <w:r w:rsidRPr="003812F8">
        <w:t xml:space="preserve"> Service availability ≥ 99.9% monthly. </w:t>
      </w:r>
    </w:p>
    <w:p w14:paraId="6A962902" w14:textId="77777777" w:rsidR="003812F8" w:rsidRPr="003812F8" w:rsidRDefault="003812F8" w:rsidP="003812F8">
      <w:pPr>
        <w:numPr>
          <w:ilvl w:val="0"/>
          <w:numId w:val="6"/>
        </w:numPr>
      </w:pPr>
      <w:r w:rsidRPr="003812F8">
        <w:rPr>
          <w:b/>
          <w:bCs/>
        </w:rPr>
        <w:t>Logging:</w:t>
      </w:r>
      <w:r w:rsidRPr="003812F8">
        <w:t xml:space="preserve"> 100% of critical actions and system errors are logged. </w:t>
      </w:r>
    </w:p>
    <w:p w14:paraId="1DB031EE" w14:textId="77777777" w:rsidR="003812F8" w:rsidRPr="003812F8" w:rsidRDefault="003812F8" w:rsidP="003812F8">
      <w:pPr>
        <w:numPr>
          <w:ilvl w:val="0"/>
          <w:numId w:val="6"/>
        </w:numPr>
      </w:pPr>
      <w:r w:rsidRPr="003812F8">
        <w:rPr>
          <w:b/>
          <w:bCs/>
        </w:rPr>
        <w:t>Encryption:</w:t>
      </w:r>
      <w:r w:rsidRPr="003812F8">
        <w:t xml:space="preserve"> Data in transit uses TLS 1.3+; data at rest uses AES-256 encryption. </w:t>
      </w:r>
    </w:p>
    <w:p w14:paraId="0B784923" w14:textId="77777777" w:rsidR="003812F8" w:rsidRPr="003812F8" w:rsidRDefault="003812F8" w:rsidP="003812F8">
      <w:r w:rsidRPr="003812F8">
        <w:t xml:space="preserve">Assumption: Rationale and provenance render within the </w:t>
      </w:r>
      <w:proofErr w:type="spellStart"/>
      <w:r w:rsidRPr="003812F8">
        <w:t>SmartForm</w:t>
      </w:r>
      <w:proofErr w:type="spellEnd"/>
      <w:r w:rsidRPr="003812F8">
        <w:t xml:space="preserve"> without degrading field interaction performance (e.g., progressive disclosure, lazy loading of evidence).</w:t>
      </w:r>
    </w:p>
    <w:p w14:paraId="209A76BE" w14:textId="77777777" w:rsidR="003812F8" w:rsidRPr="003812F8" w:rsidRDefault="003812F8" w:rsidP="003812F8">
      <w:pPr>
        <w:rPr>
          <w:b/>
          <w:bCs/>
        </w:rPr>
      </w:pPr>
      <w:r w:rsidRPr="003812F8">
        <w:rPr>
          <w:b/>
          <w:bCs/>
        </w:rPr>
        <w:lastRenderedPageBreak/>
        <w:t>Gherkin Acceptance Criteria</w:t>
      </w:r>
    </w:p>
    <w:p w14:paraId="60CA253F" w14:textId="77777777" w:rsidR="003812F8" w:rsidRPr="003812F8" w:rsidRDefault="003812F8" w:rsidP="003812F8">
      <w:r w:rsidRPr="003812F8">
        <w:t>Scenario: Inline confidence and rationale appear for each AI-populated field</w:t>
      </w:r>
      <w:r w:rsidRPr="003812F8">
        <w:br/>
        <w:t xml:space="preserve">Given a </w:t>
      </w:r>
      <w:proofErr w:type="spellStart"/>
      <w:r w:rsidRPr="003812F8">
        <w:t>SmartForm</w:t>
      </w:r>
      <w:proofErr w:type="spellEnd"/>
      <w:r w:rsidRPr="003812F8">
        <w:t xml:space="preserve"> contains one or more AI-populated fields</w:t>
      </w:r>
      <w:r w:rsidRPr="003812F8">
        <w:br/>
        <w:t xml:space="preserve">When a user views an AI-populated question inline on the </w:t>
      </w:r>
      <w:proofErr w:type="spellStart"/>
      <w:r w:rsidRPr="003812F8">
        <w:t>SmartForm</w:t>
      </w:r>
      <w:proofErr w:type="spellEnd"/>
      <w:r w:rsidRPr="003812F8">
        <w:br/>
        <w:t>Then the question displays a clear confidence indicator and a plain-language rationale without requiring navigation away from the question</w:t>
      </w:r>
    </w:p>
    <w:p w14:paraId="4603D401" w14:textId="77777777" w:rsidR="003812F8" w:rsidRPr="003812F8" w:rsidRDefault="003812F8" w:rsidP="003812F8">
      <w:r w:rsidRPr="003812F8">
        <w:t>Scenario: Inline provenance provides evidence pointers to source documents</w:t>
      </w:r>
      <w:r w:rsidRPr="003812F8">
        <w:br/>
        <w:t>Given an AI-populated field includes evidence pointers to the source document</w:t>
      </w:r>
      <w:r w:rsidRPr="003812F8">
        <w:br/>
        <w:t>When a user expands or opens the provenance for that question</w:t>
      </w:r>
      <w:r w:rsidRPr="003812F8">
        <w:br/>
        <w:t>Then the system displays permission-appropriate source context including document identifier and navigable location (e.g., page/section) tied to the selected value</w:t>
      </w:r>
    </w:p>
    <w:p w14:paraId="1BE8F658" w14:textId="77777777" w:rsidR="003812F8" w:rsidRPr="003812F8" w:rsidRDefault="003812F8" w:rsidP="003812F8">
      <w:r w:rsidRPr="003812F8">
        <w:t>Scenario: Permission-aware presentation restricts sensitive provenance details</w:t>
      </w:r>
      <w:r w:rsidRPr="003812F8">
        <w:br/>
        <w:t>Given a user role has restricted permission to view certain document details</w:t>
      </w:r>
      <w:r w:rsidRPr="003812F8">
        <w:br/>
        <w:t>When the user views confidence, rationale, or provenance for an AI-populated field</w:t>
      </w:r>
      <w:r w:rsidRPr="003812F8">
        <w:br/>
        <w:t>Then the system shows only the information allowed for that role and redacts or omits restricted details</w:t>
      </w:r>
    </w:p>
    <w:p w14:paraId="533F487D" w14:textId="77777777" w:rsidR="003812F8" w:rsidRPr="003812F8" w:rsidRDefault="003812F8" w:rsidP="003812F8">
      <w:r w:rsidRPr="003812F8">
        <w:t>Scenario: Non-populated fields show an inline AI status indicator</w:t>
      </w:r>
      <w:r w:rsidRPr="003812F8">
        <w:br/>
        <w:t xml:space="preserve">Given a </w:t>
      </w:r>
      <w:proofErr w:type="spellStart"/>
      <w:r w:rsidRPr="003812F8">
        <w:t>SmartForm</w:t>
      </w:r>
      <w:proofErr w:type="spellEnd"/>
      <w:r w:rsidRPr="003812F8">
        <w:t xml:space="preserve"> field is eligible for AI </w:t>
      </w:r>
      <w:proofErr w:type="gramStart"/>
      <w:r w:rsidRPr="003812F8">
        <w:t>assistance</w:t>
      </w:r>
      <w:proofErr w:type="gramEnd"/>
      <w:r w:rsidRPr="003812F8">
        <w:t xml:space="preserve"> but no value is populated by policy or outcome</w:t>
      </w:r>
      <w:r w:rsidRPr="003812F8">
        <w:br/>
        <w:t xml:space="preserve">When a user views that question inline on the </w:t>
      </w:r>
      <w:proofErr w:type="spellStart"/>
      <w:r w:rsidRPr="003812F8">
        <w:t>SmartForm</w:t>
      </w:r>
      <w:proofErr w:type="spellEnd"/>
      <w:r w:rsidRPr="003812F8">
        <w:br/>
        <w:t>Then the system displays an inline AI status (e.g., not found, ambiguous, conflict, insufficient quality) with concise explanatory text</w:t>
      </w:r>
    </w:p>
    <w:p w14:paraId="3DCCB7EE" w14:textId="77777777" w:rsidR="003812F8" w:rsidRPr="003812F8" w:rsidRDefault="003812F8" w:rsidP="003812F8">
      <w:pPr>
        <w:rPr>
          <w:b/>
          <w:bCs/>
        </w:rPr>
      </w:pPr>
      <w:r w:rsidRPr="003812F8">
        <w:rPr>
          <w:b/>
          <w:bCs/>
        </w:rPr>
        <w:t>KPIs or Success Metrics</w:t>
      </w:r>
    </w:p>
    <w:p w14:paraId="71B8FB1A" w14:textId="77777777" w:rsidR="003812F8" w:rsidRPr="003812F8" w:rsidRDefault="003812F8" w:rsidP="003812F8">
      <w:pPr>
        <w:numPr>
          <w:ilvl w:val="0"/>
          <w:numId w:val="7"/>
        </w:numPr>
      </w:pPr>
      <w:r w:rsidRPr="003812F8">
        <w:t>Adoption: % of submissions where users expand/view AI rationale or provenance at least once.</w:t>
      </w:r>
    </w:p>
    <w:p w14:paraId="608605E3" w14:textId="77777777" w:rsidR="003812F8" w:rsidRPr="003812F8" w:rsidRDefault="003812F8" w:rsidP="003812F8">
      <w:pPr>
        <w:numPr>
          <w:ilvl w:val="0"/>
          <w:numId w:val="7"/>
        </w:numPr>
      </w:pPr>
      <w:r w:rsidRPr="003812F8">
        <w:t>Review speed: median time-on-task to review AI-populated fields (measured downstream) before submission readiness.</w:t>
      </w:r>
    </w:p>
    <w:p w14:paraId="109CAF9B" w14:textId="77777777" w:rsidR="003812F8" w:rsidRPr="003812F8" w:rsidRDefault="003812F8" w:rsidP="003812F8">
      <w:pPr>
        <w:numPr>
          <w:ilvl w:val="0"/>
          <w:numId w:val="7"/>
        </w:numPr>
      </w:pPr>
      <w:r w:rsidRPr="003812F8">
        <w:t>Trust proxy: % of AI-populated fields accepted without change, segmented by confidence band (measured downstream).</w:t>
      </w:r>
    </w:p>
    <w:p w14:paraId="6609947D" w14:textId="77777777" w:rsidR="003812F8" w:rsidRPr="003812F8" w:rsidRDefault="003812F8" w:rsidP="003812F8">
      <w:pPr>
        <w:numPr>
          <w:ilvl w:val="0"/>
          <w:numId w:val="7"/>
        </w:numPr>
      </w:pPr>
      <w:r w:rsidRPr="003812F8">
        <w:t>Support burden: reduction in support tickets related to “why this value” / “where did this come from.”</w:t>
      </w:r>
    </w:p>
    <w:p w14:paraId="18926EAE" w14:textId="77777777" w:rsidR="003812F8" w:rsidRPr="003812F8" w:rsidRDefault="003812F8" w:rsidP="003812F8">
      <w:pPr>
        <w:numPr>
          <w:ilvl w:val="0"/>
          <w:numId w:val="7"/>
        </w:numPr>
      </w:pPr>
      <w:r w:rsidRPr="003812F8">
        <w:t>Audit readiness proxy: % of AI-populated fields with viewable provenance available to authorized roles.</w:t>
      </w:r>
    </w:p>
    <w:p w14:paraId="44ACD8EF" w14:textId="77777777" w:rsidR="003812F8" w:rsidRPr="003812F8" w:rsidRDefault="003812F8" w:rsidP="003812F8">
      <w:pPr>
        <w:rPr>
          <w:b/>
          <w:bCs/>
        </w:rPr>
      </w:pPr>
      <w:r w:rsidRPr="003812F8">
        <w:rPr>
          <w:b/>
          <w:bCs/>
        </w:rPr>
        <w:lastRenderedPageBreak/>
        <w:t>Related Stories</w:t>
      </w:r>
    </w:p>
    <w:p w14:paraId="360B2CDB" w14:textId="77777777" w:rsidR="003812F8" w:rsidRPr="003812F8" w:rsidRDefault="003812F8" w:rsidP="003812F8">
      <w:r w:rsidRPr="003812F8">
        <w:rPr>
          <w:b/>
          <w:bCs/>
        </w:rPr>
        <w:t>User Stories</w:t>
      </w:r>
    </w:p>
    <w:p w14:paraId="65C493D7" w14:textId="77777777" w:rsidR="003812F8" w:rsidRPr="003812F8" w:rsidRDefault="003812F8" w:rsidP="003812F8">
      <w:pPr>
        <w:numPr>
          <w:ilvl w:val="0"/>
          <w:numId w:val="8"/>
        </w:numPr>
      </w:pPr>
      <w:r w:rsidRPr="003812F8">
        <w:t>As a submitter, I want each AI-populated question to show confidence and a short “why this value” explanation inline so that I can validate quickly without opening other pages.</w:t>
      </w:r>
    </w:p>
    <w:p w14:paraId="4168877B" w14:textId="77777777" w:rsidR="003812F8" w:rsidRPr="003812F8" w:rsidRDefault="003812F8" w:rsidP="003812F8">
      <w:pPr>
        <w:numPr>
          <w:ilvl w:val="0"/>
          <w:numId w:val="8"/>
        </w:numPr>
      </w:pPr>
      <w:r w:rsidRPr="003812F8">
        <w:t>As a reviewer, I want provenance shown in a permission-appropriate way so that I can assess readiness and trace evidence without accessing restricted content.</w:t>
      </w:r>
    </w:p>
    <w:p w14:paraId="6222547F" w14:textId="77777777" w:rsidR="003812F8" w:rsidRPr="003812F8" w:rsidRDefault="003812F8" w:rsidP="003812F8">
      <w:r w:rsidRPr="003812F8">
        <w:rPr>
          <w:b/>
          <w:bCs/>
        </w:rPr>
        <w:t>Tech Stories</w:t>
      </w:r>
    </w:p>
    <w:p w14:paraId="5A106BAB" w14:textId="77777777" w:rsidR="003812F8" w:rsidRPr="003812F8" w:rsidRDefault="003812F8" w:rsidP="003812F8">
      <w:pPr>
        <w:numPr>
          <w:ilvl w:val="0"/>
          <w:numId w:val="9"/>
        </w:numPr>
      </w:pPr>
      <w:r w:rsidRPr="003812F8">
        <w:t xml:space="preserve">Implement reusable </w:t>
      </w:r>
      <w:proofErr w:type="spellStart"/>
      <w:r w:rsidRPr="003812F8">
        <w:t>SmartForm</w:t>
      </w:r>
      <w:proofErr w:type="spellEnd"/>
      <w:r w:rsidRPr="003812F8">
        <w:t xml:space="preserve"> UI components for inline AI indicators, confidence display, and rationale presentation that align with platform UX patterns and accessibility standards.</w:t>
      </w:r>
    </w:p>
    <w:p w14:paraId="42FF6FAA" w14:textId="77777777" w:rsidR="003812F8" w:rsidRPr="003812F8" w:rsidRDefault="003812F8" w:rsidP="003812F8">
      <w:pPr>
        <w:numPr>
          <w:ilvl w:val="0"/>
          <w:numId w:val="9"/>
        </w:numPr>
      </w:pPr>
      <w:r w:rsidRPr="003812F8">
        <w:t>Implement provenance disclosure pattern (expand/collapse) with secure retrieval of evidence pointers and contextual navigation to the document viewer.</w:t>
      </w:r>
    </w:p>
    <w:p w14:paraId="5C6B9FDA" w14:textId="77777777" w:rsidR="003812F8" w:rsidRPr="003812F8" w:rsidRDefault="003812F8" w:rsidP="003812F8">
      <w:pPr>
        <w:numPr>
          <w:ilvl w:val="0"/>
          <w:numId w:val="9"/>
        </w:numPr>
      </w:pPr>
      <w:r w:rsidRPr="003812F8">
        <w:t>Implement permission-aware rendering rules for confidence/rationale/provenance content, including redaction/omission behavior.</w:t>
      </w:r>
    </w:p>
    <w:p w14:paraId="27E058E5" w14:textId="77777777" w:rsidR="003812F8" w:rsidRPr="003812F8" w:rsidRDefault="003812F8" w:rsidP="003812F8">
      <w:pPr>
        <w:numPr>
          <w:ilvl w:val="0"/>
          <w:numId w:val="9"/>
        </w:numPr>
      </w:pPr>
      <w:r w:rsidRPr="003812F8">
        <w:t>Implement standardized field-level status rendering for non-populated AI outcomes (e.g., not found, ambiguous, conflict, insufficient quality).</w:t>
      </w:r>
    </w:p>
    <w:p w14:paraId="64BF15D7" w14:textId="77777777" w:rsidR="003812F8" w:rsidRPr="003812F8" w:rsidRDefault="003812F8" w:rsidP="003812F8">
      <w:pPr>
        <w:numPr>
          <w:ilvl w:val="0"/>
          <w:numId w:val="9"/>
        </w:numPr>
      </w:pPr>
      <w:r w:rsidRPr="003812F8">
        <w:t>Implement telemetry for AI explanation interactions (views/expands), correlated to field type, confidence band, and downstream acceptance outcomes.</w:t>
      </w:r>
    </w:p>
    <w:p w14:paraId="11B5D258" w14:textId="77777777" w:rsidR="003812F8" w:rsidRPr="003812F8" w:rsidRDefault="003812F8" w:rsidP="003812F8">
      <w:pPr>
        <w:numPr>
          <w:ilvl w:val="0"/>
          <w:numId w:val="9"/>
        </w:numPr>
      </w:pPr>
      <w:r w:rsidRPr="003812F8">
        <w:t xml:space="preserve">Implement performance safeguards (lazy loading, caching) for provenance payloads to maintain </w:t>
      </w:r>
      <w:proofErr w:type="spellStart"/>
      <w:r w:rsidRPr="003812F8">
        <w:t>SmartForm</w:t>
      </w:r>
      <w:proofErr w:type="spellEnd"/>
      <w:r w:rsidRPr="003812F8">
        <w:t xml:space="preserve"> responsiveness.</w:t>
      </w:r>
    </w:p>
    <w:p w14:paraId="6F3CAD7E" w14:textId="77777777" w:rsidR="00393CFE" w:rsidRDefault="00393CFE"/>
    <w:sectPr w:rsidR="00393C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95B50"/>
    <w:multiLevelType w:val="multilevel"/>
    <w:tmpl w:val="BEE05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B15A22"/>
    <w:multiLevelType w:val="multilevel"/>
    <w:tmpl w:val="14A8C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473601"/>
    <w:multiLevelType w:val="multilevel"/>
    <w:tmpl w:val="FB708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600125"/>
    <w:multiLevelType w:val="multilevel"/>
    <w:tmpl w:val="0E82D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77080C"/>
    <w:multiLevelType w:val="multilevel"/>
    <w:tmpl w:val="EEFCC5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2927623"/>
    <w:multiLevelType w:val="multilevel"/>
    <w:tmpl w:val="D4683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CD02FC"/>
    <w:multiLevelType w:val="multilevel"/>
    <w:tmpl w:val="7108A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7C3557"/>
    <w:multiLevelType w:val="multilevel"/>
    <w:tmpl w:val="027CB4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B320BD2"/>
    <w:multiLevelType w:val="multilevel"/>
    <w:tmpl w:val="4D6C8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9824407">
    <w:abstractNumId w:val="1"/>
  </w:num>
  <w:num w:numId="2" w16cid:durableId="320088199">
    <w:abstractNumId w:val="6"/>
  </w:num>
  <w:num w:numId="3" w16cid:durableId="1360163861">
    <w:abstractNumId w:val="8"/>
  </w:num>
  <w:num w:numId="4" w16cid:durableId="830364394">
    <w:abstractNumId w:val="2"/>
  </w:num>
  <w:num w:numId="5" w16cid:durableId="1144465847">
    <w:abstractNumId w:val="0"/>
  </w:num>
  <w:num w:numId="6" w16cid:durableId="211844112">
    <w:abstractNumId w:val="3"/>
  </w:num>
  <w:num w:numId="7" w16cid:durableId="114179458">
    <w:abstractNumId w:val="5"/>
  </w:num>
  <w:num w:numId="8" w16cid:durableId="1705060753">
    <w:abstractNumId w:val="7"/>
  </w:num>
  <w:num w:numId="9" w16cid:durableId="105416208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2F8"/>
    <w:rsid w:val="00002FB2"/>
    <w:rsid w:val="00196F31"/>
    <w:rsid w:val="003812F8"/>
    <w:rsid w:val="00393CFE"/>
    <w:rsid w:val="0067740E"/>
    <w:rsid w:val="009930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5C2425"/>
  <w15:chartTrackingRefBased/>
  <w15:docId w15:val="{84790F17-F45E-4C26-B28D-12C41585CD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12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12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12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12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12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12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12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12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12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12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12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12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12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12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12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12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12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12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12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12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12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12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12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12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12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12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12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12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12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1136</Words>
  <Characters>7470</Characters>
  <Application>Microsoft Office Word</Application>
  <DocSecurity>0</DocSecurity>
  <Lines>143</Lines>
  <Paragraphs>81</Paragraphs>
  <ScaleCrop>false</ScaleCrop>
  <Company>Huron</Company>
  <LinksUpToDate>false</LinksUpToDate>
  <CharactersWithSpaces>8525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Dobbs</dc:creator>
  <cp:keywords/>
  <dc:description/>
  <cp:lastModifiedBy>Eric Dobbs</cp:lastModifiedBy>
  <cp:revision>2</cp:revision>
  <dcterms:created xsi:type="dcterms:W3CDTF">2026-01-24T00:40:00Z</dcterms:created>
  <dcterms:modified xsi:type="dcterms:W3CDTF">2026-01-24T00:40:00Z</dcterms:modified>
</cp:coreProperties>
</file>