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953D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Feature Title</w:t>
      </w:r>
    </w:p>
    <w:p w14:paraId="1B9209DF" w14:textId="77777777" w:rsidR="0085614C" w:rsidRPr="0085614C" w:rsidRDefault="0085614C" w:rsidP="0085614C">
      <w:r w:rsidRPr="0085614C">
        <w:t>Field-to-</w:t>
      </w:r>
      <w:proofErr w:type="spellStart"/>
      <w:r w:rsidRPr="0085614C">
        <w:t>SmartForm</w:t>
      </w:r>
      <w:proofErr w:type="spellEnd"/>
      <w:r w:rsidRPr="0085614C">
        <w:t xml:space="preserve"> Mapping and Pre-Population Orchestration</w:t>
      </w:r>
    </w:p>
    <w:p w14:paraId="4C917924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User or Outcome Narrative</w:t>
      </w:r>
    </w:p>
    <w:p w14:paraId="03E13EB6" w14:textId="77777777" w:rsidR="0085614C" w:rsidRPr="0085614C" w:rsidRDefault="0085614C" w:rsidP="0085614C">
      <w:r w:rsidRPr="0085614C">
        <w:t xml:space="preserve">As a research platform operator, I want the system to intelligently map extracted document field candidates into the correct institution-configured </w:t>
      </w:r>
      <w:proofErr w:type="spellStart"/>
      <w:r w:rsidRPr="0085614C">
        <w:t>SmartForm</w:t>
      </w:r>
      <w:proofErr w:type="spellEnd"/>
      <w:r w:rsidRPr="0085614C">
        <w:t xml:space="preserve"> fields for the verified submission type so that users receive an </w:t>
      </w:r>
      <w:proofErr w:type="gramStart"/>
      <w:r w:rsidRPr="0085614C">
        <w:t>immediate, complete</w:t>
      </w:r>
      <w:proofErr w:type="gramEnd"/>
      <w:r w:rsidRPr="0085614C">
        <w:t xml:space="preserve">, accurate, and compliant draft </w:t>
      </w:r>
      <w:proofErr w:type="spellStart"/>
      <w:r w:rsidRPr="0085614C">
        <w:t>SmartForm</w:t>
      </w:r>
      <w:proofErr w:type="spellEnd"/>
      <w:r w:rsidRPr="0085614C">
        <w:t xml:space="preserve"> they can review instead of manually transcribing from documents.</w:t>
      </w:r>
    </w:p>
    <w:p w14:paraId="732F7D6B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Positioning Narrative</w:t>
      </w:r>
    </w:p>
    <w:p w14:paraId="7FEB5FA3" w14:textId="04C5C530" w:rsidR="0085614C" w:rsidRPr="0085614C" w:rsidRDefault="0085614C" w:rsidP="0085614C">
      <w:r w:rsidRPr="0085614C">
        <w:t>FOR research administrators, coordinators, and submitters supported by institutional research operations</w:t>
      </w:r>
      <w:r w:rsidRPr="0085614C">
        <w:br/>
        <w:t xml:space="preserve">WHO lose time and accuracy manually translating complex documents into heterogeneous </w:t>
      </w:r>
      <w:proofErr w:type="spellStart"/>
      <w:r w:rsidRPr="0085614C">
        <w:t>SmartForm</w:t>
      </w:r>
      <w:proofErr w:type="spellEnd"/>
      <w:r w:rsidRPr="0085614C">
        <w:t xml:space="preserve"> field types (text, multi-select, numeric, calculated</w:t>
      </w:r>
      <w:r>
        <w:t>, tables</w:t>
      </w:r>
      <w:r w:rsidRPr="0085614C">
        <w:t>)</w:t>
      </w:r>
      <w:r w:rsidRPr="0085614C">
        <w:br/>
        <w:t>THE Field-to-</w:t>
      </w:r>
      <w:proofErr w:type="spellStart"/>
      <w:r w:rsidRPr="0085614C">
        <w:t>SmartForm</w:t>
      </w:r>
      <w:proofErr w:type="spellEnd"/>
      <w:r w:rsidRPr="0085614C">
        <w:t xml:space="preserve"> Mapping and Pre-Population Orchestration feature</w:t>
      </w:r>
      <w:r w:rsidRPr="0085614C">
        <w:br/>
        <w:t>IS A submission-type-aware orchestration and decisioning capability</w:t>
      </w:r>
      <w:r w:rsidRPr="0085614C">
        <w:br/>
        <w:t xml:space="preserve">THAT selects the best candidate values, transforms them into the correct field representations, and pre-populates institution-configured </w:t>
      </w:r>
      <w:proofErr w:type="spellStart"/>
      <w:r w:rsidRPr="0085614C">
        <w:t>SmartForms</w:t>
      </w:r>
      <w:proofErr w:type="spellEnd"/>
      <w:r w:rsidRPr="0085614C">
        <w:t xml:space="preserve"> </w:t>
      </w:r>
      <w:r w:rsidRPr="0085614C">
        <w:br/>
        <w:t>UNLIKE basic prefill tools that only handle simple text fields or require rigid templates and brittle rules</w:t>
      </w:r>
      <w:r w:rsidRPr="0085614C">
        <w:br/>
        <w:t xml:space="preserve">OUR SOLUTION uses full-document comprehension plus </w:t>
      </w:r>
      <w:proofErr w:type="spellStart"/>
      <w:r w:rsidRPr="0085614C">
        <w:t>SmartForm</w:t>
      </w:r>
      <w:proofErr w:type="spellEnd"/>
      <w:r w:rsidRPr="0085614C">
        <w:t>/workflow configuration context, curated reference examples, and confidence/policy thresholds to drive thorough, accurate pre-population with traceability for downstream review and audit</w:t>
      </w:r>
    </w:p>
    <w:p w14:paraId="03C0F478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Business Value</w:t>
      </w:r>
    </w:p>
    <w:p w14:paraId="1C6F43A3" w14:textId="77777777" w:rsidR="0085614C" w:rsidRPr="0085614C" w:rsidRDefault="0085614C" w:rsidP="0085614C">
      <w:pPr>
        <w:numPr>
          <w:ilvl w:val="0"/>
          <w:numId w:val="1"/>
        </w:numPr>
      </w:pPr>
      <w:r w:rsidRPr="0085614C">
        <w:t xml:space="preserve">Saves end users significant time by producing an immediately usable </w:t>
      </w:r>
      <w:proofErr w:type="spellStart"/>
      <w:r w:rsidRPr="0085614C">
        <w:t>SmartForm</w:t>
      </w:r>
      <w:proofErr w:type="spellEnd"/>
      <w:r w:rsidRPr="0085614C">
        <w:t xml:space="preserve"> draft that reflects the submission type’s configured questions and field types, reducing the need to comb through lengthy or inconsistent source documents.</w:t>
      </w:r>
    </w:p>
    <w:p w14:paraId="738285D9" w14:textId="613AC63E" w:rsidR="0085614C" w:rsidRPr="0085614C" w:rsidRDefault="0085614C" w:rsidP="0085614C">
      <w:pPr>
        <w:numPr>
          <w:ilvl w:val="0"/>
          <w:numId w:val="1"/>
        </w:numPr>
      </w:pPr>
      <w:r w:rsidRPr="0085614C">
        <w:t>Improves completeness and correctness by systematically applying submission-type context</w:t>
      </w:r>
      <w:r>
        <w:t xml:space="preserve"> and variations, </w:t>
      </w:r>
      <w:r w:rsidRPr="0085614C">
        <w:t>field constraints, and cross-field consistency checks so fewer required fields are missed and fewer values are entered incorrectly.</w:t>
      </w:r>
    </w:p>
    <w:p w14:paraId="7155DA87" w14:textId="77777777" w:rsidR="0085614C" w:rsidRPr="0085614C" w:rsidRDefault="0085614C" w:rsidP="0085614C">
      <w:pPr>
        <w:numPr>
          <w:ilvl w:val="0"/>
          <w:numId w:val="1"/>
        </w:numPr>
      </w:pPr>
      <w:r w:rsidRPr="0085614C">
        <w:t>Reduces compliance risk and downstream rework by producing structured, policy-governed pre-population outputs (including transformation decisions and candidate selection rationale signals) that support reviewer-ready intake and audit defensibility.</w:t>
      </w:r>
    </w:p>
    <w:p w14:paraId="05AD6143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Scope Boundaries</w:t>
      </w:r>
    </w:p>
    <w:p w14:paraId="6778F053" w14:textId="77777777" w:rsidR="0085614C" w:rsidRPr="0085614C" w:rsidRDefault="0085614C" w:rsidP="0085614C">
      <w:r w:rsidRPr="0085614C">
        <w:rPr>
          <w:b/>
          <w:bCs/>
        </w:rPr>
        <w:lastRenderedPageBreak/>
        <w:t>In Scope</w:t>
      </w:r>
    </w:p>
    <w:p w14:paraId="25A887B5" w14:textId="77777777" w:rsidR="0085614C" w:rsidRPr="0085614C" w:rsidRDefault="0085614C" w:rsidP="0085614C">
      <w:pPr>
        <w:numPr>
          <w:ilvl w:val="0"/>
          <w:numId w:val="2"/>
        </w:numPr>
      </w:pPr>
      <w:r w:rsidRPr="0085614C">
        <w:t xml:space="preserve">Mapping of extracted </w:t>
      </w:r>
      <w:r w:rsidRPr="0085614C">
        <w:rPr>
          <w:b/>
          <w:bCs/>
        </w:rPr>
        <w:t>field candidates</w:t>
      </w:r>
      <w:r w:rsidRPr="0085614C">
        <w:t xml:space="preserve"> (from Feature 1) to the correct </w:t>
      </w:r>
      <w:proofErr w:type="spellStart"/>
      <w:r w:rsidRPr="0085614C">
        <w:t>SmartForm</w:t>
      </w:r>
      <w:proofErr w:type="spellEnd"/>
      <w:r w:rsidRPr="0085614C">
        <w:t xml:space="preserve"> questions/fields for the verified submission type, using institution-configured </w:t>
      </w:r>
      <w:proofErr w:type="spellStart"/>
      <w:r w:rsidRPr="0085614C">
        <w:t>SmartForm</w:t>
      </w:r>
      <w:proofErr w:type="spellEnd"/>
      <w:r w:rsidRPr="0085614C">
        <w:t>/workflow definitions (read-only consumption of configuration).</w:t>
      </w:r>
    </w:p>
    <w:p w14:paraId="4D6ADF47" w14:textId="77777777" w:rsidR="0085614C" w:rsidRPr="0085614C" w:rsidRDefault="0085614C" w:rsidP="0085614C">
      <w:pPr>
        <w:numPr>
          <w:ilvl w:val="0"/>
          <w:numId w:val="2"/>
        </w:numPr>
      </w:pPr>
      <w:r w:rsidRPr="0085614C">
        <w:t>Intelligent value selection when multiple candidates exist for a field, including conflict handling, prioritization, and selection of “best available” values under policy.</w:t>
      </w:r>
    </w:p>
    <w:p w14:paraId="18048D4C" w14:textId="77777777" w:rsidR="0085614C" w:rsidRPr="0085614C" w:rsidRDefault="0085614C" w:rsidP="0085614C">
      <w:pPr>
        <w:numPr>
          <w:ilvl w:val="0"/>
          <w:numId w:val="2"/>
        </w:numPr>
      </w:pPr>
      <w:r w:rsidRPr="0085614C">
        <w:t xml:space="preserve">Type-aware transformation into </w:t>
      </w:r>
      <w:proofErr w:type="spellStart"/>
      <w:r w:rsidRPr="0085614C">
        <w:t>SmartForm</w:t>
      </w:r>
      <w:proofErr w:type="spellEnd"/>
      <w:r w:rsidRPr="0085614C">
        <w:t>-compatible representations, including at minimum:</w:t>
      </w:r>
    </w:p>
    <w:p w14:paraId="01AD62AC" w14:textId="77777777" w:rsidR="0085614C" w:rsidRPr="0085614C" w:rsidRDefault="0085614C" w:rsidP="0085614C">
      <w:pPr>
        <w:numPr>
          <w:ilvl w:val="1"/>
          <w:numId w:val="2"/>
        </w:numPr>
      </w:pPr>
      <w:r w:rsidRPr="0085614C">
        <w:t>Text normalization (e.g., names, organizations, identifiers)</w:t>
      </w:r>
    </w:p>
    <w:p w14:paraId="73AF0D97" w14:textId="77777777" w:rsidR="0085614C" w:rsidRPr="0085614C" w:rsidRDefault="0085614C" w:rsidP="0085614C">
      <w:pPr>
        <w:numPr>
          <w:ilvl w:val="1"/>
          <w:numId w:val="2"/>
        </w:numPr>
      </w:pPr>
      <w:r w:rsidRPr="0085614C">
        <w:t>Date normalization</w:t>
      </w:r>
    </w:p>
    <w:p w14:paraId="1DA94109" w14:textId="77777777" w:rsidR="0085614C" w:rsidRPr="0085614C" w:rsidRDefault="0085614C" w:rsidP="0085614C">
      <w:pPr>
        <w:numPr>
          <w:ilvl w:val="1"/>
          <w:numId w:val="2"/>
        </w:numPr>
      </w:pPr>
      <w:r w:rsidRPr="0085614C">
        <w:t>Numeric normalization (units, decimal formats)</w:t>
      </w:r>
    </w:p>
    <w:p w14:paraId="0130C553" w14:textId="77777777" w:rsidR="0085614C" w:rsidRPr="0085614C" w:rsidRDefault="0085614C" w:rsidP="0085614C">
      <w:pPr>
        <w:numPr>
          <w:ilvl w:val="1"/>
          <w:numId w:val="2"/>
        </w:numPr>
      </w:pPr>
      <w:r w:rsidRPr="0085614C">
        <w:t>Single-choice and multi-choice mapping to configured option sets</w:t>
      </w:r>
    </w:p>
    <w:p w14:paraId="333E2F86" w14:textId="04E8A903" w:rsidR="0085614C" w:rsidRPr="0085614C" w:rsidRDefault="0085614C" w:rsidP="0085614C">
      <w:pPr>
        <w:numPr>
          <w:ilvl w:val="1"/>
          <w:numId w:val="2"/>
        </w:numPr>
      </w:pPr>
      <w:r w:rsidRPr="0085614C">
        <w:t xml:space="preserve">Structured/repeating groups where </w:t>
      </w:r>
      <w:proofErr w:type="gramStart"/>
      <w:r w:rsidRPr="0085614C">
        <w:t xml:space="preserve">the </w:t>
      </w:r>
      <w:proofErr w:type="spellStart"/>
      <w:r w:rsidRPr="0085614C">
        <w:t>SmartForm</w:t>
      </w:r>
      <w:proofErr w:type="spellEnd"/>
      <w:proofErr w:type="gramEnd"/>
      <w:r w:rsidRPr="0085614C">
        <w:t xml:space="preserve"> supports collections (e.g., multiple sites, personnel)</w:t>
      </w:r>
      <w:r>
        <w:t xml:space="preserve"> or tables of data</w:t>
      </w:r>
    </w:p>
    <w:p w14:paraId="18150E9B" w14:textId="77777777" w:rsidR="0085614C" w:rsidRPr="0085614C" w:rsidRDefault="0085614C" w:rsidP="0085614C">
      <w:pPr>
        <w:numPr>
          <w:ilvl w:val="0"/>
          <w:numId w:val="2"/>
        </w:numPr>
      </w:pPr>
      <w:r w:rsidRPr="0085614C">
        <w:t xml:space="preserve">Calculated/derived field support </w:t>
      </w:r>
      <w:r w:rsidRPr="0085614C">
        <w:rPr>
          <w:b/>
          <w:bCs/>
        </w:rPr>
        <w:t xml:space="preserve">when calculation rules are expressed via </w:t>
      </w:r>
      <w:proofErr w:type="spellStart"/>
      <w:r w:rsidRPr="0085614C">
        <w:rPr>
          <w:b/>
          <w:bCs/>
        </w:rPr>
        <w:t>SmartForm</w:t>
      </w:r>
      <w:proofErr w:type="spellEnd"/>
      <w:r w:rsidRPr="0085614C">
        <w:rPr>
          <w:b/>
          <w:bCs/>
        </w:rPr>
        <w:t xml:space="preserve"> configuration or workflow settings</w:t>
      </w:r>
      <w:r w:rsidRPr="0085614C">
        <w:t xml:space="preserve"> (e.g., computed totals, budget rollups, or formula-based fields).</w:t>
      </w:r>
    </w:p>
    <w:p w14:paraId="7ADE1A69" w14:textId="77777777" w:rsidR="0085614C" w:rsidRPr="0085614C" w:rsidRDefault="0085614C" w:rsidP="0085614C">
      <w:pPr>
        <w:numPr>
          <w:ilvl w:val="0"/>
          <w:numId w:val="2"/>
        </w:numPr>
      </w:pPr>
      <w:r w:rsidRPr="0085614C">
        <w:t xml:space="preserve">Pre-population execution: writing values into a newly created or existing in-progress </w:t>
      </w:r>
      <w:proofErr w:type="spellStart"/>
      <w:r w:rsidRPr="0085614C">
        <w:t>SmartForm</w:t>
      </w:r>
      <w:proofErr w:type="spellEnd"/>
      <w:r w:rsidRPr="0085614C">
        <w:t xml:space="preserve"> instance, including internal markers indicating “AI-populated” status for downstream review and audit features.</w:t>
      </w:r>
    </w:p>
    <w:p w14:paraId="35A820A3" w14:textId="77777777" w:rsidR="0085614C" w:rsidRPr="0085614C" w:rsidRDefault="0085614C" w:rsidP="0085614C">
      <w:pPr>
        <w:numPr>
          <w:ilvl w:val="0"/>
          <w:numId w:val="2"/>
        </w:numPr>
      </w:pPr>
      <w:r w:rsidRPr="0085614C">
        <w:t>Policy thresholds that determine when to populate vs leave blank (e.g., confidence minimums, required-field handling, conflict rules), configured at the institution level.</w:t>
      </w:r>
    </w:p>
    <w:p w14:paraId="0DF8D5AD" w14:textId="77777777" w:rsidR="0085614C" w:rsidRPr="0085614C" w:rsidRDefault="0085614C" w:rsidP="0085614C">
      <w:r w:rsidRPr="0085614C">
        <w:rPr>
          <w:b/>
          <w:bCs/>
        </w:rPr>
        <w:t>Out of Scope</w:t>
      </w:r>
    </w:p>
    <w:p w14:paraId="1E29F3C4" w14:textId="77777777" w:rsidR="0085614C" w:rsidRPr="0085614C" w:rsidRDefault="0085614C" w:rsidP="0085614C">
      <w:pPr>
        <w:numPr>
          <w:ilvl w:val="0"/>
          <w:numId w:val="3"/>
        </w:numPr>
      </w:pPr>
      <w:r w:rsidRPr="0085614C">
        <w:t>UI presentation of confidence/rationale/provenance and “AI-filled” indicators (handled in Feature 3).</w:t>
      </w:r>
    </w:p>
    <w:p w14:paraId="4A79563B" w14:textId="77777777" w:rsidR="0085614C" w:rsidRPr="0085614C" w:rsidRDefault="0085614C" w:rsidP="0085614C">
      <w:pPr>
        <w:numPr>
          <w:ilvl w:val="0"/>
          <w:numId w:val="3"/>
        </w:numPr>
      </w:pPr>
      <w:r w:rsidRPr="0085614C">
        <w:t>Non-population user guidance and exception remediation UX (handled in Feature 4).</w:t>
      </w:r>
    </w:p>
    <w:p w14:paraId="2BEDFFD5" w14:textId="77777777" w:rsidR="0085614C" w:rsidRPr="0085614C" w:rsidRDefault="0085614C" w:rsidP="0085614C">
      <w:pPr>
        <w:numPr>
          <w:ilvl w:val="0"/>
          <w:numId w:val="3"/>
        </w:numPr>
      </w:pPr>
      <w:r w:rsidRPr="0085614C">
        <w:t>Human-in-the-loop review UX and submission gating (handled in Feature 5).</w:t>
      </w:r>
    </w:p>
    <w:p w14:paraId="647C6585" w14:textId="77777777" w:rsidR="0085614C" w:rsidRPr="0085614C" w:rsidRDefault="0085614C" w:rsidP="0085614C">
      <w:pPr>
        <w:numPr>
          <w:ilvl w:val="0"/>
          <w:numId w:val="3"/>
        </w:numPr>
      </w:pPr>
      <w:r w:rsidRPr="0085614C">
        <w:lastRenderedPageBreak/>
        <w:t>Reviewer transparency views within workflow steps (handled in Feature 6).</w:t>
      </w:r>
    </w:p>
    <w:p w14:paraId="134F82AD" w14:textId="77777777" w:rsidR="0085614C" w:rsidRPr="0085614C" w:rsidRDefault="0085614C" w:rsidP="0085614C">
      <w:pPr>
        <w:numPr>
          <w:ilvl w:val="0"/>
          <w:numId w:val="3"/>
        </w:numPr>
      </w:pPr>
      <w:r w:rsidRPr="0085614C">
        <w:t xml:space="preserve">Curated reference library management and </w:t>
      </w:r>
      <w:proofErr w:type="spellStart"/>
      <w:r w:rsidRPr="0085614C">
        <w:t>SmartForm</w:t>
      </w:r>
      <w:proofErr w:type="spellEnd"/>
      <w:r w:rsidRPr="0085614C">
        <w:t>/workflow configuration authoring (covered in separate epics/features).</w:t>
      </w:r>
    </w:p>
    <w:p w14:paraId="6C54D4C7" w14:textId="77777777" w:rsidR="0085614C" w:rsidRPr="0085614C" w:rsidRDefault="0085614C" w:rsidP="0085614C">
      <w:pPr>
        <w:numPr>
          <w:ilvl w:val="0"/>
          <w:numId w:val="3"/>
        </w:numPr>
      </w:pPr>
      <w:r w:rsidRPr="0085614C">
        <w:t>Domain-specific regulatory logic not represented in configuration or curated reference examples.</w:t>
      </w:r>
    </w:p>
    <w:p w14:paraId="0D73BD66" w14:textId="77777777" w:rsidR="0085614C" w:rsidRPr="0085614C" w:rsidRDefault="0085614C" w:rsidP="0085614C">
      <w:r w:rsidRPr="0085614C">
        <w:t xml:space="preserve">Assumption: “Calculated fields” are populated only when their calculation inputs and rules are available through existing </w:t>
      </w:r>
      <w:proofErr w:type="spellStart"/>
      <w:r w:rsidRPr="0085614C">
        <w:t>SmartForm</w:t>
      </w:r>
      <w:proofErr w:type="spellEnd"/>
      <w:r w:rsidRPr="0085614C">
        <w:t xml:space="preserve">/workflow configuration; </w:t>
      </w:r>
      <w:proofErr w:type="gramStart"/>
      <w:r w:rsidRPr="0085614C">
        <w:t>otherwise</w:t>
      </w:r>
      <w:proofErr w:type="gramEnd"/>
      <w:r w:rsidRPr="0085614C">
        <w:t xml:space="preserve"> the field remains unpopulated with an internal reason code for downstream handling.</w:t>
      </w:r>
    </w:p>
    <w:p w14:paraId="2C35A322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Stakeholders or Personas</w:t>
      </w:r>
    </w:p>
    <w:p w14:paraId="20C02838" w14:textId="77777777" w:rsidR="0085614C" w:rsidRPr="0085614C" w:rsidRDefault="0085614C" w:rsidP="0085614C">
      <w:pPr>
        <w:numPr>
          <w:ilvl w:val="0"/>
          <w:numId w:val="4"/>
        </w:numPr>
      </w:pPr>
      <w:r w:rsidRPr="0085614C">
        <w:t>Research Administrator (accountable for intake speed, correctness, and rework reduction)</w:t>
      </w:r>
    </w:p>
    <w:p w14:paraId="06D3B028" w14:textId="77777777" w:rsidR="0085614C" w:rsidRPr="0085614C" w:rsidRDefault="0085614C" w:rsidP="0085614C">
      <w:pPr>
        <w:numPr>
          <w:ilvl w:val="0"/>
          <w:numId w:val="4"/>
        </w:numPr>
      </w:pPr>
      <w:r w:rsidRPr="0085614C">
        <w:t xml:space="preserve">Research Coordinator / Study Team Submitter (receives a high-quality draft </w:t>
      </w:r>
      <w:proofErr w:type="spellStart"/>
      <w:r w:rsidRPr="0085614C">
        <w:t>SmartForm</w:t>
      </w:r>
      <w:proofErr w:type="spellEnd"/>
      <w:r w:rsidRPr="0085614C">
        <w:t xml:space="preserve"> to review)</w:t>
      </w:r>
    </w:p>
    <w:p w14:paraId="0219B0C6" w14:textId="77777777" w:rsidR="0085614C" w:rsidRPr="0085614C" w:rsidRDefault="0085614C" w:rsidP="0085614C">
      <w:pPr>
        <w:numPr>
          <w:ilvl w:val="0"/>
          <w:numId w:val="4"/>
        </w:numPr>
      </w:pPr>
      <w:r w:rsidRPr="0085614C">
        <w:t>Compliance/Audit Stakeholder (needs defensible traceability of how values were selected/transformed)</w:t>
      </w:r>
    </w:p>
    <w:p w14:paraId="2E9F3EEC" w14:textId="77777777" w:rsidR="0085614C" w:rsidRPr="0085614C" w:rsidRDefault="0085614C" w:rsidP="0085614C">
      <w:pPr>
        <w:numPr>
          <w:ilvl w:val="0"/>
          <w:numId w:val="4"/>
        </w:numPr>
      </w:pPr>
      <w:r w:rsidRPr="0085614C">
        <w:t>HRS System Administrator (manages institutional policies/thresholds and operational monitoring)</w:t>
      </w:r>
    </w:p>
    <w:p w14:paraId="2E3DB6E9" w14:textId="77777777" w:rsidR="0085614C" w:rsidRPr="0085614C" w:rsidRDefault="0085614C" w:rsidP="0085614C">
      <w:pPr>
        <w:numPr>
          <w:ilvl w:val="0"/>
          <w:numId w:val="4"/>
        </w:numPr>
      </w:pPr>
      <w:r w:rsidRPr="0085614C">
        <w:t>Downstream Reviewers (benefit indirectly via more complete and consistent intake data)</w:t>
      </w:r>
    </w:p>
    <w:p w14:paraId="109EC497" w14:textId="77777777" w:rsidR="0085614C" w:rsidRPr="0085614C" w:rsidRDefault="0085614C" w:rsidP="0085614C">
      <w:pPr>
        <w:numPr>
          <w:ilvl w:val="0"/>
          <w:numId w:val="4"/>
        </w:numPr>
      </w:pPr>
      <w:r w:rsidRPr="0085614C">
        <w:t>Engineering / SRE / Security (operate the orchestration service and ensure resilience/security)</w:t>
      </w:r>
    </w:p>
    <w:p w14:paraId="35E89452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Dependencies</w:t>
      </w:r>
    </w:p>
    <w:p w14:paraId="368EE1DC" w14:textId="77777777" w:rsidR="0085614C" w:rsidRPr="0085614C" w:rsidRDefault="0085614C" w:rsidP="0085614C">
      <w:pPr>
        <w:numPr>
          <w:ilvl w:val="0"/>
          <w:numId w:val="5"/>
        </w:numPr>
      </w:pPr>
      <w:r w:rsidRPr="0085614C">
        <w:t>Feature 1 provides structured field candidates including confidence signals and evidence pointers.</w:t>
      </w:r>
    </w:p>
    <w:p w14:paraId="227B871F" w14:textId="77777777" w:rsidR="0085614C" w:rsidRPr="0085614C" w:rsidRDefault="0085614C" w:rsidP="0085614C">
      <w:pPr>
        <w:numPr>
          <w:ilvl w:val="0"/>
          <w:numId w:val="5"/>
        </w:numPr>
      </w:pPr>
      <w:r w:rsidRPr="0085614C">
        <w:t xml:space="preserve">Upstream categorization provides a verified submission type and correct </w:t>
      </w:r>
      <w:proofErr w:type="spellStart"/>
      <w:r w:rsidRPr="0085614C">
        <w:t>SmartForm</w:t>
      </w:r>
      <w:proofErr w:type="spellEnd"/>
      <w:r w:rsidRPr="0085614C">
        <w:t xml:space="preserve"> intake entry point.</w:t>
      </w:r>
    </w:p>
    <w:p w14:paraId="77FB6DB3" w14:textId="77777777" w:rsidR="0085614C" w:rsidRPr="0085614C" w:rsidRDefault="0085614C" w:rsidP="0085614C">
      <w:pPr>
        <w:numPr>
          <w:ilvl w:val="0"/>
          <w:numId w:val="5"/>
        </w:numPr>
      </w:pPr>
      <w:r w:rsidRPr="0085614C">
        <w:t xml:space="preserve">Institution </w:t>
      </w:r>
      <w:proofErr w:type="spellStart"/>
      <w:r w:rsidRPr="0085614C">
        <w:t>SmartForm</w:t>
      </w:r>
      <w:proofErr w:type="spellEnd"/>
      <w:r w:rsidRPr="0085614C">
        <w:t xml:space="preserve"> and workflow configurations are accessible and versioned.</w:t>
      </w:r>
    </w:p>
    <w:p w14:paraId="03AC6A23" w14:textId="77777777" w:rsidR="0085614C" w:rsidRPr="0085614C" w:rsidRDefault="0085614C" w:rsidP="0085614C">
      <w:pPr>
        <w:numPr>
          <w:ilvl w:val="0"/>
          <w:numId w:val="5"/>
        </w:numPr>
      </w:pPr>
      <w:r w:rsidRPr="0085614C">
        <w:t>Curated reference examples are accessible read-only to support mapping/interpretation decisions.</w:t>
      </w:r>
    </w:p>
    <w:p w14:paraId="087068CE" w14:textId="77777777" w:rsidR="0085614C" w:rsidRPr="0085614C" w:rsidRDefault="0085614C" w:rsidP="0085614C">
      <w:pPr>
        <w:numPr>
          <w:ilvl w:val="0"/>
          <w:numId w:val="5"/>
        </w:numPr>
      </w:pPr>
      <w:r w:rsidRPr="0085614C">
        <w:lastRenderedPageBreak/>
        <w:t xml:space="preserve">Platform permissions and secure storage patterns support writing </w:t>
      </w:r>
      <w:proofErr w:type="spellStart"/>
      <w:r w:rsidRPr="0085614C">
        <w:t>SmartForm</w:t>
      </w:r>
      <w:proofErr w:type="spellEnd"/>
      <w:r w:rsidRPr="0085614C">
        <w:t xml:space="preserve"> values and recording mapping events.</w:t>
      </w:r>
    </w:p>
    <w:p w14:paraId="5B716121" w14:textId="77777777" w:rsidR="0085614C" w:rsidRPr="0085614C" w:rsidRDefault="0085614C" w:rsidP="0085614C">
      <w:pPr>
        <w:numPr>
          <w:ilvl w:val="0"/>
          <w:numId w:val="5"/>
        </w:numPr>
      </w:pPr>
      <w:r w:rsidRPr="0085614C">
        <w:t>Logging/audit framework supports recording mapping decisions and field-level changes for lifecycle traceability.</w:t>
      </w:r>
    </w:p>
    <w:p w14:paraId="27A814F8" w14:textId="77777777" w:rsidR="0085614C" w:rsidRPr="0085614C" w:rsidRDefault="0085614C" w:rsidP="0085614C">
      <w:r w:rsidRPr="0085614C">
        <w:t xml:space="preserve">Assumption: The platform exposes a stable API/contract for reading </w:t>
      </w:r>
      <w:proofErr w:type="spellStart"/>
      <w:r w:rsidRPr="0085614C">
        <w:t>SmartForm</w:t>
      </w:r>
      <w:proofErr w:type="spellEnd"/>
      <w:r w:rsidRPr="0085614C">
        <w:t xml:space="preserve"> schemas (field types, constraints, option sets, repeating groups) and writing values with metadata in a version-safe manner.</w:t>
      </w:r>
    </w:p>
    <w:p w14:paraId="763929BC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Non-Functional Requirements</w:t>
      </w:r>
    </w:p>
    <w:p w14:paraId="0A03019E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Response Time:</w:t>
      </w:r>
      <w:r w:rsidRPr="0085614C">
        <w:t xml:space="preserve"> 95% of orchestration API calls complete in ≤ 200 </w:t>
      </w:r>
      <w:proofErr w:type="spellStart"/>
      <w:r w:rsidRPr="0085614C">
        <w:t>ms</w:t>
      </w:r>
      <w:proofErr w:type="spellEnd"/>
      <w:r w:rsidRPr="0085614C">
        <w:t xml:space="preserve"> under normal load. </w:t>
      </w:r>
    </w:p>
    <w:p w14:paraId="3061C8AA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Batch/Background Processing:</w:t>
      </w:r>
      <w:r w:rsidRPr="0085614C">
        <w:t xml:space="preserve"> Background jobs complete within 5 minutes per 1,000 records when processing queued pre-population tasks. </w:t>
      </w:r>
    </w:p>
    <w:p w14:paraId="325BF96D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Uptime:</w:t>
      </w:r>
      <w:r w:rsidRPr="0085614C">
        <w:t xml:space="preserve"> Service availability ≥ 99.9% monthly. </w:t>
      </w:r>
    </w:p>
    <w:p w14:paraId="0D7C9202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Error Rate:</w:t>
      </w:r>
      <w:r w:rsidRPr="0085614C">
        <w:t xml:space="preserve"> API error rate &lt; 0.5% under normal load. </w:t>
      </w:r>
    </w:p>
    <w:p w14:paraId="7EFA0E2C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Encryption:</w:t>
      </w:r>
      <w:r w:rsidRPr="0085614C">
        <w:t xml:space="preserve"> Data in transit uses TLS 1.3+; data at rest uses AES-256 encryption. </w:t>
      </w:r>
    </w:p>
    <w:p w14:paraId="59FE97B5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Logging:</w:t>
      </w:r>
      <w:r w:rsidRPr="0085614C">
        <w:t xml:space="preserve"> 100% of critical actions and system errors are logged. </w:t>
      </w:r>
    </w:p>
    <w:p w14:paraId="170EDFFC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Metrics:</w:t>
      </w:r>
      <w:r w:rsidRPr="0085614C">
        <w:t xml:space="preserve"> Capture latency, throughput, error rate, and utilization in real time. </w:t>
      </w:r>
    </w:p>
    <w:p w14:paraId="30B3893C" w14:textId="77777777" w:rsidR="0085614C" w:rsidRPr="0085614C" w:rsidRDefault="0085614C" w:rsidP="0085614C">
      <w:pPr>
        <w:numPr>
          <w:ilvl w:val="0"/>
          <w:numId w:val="6"/>
        </w:numPr>
      </w:pPr>
      <w:r w:rsidRPr="0085614C">
        <w:rPr>
          <w:b/>
          <w:bCs/>
        </w:rPr>
        <w:t>Backward Compatibility:</w:t>
      </w:r>
      <w:r w:rsidRPr="0085614C">
        <w:t xml:space="preserve"> API changes preserve compatibility for ≥ 2 minor versions. </w:t>
      </w:r>
    </w:p>
    <w:p w14:paraId="72A48F98" w14:textId="77777777" w:rsidR="0085614C" w:rsidRPr="0085614C" w:rsidRDefault="0085614C" w:rsidP="0085614C">
      <w:r w:rsidRPr="0085614C">
        <w:t>Assumption: Orchestration supports graceful degradation (e.g., populate only high-confidence/low-risk fields) when downstream dependencies (e.g., option set lookups) are partially unavailable.</w:t>
      </w:r>
    </w:p>
    <w:p w14:paraId="2E25C164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Gherkin Acceptance Criteria</w:t>
      </w:r>
    </w:p>
    <w:p w14:paraId="7978E6E0" w14:textId="77777777" w:rsidR="0085614C" w:rsidRPr="0085614C" w:rsidRDefault="0085614C" w:rsidP="0085614C">
      <w:r w:rsidRPr="0085614C">
        <w:t xml:space="preserve">Scenario: Mapping uses the verified submission type’s configured </w:t>
      </w:r>
      <w:proofErr w:type="spellStart"/>
      <w:r w:rsidRPr="0085614C">
        <w:t>SmartForm</w:t>
      </w:r>
      <w:proofErr w:type="spellEnd"/>
      <w:r w:rsidRPr="0085614C">
        <w:t xml:space="preserve"> schema</w:t>
      </w:r>
      <w:r w:rsidRPr="0085614C">
        <w:br/>
        <w:t xml:space="preserve">Given a document has a verified submission type and the institution has configured </w:t>
      </w:r>
      <w:proofErr w:type="spellStart"/>
      <w:r w:rsidRPr="0085614C">
        <w:t>SmartForm</w:t>
      </w:r>
      <w:proofErr w:type="spellEnd"/>
      <w:r w:rsidRPr="0085614C">
        <w:t xml:space="preserve"> questions and field types for that submission type</w:t>
      </w:r>
      <w:r w:rsidRPr="0085614C">
        <w:br/>
        <w:t xml:space="preserve">When the orchestration service prepares pre-population for the </w:t>
      </w:r>
      <w:proofErr w:type="spellStart"/>
      <w:r w:rsidRPr="0085614C">
        <w:t>SmartForm</w:t>
      </w:r>
      <w:proofErr w:type="spellEnd"/>
      <w:r w:rsidRPr="0085614C">
        <w:t xml:space="preserve"> instance</w:t>
      </w:r>
      <w:r w:rsidRPr="0085614C">
        <w:br/>
        <w:t>Then the service maps candidates only to fields present in the configured schema for that submission type and schema version</w:t>
      </w:r>
    </w:p>
    <w:p w14:paraId="2E3E1F81" w14:textId="77777777" w:rsidR="0085614C" w:rsidRPr="0085614C" w:rsidRDefault="0085614C" w:rsidP="0085614C">
      <w:r w:rsidRPr="0085614C">
        <w:t>Scenario: Pre-population writes type-correct values for common field types</w:t>
      </w:r>
      <w:r w:rsidRPr="0085614C">
        <w:br/>
        <w:t>Given extracted candidates include values for text, numeric, date, and choice-based fields</w:t>
      </w:r>
      <w:r w:rsidRPr="0085614C">
        <w:br/>
      </w:r>
      <w:r w:rsidRPr="0085614C">
        <w:lastRenderedPageBreak/>
        <w:t xml:space="preserve">When the orchestration service writes values into the </w:t>
      </w:r>
      <w:proofErr w:type="spellStart"/>
      <w:r w:rsidRPr="0085614C">
        <w:t>SmartForm</w:t>
      </w:r>
      <w:proofErr w:type="spellEnd"/>
      <w:r w:rsidRPr="0085614C">
        <w:br/>
        <w:t>Then each populated field contains a value that conforms to the field’s configured type and constraints</w:t>
      </w:r>
    </w:p>
    <w:p w14:paraId="204B62B8" w14:textId="77777777" w:rsidR="0085614C" w:rsidRPr="0085614C" w:rsidRDefault="0085614C" w:rsidP="0085614C">
      <w:r w:rsidRPr="0085614C">
        <w:t>Scenario: Choice fields map to configured option sets</w:t>
      </w:r>
      <w:r w:rsidRPr="0085614C">
        <w:br/>
        <w:t xml:space="preserve">Given a </w:t>
      </w:r>
      <w:proofErr w:type="spellStart"/>
      <w:r w:rsidRPr="0085614C">
        <w:t>SmartForm</w:t>
      </w:r>
      <w:proofErr w:type="spellEnd"/>
      <w:r w:rsidRPr="0085614C">
        <w:t xml:space="preserve"> field is configured as single-choice or multi-choice with a defined option set</w:t>
      </w:r>
      <w:r w:rsidRPr="0085614C">
        <w:br/>
        <w:t>When the orchestration service selects candidate values for that field</w:t>
      </w:r>
      <w:r w:rsidRPr="0085614C">
        <w:br/>
        <w:t>Then the service populates only valid configured options and does not write free-text into the choice field</w:t>
      </w:r>
    </w:p>
    <w:p w14:paraId="0716F1EE" w14:textId="77777777" w:rsidR="0085614C" w:rsidRPr="0085614C" w:rsidRDefault="0085614C" w:rsidP="0085614C">
      <w:r w:rsidRPr="0085614C">
        <w:t>Scenario: Calculated fields populate only when configuration-supported inputs and rules exist</w:t>
      </w:r>
      <w:r w:rsidRPr="0085614C">
        <w:br/>
        <w:t xml:space="preserve">Given a </w:t>
      </w:r>
      <w:proofErr w:type="spellStart"/>
      <w:r w:rsidRPr="0085614C">
        <w:t>SmartForm</w:t>
      </w:r>
      <w:proofErr w:type="spellEnd"/>
      <w:r w:rsidRPr="0085614C">
        <w:t xml:space="preserve"> field is configured as calculated and the required inputs and calculation rules are available in configuration</w:t>
      </w:r>
      <w:r w:rsidRPr="0085614C">
        <w:br/>
        <w:t>When the orchestration service evaluates the calculated field</w:t>
      </w:r>
      <w:r w:rsidRPr="0085614C">
        <w:br/>
        <w:t>Then the service populates the calculated field with the computed result derived from the configured rules and available inputs</w:t>
      </w:r>
    </w:p>
    <w:p w14:paraId="164BFD12" w14:textId="77777777" w:rsidR="0085614C" w:rsidRPr="0085614C" w:rsidRDefault="0085614C" w:rsidP="0085614C">
      <w:r w:rsidRPr="0085614C">
        <w:t>Scenario: Policy thresholds control population vs leaving blank</w:t>
      </w:r>
      <w:r w:rsidRPr="0085614C">
        <w:br/>
        <w:t>Given institution policy defines thresholds for populating fields based on confidence or conflict conditions</w:t>
      </w:r>
      <w:r w:rsidRPr="0085614C">
        <w:br/>
        <w:t>When the orchestration service evaluates candidate values for a field</w:t>
      </w:r>
      <w:r w:rsidRPr="0085614C">
        <w:br/>
        <w:t>Then the service populates the field only when policy conditions are met and otherwise leaves it unpopulated with a standardized internal reason code</w:t>
      </w:r>
    </w:p>
    <w:p w14:paraId="7C386B8F" w14:textId="77777777" w:rsidR="0085614C" w:rsidRPr="0085614C" w:rsidRDefault="0085614C" w:rsidP="0085614C">
      <w:r w:rsidRPr="0085614C">
        <w:t>Scenario: Pre-populated fields are marked for downstream review and audit</w:t>
      </w:r>
      <w:r w:rsidRPr="0085614C">
        <w:br/>
        <w:t>Given one or more fields are populated by the orchestration service</w:t>
      </w:r>
      <w:r w:rsidRPr="0085614C">
        <w:br/>
        <w:t xml:space="preserve">When the </w:t>
      </w:r>
      <w:proofErr w:type="spellStart"/>
      <w:r w:rsidRPr="0085614C">
        <w:t>SmartForm</w:t>
      </w:r>
      <w:proofErr w:type="spellEnd"/>
      <w:r w:rsidRPr="0085614C">
        <w:t xml:space="preserve"> is saved after pre-population</w:t>
      </w:r>
      <w:r w:rsidRPr="0085614C">
        <w:br/>
        <w:t>Then each populated field is tagged with machine-origin metadata sufficient for downstream review gating and audit history</w:t>
      </w:r>
    </w:p>
    <w:p w14:paraId="1B834CDB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KPIs or Success Metrics</w:t>
      </w:r>
    </w:p>
    <w:p w14:paraId="1728236F" w14:textId="77777777" w:rsidR="0085614C" w:rsidRPr="0085614C" w:rsidRDefault="0085614C" w:rsidP="0085614C">
      <w:pPr>
        <w:numPr>
          <w:ilvl w:val="0"/>
          <w:numId w:val="7"/>
        </w:numPr>
      </w:pPr>
      <w:r w:rsidRPr="0085614C">
        <w:t>Median and P95 time from “verified submission type” to “</w:t>
      </w:r>
      <w:proofErr w:type="spellStart"/>
      <w:r w:rsidRPr="0085614C">
        <w:t>SmartForm</w:t>
      </w:r>
      <w:proofErr w:type="spellEnd"/>
      <w:r w:rsidRPr="0085614C">
        <w:t xml:space="preserve"> pre-populated” (end-to-end orchestration latency).</w:t>
      </w:r>
    </w:p>
    <w:p w14:paraId="79E423CD" w14:textId="77777777" w:rsidR="0085614C" w:rsidRPr="0085614C" w:rsidRDefault="0085614C" w:rsidP="0085614C">
      <w:pPr>
        <w:numPr>
          <w:ilvl w:val="0"/>
          <w:numId w:val="7"/>
        </w:numPr>
      </w:pPr>
      <w:r w:rsidRPr="0085614C">
        <w:t xml:space="preserve">% of configured </w:t>
      </w:r>
      <w:proofErr w:type="spellStart"/>
      <w:r w:rsidRPr="0085614C">
        <w:t>SmartForm</w:t>
      </w:r>
      <w:proofErr w:type="spellEnd"/>
      <w:r w:rsidRPr="0085614C">
        <w:t xml:space="preserve"> fields populated (</w:t>
      </w:r>
      <w:proofErr w:type="gramStart"/>
      <w:r w:rsidRPr="0085614C">
        <w:t>overall, and</w:t>
      </w:r>
      <w:proofErr w:type="gramEnd"/>
      <w:r w:rsidRPr="0085614C">
        <w:t xml:space="preserve"> required fields specifically).</w:t>
      </w:r>
    </w:p>
    <w:p w14:paraId="403E5E71" w14:textId="77777777" w:rsidR="0085614C" w:rsidRPr="0085614C" w:rsidRDefault="0085614C" w:rsidP="0085614C">
      <w:pPr>
        <w:numPr>
          <w:ilvl w:val="0"/>
          <w:numId w:val="7"/>
        </w:numPr>
      </w:pPr>
      <w:r w:rsidRPr="0085614C">
        <w:t>Type validity rate: % of populated fields that pass configured validation rules without user correction.</w:t>
      </w:r>
    </w:p>
    <w:p w14:paraId="33B9EF57" w14:textId="77777777" w:rsidR="0085614C" w:rsidRPr="0085614C" w:rsidRDefault="0085614C" w:rsidP="0085614C">
      <w:pPr>
        <w:numPr>
          <w:ilvl w:val="0"/>
          <w:numId w:val="7"/>
        </w:numPr>
      </w:pPr>
      <w:r w:rsidRPr="0085614C">
        <w:lastRenderedPageBreak/>
        <w:t>Downstream acceptance proxy: % of AI-populated fields accepted without change vs edited/cleared (by field type and confidence band).</w:t>
      </w:r>
    </w:p>
    <w:p w14:paraId="7F1FB1B8" w14:textId="77777777" w:rsidR="0085614C" w:rsidRPr="0085614C" w:rsidRDefault="0085614C" w:rsidP="0085614C">
      <w:pPr>
        <w:numPr>
          <w:ilvl w:val="0"/>
          <w:numId w:val="7"/>
        </w:numPr>
      </w:pPr>
      <w:r w:rsidRPr="0085614C">
        <w:t>Downstream rework proxy: reduction in clarification loops attributable to missing/incorrect intake fields (measured downstream).</w:t>
      </w:r>
    </w:p>
    <w:p w14:paraId="7DF1ED3B" w14:textId="77777777" w:rsidR="0085614C" w:rsidRPr="0085614C" w:rsidRDefault="0085614C" w:rsidP="0085614C">
      <w:pPr>
        <w:numPr>
          <w:ilvl w:val="0"/>
          <w:numId w:val="7"/>
        </w:numPr>
      </w:pPr>
      <w:r w:rsidRPr="0085614C">
        <w:t>Conflict rate: % of fields encountering candidate conflicts, and % resolved automatically within policy.</w:t>
      </w:r>
    </w:p>
    <w:p w14:paraId="4526E758" w14:textId="77777777" w:rsidR="0085614C" w:rsidRPr="0085614C" w:rsidRDefault="0085614C" w:rsidP="0085614C">
      <w:pPr>
        <w:rPr>
          <w:b/>
          <w:bCs/>
        </w:rPr>
      </w:pPr>
      <w:r w:rsidRPr="0085614C">
        <w:rPr>
          <w:b/>
          <w:bCs/>
        </w:rPr>
        <w:t>Related Stories</w:t>
      </w:r>
    </w:p>
    <w:p w14:paraId="0085FF01" w14:textId="77777777" w:rsidR="0085614C" w:rsidRPr="0085614C" w:rsidRDefault="0085614C" w:rsidP="0085614C">
      <w:r w:rsidRPr="0085614C">
        <w:rPr>
          <w:b/>
          <w:bCs/>
        </w:rPr>
        <w:t>Tech Stories</w:t>
      </w:r>
    </w:p>
    <w:p w14:paraId="2F946949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 xml:space="preserve">Implement schema-aware mapping engine that consumes </w:t>
      </w:r>
      <w:proofErr w:type="spellStart"/>
      <w:r w:rsidRPr="0085614C">
        <w:t>SmartForm</w:t>
      </w:r>
      <w:proofErr w:type="spellEnd"/>
      <w:r w:rsidRPr="0085614C">
        <w:t xml:space="preserve"> field definitions (types, constraints, option sets, repeating groups) and submission-type context.</w:t>
      </w:r>
    </w:p>
    <w:p w14:paraId="6B97D788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>Implement candidate selection logic for single-field and multi-candidate scenarios (prioritization, conflict detection, policy evaluation).</w:t>
      </w:r>
    </w:p>
    <w:p w14:paraId="3B3462B9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>Implement type transformations and normalization for text, numeric, date, and choice fields, including unit and format handling where applicable.</w:t>
      </w:r>
    </w:p>
    <w:p w14:paraId="63BC1B10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>Implement calculated field evaluation when calculation rules and inputs are available via configuration.</w:t>
      </w:r>
    </w:p>
    <w:p w14:paraId="42671612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 xml:space="preserve">Implement </w:t>
      </w:r>
      <w:proofErr w:type="spellStart"/>
      <w:r w:rsidRPr="0085614C">
        <w:t>SmartForm</w:t>
      </w:r>
      <w:proofErr w:type="spellEnd"/>
      <w:r w:rsidRPr="0085614C">
        <w:t xml:space="preserve"> write operations with field-level machine-origin metadata and version-safe persistence.</w:t>
      </w:r>
    </w:p>
    <w:p w14:paraId="07C6818A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>Implement standardized internal reason codes for non-population outcomes driven by policy (e.g., below threshold, conflict, invalid option).</w:t>
      </w:r>
    </w:p>
    <w:p w14:paraId="65644C2B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>Implement observability for orchestration: metrics for latency, population coverage, validation failures, conflict rates, and error categories.</w:t>
      </w:r>
    </w:p>
    <w:p w14:paraId="53CB00EF" w14:textId="77777777" w:rsidR="0085614C" w:rsidRPr="0085614C" w:rsidRDefault="0085614C" w:rsidP="0085614C">
      <w:pPr>
        <w:numPr>
          <w:ilvl w:val="0"/>
          <w:numId w:val="8"/>
        </w:numPr>
      </w:pPr>
      <w:r w:rsidRPr="0085614C">
        <w:t xml:space="preserve">Implement audit/event emission for mapping and </w:t>
      </w:r>
      <w:proofErr w:type="gramStart"/>
      <w:r w:rsidRPr="0085614C">
        <w:t>write</w:t>
      </w:r>
      <w:proofErr w:type="gramEnd"/>
      <w:r w:rsidRPr="0085614C">
        <w:t xml:space="preserve"> actions (correlation IDs, schema version, policy version, timestamps, actors/service identity).</w:t>
      </w:r>
    </w:p>
    <w:p w14:paraId="2DEFBF92" w14:textId="77777777" w:rsidR="0085614C" w:rsidRPr="0085614C" w:rsidRDefault="0085614C" w:rsidP="0085614C">
      <w:r w:rsidRPr="0085614C">
        <w:rPr>
          <w:b/>
          <w:bCs/>
        </w:rPr>
        <w:t>User Stories</w:t>
      </w:r>
    </w:p>
    <w:p w14:paraId="61950959" w14:textId="77777777" w:rsidR="0085614C" w:rsidRPr="0085614C" w:rsidRDefault="0085614C" w:rsidP="0085614C">
      <w:pPr>
        <w:numPr>
          <w:ilvl w:val="0"/>
          <w:numId w:val="9"/>
        </w:numPr>
      </w:pPr>
      <w:r w:rsidRPr="0085614C">
        <w:t>As a system administrator, I want configurable institution policies for population thresholds and conflict handling so that pre-population behavior aligns with institutional risk tolerance.</w:t>
      </w:r>
    </w:p>
    <w:p w14:paraId="2D9475D9" w14:textId="77777777" w:rsidR="0085614C" w:rsidRPr="0085614C" w:rsidRDefault="0085614C" w:rsidP="0085614C">
      <w:pPr>
        <w:numPr>
          <w:ilvl w:val="0"/>
          <w:numId w:val="9"/>
        </w:numPr>
      </w:pPr>
      <w:r w:rsidRPr="0085614C">
        <w:lastRenderedPageBreak/>
        <w:t>As a compliance/audit stakeholder, I want mapping and transformation decisions recorded with version context so that downstream reviewers can reconstruct what was populated and why.</w:t>
      </w:r>
    </w:p>
    <w:p w14:paraId="35354CB4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2E4"/>
    <w:multiLevelType w:val="multilevel"/>
    <w:tmpl w:val="E3EC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42193"/>
    <w:multiLevelType w:val="multilevel"/>
    <w:tmpl w:val="6B7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3F2D"/>
    <w:multiLevelType w:val="multilevel"/>
    <w:tmpl w:val="BB3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7519A"/>
    <w:multiLevelType w:val="multilevel"/>
    <w:tmpl w:val="8ED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40FC6"/>
    <w:multiLevelType w:val="multilevel"/>
    <w:tmpl w:val="9E2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B618D"/>
    <w:multiLevelType w:val="multilevel"/>
    <w:tmpl w:val="767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64D15"/>
    <w:multiLevelType w:val="multilevel"/>
    <w:tmpl w:val="C4B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702C7"/>
    <w:multiLevelType w:val="multilevel"/>
    <w:tmpl w:val="9C1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B2385"/>
    <w:multiLevelType w:val="multilevel"/>
    <w:tmpl w:val="DB5A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42637">
    <w:abstractNumId w:val="7"/>
  </w:num>
  <w:num w:numId="2" w16cid:durableId="1631127195">
    <w:abstractNumId w:val="4"/>
  </w:num>
  <w:num w:numId="3" w16cid:durableId="1379280857">
    <w:abstractNumId w:val="2"/>
  </w:num>
  <w:num w:numId="4" w16cid:durableId="1233811004">
    <w:abstractNumId w:val="6"/>
  </w:num>
  <w:num w:numId="5" w16cid:durableId="247076628">
    <w:abstractNumId w:val="3"/>
  </w:num>
  <w:num w:numId="6" w16cid:durableId="668678976">
    <w:abstractNumId w:val="1"/>
  </w:num>
  <w:num w:numId="7" w16cid:durableId="1291743102">
    <w:abstractNumId w:val="5"/>
  </w:num>
  <w:num w:numId="8" w16cid:durableId="1102267519">
    <w:abstractNumId w:val="8"/>
  </w:num>
  <w:num w:numId="9" w16cid:durableId="876937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4C"/>
    <w:rsid w:val="00002FB2"/>
    <w:rsid w:val="00196F31"/>
    <w:rsid w:val="00393CFE"/>
    <w:rsid w:val="0085614C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0160"/>
  <w15:chartTrackingRefBased/>
  <w15:docId w15:val="{AD22126C-06BA-4531-9375-2A1E53BB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1394</Words>
  <Characters>9651</Characters>
  <Application>Microsoft Office Word</Application>
  <DocSecurity>0</DocSecurity>
  <Lines>189</Lines>
  <Paragraphs>94</Paragraphs>
  <ScaleCrop>false</ScaleCrop>
  <Company>Huron</Company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2026-01-24T00:15:00Z</dcterms:created>
  <dcterms:modified xsi:type="dcterms:W3CDTF">2026-01-24T00:25:00Z</dcterms:modified>
</cp:coreProperties>
</file>