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E7B39" w14:textId="77777777" w:rsidR="006C1D3E" w:rsidRPr="006C1D3E" w:rsidRDefault="006C1D3E" w:rsidP="006C1D3E">
      <w:pPr>
        <w:rPr>
          <w:b/>
          <w:bCs/>
        </w:rPr>
      </w:pPr>
      <w:r w:rsidRPr="006C1D3E">
        <w:rPr>
          <w:b/>
          <w:bCs/>
        </w:rPr>
        <w:t>Feature Title</w:t>
      </w:r>
    </w:p>
    <w:p w14:paraId="1FE9E9E3" w14:textId="77777777" w:rsidR="006C1D3E" w:rsidRPr="006C1D3E" w:rsidRDefault="006C1D3E" w:rsidP="006C1D3E">
      <w:r w:rsidRPr="006C1D3E">
        <w:t>Administrative Activity &amp; Change Visibility for Settings (Audit UX)</w:t>
      </w:r>
    </w:p>
    <w:p w14:paraId="6BBE7B6F" w14:textId="77777777" w:rsidR="006C1D3E" w:rsidRPr="006C1D3E" w:rsidRDefault="006C1D3E" w:rsidP="006C1D3E">
      <w:pPr>
        <w:rPr>
          <w:b/>
          <w:bCs/>
        </w:rPr>
      </w:pPr>
      <w:r w:rsidRPr="006C1D3E">
        <w:rPr>
          <w:b/>
          <w:bCs/>
        </w:rPr>
        <w:t>User or Outcome Narrative</w:t>
      </w:r>
    </w:p>
    <w:p w14:paraId="05924697" w14:textId="77777777" w:rsidR="006C1D3E" w:rsidRPr="006C1D3E" w:rsidRDefault="006C1D3E" w:rsidP="006C1D3E">
      <w:r w:rsidRPr="006C1D3E">
        <w:t>As a research administration system administrator, I want audit-friendly visibility into Settings access and configuration changes so that I can review administrative activity for governance, compliance, and incident investigation without relying on support or engineering.</w:t>
      </w:r>
    </w:p>
    <w:p w14:paraId="57AACCAC" w14:textId="77777777" w:rsidR="006C1D3E" w:rsidRPr="006C1D3E" w:rsidRDefault="006C1D3E" w:rsidP="006C1D3E">
      <w:pPr>
        <w:rPr>
          <w:b/>
          <w:bCs/>
        </w:rPr>
      </w:pPr>
      <w:r w:rsidRPr="006C1D3E">
        <w:rPr>
          <w:b/>
          <w:bCs/>
        </w:rPr>
        <w:t>Positioning Narrative</w:t>
      </w:r>
    </w:p>
    <w:p w14:paraId="4E7AB6B4" w14:textId="77777777" w:rsidR="006C1D3E" w:rsidRPr="006C1D3E" w:rsidRDefault="006C1D3E" w:rsidP="006C1D3E">
      <w:r w:rsidRPr="006C1D3E">
        <w:t>FOR research administration system administrators and authorized reviewers</w:t>
      </w:r>
      <w:r w:rsidRPr="006C1D3E">
        <w:br/>
        <w:t>WHO need to understand who accessed Settings and what configuration areas changed over time</w:t>
      </w:r>
      <w:r w:rsidRPr="006C1D3E">
        <w:br/>
        <w:t>THE Administrative Activity &amp; Change Visibility (Audit UX)</w:t>
      </w:r>
      <w:r w:rsidRPr="006C1D3E">
        <w:br/>
        <w:t>IS A governance visibility experience</w:t>
      </w:r>
      <w:r w:rsidRPr="006C1D3E">
        <w:br/>
        <w:t>THAT surfaces audit-relevant administrative access and change context aligned to available audit records</w:t>
      </w:r>
      <w:r w:rsidRPr="006C1D3E">
        <w:br/>
        <w:t>UNLIKE chasing logs, relying on support, or having no consistent way to review admin activity</w:t>
      </w:r>
      <w:r w:rsidRPr="006C1D3E">
        <w:br/>
        <w:t>OUR SOLUTION provides filterable, tenant-scoped activity and change views with drill-in to the best available audit detail</w:t>
      </w:r>
    </w:p>
    <w:p w14:paraId="54BFF786" w14:textId="77777777" w:rsidR="006C1D3E" w:rsidRPr="006C1D3E" w:rsidRDefault="006C1D3E" w:rsidP="006C1D3E">
      <w:pPr>
        <w:rPr>
          <w:b/>
          <w:bCs/>
        </w:rPr>
      </w:pPr>
      <w:r w:rsidRPr="006C1D3E">
        <w:rPr>
          <w:b/>
          <w:bCs/>
        </w:rPr>
        <w:t>Business Value</w:t>
      </w:r>
    </w:p>
    <w:p w14:paraId="6387AB3D" w14:textId="77777777" w:rsidR="006C1D3E" w:rsidRPr="006C1D3E" w:rsidRDefault="006C1D3E" w:rsidP="006C1D3E">
      <w:r w:rsidRPr="006C1D3E">
        <w:t>Improves governance, compliance readiness, and institutional trust by making administrative access and configuration changes visible and reviewable without requiring support or engineering. Reduces investigation time during audits or incident response and encourages responsible administration by increasing transparency.</w:t>
      </w:r>
    </w:p>
    <w:p w14:paraId="66C14203" w14:textId="77777777" w:rsidR="006C1D3E" w:rsidRPr="006C1D3E" w:rsidRDefault="006C1D3E" w:rsidP="006C1D3E">
      <w:pPr>
        <w:rPr>
          <w:b/>
          <w:bCs/>
        </w:rPr>
      </w:pPr>
      <w:r w:rsidRPr="006C1D3E">
        <w:rPr>
          <w:b/>
          <w:bCs/>
        </w:rPr>
        <w:t>Scope Boundaries</w:t>
      </w:r>
    </w:p>
    <w:p w14:paraId="1F0E5ACA" w14:textId="77777777" w:rsidR="006C1D3E" w:rsidRPr="006C1D3E" w:rsidRDefault="006C1D3E" w:rsidP="006C1D3E">
      <w:r w:rsidRPr="006C1D3E">
        <w:rPr>
          <w:b/>
          <w:bCs/>
        </w:rPr>
        <w:t>Included</w:t>
      </w:r>
    </w:p>
    <w:p w14:paraId="04BDA7DE" w14:textId="77777777" w:rsidR="006C1D3E" w:rsidRPr="006C1D3E" w:rsidRDefault="006C1D3E" w:rsidP="006C1D3E">
      <w:pPr>
        <w:numPr>
          <w:ilvl w:val="0"/>
          <w:numId w:val="1"/>
        </w:numPr>
      </w:pPr>
      <w:r w:rsidRPr="006C1D3E">
        <w:t xml:space="preserve">An </w:t>
      </w:r>
      <w:r w:rsidRPr="006C1D3E">
        <w:rPr>
          <w:b/>
          <w:bCs/>
        </w:rPr>
        <w:t>Administrative Activity</w:t>
      </w:r>
      <w:r w:rsidRPr="006C1D3E">
        <w:t xml:space="preserve"> </w:t>
      </w:r>
      <w:proofErr w:type="gramStart"/>
      <w:r w:rsidRPr="006C1D3E">
        <w:t>view</w:t>
      </w:r>
      <w:proofErr w:type="gramEnd"/>
      <w:r w:rsidRPr="006C1D3E">
        <w:t xml:space="preserve"> that lists Settings access and admin actions over a selected </w:t>
      </w:r>
      <w:proofErr w:type="gramStart"/>
      <w:r w:rsidRPr="006C1D3E">
        <w:t>time period</w:t>
      </w:r>
      <w:proofErr w:type="gramEnd"/>
      <w:r w:rsidRPr="006C1D3E">
        <w:t xml:space="preserve"> (supports filtering by date range, user, and settings domain/destination).</w:t>
      </w:r>
    </w:p>
    <w:p w14:paraId="7ADD90C3" w14:textId="77777777" w:rsidR="006C1D3E" w:rsidRPr="006C1D3E" w:rsidRDefault="006C1D3E" w:rsidP="006C1D3E">
      <w:pPr>
        <w:numPr>
          <w:ilvl w:val="0"/>
          <w:numId w:val="1"/>
        </w:numPr>
      </w:pPr>
      <w:r w:rsidRPr="006C1D3E">
        <w:t xml:space="preserve">A </w:t>
      </w:r>
      <w:r w:rsidRPr="006C1D3E">
        <w:rPr>
          <w:b/>
          <w:bCs/>
        </w:rPr>
        <w:t>Configuration Change Visibility</w:t>
      </w:r>
      <w:r w:rsidRPr="006C1D3E">
        <w:t xml:space="preserve"> view that highlights which configuration areas changed and displays basic metadata (who/what/when and a brief change summary where available).</w:t>
      </w:r>
    </w:p>
    <w:p w14:paraId="210793FC" w14:textId="77777777" w:rsidR="006C1D3E" w:rsidRPr="006C1D3E" w:rsidRDefault="006C1D3E" w:rsidP="006C1D3E">
      <w:pPr>
        <w:numPr>
          <w:ilvl w:val="0"/>
          <w:numId w:val="1"/>
        </w:numPr>
      </w:pPr>
      <w:r w:rsidRPr="006C1D3E">
        <w:rPr>
          <w:b/>
          <w:bCs/>
        </w:rPr>
        <w:lastRenderedPageBreak/>
        <w:t>Drill-in</w:t>
      </w:r>
      <w:r w:rsidRPr="006C1D3E">
        <w:t xml:space="preserve"> from summarized rows into the most relevant detail available (destination/domain, action type, timestamp, actor, and reference identifier).</w:t>
      </w:r>
    </w:p>
    <w:p w14:paraId="3AC4E9DD" w14:textId="77777777" w:rsidR="006C1D3E" w:rsidRPr="006C1D3E" w:rsidRDefault="006C1D3E" w:rsidP="006C1D3E">
      <w:pPr>
        <w:numPr>
          <w:ilvl w:val="0"/>
          <w:numId w:val="1"/>
        </w:numPr>
      </w:pPr>
      <w:r w:rsidRPr="006C1D3E">
        <w:t xml:space="preserve">Clear scoping to the </w:t>
      </w:r>
      <w:r w:rsidRPr="006C1D3E">
        <w:rPr>
          <w:b/>
          <w:bCs/>
        </w:rPr>
        <w:t>current tenant/institution</w:t>
      </w:r>
      <w:r w:rsidRPr="006C1D3E">
        <w:t>, including consistent timestamp display and time zone labeling.</w:t>
      </w:r>
    </w:p>
    <w:p w14:paraId="2F4C896B" w14:textId="77777777" w:rsidR="006C1D3E" w:rsidRPr="006C1D3E" w:rsidRDefault="006C1D3E" w:rsidP="006C1D3E">
      <w:pPr>
        <w:numPr>
          <w:ilvl w:val="0"/>
          <w:numId w:val="1"/>
        </w:numPr>
      </w:pPr>
      <w:r w:rsidRPr="006C1D3E">
        <w:t>Permission-guarded visibility so only authorized admins/</w:t>
      </w:r>
      <w:proofErr w:type="gramStart"/>
      <w:r w:rsidRPr="006C1D3E">
        <w:t>reviewers</w:t>
      </w:r>
      <w:proofErr w:type="gramEnd"/>
      <w:r w:rsidRPr="006C1D3E">
        <w:t xml:space="preserve"> can view activity/change context.</w:t>
      </w:r>
    </w:p>
    <w:p w14:paraId="2640A850" w14:textId="77777777" w:rsidR="006C1D3E" w:rsidRPr="006C1D3E" w:rsidRDefault="006C1D3E" w:rsidP="006C1D3E">
      <w:r w:rsidRPr="006C1D3E">
        <w:rPr>
          <w:b/>
          <w:bCs/>
        </w:rPr>
        <w:t>Excluded</w:t>
      </w:r>
    </w:p>
    <w:p w14:paraId="1985C1C2" w14:textId="77777777" w:rsidR="006C1D3E" w:rsidRPr="006C1D3E" w:rsidRDefault="006C1D3E" w:rsidP="006C1D3E">
      <w:pPr>
        <w:numPr>
          <w:ilvl w:val="0"/>
          <w:numId w:val="2"/>
        </w:numPr>
      </w:pPr>
      <w:r w:rsidRPr="006C1D3E">
        <w:t>Building or enhancing the underlying audit logging infrastructure beyond what is required to present audit-relevant information in the Settings experience.</w:t>
      </w:r>
    </w:p>
    <w:p w14:paraId="3B66E7E6" w14:textId="77777777" w:rsidR="006C1D3E" w:rsidRPr="006C1D3E" w:rsidRDefault="006C1D3E" w:rsidP="006C1D3E">
      <w:pPr>
        <w:numPr>
          <w:ilvl w:val="0"/>
          <w:numId w:val="2"/>
        </w:numPr>
      </w:pPr>
      <w:r w:rsidRPr="006C1D3E">
        <w:t>Full “diff” views of sensitive configuration values when audit records do not support safe display.</w:t>
      </w:r>
    </w:p>
    <w:p w14:paraId="75DB33C6" w14:textId="77777777" w:rsidR="006C1D3E" w:rsidRPr="006C1D3E" w:rsidRDefault="006C1D3E" w:rsidP="006C1D3E">
      <w:pPr>
        <w:numPr>
          <w:ilvl w:val="0"/>
          <w:numId w:val="2"/>
        </w:numPr>
      </w:pPr>
      <w:r w:rsidRPr="006C1D3E">
        <w:t>Domain-owned audit details beyond the shared metadata and links/references presented here.</w:t>
      </w:r>
    </w:p>
    <w:p w14:paraId="755E2F3C" w14:textId="77777777" w:rsidR="006C1D3E" w:rsidRPr="006C1D3E" w:rsidRDefault="006C1D3E" w:rsidP="006C1D3E">
      <w:r w:rsidRPr="006C1D3E">
        <w:t>Assumption: Core audit logging exists (or is delivered elsewhere) and provides at minimum: actor, timestamp, target domain/destination, action type (access/change), and a reference identifier for each event.</w:t>
      </w:r>
    </w:p>
    <w:p w14:paraId="3946F7D3" w14:textId="77777777" w:rsidR="006C1D3E" w:rsidRPr="006C1D3E" w:rsidRDefault="006C1D3E" w:rsidP="006C1D3E">
      <w:pPr>
        <w:rPr>
          <w:b/>
          <w:bCs/>
        </w:rPr>
      </w:pPr>
      <w:r w:rsidRPr="006C1D3E">
        <w:rPr>
          <w:b/>
          <w:bCs/>
        </w:rPr>
        <w:t>Stakeholders or Personas</w:t>
      </w:r>
    </w:p>
    <w:p w14:paraId="729E2A33" w14:textId="77777777" w:rsidR="006C1D3E" w:rsidRPr="006C1D3E" w:rsidRDefault="006C1D3E" w:rsidP="006C1D3E">
      <w:pPr>
        <w:numPr>
          <w:ilvl w:val="0"/>
          <w:numId w:val="3"/>
        </w:numPr>
      </w:pPr>
      <w:r w:rsidRPr="006C1D3E">
        <w:t>System Administrator (primary)</w:t>
      </w:r>
    </w:p>
    <w:p w14:paraId="38C5CA7C" w14:textId="77777777" w:rsidR="006C1D3E" w:rsidRPr="006C1D3E" w:rsidRDefault="006C1D3E" w:rsidP="006C1D3E">
      <w:pPr>
        <w:numPr>
          <w:ilvl w:val="0"/>
          <w:numId w:val="3"/>
        </w:numPr>
      </w:pPr>
      <w:r w:rsidRPr="006C1D3E">
        <w:t>Compliance or Governance Reviewer / Auditor (primary for review workflows)</w:t>
      </w:r>
    </w:p>
    <w:p w14:paraId="16F5B684" w14:textId="77777777" w:rsidR="006C1D3E" w:rsidRPr="006C1D3E" w:rsidRDefault="006C1D3E" w:rsidP="006C1D3E">
      <w:pPr>
        <w:numPr>
          <w:ilvl w:val="0"/>
          <w:numId w:val="3"/>
        </w:numPr>
      </w:pPr>
      <w:r w:rsidRPr="006C1D3E">
        <w:t>Security/Operations Analyst (secondary, for investigations)</w:t>
      </w:r>
    </w:p>
    <w:p w14:paraId="6B6793A8" w14:textId="77777777" w:rsidR="006C1D3E" w:rsidRPr="006C1D3E" w:rsidRDefault="006C1D3E" w:rsidP="006C1D3E">
      <w:pPr>
        <w:numPr>
          <w:ilvl w:val="0"/>
          <w:numId w:val="3"/>
        </w:numPr>
      </w:pPr>
      <w:r w:rsidRPr="006C1D3E">
        <w:t>Implementation / Onboarding Specialist (secondary, for governance readiness)</w:t>
      </w:r>
    </w:p>
    <w:p w14:paraId="7F988C96" w14:textId="77777777" w:rsidR="006C1D3E" w:rsidRPr="006C1D3E" w:rsidRDefault="006C1D3E" w:rsidP="006C1D3E">
      <w:pPr>
        <w:rPr>
          <w:b/>
          <w:bCs/>
        </w:rPr>
      </w:pPr>
      <w:r w:rsidRPr="006C1D3E">
        <w:rPr>
          <w:b/>
          <w:bCs/>
        </w:rPr>
        <w:t>Dependencies</w:t>
      </w:r>
    </w:p>
    <w:p w14:paraId="1A5660BD" w14:textId="77777777" w:rsidR="006C1D3E" w:rsidRPr="006C1D3E" w:rsidRDefault="006C1D3E" w:rsidP="006C1D3E">
      <w:pPr>
        <w:numPr>
          <w:ilvl w:val="0"/>
          <w:numId w:val="4"/>
        </w:numPr>
      </w:pPr>
      <w:r w:rsidRPr="006C1D3E">
        <w:t>Audit event source(s) that provide required minimum fields (actor, timestamp, destination, action type, reference id). Assumption noted above.</w:t>
      </w:r>
    </w:p>
    <w:p w14:paraId="7EC9EB14" w14:textId="77777777" w:rsidR="006C1D3E" w:rsidRPr="006C1D3E" w:rsidRDefault="006C1D3E" w:rsidP="006C1D3E">
      <w:pPr>
        <w:numPr>
          <w:ilvl w:val="0"/>
          <w:numId w:val="4"/>
        </w:numPr>
      </w:pPr>
      <w:r w:rsidRPr="006C1D3E">
        <w:t>Role-based access controls that restrict who can view audit UX surfaces (owned or shared with the Role-Based Settings Visibility &amp; Access Controls feature).</w:t>
      </w:r>
    </w:p>
    <w:p w14:paraId="234C55DA" w14:textId="77777777" w:rsidR="006C1D3E" w:rsidRPr="006C1D3E" w:rsidRDefault="006C1D3E" w:rsidP="006C1D3E">
      <w:pPr>
        <w:numPr>
          <w:ilvl w:val="0"/>
          <w:numId w:val="4"/>
        </w:numPr>
      </w:pPr>
      <w:r w:rsidRPr="006C1D3E">
        <w:t>Settings destination registry supports mapping from events to readable domains/destinations (names, categories).</w:t>
      </w:r>
    </w:p>
    <w:p w14:paraId="42866223" w14:textId="77777777" w:rsidR="006C1D3E" w:rsidRPr="006C1D3E" w:rsidRDefault="006C1D3E" w:rsidP="006C1D3E">
      <w:pPr>
        <w:rPr>
          <w:b/>
          <w:bCs/>
        </w:rPr>
      </w:pPr>
      <w:r w:rsidRPr="006C1D3E">
        <w:rPr>
          <w:b/>
          <w:bCs/>
        </w:rPr>
        <w:t>Non-Functional Requirements</w:t>
      </w:r>
    </w:p>
    <w:p w14:paraId="386FBFAB" w14:textId="77777777" w:rsidR="006C1D3E" w:rsidRPr="006C1D3E" w:rsidRDefault="006C1D3E" w:rsidP="006C1D3E">
      <w:pPr>
        <w:numPr>
          <w:ilvl w:val="0"/>
          <w:numId w:val="5"/>
        </w:numPr>
      </w:pPr>
      <w:r w:rsidRPr="006C1D3E">
        <w:lastRenderedPageBreak/>
        <w:t xml:space="preserve">Service availability is ≥ 99.9% monthly. </w:t>
      </w:r>
    </w:p>
    <w:p w14:paraId="3218CCA0" w14:textId="77777777" w:rsidR="006C1D3E" w:rsidRPr="006C1D3E" w:rsidRDefault="006C1D3E" w:rsidP="006C1D3E">
      <w:pPr>
        <w:numPr>
          <w:ilvl w:val="0"/>
          <w:numId w:val="5"/>
        </w:numPr>
      </w:pPr>
      <w:r w:rsidRPr="006C1D3E">
        <w:t xml:space="preserve">95% of API calls complete in ≤ 200 </w:t>
      </w:r>
      <w:proofErr w:type="spellStart"/>
      <w:r w:rsidRPr="006C1D3E">
        <w:t>ms</w:t>
      </w:r>
      <w:proofErr w:type="spellEnd"/>
      <w:r w:rsidRPr="006C1D3E">
        <w:t xml:space="preserve"> under normal load. </w:t>
      </w:r>
    </w:p>
    <w:p w14:paraId="7C6EF73B" w14:textId="77777777" w:rsidR="006C1D3E" w:rsidRPr="006C1D3E" w:rsidRDefault="006C1D3E" w:rsidP="006C1D3E">
      <w:pPr>
        <w:numPr>
          <w:ilvl w:val="0"/>
          <w:numId w:val="5"/>
        </w:numPr>
      </w:pPr>
      <w:r w:rsidRPr="006C1D3E">
        <w:t xml:space="preserve">Actionable error messages appear within 1 second. </w:t>
      </w:r>
    </w:p>
    <w:p w14:paraId="480F7BDC" w14:textId="77777777" w:rsidR="006C1D3E" w:rsidRPr="006C1D3E" w:rsidRDefault="006C1D3E" w:rsidP="006C1D3E">
      <w:pPr>
        <w:numPr>
          <w:ilvl w:val="0"/>
          <w:numId w:val="5"/>
        </w:numPr>
      </w:pPr>
      <w:r w:rsidRPr="006C1D3E">
        <w:t xml:space="preserve">System meets WCAG 2.1 AA. </w:t>
      </w:r>
    </w:p>
    <w:p w14:paraId="150F7048" w14:textId="77777777" w:rsidR="006C1D3E" w:rsidRPr="006C1D3E" w:rsidRDefault="006C1D3E" w:rsidP="006C1D3E">
      <w:pPr>
        <w:numPr>
          <w:ilvl w:val="0"/>
          <w:numId w:val="5"/>
        </w:numPr>
      </w:pPr>
      <w:r w:rsidRPr="006C1D3E">
        <w:t xml:space="preserve">All endpoints require OAuth 2.0 (or equivalent). </w:t>
      </w:r>
    </w:p>
    <w:p w14:paraId="0C5326F8" w14:textId="77777777" w:rsidR="006C1D3E" w:rsidRPr="006C1D3E" w:rsidRDefault="006C1D3E" w:rsidP="006C1D3E">
      <w:pPr>
        <w:numPr>
          <w:ilvl w:val="0"/>
          <w:numId w:val="5"/>
        </w:numPr>
      </w:pPr>
      <w:r w:rsidRPr="006C1D3E">
        <w:t xml:space="preserve">Data in transit uses TLS 1.3+ and data at rest uses AES-256 encryption. </w:t>
      </w:r>
    </w:p>
    <w:p w14:paraId="6D0A9D08" w14:textId="77777777" w:rsidR="006C1D3E" w:rsidRPr="006C1D3E" w:rsidRDefault="006C1D3E" w:rsidP="006C1D3E">
      <w:pPr>
        <w:numPr>
          <w:ilvl w:val="0"/>
          <w:numId w:val="5"/>
        </w:numPr>
      </w:pPr>
      <w:r w:rsidRPr="006C1D3E">
        <w:t xml:space="preserve">100% of critical actions and system errors are logged. </w:t>
      </w:r>
    </w:p>
    <w:p w14:paraId="4B372ACD" w14:textId="77777777" w:rsidR="006C1D3E" w:rsidRPr="006C1D3E" w:rsidRDefault="006C1D3E" w:rsidP="006C1D3E">
      <w:pPr>
        <w:numPr>
          <w:ilvl w:val="0"/>
          <w:numId w:val="5"/>
        </w:numPr>
      </w:pPr>
      <w:r w:rsidRPr="006C1D3E">
        <w:t xml:space="preserve">100% of admin actions are logged and retained for 12 months. </w:t>
      </w:r>
    </w:p>
    <w:p w14:paraId="1E71CDB8" w14:textId="77777777" w:rsidR="006C1D3E" w:rsidRPr="006C1D3E" w:rsidRDefault="006C1D3E" w:rsidP="006C1D3E">
      <w:r w:rsidRPr="006C1D3E">
        <w:t>Assumption: The audit UX reads from retained audit records; retention and completeness requirements are satisfied by the upstream audit store.</w:t>
      </w:r>
    </w:p>
    <w:p w14:paraId="0EEDDE1E" w14:textId="77777777" w:rsidR="006C1D3E" w:rsidRPr="006C1D3E" w:rsidRDefault="006C1D3E" w:rsidP="006C1D3E">
      <w:pPr>
        <w:rPr>
          <w:b/>
          <w:bCs/>
        </w:rPr>
      </w:pPr>
      <w:r w:rsidRPr="006C1D3E">
        <w:rPr>
          <w:b/>
          <w:bCs/>
        </w:rPr>
        <w:t>Gherkin Acceptance Criteria</w:t>
      </w:r>
    </w:p>
    <w:p w14:paraId="566EE94F" w14:textId="77777777" w:rsidR="006C1D3E" w:rsidRPr="006C1D3E" w:rsidRDefault="006C1D3E" w:rsidP="006C1D3E">
      <w:r w:rsidRPr="006C1D3E">
        <w:t xml:space="preserve">Scenario: Authorized user views administrative activity for </w:t>
      </w:r>
      <w:proofErr w:type="gramStart"/>
      <w:r w:rsidRPr="006C1D3E">
        <w:t>a time period</w:t>
      </w:r>
      <w:proofErr w:type="gramEnd"/>
      <w:r w:rsidRPr="006C1D3E">
        <w:br/>
        <w:t>Given a signed-in user with permission to view administrative activity</w:t>
      </w:r>
      <w:r w:rsidRPr="006C1D3E">
        <w:br/>
        <w:t>When the user opens the Administrative Activity view and selects a date range</w:t>
      </w:r>
      <w:r w:rsidRPr="006C1D3E">
        <w:br/>
        <w:t>Then the system displays a list of Settings access and admin actions for the selected period with actor and timestamp</w:t>
      </w:r>
    </w:p>
    <w:p w14:paraId="77F94F51" w14:textId="77777777" w:rsidR="006C1D3E" w:rsidRPr="006C1D3E" w:rsidRDefault="006C1D3E" w:rsidP="006C1D3E">
      <w:r w:rsidRPr="006C1D3E">
        <w:t>Scenario: Authorized user filters activity by user and settings domain</w:t>
      </w:r>
      <w:r w:rsidRPr="006C1D3E">
        <w:br/>
        <w:t>Given a signed-in user with permission to view administrative activity</w:t>
      </w:r>
      <w:r w:rsidRPr="006C1D3E">
        <w:br/>
        <w:t>When the user applies filters for a specific actor and Settings domain/destination</w:t>
      </w:r>
      <w:r w:rsidRPr="006C1D3E">
        <w:br/>
        <w:t>Then the system narrows results to matching events and preserves the selected filters</w:t>
      </w:r>
    </w:p>
    <w:p w14:paraId="3264CB8A" w14:textId="77777777" w:rsidR="006C1D3E" w:rsidRPr="006C1D3E" w:rsidRDefault="006C1D3E" w:rsidP="006C1D3E">
      <w:r w:rsidRPr="006C1D3E">
        <w:t>Scenario: Authorized user views configuration change visibility</w:t>
      </w:r>
      <w:r w:rsidRPr="006C1D3E">
        <w:br/>
        <w:t>Given a signed-in user with permission to view configuration change visibility</w:t>
      </w:r>
      <w:r w:rsidRPr="006C1D3E">
        <w:br/>
        <w:t>When the user opens the Configuration Change Visibility view and selects a date range</w:t>
      </w:r>
      <w:r w:rsidRPr="006C1D3E">
        <w:br/>
        <w:t>Then the system displays configuration areas that changed in the period with who/what/when and a change summary where available</w:t>
      </w:r>
    </w:p>
    <w:p w14:paraId="5FE14360" w14:textId="77777777" w:rsidR="006C1D3E" w:rsidRPr="006C1D3E" w:rsidRDefault="006C1D3E" w:rsidP="006C1D3E">
      <w:r w:rsidRPr="006C1D3E">
        <w:t>Scenario: User drills into an activity or change event to view details</w:t>
      </w:r>
      <w:r w:rsidRPr="006C1D3E">
        <w:br/>
        <w:t>Given an authorized user is viewing an activity or change event row</w:t>
      </w:r>
      <w:r w:rsidRPr="006C1D3E">
        <w:br/>
        <w:t>When the user selects an event to view more details</w:t>
      </w:r>
      <w:r w:rsidRPr="006C1D3E">
        <w:br/>
        <w:t>Then the system displays the most relevant available detail including destination/domain, action type, timestamp, actor, and a reference identifier</w:t>
      </w:r>
    </w:p>
    <w:p w14:paraId="5FE29656" w14:textId="77777777" w:rsidR="006C1D3E" w:rsidRPr="006C1D3E" w:rsidRDefault="006C1D3E" w:rsidP="006C1D3E">
      <w:r w:rsidRPr="006C1D3E">
        <w:lastRenderedPageBreak/>
        <w:t>Scenario: Unauthorized user cannot access audit UX surfaces</w:t>
      </w:r>
      <w:r w:rsidRPr="006C1D3E">
        <w:br/>
        <w:t>Given a signed-in user without permission to view administrative activity or configuration change visibility</w:t>
      </w:r>
      <w:r w:rsidRPr="006C1D3E">
        <w:br/>
        <w:t>When the user attempts to access the Administrative Activity or Configuration Change Visibility views</w:t>
      </w:r>
      <w:r w:rsidRPr="006C1D3E">
        <w:br/>
        <w:t>Then the system blocks access and provides a no-access message without exposing audit details</w:t>
      </w:r>
    </w:p>
    <w:p w14:paraId="12AE40A1" w14:textId="77777777" w:rsidR="006C1D3E" w:rsidRPr="006C1D3E" w:rsidRDefault="006C1D3E" w:rsidP="006C1D3E">
      <w:r w:rsidRPr="006C1D3E">
        <w:t>Scenario: Audit UX clearly scopes results to tenant and time zone</w:t>
      </w:r>
      <w:r w:rsidRPr="006C1D3E">
        <w:br/>
        <w:t>Given an authorized user is viewing activity or change results</w:t>
      </w:r>
      <w:r w:rsidRPr="006C1D3E">
        <w:br/>
        <w:t>When the system displays event timestamps</w:t>
      </w:r>
      <w:r w:rsidRPr="006C1D3E">
        <w:br/>
        <w:t>Then the system labels timestamps with the relevant time zone and indicates the tenant/institution scope of the results</w:t>
      </w:r>
    </w:p>
    <w:p w14:paraId="41F21CBB" w14:textId="77777777" w:rsidR="006C1D3E" w:rsidRPr="006C1D3E" w:rsidRDefault="006C1D3E" w:rsidP="006C1D3E">
      <w:pPr>
        <w:rPr>
          <w:b/>
          <w:bCs/>
        </w:rPr>
      </w:pPr>
      <w:r w:rsidRPr="006C1D3E">
        <w:rPr>
          <w:b/>
          <w:bCs/>
        </w:rPr>
        <w:t>KPIs or Success Metrics</w:t>
      </w:r>
    </w:p>
    <w:p w14:paraId="00450D47" w14:textId="77777777" w:rsidR="006C1D3E" w:rsidRPr="006C1D3E" w:rsidRDefault="006C1D3E" w:rsidP="006C1D3E">
      <w:pPr>
        <w:numPr>
          <w:ilvl w:val="0"/>
          <w:numId w:val="6"/>
        </w:numPr>
      </w:pPr>
      <w:r w:rsidRPr="006C1D3E">
        <w:t>Median time to answer “who changed what and when” for a known configuration area (investigation time).</w:t>
      </w:r>
    </w:p>
    <w:p w14:paraId="741AFA03" w14:textId="77777777" w:rsidR="006C1D3E" w:rsidRPr="006C1D3E" w:rsidRDefault="006C1D3E" w:rsidP="006C1D3E">
      <w:pPr>
        <w:numPr>
          <w:ilvl w:val="0"/>
          <w:numId w:val="6"/>
        </w:numPr>
      </w:pPr>
      <w:r w:rsidRPr="006C1D3E">
        <w:t>% of audit UX queries completed via self-service without support escalation.</w:t>
      </w:r>
    </w:p>
    <w:p w14:paraId="49F63F26" w14:textId="77777777" w:rsidR="006C1D3E" w:rsidRPr="006C1D3E" w:rsidRDefault="006C1D3E" w:rsidP="006C1D3E">
      <w:pPr>
        <w:numPr>
          <w:ilvl w:val="0"/>
          <w:numId w:val="6"/>
        </w:numPr>
      </w:pPr>
      <w:r w:rsidRPr="006C1D3E">
        <w:t>Filter usage rate (date/user/domain) and drill-in usage rate (proxy for usefulness).</w:t>
      </w:r>
    </w:p>
    <w:p w14:paraId="06E178FD" w14:textId="77777777" w:rsidR="006C1D3E" w:rsidRPr="006C1D3E" w:rsidRDefault="006C1D3E" w:rsidP="006C1D3E">
      <w:pPr>
        <w:numPr>
          <w:ilvl w:val="0"/>
          <w:numId w:val="6"/>
        </w:numPr>
      </w:pPr>
      <w:r w:rsidRPr="006C1D3E">
        <w:t>Audit coverage: % of Settings destinations with events visible in audit UX (based on available audit records).</w:t>
      </w:r>
    </w:p>
    <w:p w14:paraId="12EB2FC5" w14:textId="77777777" w:rsidR="006C1D3E" w:rsidRPr="006C1D3E" w:rsidRDefault="006C1D3E" w:rsidP="006C1D3E">
      <w:pPr>
        <w:numPr>
          <w:ilvl w:val="0"/>
          <w:numId w:val="6"/>
        </w:numPr>
      </w:pPr>
      <w:r w:rsidRPr="006C1D3E">
        <w:t>Admin/governance reviewer satisfaction score for audit visibility.</w:t>
      </w:r>
    </w:p>
    <w:p w14:paraId="63945256" w14:textId="77777777" w:rsidR="006C1D3E" w:rsidRPr="006C1D3E" w:rsidRDefault="006C1D3E" w:rsidP="006C1D3E">
      <w:pPr>
        <w:rPr>
          <w:b/>
          <w:bCs/>
        </w:rPr>
      </w:pPr>
      <w:r w:rsidRPr="006C1D3E">
        <w:rPr>
          <w:b/>
          <w:bCs/>
        </w:rPr>
        <w:t>Related Stories</w:t>
      </w:r>
    </w:p>
    <w:p w14:paraId="4C2788CE" w14:textId="77777777" w:rsidR="006C1D3E" w:rsidRPr="006C1D3E" w:rsidRDefault="006C1D3E" w:rsidP="006C1D3E">
      <w:r w:rsidRPr="006C1D3E">
        <w:rPr>
          <w:b/>
          <w:bCs/>
        </w:rPr>
        <w:t>User Stories</w:t>
      </w:r>
    </w:p>
    <w:p w14:paraId="23B81F54" w14:textId="77777777" w:rsidR="006C1D3E" w:rsidRPr="006C1D3E" w:rsidRDefault="006C1D3E" w:rsidP="006C1D3E">
      <w:pPr>
        <w:numPr>
          <w:ilvl w:val="0"/>
          <w:numId w:val="7"/>
        </w:numPr>
      </w:pPr>
      <w:r w:rsidRPr="006C1D3E">
        <w:t>As an authorized reviewer, I can view a list of Settings access and admin actions for a selected date range so that I can review administrative activity.</w:t>
      </w:r>
    </w:p>
    <w:p w14:paraId="6996A0D8" w14:textId="77777777" w:rsidR="006C1D3E" w:rsidRPr="006C1D3E" w:rsidRDefault="006C1D3E" w:rsidP="006C1D3E">
      <w:pPr>
        <w:numPr>
          <w:ilvl w:val="0"/>
          <w:numId w:val="7"/>
        </w:numPr>
      </w:pPr>
      <w:r w:rsidRPr="006C1D3E">
        <w:t>As an authorized reviewer, I can filter administrative activity by actor and Settings domain/destination so that I can narrow investigations quickly.</w:t>
      </w:r>
    </w:p>
    <w:p w14:paraId="52A57BAC" w14:textId="77777777" w:rsidR="006C1D3E" w:rsidRPr="006C1D3E" w:rsidRDefault="006C1D3E" w:rsidP="006C1D3E">
      <w:pPr>
        <w:numPr>
          <w:ilvl w:val="0"/>
          <w:numId w:val="7"/>
        </w:numPr>
      </w:pPr>
      <w:r w:rsidRPr="006C1D3E">
        <w:t>As an authorized reviewer, I can view a list of configuration areas that changed during a selected period so that I can identify change hotspots.</w:t>
      </w:r>
    </w:p>
    <w:p w14:paraId="31866355" w14:textId="77777777" w:rsidR="006C1D3E" w:rsidRPr="006C1D3E" w:rsidRDefault="006C1D3E" w:rsidP="006C1D3E">
      <w:pPr>
        <w:numPr>
          <w:ilvl w:val="0"/>
          <w:numId w:val="7"/>
        </w:numPr>
      </w:pPr>
      <w:r w:rsidRPr="006C1D3E">
        <w:t>As an authorized reviewer, I can drill into an event to see the most relevant available details and a reference identifier so that I can trace follow-up.</w:t>
      </w:r>
    </w:p>
    <w:p w14:paraId="0B9D724C" w14:textId="77777777" w:rsidR="006C1D3E" w:rsidRPr="006C1D3E" w:rsidRDefault="006C1D3E" w:rsidP="006C1D3E">
      <w:pPr>
        <w:numPr>
          <w:ilvl w:val="0"/>
          <w:numId w:val="7"/>
        </w:numPr>
      </w:pPr>
      <w:r w:rsidRPr="006C1D3E">
        <w:lastRenderedPageBreak/>
        <w:t>As an authorized reviewer, I can clearly see tenant scope and time zone labeling so that my review is unambiguous.</w:t>
      </w:r>
    </w:p>
    <w:p w14:paraId="32368CDA" w14:textId="77777777" w:rsidR="006C1D3E" w:rsidRPr="006C1D3E" w:rsidRDefault="006C1D3E" w:rsidP="006C1D3E">
      <w:r w:rsidRPr="006C1D3E">
        <w:rPr>
          <w:b/>
          <w:bCs/>
        </w:rPr>
        <w:t>Tech Stories</w:t>
      </w:r>
    </w:p>
    <w:p w14:paraId="71C6465B" w14:textId="77777777" w:rsidR="006C1D3E" w:rsidRPr="006C1D3E" w:rsidRDefault="006C1D3E" w:rsidP="006C1D3E">
      <w:pPr>
        <w:numPr>
          <w:ilvl w:val="0"/>
          <w:numId w:val="8"/>
        </w:numPr>
      </w:pPr>
      <w:r w:rsidRPr="006C1D3E">
        <w:t>Define a canonical audit event model for Settings audit UX (minimum required fields and mappings from audit store to UI).</w:t>
      </w:r>
    </w:p>
    <w:p w14:paraId="5E8615FB" w14:textId="77777777" w:rsidR="006C1D3E" w:rsidRPr="006C1D3E" w:rsidRDefault="006C1D3E" w:rsidP="006C1D3E">
      <w:pPr>
        <w:numPr>
          <w:ilvl w:val="0"/>
          <w:numId w:val="8"/>
        </w:numPr>
      </w:pPr>
      <w:r w:rsidRPr="006C1D3E">
        <w:t>Implement query endpoints for activity and change visibility with filtering (date range, actor, domain/destination) and paging.</w:t>
      </w:r>
    </w:p>
    <w:p w14:paraId="59062103" w14:textId="77777777" w:rsidR="006C1D3E" w:rsidRPr="006C1D3E" w:rsidRDefault="006C1D3E" w:rsidP="006C1D3E">
      <w:pPr>
        <w:numPr>
          <w:ilvl w:val="0"/>
          <w:numId w:val="8"/>
        </w:numPr>
      </w:pPr>
      <w:r w:rsidRPr="006C1D3E">
        <w:t>Implement access control checks for audit UX views aligned to the admin role model and permissions.</w:t>
      </w:r>
    </w:p>
    <w:p w14:paraId="5B2D6055" w14:textId="77777777" w:rsidR="006C1D3E" w:rsidRPr="006C1D3E" w:rsidRDefault="006C1D3E" w:rsidP="006C1D3E">
      <w:pPr>
        <w:numPr>
          <w:ilvl w:val="0"/>
          <w:numId w:val="8"/>
        </w:numPr>
      </w:pPr>
      <w:r w:rsidRPr="006C1D3E">
        <w:t xml:space="preserve">Implement UI components for activity list, change list, and drill-in detail panel that meet WCAG 2.1 AA. </w:t>
      </w:r>
    </w:p>
    <w:p w14:paraId="76D57A76" w14:textId="77777777" w:rsidR="006C1D3E" w:rsidRPr="006C1D3E" w:rsidRDefault="006C1D3E" w:rsidP="006C1D3E">
      <w:pPr>
        <w:numPr>
          <w:ilvl w:val="0"/>
          <w:numId w:val="8"/>
        </w:numPr>
      </w:pPr>
      <w:r w:rsidRPr="006C1D3E">
        <w:t>Implement observability for audit UX queries (latency, error rate) and ensure critical failures are logged.</w:t>
      </w:r>
    </w:p>
    <w:p w14:paraId="538A7A1B" w14:textId="77777777" w:rsidR="00393CFE" w:rsidRDefault="00393CFE"/>
    <w:sectPr w:rsidR="00393C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B6E8A"/>
    <w:multiLevelType w:val="multilevel"/>
    <w:tmpl w:val="DDF0E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C414F9"/>
    <w:multiLevelType w:val="multilevel"/>
    <w:tmpl w:val="AB66D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113FFE"/>
    <w:multiLevelType w:val="multilevel"/>
    <w:tmpl w:val="6F28C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B5481B"/>
    <w:multiLevelType w:val="multilevel"/>
    <w:tmpl w:val="E0FCC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D07401"/>
    <w:multiLevelType w:val="multilevel"/>
    <w:tmpl w:val="4D901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7D047AD"/>
    <w:multiLevelType w:val="multilevel"/>
    <w:tmpl w:val="F4CA6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FE168D"/>
    <w:multiLevelType w:val="multilevel"/>
    <w:tmpl w:val="B7747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B7915B1"/>
    <w:multiLevelType w:val="multilevel"/>
    <w:tmpl w:val="9FFC3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5121444">
    <w:abstractNumId w:val="0"/>
  </w:num>
  <w:num w:numId="2" w16cid:durableId="295986916">
    <w:abstractNumId w:val="3"/>
  </w:num>
  <w:num w:numId="3" w16cid:durableId="131557179">
    <w:abstractNumId w:val="5"/>
  </w:num>
  <w:num w:numId="4" w16cid:durableId="1276450766">
    <w:abstractNumId w:val="2"/>
  </w:num>
  <w:num w:numId="5" w16cid:durableId="1004748957">
    <w:abstractNumId w:val="7"/>
  </w:num>
  <w:num w:numId="6" w16cid:durableId="727533311">
    <w:abstractNumId w:val="1"/>
  </w:num>
  <w:num w:numId="7" w16cid:durableId="2064134476">
    <w:abstractNumId w:val="4"/>
  </w:num>
  <w:num w:numId="8" w16cid:durableId="134809340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D3E"/>
    <w:rsid w:val="00002FB2"/>
    <w:rsid w:val="00196F31"/>
    <w:rsid w:val="00393CFE"/>
    <w:rsid w:val="006C1D3E"/>
    <w:rsid w:val="009930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B1F56"/>
  <w15:chartTrackingRefBased/>
  <w15:docId w15:val="{F90BDBC0-D608-418E-9FE0-FE5BD35B8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1D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1D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1D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1D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1D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1D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1D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1D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1D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1D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1D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1D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1D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1D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1D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1D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1D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1D3E"/>
    <w:rPr>
      <w:rFonts w:eastAsiaTheme="majorEastAsia" w:cstheme="majorBidi"/>
      <w:color w:val="272727" w:themeColor="text1" w:themeTint="D8"/>
    </w:rPr>
  </w:style>
  <w:style w:type="paragraph" w:styleId="Title">
    <w:name w:val="Title"/>
    <w:basedOn w:val="Normal"/>
    <w:next w:val="Normal"/>
    <w:link w:val="TitleChar"/>
    <w:uiPriority w:val="10"/>
    <w:qFormat/>
    <w:rsid w:val="006C1D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1D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1D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1D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1D3E"/>
    <w:pPr>
      <w:spacing w:before="160"/>
      <w:jc w:val="center"/>
    </w:pPr>
    <w:rPr>
      <w:i/>
      <w:iCs/>
      <w:color w:val="404040" w:themeColor="text1" w:themeTint="BF"/>
    </w:rPr>
  </w:style>
  <w:style w:type="character" w:customStyle="1" w:styleId="QuoteChar">
    <w:name w:val="Quote Char"/>
    <w:basedOn w:val="DefaultParagraphFont"/>
    <w:link w:val="Quote"/>
    <w:uiPriority w:val="29"/>
    <w:rsid w:val="006C1D3E"/>
    <w:rPr>
      <w:i/>
      <w:iCs/>
      <w:color w:val="404040" w:themeColor="text1" w:themeTint="BF"/>
    </w:rPr>
  </w:style>
  <w:style w:type="paragraph" w:styleId="ListParagraph">
    <w:name w:val="List Paragraph"/>
    <w:basedOn w:val="Normal"/>
    <w:uiPriority w:val="34"/>
    <w:qFormat/>
    <w:rsid w:val="006C1D3E"/>
    <w:pPr>
      <w:ind w:left="720"/>
      <w:contextualSpacing/>
    </w:pPr>
  </w:style>
  <w:style w:type="character" w:styleId="IntenseEmphasis">
    <w:name w:val="Intense Emphasis"/>
    <w:basedOn w:val="DefaultParagraphFont"/>
    <w:uiPriority w:val="21"/>
    <w:qFormat/>
    <w:rsid w:val="006C1D3E"/>
    <w:rPr>
      <w:i/>
      <w:iCs/>
      <w:color w:val="0F4761" w:themeColor="accent1" w:themeShade="BF"/>
    </w:rPr>
  </w:style>
  <w:style w:type="paragraph" w:styleId="IntenseQuote">
    <w:name w:val="Intense Quote"/>
    <w:basedOn w:val="Normal"/>
    <w:next w:val="Normal"/>
    <w:link w:val="IntenseQuoteChar"/>
    <w:uiPriority w:val="30"/>
    <w:qFormat/>
    <w:rsid w:val="006C1D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1D3E"/>
    <w:rPr>
      <w:i/>
      <w:iCs/>
      <w:color w:val="0F4761" w:themeColor="accent1" w:themeShade="BF"/>
    </w:rPr>
  </w:style>
  <w:style w:type="character" w:styleId="IntenseReference">
    <w:name w:val="Intense Reference"/>
    <w:basedOn w:val="DefaultParagraphFont"/>
    <w:uiPriority w:val="32"/>
    <w:qFormat/>
    <w:rsid w:val="006C1D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1055</Words>
  <Characters>6689</Characters>
  <Application>Microsoft Office Word</Application>
  <DocSecurity>0</DocSecurity>
  <Lines>139</Lines>
  <Paragraphs>77</Paragraphs>
  <ScaleCrop>false</ScaleCrop>
  <Company>Huron</Company>
  <LinksUpToDate>false</LinksUpToDate>
  <CharactersWithSpaces>7667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Dobbs</dc:creator>
  <cp:keywords/>
  <dc:description/>
  <cp:lastModifiedBy>Eric Dobbs</cp:lastModifiedBy>
  <cp:revision>1</cp:revision>
  <dcterms:created xsi:type="dcterms:W3CDTF">2026-01-24T02:04:00Z</dcterms:created>
  <dcterms:modified xsi:type="dcterms:W3CDTF">2026-01-24T02:06:00Z</dcterms:modified>
</cp:coreProperties>
</file>