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3B9A" w14:textId="6012692E" w:rsidR="00013727" w:rsidRPr="00013727" w:rsidRDefault="00013727" w:rsidP="00013727">
      <w:pPr>
        <w:rPr>
          <w:b/>
          <w:bCs/>
        </w:rPr>
      </w:pPr>
      <w:r>
        <w:rPr>
          <w:b/>
          <w:bCs/>
        </w:rPr>
        <w:t>F</w:t>
      </w:r>
      <w:r w:rsidRPr="00013727">
        <w:rPr>
          <w:b/>
          <w:bCs/>
        </w:rPr>
        <w:t>eature Title</w:t>
      </w:r>
    </w:p>
    <w:p w14:paraId="6B6347BA" w14:textId="77777777" w:rsidR="00013727" w:rsidRPr="00013727" w:rsidRDefault="00013727" w:rsidP="00013727">
      <w:r w:rsidRPr="00013727">
        <w:t>Settings Home &amp; Information Architecture for Administration Hub</w:t>
      </w:r>
    </w:p>
    <w:p w14:paraId="5AC3A108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User or Outcome Narrative</w:t>
      </w:r>
    </w:p>
    <w:p w14:paraId="1E05907E" w14:textId="77777777" w:rsidR="00013727" w:rsidRPr="00013727" w:rsidRDefault="00013727" w:rsidP="00013727">
      <w:r w:rsidRPr="00013727">
        <w:t>As a research administration system administrator, I want a centralized Settings home with clear navigation and discovery tools so that I can quickly find and access all institutional configuration areas without relying on support.</w:t>
      </w:r>
    </w:p>
    <w:p w14:paraId="5684EA6B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Positioning Narrative</w:t>
      </w:r>
    </w:p>
    <w:p w14:paraId="4421F100" w14:textId="298A6175" w:rsidR="00013727" w:rsidRPr="00013727" w:rsidRDefault="00013727" w:rsidP="00013727">
      <w:r w:rsidRPr="00013727">
        <w:t>FOR research administration system administrators and implementation teams</w:t>
      </w:r>
      <w:r w:rsidRPr="00013727">
        <w:br/>
        <w:t>WHO struggle to discover</w:t>
      </w:r>
      <w:r>
        <w:t xml:space="preserve"> understand all configurations they can make across the suite</w:t>
      </w:r>
      <w:r w:rsidRPr="00013727">
        <w:t xml:space="preserve"> </w:t>
      </w:r>
      <w:r w:rsidRPr="00013727">
        <w:br/>
        <w:t>THE Settings Home &amp; Information Architecture</w:t>
      </w:r>
      <w:r w:rsidRPr="00013727">
        <w:br/>
        <w:t>IS A centralized navigation and discovery experience</w:t>
      </w:r>
      <w:r w:rsidRPr="00013727">
        <w:br/>
        <w:t>THAT makes configuration destinations easy to find, understand, and revisit</w:t>
      </w:r>
      <w:r w:rsidRPr="00013727">
        <w:br/>
        <w:t>UNLIKE scattered configuration screens, ad hoc admin tools, or support-led configuration</w:t>
      </w:r>
      <w:r w:rsidRPr="00013727">
        <w:br/>
        <w:t>OUR SOLUTION provides a structured, searchable, status-aware hub that routes admins to the right configuration area consistently</w:t>
      </w:r>
    </w:p>
    <w:p w14:paraId="65275694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Business Value</w:t>
      </w:r>
    </w:p>
    <w:p w14:paraId="313153D8" w14:textId="77777777" w:rsidR="00013727" w:rsidRPr="00013727" w:rsidRDefault="00013727" w:rsidP="00013727">
      <w:r w:rsidRPr="00013727">
        <w:t>Reduces onboarding friction and support reliance by making configuration tasks discoverable and reachable from one place, improving admin efficiency and confidence. Improves governance and consistency by presenting a structured IA for all configuration domains, lowering the risk of missed or partial setup.</w:t>
      </w:r>
    </w:p>
    <w:p w14:paraId="4C6A4468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Scope Boundaries</w:t>
      </w:r>
    </w:p>
    <w:p w14:paraId="23CF39CD" w14:textId="77777777" w:rsidR="00013727" w:rsidRPr="00013727" w:rsidRDefault="00013727" w:rsidP="00013727">
      <w:r w:rsidRPr="00013727">
        <w:rPr>
          <w:b/>
          <w:bCs/>
        </w:rPr>
        <w:t>Included</w:t>
      </w:r>
    </w:p>
    <w:p w14:paraId="5FE93627" w14:textId="77777777" w:rsidR="00013727" w:rsidRPr="00013727" w:rsidRDefault="00013727" w:rsidP="00013727">
      <w:pPr>
        <w:numPr>
          <w:ilvl w:val="0"/>
          <w:numId w:val="1"/>
        </w:numPr>
      </w:pPr>
      <w:r w:rsidRPr="00013727">
        <w:t xml:space="preserve">A Settings &amp; Administration </w:t>
      </w:r>
      <w:r w:rsidRPr="00013727">
        <w:rPr>
          <w:b/>
          <w:bCs/>
        </w:rPr>
        <w:t>home/landing page</w:t>
      </w:r>
      <w:r w:rsidRPr="00013727">
        <w:t xml:space="preserve"> that serves as the </w:t>
      </w:r>
      <w:proofErr w:type="gramStart"/>
      <w:r w:rsidRPr="00013727">
        <w:t>single entry</w:t>
      </w:r>
      <w:proofErr w:type="gramEnd"/>
      <w:r w:rsidRPr="00013727">
        <w:t xml:space="preserve"> point for configuration.</w:t>
      </w:r>
    </w:p>
    <w:p w14:paraId="10CF575A" w14:textId="77777777" w:rsidR="00013727" w:rsidRPr="00013727" w:rsidRDefault="00013727" w:rsidP="00013727">
      <w:pPr>
        <w:numPr>
          <w:ilvl w:val="0"/>
          <w:numId w:val="1"/>
        </w:numPr>
      </w:pPr>
      <w:r w:rsidRPr="00013727">
        <w:rPr>
          <w:b/>
          <w:bCs/>
        </w:rPr>
        <w:t>Categorized navigation</w:t>
      </w:r>
      <w:r w:rsidRPr="00013727">
        <w:t xml:space="preserve"> that routes to configuration destinations across:</w:t>
      </w:r>
    </w:p>
    <w:p w14:paraId="7D56E1B9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t>Client Workflow Configuration</w:t>
      </w:r>
    </w:p>
    <w:p w14:paraId="091E61BC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t>Workflow Engine Capabilities (admin/operations surfaces relevant to workflow execution and oversight)</w:t>
      </w:r>
    </w:p>
    <w:p w14:paraId="6D980F95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t xml:space="preserve">Custom </w:t>
      </w:r>
      <w:proofErr w:type="spellStart"/>
      <w:r w:rsidRPr="00013727">
        <w:t>SmartForm</w:t>
      </w:r>
      <w:proofErr w:type="spellEnd"/>
      <w:r w:rsidRPr="00013727">
        <w:t xml:space="preserve"> Configuration</w:t>
      </w:r>
    </w:p>
    <w:p w14:paraId="7D9AC05C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t>Organizations Configuration</w:t>
      </w:r>
    </w:p>
    <w:p w14:paraId="34D285BB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lastRenderedPageBreak/>
        <w:t>People Configuration</w:t>
      </w:r>
    </w:p>
    <w:p w14:paraId="0B61179A" w14:textId="77777777" w:rsidR="00013727" w:rsidRPr="00013727" w:rsidRDefault="00013727" w:rsidP="00013727">
      <w:pPr>
        <w:numPr>
          <w:ilvl w:val="1"/>
          <w:numId w:val="1"/>
        </w:numPr>
      </w:pPr>
      <w:r w:rsidRPr="00013727">
        <w:t>Notifications/Tasks Configuration</w:t>
      </w:r>
    </w:p>
    <w:p w14:paraId="26D3190F" w14:textId="77777777" w:rsidR="00013727" w:rsidRPr="00013727" w:rsidRDefault="00013727" w:rsidP="00013727">
      <w:pPr>
        <w:numPr>
          <w:ilvl w:val="0"/>
          <w:numId w:val="1"/>
        </w:numPr>
      </w:pPr>
      <w:r w:rsidRPr="00013727">
        <w:rPr>
          <w:b/>
          <w:bCs/>
        </w:rPr>
        <w:t>Search</w:t>
      </w:r>
      <w:r w:rsidRPr="00013727">
        <w:t xml:space="preserve"> across Settings destinations (titles + short descriptions/keywords) that returns navigable results.</w:t>
      </w:r>
    </w:p>
    <w:p w14:paraId="0B750B13" w14:textId="77777777" w:rsidR="00013727" w:rsidRPr="00013727" w:rsidRDefault="00013727" w:rsidP="00013727">
      <w:pPr>
        <w:numPr>
          <w:ilvl w:val="0"/>
          <w:numId w:val="1"/>
        </w:numPr>
      </w:pPr>
      <w:proofErr w:type="spellStart"/>
      <w:r w:rsidRPr="00013727">
        <w:rPr>
          <w:b/>
          <w:bCs/>
        </w:rPr>
        <w:t>Recents</w:t>
      </w:r>
      <w:proofErr w:type="spellEnd"/>
      <w:r w:rsidRPr="00013727">
        <w:rPr>
          <w:b/>
          <w:bCs/>
        </w:rPr>
        <w:t xml:space="preserve"> and Favorites</w:t>
      </w:r>
      <w:r w:rsidRPr="00013727">
        <w:t xml:space="preserve"> for Settings destinations (user-scoped).</w:t>
      </w:r>
    </w:p>
    <w:p w14:paraId="24369B57" w14:textId="77777777" w:rsidR="00013727" w:rsidRPr="00013727" w:rsidRDefault="00013727" w:rsidP="00013727">
      <w:pPr>
        <w:numPr>
          <w:ilvl w:val="0"/>
          <w:numId w:val="1"/>
        </w:numPr>
      </w:pPr>
      <w:r w:rsidRPr="00013727">
        <w:t xml:space="preserve">Lightweight </w:t>
      </w:r>
      <w:r w:rsidRPr="00013727">
        <w:rPr>
          <w:b/>
          <w:bCs/>
        </w:rPr>
        <w:t>status cues</w:t>
      </w:r>
      <w:r w:rsidRPr="00013727">
        <w:t xml:space="preserve"> per configuration area (e.g., not started / in progress / complete) and a simple readiness at-a-glance summary.</w:t>
      </w:r>
    </w:p>
    <w:p w14:paraId="5DF21E5D" w14:textId="77777777" w:rsidR="00013727" w:rsidRPr="00013727" w:rsidRDefault="00013727" w:rsidP="00013727">
      <w:r w:rsidRPr="00013727">
        <w:rPr>
          <w:b/>
          <w:bCs/>
        </w:rPr>
        <w:t>Excluded</w:t>
      </w:r>
    </w:p>
    <w:p w14:paraId="2C83B3BF" w14:textId="77777777" w:rsidR="00013727" w:rsidRPr="00013727" w:rsidRDefault="00013727" w:rsidP="00013727">
      <w:pPr>
        <w:numPr>
          <w:ilvl w:val="0"/>
          <w:numId w:val="2"/>
        </w:numPr>
      </w:pPr>
      <w:r w:rsidRPr="00013727">
        <w:t>Building or changing the underlying configuration capabilities inside each destination domain (owned by the respective epics/features).</w:t>
      </w:r>
    </w:p>
    <w:p w14:paraId="539377AF" w14:textId="77777777" w:rsidR="00013727" w:rsidRPr="00013727" w:rsidRDefault="00013727" w:rsidP="00013727">
      <w:pPr>
        <w:numPr>
          <w:ilvl w:val="0"/>
          <w:numId w:val="2"/>
        </w:numPr>
      </w:pPr>
      <w:r w:rsidRPr="00013727">
        <w:t>Role/permission enforcement and restricted-access messaging (covered by Feature: Role-Based Settings Visibility &amp; Access Controls).</w:t>
      </w:r>
    </w:p>
    <w:p w14:paraId="5B63517C" w14:textId="77777777" w:rsidR="00013727" w:rsidRPr="00013727" w:rsidRDefault="00013727" w:rsidP="00013727">
      <w:pPr>
        <w:numPr>
          <w:ilvl w:val="0"/>
          <w:numId w:val="2"/>
        </w:numPr>
      </w:pPr>
      <w:r w:rsidRPr="00013727">
        <w:t>Deep governance guardrails (covered by Feature: Settings Governance UX Guardrails).</w:t>
      </w:r>
    </w:p>
    <w:p w14:paraId="0C39E4E1" w14:textId="77777777" w:rsidR="00013727" w:rsidRPr="00013727" w:rsidRDefault="00013727" w:rsidP="00013727">
      <w:pPr>
        <w:numPr>
          <w:ilvl w:val="0"/>
          <w:numId w:val="2"/>
        </w:numPr>
      </w:pPr>
      <w:r w:rsidRPr="00013727">
        <w:t>Full audit/activity views (covered by Feature: Administrative Activity &amp; Change Visibility).</w:t>
      </w:r>
    </w:p>
    <w:p w14:paraId="240E559F" w14:textId="77777777" w:rsidR="00013727" w:rsidRPr="00013727" w:rsidRDefault="00013727" w:rsidP="00013727">
      <w:r w:rsidRPr="00013727">
        <w:t>Assumption: Each destination domain provides at least one stable deep link entry point and a short label/description suitable for Settings navigation.</w:t>
      </w:r>
    </w:p>
    <w:p w14:paraId="54F76BFC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Stakeholders or Personas</w:t>
      </w:r>
    </w:p>
    <w:p w14:paraId="32F6775E" w14:textId="77777777" w:rsidR="00013727" w:rsidRPr="00013727" w:rsidRDefault="00013727" w:rsidP="00013727">
      <w:pPr>
        <w:numPr>
          <w:ilvl w:val="0"/>
          <w:numId w:val="3"/>
        </w:numPr>
      </w:pPr>
      <w:r w:rsidRPr="00013727">
        <w:t>System Administrator (primary)</w:t>
      </w:r>
    </w:p>
    <w:p w14:paraId="344E1C4D" w14:textId="77777777" w:rsidR="00013727" w:rsidRPr="00013727" w:rsidRDefault="00013727" w:rsidP="00013727">
      <w:pPr>
        <w:numPr>
          <w:ilvl w:val="0"/>
          <w:numId w:val="3"/>
        </w:numPr>
      </w:pPr>
      <w:r w:rsidRPr="00013727">
        <w:t>Implementation / Onboarding Specialist</w:t>
      </w:r>
    </w:p>
    <w:p w14:paraId="33A096EE" w14:textId="77777777" w:rsidR="00013727" w:rsidRPr="00013727" w:rsidRDefault="00013727" w:rsidP="00013727">
      <w:pPr>
        <w:numPr>
          <w:ilvl w:val="0"/>
          <w:numId w:val="3"/>
        </w:numPr>
      </w:pPr>
      <w:r w:rsidRPr="00013727">
        <w:t>Compliance or Governance Reviewer (secondary consumer of readiness cues)</w:t>
      </w:r>
    </w:p>
    <w:p w14:paraId="32CB03F3" w14:textId="77777777" w:rsidR="00013727" w:rsidRPr="00013727" w:rsidRDefault="00013727" w:rsidP="00013727">
      <w:pPr>
        <w:numPr>
          <w:ilvl w:val="0"/>
          <w:numId w:val="3"/>
        </w:numPr>
      </w:pPr>
      <w:r w:rsidRPr="00013727">
        <w:t xml:space="preserve">Module Owners (Workflow, </w:t>
      </w:r>
      <w:proofErr w:type="spellStart"/>
      <w:r w:rsidRPr="00013727">
        <w:t>SmartForms</w:t>
      </w:r>
      <w:proofErr w:type="spellEnd"/>
      <w:r w:rsidRPr="00013727">
        <w:t>, Orgs, People, Notifications/Tasks) as contributors of destination metadata</w:t>
      </w:r>
    </w:p>
    <w:p w14:paraId="316352CD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Dependencies</w:t>
      </w:r>
    </w:p>
    <w:p w14:paraId="4A6C4DED" w14:textId="77777777" w:rsidR="00013727" w:rsidRPr="00013727" w:rsidRDefault="00013727" w:rsidP="00013727">
      <w:pPr>
        <w:numPr>
          <w:ilvl w:val="0"/>
          <w:numId w:val="4"/>
        </w:numPr>
      </w:pPr>
      <w:r w:rsidRPr="00013727">
        <w:t>Defined list of configuration destinations and deep link routes for:</w:t>
      </w:r>
    </w:p>
    <w:p w14:paraId="37F65391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t>Client Workflow Configuration</w:t>
      </w:r>
    </w:p>
    <w:p w14:paraId="7FF0ACAD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t>Workflow Engine Capabilities</w:t>
      </w:r>
    </w:p>
    <w:p w14:paraId="4F1D623B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lastRenderedPageBreak/>
        <w:t xml:space="preserve">Custom </w:t>
      </w:r>
      <w:proofErr w:type="spellStart"/>
      <w:r w:rsidRPr="00013727">
        <w:t>SmartForm</w:t>
      </w:r>
      <w:proofErr w:type="spellEnd"/>
      <w:r w:rsidRPr="00013727">
        <w:t xml:space="preserve"> Configuration</w:t>
      </w:r>
    </w:p>
    <w:p w14:paraId="354E552A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t>Organizations Configuration</w:t>
      </w:r>
    </w:p>
    <w:p w14:paraId="1925FD09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t>People Configuration</w:t>
      </w:r>
    </w:p>
    <w:p w14:paraId="6168EE67" w14:textId="77777777" w:rsidR="00013727" w:rsidRPr="00013727" w:rsidRDefault="00013727" w:rsidP="00013727">
      <w:pPr>
        <w:numPr>
          <w:ilvl w:val="1"/>
          <w:numId w:val="4"/>
        </w:numPr>
      </w:pPr>
      <w:r w:rsidRPr="00013727">
        <w:t>Notifications/Tasks Configuration</w:t>
      </w:r>
    </w:p>
    <w:p w14:paraId="118EBEBC" w14:textId="77777777" w:rsidR="00013727" w:rsidRPr="00013727" w:rsidRDefault="00013727" w:rsidP="00013727">
      <w:pPr>
        <w:numPr>
          <w:ilvl w:val="0"/>
          <w:numId w:val="4"/>
        </w:numPr>
      </w:pPr>
      <w:r w:rsidRPr="00013727">
        <w:t>Shared design language / navigation conventions so Settings routing feels consistent across modules.</w:t>
      </w:r>
    </w:p>
    <w:p w14:paraId="2C37F98E" w14:textId="77777777" w:rsidR="00013727" w:rsidRPr="00013727" w:rsidRDefault="00013727" w:rsidP="00013727">
      <w:pPr>
        <w:numPr>
          <w:ilvl w:val="0"/>
          <w:numId w:val="4"/>
        </w:numPr>
      </w:pPr>
      <w:r w:rsidRPr="00013727">
        <w:t>Identity and authorization services exist to support “visibility filtering” in the Settings hub (even if enforcement is delivered by the access-controls feature).</w:t>
      </w:r>
    </w:p>
    <w:p w14:paraId="7A6D8C75" w14:textId="77777777" w:rsidR="00013727" w:rsidRPr="00013727" w:rsidRDefault="00013727" w:rsidP="00013727">
      <w:r w:rsidRPr="00013727">
        <w:t>Assumption: Configuration status can be derived from simple signals (e.g., domain-reported completion flag(s) or minimal checklist state) without requiring new complex workflow engines.</w:t>
      </w:r>
    </w:p>
    <w:p w14:paraId="57B25678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Non-Functional Requirements</w:t>
      </w:r>
    </w:p>
    <w:p w14:paraId="6FAC1E12" w14:textId="77777777" w:rsidR="00013727" w:rsidRPr="00013727" w:rsidRDefault="00013727" w:rsidP="00013727">
      <w:pPr>
        <w:numPr>
          <w:ilvl w:val="0"/>
          <w:numId w:val="5"/>
        </w:numPr>
      </w:pPr>
      <w:r w:rsidRPr="00013727">
        <w:t xml:space="preserve">The experience meets </w:t>
      </w:r>
      <w:r w:rsidRPr="00013727">
        <w:rPr>
          <w:b/>
          <w:bCs/>
        </w:rPr>
        <w:t>WCAG 2.1 AA</w:t>
      </w:r>
      <w:r w:rsidRPr="00013727">
        <w:t xml:space="preserve"> accessibility requirements. </w:t>
      </w:r>
    </w:p>
    <w:p w14:paraId="390A88A2" w14:textId="77777777" w:rsidR="00013727" w:rsidRPr="00013727" w:rsidRDefault="00013727" w:rsidP="00013727">
      <w:pPr>
        <w:numPr>
          <w:ilvl w:val="0"/>
          <w:numId w:val="5"/>
        </w:numPr>
      </w:pPr>
      <w:r w:rsidRPr="00013727">
        <w:t xml:space="preserve">Key Settings navigation and discovery interactions meet </w:t>
      </w:r>
      <w:r w:rsidRPr="00013727">
        <w:rPr>
          <w:b/>
          <w:bCs/>
        </w:rPr>
        <w:t>user efficiency expectations</w:t>
      </w:r>
      <w:r w:rsidRPr="00013727">
        <w:t xml:space="preserve"> for quick access (e.g., </w:t>
      </w:r>
      <w:proofErr w:type="gramStart"/>
      <w:r w:rsidRPr="00013727">
        <w:t>reach</w:t>
      </w:r>
      <w:proofErr w:type="gramEnd"/>
      <w:r w:rsidRPr="00013727">
        <w:t xml:space="preserve"> a destination in minimal interactions). </w:t>
      </w:r>
    </w:p>
    <w:p w14:paraId="64287E80" w14:textId="77777777" w:rsidR="00013727" w:rsidRPr="00013727" w:rsidRDefault="00013727" w:rsidP="00013727">
      <w:pPr>
        <w:numPr>
          <w:ilvl w:val="0"/>
          <w:numId w:val="5"/>
        </w:numPr>
      </w:pPr>
      <w:r w:rsidRPr="00013727">
        <w:t xml:space="preserve">The service meets </w:t>
      </w:r>
      <w:r w:rsidRPr="00013727">
        <w:rPr>
          <w:b/>
          <w:bCs/>
        </w:rPr>
        <w:t>availability</w:t>
      </w:r>
      <w:r w:rsidRPr="00013727">
        <w:t xml:space="preserve"> expectations (≥ 99.9% monthly) for </w:t>
      </w:r>
      <w:proofErr w:type="gramStart"/>
      <w:r w:rsidRPr="00013727">
        <w:t>admin access</w:t>
      </w:r>
      <w:proofErr w:type="gramEnd"/>
      <w:r w:rsidRPr="00013727">
        <w:t xml:space="preserve">. </w:t>
      </w:r>
    </w:p>
    <w:p w14:paraId="0089D191" w14:textId="77777777" w:rsidR="00013727" w:rsidRPr="00013727" w:rsidRDefault="00013727" w:rsidP="00013727">
      <w:pPr>
        <w:numPr>
          <w:ilvl w:val="0"/>
          <w:numId w:val="5"/>
        </w:numPr>
      </w:pPr>
      <w:r w:rsidRPr="00013727">
        <w:t xml:space="preserve">Access to Settings endpoints uses standard </w:t>
      </w:r>
      <w:r w:rsidRPr="00013727">
        <w:rPr>
          <w:b/>
          <w:bCs/>
        </w:rPr>
        <w:t>authentication</w:t>
      </w:r>
      <w:r w:rsidRPr="00013727">
        <w:t xml:space="preserve"> controls (OAuth 2.0 or equivalent). </w:t>
      </w:r>
    </w:p>
    <w:p w14:paraId="42394BB7" w14:textId="77777777" w:rsidR="00013727" w:rsidRPr="00013727" w:rsidRDefault="00013727" w:rsidP="00013727">
      <w:pPr>
        <w:numPr>
          <w:ilvl w:val="0"/>
          <w:numId w:val="5"/>
        </w:numPr>
      </w:pPr>
      <w:r w:rsidRPr="00013727">
        <w:t>Critical Settings interactions (e.g., destination access events, favorites/</w:t>
      </w:r>
      <w:proofErr w:type="spellStart"/>
      <w:r w:rsidRPr="00013727">
        <w:t>recents</w:t>
      </w:r>
      <w:proofErr w:type="spellEnd"/>
      <w:r w:rsidRPr="00013727">
        <w:t xml:space="preserve"> changes) are </w:t>
      </w:r>
      <w:r w:rsidRPr="00013727">
        <w:rPr>
          <w:b/>
          <w:bCs/>
        </w:rPr>
        <w:t>logged</w:t>
      </w:r>
      <w:r w:rsidRPr="00013727">
        <w:t>, and admin actions are captured for audit retention expectations where applicable.</w:t>
      </w:r>
    </w:p>
    <w:p w14:paraId="2B1A937C" w14:textId="77777777" w:rsidR="00013727" w:rsidRPr="00013727" w:rsidRDefault="00013727" w:rsidP="00013727">
      <w:r w:rsidRPr="00013727">
        <w:t>Assumption: “Audit trail” expectations apply to Settings hub activities as “admin actions” where meaningful, while domain-level change logging remains owned by each domain.</w:t>
      </w:r>
    </w:p>
    <w:p w14:paraId="3598BF7C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Gherkin Acceptance Criteria</w:t>
      </w:r>
    </w:p>
    <w:p w14:paraId="3FF6BDCE" w14:textId="77777777" w:rsidR="00013727" w:rsidRPr="00013727" w:rsidRDefault="00013727" w:rsidP="00013727">
      <w:r w:rsidRPr="00013727">
        <w:t>Scenario: Privileged admin discovers configuration domains from the Settings home</w:t>
      </w:r>
      <w:r w:rsidRPr="00013727">
        <w:br/>
        <w:t>Given a privileged admin opens the Settings &amp; Administration home</w:t>
      </w:r>
      <w:r w:rsidRPr="00013727">
        <w:br/>
        <w:t>When the admin views the available settings categories</w:t>
      </w:r>
      <w:r w:rsidRPr="00013727">
        <w:br/>
        <w:t>Then the admin sees categorized navigation entries for workflows, workflow operations surfaces, smart forms, organizations, people, and notifications/tasks</w:t>
      </w:r>
    </w:p>
    <w:p w14:paraId="77DC65CB" w14:textId="77777777" w:rsidR="00013727" w:rsidRPr="00013727" w:rsidRDefault="00013727" w:rsidP="00013727">
      <w:r w:rsidRPr="00013727">
        <w:lastRenderedPageBreak/>
        <w:t>Scenario: Admin navigates from Settings home to a configuration destination without dead ends</w:t>
      </w:r>
      <w:r w:rsidRPr="00013727">
        <w:br/>
        <w:t>Given a privileged admin is on the Settings &amp; Administration home</w:t>
      </w:r>
      <w:r w:rsidRPr="00013727">
        <w:br/>
        <w:t>When the admin selects a configuration destination from the navigation</w:t>
      </w:r>
      <w:r w:rsidRPr="00013727">
        <w:br/>
        <w:t>Then the system routes the admin to the intended destination using a working deep link</w:t>
      </w:r>
    </w:p>
    <w:p w14:paraId="5D3A1468" w14:textId="77777777" w:rsidR="00013727" w:rsidRPr="00013727" w:rsidRDefault="00013727" w:rsidP="00013727">
      <w:r w:rsidRPr="00013727">
        <w:t>Scenario: Admin finds a destination using Settings search</w:t>
      </w:r>
      <w:r w:rsidRPr="00013727">
        <w:br/>
        <w:t>Given a privileged admin is on the Settings &amp; Administration home</w:t>
      </w:r>
      <w:r w:rsidRPr="00013727">
        <w:br/>
        <w:t>When the admin searches for a known configuration area name or keyword</w:t>
      </w:r>
      <w:r w:rsidRPr="00013727">
        <w:br/>
        <w:t>Then the system returns matching destination results that the admin can open successfully</w:t>
      </w:r>
    </w:p>
    <w:p w14:paraId="182DB6C5" w14:textId="77777777" w:rsidR="00013727" w:rsidRPr="00013727" w:rsidRDefault="00013727" w:rsidP="00013727">
      <w:r w:rsidRPr="00013727">
        <w:t xml:space="preserve">Scenario: Admin uses </w:t>
      </w:r>
      <w:proofErr w:type="spellStart"/>
      <w:r w:rsidRPr="00013727">
        <w:t>recents</w:t>
      </w:r>
      <w:proofErr w:type="spellEnd"/>
      <w:r w:rsidRPr="00013727">
        <w:t xml:space="preserve"> and favorites to return to frequently used destinations</w:t>
      </w:r>
      <w:r w:rsidRPr="00013727">
        <w:br/>
        <w:t>Given a privileged admin has previously visited configuration destinations from Settings</w:t>
      </w:r>
      <w:r w:rsidRPr="00013727">
        <w:br/>
        <w:t>When the admin returns to the Settings home</w:t>
      </w:r>
      <w:r w:rsidRPr="00013727">
        <w:br/>
        <w:t xml:space="preserve">Then the system shows </w:t>
      </w:r>
      <w:proofErr w:type="spellStart"/>
      <w:r w:rsidRPr="00013727">
        <w:t>recents</w:t>
      </w:r>
      <w:proofErr w:type="spellEnd"/>
      <w:r w:rsidRPr="00013727">
        <w:t xml:space="preserve"> and allows the admin to favorite destinations for faster future access</w:t>
      </w:r>
    </w:p>
    <w:p w14:paraId="2CC96701" w14:textId="77777777" w:rsidR="00013727" w:rsidRPr="00013727" w:rsidRDefault="00013727" w:rsidP="00013727">
      <w:r w:rsidRPr="00013727">
        <w:t xml:space="preserve">Scenario: Admin understands high-level configuration readiness </w:t>
      </w:r>
      <w:proofErr w:type="gramStart"/>
      <w:r w:rsidRPr="00013727">
        <w:t>at a glance</w:t>
      </w:r>
      <w:proofErr w:type="gramEnd"/>
      <w:r w:rsidRPr="00013727">
        <w:br/>
        <w:t>Given configuration areas have status cues available in Settings</w:t>
      </w:r>
      <w:r w:rsidRPr="00013727">
        <w:br/>
        <w:t>When a privileged admin views the Settings home</w:t>
      </w:r>
      <w:r w:rsidRPr="00013727">
        <w:br/>
        <w:t>Then the system displays each area’s status cue and highlights areas that are not complete</w:t>
      </w:r>
    </w:p>
    <w:p w14:paraId="4581571F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KPIs or Success Metrics</w:t>
      </w:r>
    </w:p>
    <w:p w14:paraId="0DF81E3A" w14:textId="77777777" w:rsidR="00013727" w:rsidRPr="00013727" w:rsidRDefault="00013727" w:rsidP="00013727">
      <w:pPr>
        <w:numPr>
          <w:ilvl w:val="0"/>
          <w:numId w:val="6"/>
        </w:numPr>
      </w:pPr>
      <w:r w:rsidRPr="00013727">
        <w:t>Median time for a privileged admin to locate and open a target configuration destination from Settings home (discoverability time).</w:t>
      </w:r>
    </w:p>
    <w:p w14:paraId="02AC4202" w14:textId="77777777" w:rsidR="00013727" w:rsidRPr="00013727" w:rsidRDefault="00013727" w:rsidP="00013727">
      <w:pPr>
        <w:numPr>
          <w:ilvl w:val="0"/>
          <w:numId w:val="6"/>
        </w:numPr>
      </w:pPr>
      <w:r w:rsidRPr="00013727">
        <w:t>Search success rate: % of searches that result in a destination open within the same session.</w:t>
      </w:r>
    </w:p>
    <w:p w14:paraId="256CFD47" w14:textId="77777777" w:rsidR="00013727" w:rsidRPr="00013727" w:rsidRDefault="00013727" w:rsidP="00013727">
      <w:pPr>
        <w:numPr>
          <w:ilvl w:val="0"/>
          <w:numId w:val="6"/>
        </w:numPr>
      </w:pPr>
      <w:r w:rsidRPr="00013727">
        <w:t xml:space="preserve">Repeat-use efficiency: median time-to-open for </w:t>
      </w:r>
      <w:proofErr w:type="gramStart"/>
      <w:r w:rsidRPr="00013727">
        <w:t>favorited</w:t>
      </w:r>
      <w:proofErr w:type="gramEnd"/>
      <w:r w:rsidRPr="00013727">
        <w:t xml:space="preserve"> or recent destinations versus non-</w:t>
      </w:r>
      <w:proofErr w:type="gramStart"/>
      <w:r w:rsidRPr="00013727">
        <w:t>favorited</w:t>
      </w:r>
      <w:proofErr w:type="gramEnd"/>
      <w:r w:rsidRPr="00013727">
        <w:t>.</w:t>
      </w:r>
    </w:p>
    <w:p w14:paraId="613D4943" w14:textId="77777777" w:rsidR="00013727" w:rsidRPr="00013727" w:rsidRDefault="00013727" w:rsidP="00013727">
      <w:pPr>
        <w:numPr>
          <w:ilvl w:val="0"/>
          <w:numId w:val="6"/>
        </w:numPr>
      </w:pPr>
      <w:r w:rsidRPr="00013727">
        <w:t>% of onboarding configurations initiated via Settings navigation (proxy for self-service adoption).</w:t>
      </w:r>
    </w:p>
    <w:p w14:paraId="0730703A" w14:textId="77777777" w:rsidR="00013727" w:rsidRPr="00013727" w:rsidRDefault="00013727" w:rsidP="00013727">
      <w:pPr>
        <w:numPr>
          <w:ilvl w:val="0"/>
          <w:numId w:val="6"/>
        </w:numPr>
      </w:pPr>
      <w:r w:rsidRPr="00013727">
        <w:t>Admin satisfaction for “finding and reaching configuration areas” (CSAT/NPS style measure).</w:t>
      </w:r>
    </w:p>
    <w:p w14:paraId="684E0F39" w14:textId="77777777" w:rsidR="00013727" w:rsidRPr="00013727" w:rsidRDefault="00013727" w:rsidP="00013727">
      <w:pPr>
        <w:rPr>
          <w:b/>
          <w:bCs/>
        </w:rPr>
      </w:pPr>
      <w:r w:rsidRPr="00013727">
        <w:rPr>
          <w:b/>
          <w:bCs/>
        </w:rPr>
        <w:t>Related Stories</w:t>
      </w:r>
    </w:p>
    <w:p w14:paraId="15AAF9B7" w14:textId="77777777" w:rsidR="00013727" w:rsidRPr="00013727" w:rsidRDefault="00013727" w:rsidP="00013727">
      <w:r w:rsidRPr="00013727">
        <w:rPr>
          <w:b/>
          <w:bCs/>
        </w:rPr>
        <w:t>User Stories</w:t>
      </w:r>
    </w:p>
    <w:p w14:paraId="5B3AAC8F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lastRenderedPageBreak/>
        <w:t>As an admin, I can open a Settings home that presents configuration areas in clear categories so that I can browse by domain.</w:t>
      </w:r>
    </w:p>
    <w:p w14:paraId="74FAC3EF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t>As an admin, I can select a configuration destination from Settings and be routed to it so that I can begin setup work immediately.</w:t>
      </w:r>
    </w:p>
    <w:p w14:paraId="533BADCC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t>As an admin, I can search Settings destinations by name/keyword so that I can find configuration areas without browsing categories.</w:t>
      </w:r>
    </w:p>
    <w:p w14:paraId="33873C42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t>As an admin, I can view and open a list of recently visited destinations so that I can return to common areas quickly.</w:t>
      </w:r>
    </w:p>
    <w:p w14:paraId="661F7EF3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t xml:space="preserve">As an admin, I </w:t>
      </w:r>
      <w:proofErr w:type="gramStart"/>
      <w:r w:rsidRPr="00013727">
        <w:t>can</w:t>
      </w:r>
      <w:proofErr w:type="gramEnd"/>
      <w:r w:rsidRPr="00013727">
        <w:t xml:space="preserve"> favorite destinations so that I can pin frequent configuration areas for quick access.</w:t>
      </w:r>
    </w:p>
    <w:p w14:paraId="61561B59" w14:textId="77777777" w:rsidR="00013727" w:rsidRPr="00013727" w:rsidRDefault="00013727" w:rsidP="00013727">
      <w:pPr>
        <w:numPr>
          <w:ilvl w:val="0"/>
          <w:numId w:val="7"/>
        </w:numPr>
      </w:pPr>
      <w:r w:rsidRPr="00013727">
        <w:t xml:space="preserve">As an admin, I can see a simple status cue per configuration area so that I can understand setup readiness </w:t>
      </w:r>
      <w:proofErr w:type="gramStart"/>
      <w:r w:rsidRPr="00013727">
        <w:t>at a glance</w:t>
      </w:r>
      <w:proofErr w:type="gramEnd"/>
      <w:r w:rsidRPr="00013727">
        <w:t>.</w:t>
      </w:r>
    </w:p>
    <w:p w14:paraId="3F6414D3" w14:textId="77777777" w:rsidR="00013727" w:rsidRPr="00013727" w:rsidRDefault="00013727" w:rsidP="00013727">
      <w:r w:rsidRPr="00013727">
        <w:rPr>
          <w:b/>
          <w:bCs/>
        </w:rPr>
        <w:t>Tech Stories</w:t>
      </w:r>
    </w:p>
    <w:p w14:paraId="7D7FC747" w14:textId="77777777" w:rsidR="00013727" w:rsidRPr="00013727" w:rsidRDefault="00013727" w:rsidP="00013727">
      <w:pPr>
        <w:numPr>
          <w:ilvl w:val="0"/>
          <w:numId w:val="8"/>
        </w:numPr>
      </w:pPr>
      <w:r w:rsidRPr="00013727">
        <w:t>Define and maintain a Settings destination registry (name, description/keywords, category, deep link, status source).</w:t>
      </w:r>
    </w:p>
    <w:p w14:paraId="2A0CECD3" w14:textId="77777777" w:rsidR="00013727" w:rsidRPr="00013727" w:rsidRDefault="00013727" w:rsidP="00013727">
      <w:pPr>
        <w:numPr>
          <w:ilvl w:val="0"/>
          <w:numId w:val="8"/>
        </w:numPr>
      </w:pPr>
      <w:r w:rsidRPr="00013727">
        <w:t xml:space="preserve">Implement deep-link </w:t>
      </w:r>
      <w:proofErr w:type="gramStart"/>
      <w:r w:rsidRPr="00013727">
        <w:t>routing</w:t>
      </w:r>
      <w:proofErr w:type="gramEnd"/>
      <w:r w:rsidRPr="00013727">
        <w:t xml:space="preserve"> contracts and health checks to prevent dead links (e.g., detect missing routes).</w:t>
      </w:r>
    </w:p>
    <w:p w14:paraId="4CE62235" w14:textId="77777777" w:rsidR="00013727" w:rsidRPr="00013727" w:rsidRDefault="00013727" w:rsidP="00013727">
      <w:pPr>
        <w:numPr>
          <w:ilvl w:val="0"/>
          <w:numId w:val="8"/>
        </w:numPr>
      </w:pPr>
      <w:r w:rsidRPr="00013727">
        <w:t>Implement search indexing for destination registry metadata.</w:t>
      </w:r>
    </w:p>
    <w:p w14:paraId="33BB3700" w14:textId="77777777" w:rsidR="00013727" w:rsidRPr="00013727" w:rsidRDefault="00013727" w:rsidP="00013727">
      <w:pPr>
        <w:numPr>
          <w:ilvl w:val="0"/>
          <w:numId w:val="8"/>
        </w:numPr>
      </w:pPr>
      <w:r w:rsidRPr="00013727">
        <w:t xml:space="preserve">Implement user-scoped storage for </w:t>
      </w:r>
      <w:proofErr w:type="spellStart"/>
      <w:r w:rsidRPr="00013727">
        <w:t>recents</w:t>
      </w:r>
      <w:proofErr w:type="spellEnd"/>
      <w:r w:rsidRPr="00013727">
        <w:t xml:space="preserve"> and favorites with appropriate logging.</w:t>
      </w:r>
    </w:p>
    <w:p w14:paraId="582DB2D8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31923"/>
    <w:multiLevelType w:val="multilevel"/>
    <w:tmpl w:val="0B8E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25231"/>
    <w:multiLevelType w:val="multilevel"/>
    <w:tmpl w:val="D5B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6327"/>
    <w:multiLevelType w:val="multilevel"/>
    <w:tmpl w:val="507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33439"/>
    <w:multiLevelType w:val="multilevel"/>
    <w:tmpl w:val="405A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92470"/>
    <w:multiLevelType w:val="multilevel"/>
    <w:tmpl w:val="223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61503"/>
    <w:multiLevelType w:val="multilevel"/>
    <w:tmpl w:val="93F0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66892"/>
    <w:multiLevelType w:val="multilevel"/>
    <w:tmpl w:val="0C3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25600"/>
    <w:multiLevelType w:val="multilevel"/>
    <w:tmpl w:val="E7F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674134">
    <w:abstractNumId w:val="7"/>
  </w:num>
  <w:num w:numId="2" w16cid:durableId="293484754">
    <w:abstractNumId w:val="4"/>
  </w:num>
  <w:num w:numId="3" w16cid:durableId="1894541526">
    <w:abstractNumId w:val="1"/>
  </w:num>
  <w:num w:numId="4" w16cid:durableId="1476221560">
    <w:abstractNumId w:val="3"/>
  </w:num>
  <w:num w:numId="5" w16cid:durableId="2016690748">
    <w:abstractNumId w:val="6"/>
  </w:num>
  <w:num w:numId="6" w16cid:durableId="616646095">
    <w:abstractNumId w:val="2"/>
  </w:num>
  <w:num w:numId="7" w16cid:durableId="1584684519">
    <w:abstractNumId w:val="5"/>
  </w:num>
  <w:num w:numId="8" w16cid:durableId="70479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27"/>
    <w:rsid w:val="00002FB2"/>
    <w:rsid w:val="00013727"/>
    <w:rsid w:val="00196F31"/>
    <w:rsid w:val="00393CF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4923"/>
  <w15:chartTrackingRefBased/>
  <w15:docId w15:val="{993EDBD6-434C-4AB3-8C9F-9CF16B02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1036</Words>
  <Characters>6604</Characters>
  <Application>Microsoft Office Word</Application>
  <DocSecurity>0</DocSecurity>
  <Lines>137</Lines>
  <Paragraphs>85</Paragraphs>
  <ScaleCrop>false</ScaleCrop>
  <Company>Huron</Company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2026-01-24T01:53:00Z</dcterms:created>
  <dcterms:modified xsi:type="dcterms:W3CDTF">2026-01-24T01:56:00Z</dcterms:modified>
</cp:coreProperties>
</file>