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Run the Proprocessing.m file to clean, preprocess the data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Run the SMOTE.m file to create the new synthetic dataset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run any file to check how the model performs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run the Final_Analysis.m file to obtain the selected models with the optimized parameters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