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Summary: Crime Prediction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t xml:space="preserve">The Crime Prediction System is a data-driven project aimed at forecasting crime rates based on various factors such as city, year, incidences, and rates. Leveraging machine learning algorithms such as Naive Bayes and Random Forest, the system provides insights to aid law enforcement agencies in proactive crime prevention strategies.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Need of Project:</w:t>
      </w:r>
    </w:p>
    <w:p w:rsidR="00000000" w:rsidDel="00000000" w:rsidP="00000000" w:rsidRDefault="00000000" w:rsidRPr="00000000" w14:paraId="00000007">
      <w:pPr>
        <w:rPr/>
      </w:pPr>
      <w:r w:rsidDel="00000000" w:rsidR="00000000" w:rsidRPr="00000000">
        <w:rPr>
          <w:rtl w:val="0"/>
        </w:rPr>
        <w:t xml:space="preserve">Crime is a significant societal concern, and predicting crime patterns can help law enforcement agencies allocate resources effectively and prevent criminal activities. Traditional methods of crime prediction often rely on historical data and intuition. However, data science techniques offer a more systematic and accurate approach by analyzing large datasets to identify patterns and trends that may not be apparent through manual analysis alone.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Explanation of Data Science Techniques Used:</w:t>
      </w:r>
    </w:p>
    <w:p w:rsidR="00000000" w:rsidDel="00000000" w:rsidP="00000000" w:rsidRDefault="00000000" w:rsidRPr="00000000" w14:paraId="0000000A">
      <w:pPr>
        <w:rPr/>
      </w:pPr>
      <w:r w:rsidDel="00000000" w:rsidR="00000000" w:rsidRPr="00000000">
        <w:rPr>
          <w:rtl w:val="0"/>
        </w:rPr>
        <w:t xml:space="preserve">1. Data Preprocessing: The project begins with data preprocessing steps to clean and prepare the dataset for analysis. This includes handling missing values, encoding categorical variables, and feature scaling to ensure that the data is in a suitable format for machine learning algorithms.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Naive Bayes Algorithm: Naive Bayes is a probabilistic classification algorithm based on Bayes' theorem. In this project, Naive Bayes is used to predict crime rates by learning the probability distribution of different features in the dataset.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Random Forest Algorithm: Random Forest is an ensemble learning technique that builds multiple decision trees and combines their predictions to improve accuracy. In this project, Random Forest is employed to predict crime rates based on the input features such as city, year, incidences, and rates.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Conclusion:</w:t>
      </w:r>
    </w:p>
    <w:p w:rsidR="00000000" w:rsidDel="00000000" w:rsidP="00000000" w:rsidRDefault="00000000" w:rsidRPr="00000000" w14:paraId="00000011">
      <w:pPr>
        <w:rPr/>
      </w:pPr>
      <w:r w:rsidDel="00000000" w:rsidR="00000000" w:rsidRPr="00000000">
        <w:rPr>
          <w:rtl w:val="0"/>
        </w:rPr>
        <w:t xml:space="preserve">The Crime Prediction System serves as a valuable tool for law enforcement agencies to anticipate and prevent criminal activities. By leveraging data science techniques such as Naive Bayes and Random Forest, the system can analyze large datasets to identify patterns and trends, providing actionable insights for proactive crime prevention strategies. With further refinement and expansion of the dataset, the system has the potential to become an indispensable tool in the fight against crime.</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