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E7980D" w14:textId="77777777" w:rsidR="00620FCF" w:rsidRDefault="00ED72D7" w:rsidP="00620FCF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CD07BD" wp14:editId="4CAEB46D">
            <wp:simplePos x="0" y="0"/>
            <wp:positionH relativeFrom="margin">
              <wp:posOffset>1288299</wp:posOffset>
            </wp:positionH>
            <wp:positionV relativeFrom="paragraph">
              <wp:posOffset>1267517</wp:posOffset>
            </wp:positionV>
            <wp:extent cx="2673350" cy="930910"/>
            <wp:effectExtent l="0" t="0" r="0" b="2540"/>
            <wp:wrapTopAndBottom/>
            <wp:docPr id="1" name="图片 1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54CA079" wp14:editId="47B52ADB">
            <wp:simplePos x="0" y="0"/>
            <wp:positionH relativeFrom="column">
              <wp:posOffset>2061729</wp:posOffset>
            </wp:positionH>
            <wp:positionV relativeFrom="paragraph">
              <wp:posOffset>133119</wp:posOffset>
            </wp:positionV>
            <wp:extent cx="1104265" cy="1104265"/>
            <wp:effectExtent l="0" t="0" r="635" b="635"/>
            <wp:wrapTopAndBottom/>
            <wp:docPr id="2" name="图片 2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1102E" w14:textId="77777777" w:rsidR="00620FCF" w:rsidRPr="00ED72D7" w:rsidRDefault="00ED72D7" w:rsidP="00620FCF">
      <w:pPr>
        <w:jc w:val="center"/>
        <w:rPr>
          <w:sz w:val="52"/>
          <w:szCs w:val="52"/>
        </w:rPr>
      </w:pPr>
      <w:r w:rsidRPr="00ED72D7">
        <w:rPr>
          <w:rFonts w:hint="eastAsia"/>
          <w:sz w:val="52"/>
          <w:szCs w:val="52"/>
        </w:rPr>
        <w:t xml:space="preserve">电 工 </w:t>
      </w:r>
      <w:r w:rsidRPr="00ED72D7">
        <w:rPr>
          <w:sz w:val="52"/>
          <w:szCs w:val="52"/>
        </w:rPr>
        <w:t>电</w:t>
      </w:r>
      <w:r w:rsidRPr="00ED72D7">
        <w:rPr>
          <w:rFonts w:hint="eastAsia"/>
          <w:sz w:val="52"/>
          <w:szCs w:val="52"/>
        </w:rPr>
        <w:t xml:space="preserve"> </w:t>
      </w:r>
      <w:r w:rsidRPr="00ED72D7">
        <w:rPr>
          <w:sz w:val="52"/>
          <w:szCs w:val="52"/>
        </w:rPr>
        <w:t>子</w:t>
      </w:r>
      <w:r w:rsidRPr="00ED72D7">
        <w:rPr>
          <w:rFonts w:hint="eastAsia"/>
          <w:sz w:val="52"/>
          <w:szCs w:val="52"/>
        </w:rPr>
        <w:t xml:space="preserve"> </w:t>
      </w:r>
      <w:r w:rsidR="00620FCF" w:rsidRPr="00ED72D7">
        <w:rPr>
          <w:rFonts w:hint="eastAsia"/>
          <w:sz w:val="52"/>
          <w:szCs w:val="52"/>
        </w:rPr>
        <w:t>实 验 报 告</w:t>
      </w:r>
    </w:p>
    <w:p w14:paraId="669665F0" w14:textId="77777777" w:rsidR="00740B8D" w:rsidRDefault="00740B8D" w:rsidP="00620FCF">
      <w:pPr>
        <w:jc w:val="center"/>
      </w:pPr>
    </w:p>
    <w:p w14:paraId="32D18EFE" w14:textId="77777777" w:rsidR="00740B8D" w:rsidRDefault="00740B8D" w:rsidP="00620FCF">
      <w:pPr>
        <w:jc w:val="center"/>
      </w:pPr>
    </w:p>
    <w:p w14:paraId="2C6778D9" w14:textId="77777777" w:rsidR="00740B8D" w:rsidRDefault="00740B8D" w:rsidP="00620FCF">
      <w:pPr>
        <w:jc w:val="center"/>
      </w:pPr>
    </w:p>
    <w:p w14:paraId="1893D6C1" w14:textId="0B0F5E22" w:rsidR="00991CB7" w:rsidRPr="00620FCF" w:rsidRDefault="00740B8D" w:rsidP="00D25E9E">
      <w:pPr>
        <w:ind w:firstLineChars="300" w:firstLine="960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课程名称：</w:t>
      </w:r>
      <w:r w:rsidR="00620FCF" w:rsidRPr="00620FCF">
        <w:rPr>
          <w:rFonts w:hint="eastAsia"/>
          <w:sz w:val="32"/>
          <w:szCs w:val="32"/>
          <w:u w:val="single"/>
        </w:rPr>
        <w:t xml:space="preserve"> </w:t>
      </w:r>
      <w:r w:rsidR="00A579C8">
        <w:rPr>
          <w:sz w:val="32"/>
          <w:szCs w:val="32"/>
          <w:u w:val="single"/>
        </w:rPr>
        <w:t xml:space="preserve">  </w:t>
      </w:r>
      <w:r w:rsidR="00620FCF" w:rsidRPr="00620FCF">
        <w:rPr>
          <w:sz w:val="32"/>
          <w:szCs w:val="32"/>
          <w:u w:val="single"/>
        </w:rPr>
        <w:t xml:space="preserve"> </w:t>
      </w:r>
      <w:r w:rsidR="00A579C8">
        <w:rPr>
          <w:rFonts w:hint="eastAsia"/>
          <w:sz w:val="32"/>
          <w:szCs w:val="32"/>
          <w:u w:val="single"/>
        </w:rPr>
        <w:t xml:space="preserve">电工电子基础实验 </w:t>
      </w:r>
      <w:r w:rsidR="00620FCF" w:rsidRPr="00620FCF">
        <w:rPr>
          <w:sz w:val="32"/>
          <w:szCs w:val="32"/>
          <w:u w:val="single"/>
        </w:rPr>
        <w:t xml:space="preserve">       </w:t>
      </w:r>
    </w:p>
    <w:p w14:paraId="44460080" w14:textId="7C203E2B" w:rsidR="00740B8D" w:rsidRPr="00D25E9E" w:rsidRDefault="00740B8D" w:rsidP="00A579C8">
      <w:pPr>
        <w:ind w:firstLineChars="300" w:firstLine="960"/>
        <w:jc w:val="left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实验名称：</w:t>
      </w:r>
      <w:r w:rsidR="00620FCF" w:rsidRPr="00620FCF">
        <w:rPr>
          <w:rFonts w:hint="eastAsia"/>
          <w:sz w:val="32"/>
          <w:szCs w:val="32"/>
          <w:u w:val="single"/>
        </w:rPr>
        <w:t xml:space="preserve"> </w:t>
      </w:r>
      <w:r w:rsidR="00A579C8">
        <w:rPr>
          <w:rFonts w:hint="eastAsia"/>
          <w:sz w:val="32"/>
          <w:szCs w:val="32"/>
          <w:u w:val="single"/>
        </w:rPr>
        <w:t>网络</w:t>
      </w:r>
      <w:proofErr w:type="gramStart"/>
      <w:r w:rsidR="00A579C8">
        <w:rPr>
          <w:rFonts w:hint="eastAsia"/>
          <w:sz w:val="32"/>
          <w:szCs w:val="32"/>
          <w:u w:val="single"/>
        </w:rPr>
        <w:t>的幅频相频特性</w:t>
      </w:r>
      <w:proofErr w:type="gramEnd"/>
      <w:r w:rsidR="00A579C8">
        <w:rPr>
          <w:sz w:val="32"/>
          <w:szCs w:val="32"/>
          <w:u w:val="single"/>
        </w:rPr>
        <w:t xml:space="preserve">         </w:t>
      </w:r>
    </w:p>
    <w:p w14:paraId="4C8DF6A8" w14:textId="77777777" w:rsidR="00740B8D" w:rsidRPr="00D25E9E" w:rsidRDefault="00D25E9E" w:rsidP="00D25E9E">
      <w:pPr>
        <w:ind w:firstLineChars="300" w:firstLine="960"/>
        <w:rPr>
          <w:sz w:val="32"/>
          <w:szCs w:val="32"/>
        </w:rPr>
      </w:pPr>
      <w:r w:rsidRPr="00D25E9E">
        <w:rPr>
          <w:rFonts w:hint="eastAsia"/>
          <w:sz w:val="32"/>
          <w:szCs w:val="32"/>
        </w:rPr>
        <w:t xml:space="preserve"> </w:t>
      </w:r>
      <w:r w:rsidRPr="00D25E9E">
        <w:rPr>
          <w:sz w:val="32"/>
          <w:szCs w:val="32"/>
        </w:rPr>
        <w:t xml:space="preserve">                   </w:t>
      </w:r>
    </w:p>
    <w:p w14:paraId="7D3C61CB" w14:textId="77777777" w:rsidR="00740B8D" w:rsidRDefault="00740B8D" w:rsidP="00620FCF">
      <w:pPr>
        <w:jc w:val="center"/>
      </w:pPr>
    </w:p>
    <w:p w14:paraId="1080B5FD" w14:textId="77777777" w:rsidR="00D25E9E" w:rsidRDefault="00D25E9E" w:rsidP="00620FCF">
      <w:pPr>
        <w:jc w:val="center"/>
      </w:pPr>
    </w:p>
    <w:p w14:paraId="34D26D86" w14:textId="37BD6F8C" w:rsidR="00620FCF" w:rsidRPr="00620FCF" w:rsidRDefault="00620FCF" w:rsidP="00ED72D7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 xml:space="preserve">学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院：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 </w:t>
      </w:r>
      <w:r w:rsidR="00A579C8">
        <w:rPr>
          <w:rFonts w:hint="eastAsia"/>
          <w:sz w:val="28"/>
          <w:szCs w:val="28"/>
          <w:u w:val="single"/>
        </w:rPr>
        <w:t>计软网安院</w:t>
      </w:r>
      <w:r w:rsidR="00ED72D7">
        <w:rPr>
          <w:sz w:val="28"/>
          <w:szCs w:val="28"/>
          <w:u w:val="single"/>
        </w:rPr>
        <w:t xml:space="preserve">  </w:t>
      </w:r>
      <w:r w:rsidRPr="00620FCF">
        <w:rPr>
          <w:sz w:val="28"/>
          <w:szCs w:val="28"/>
          <w:u w:val="single"/>
        </w:rPr>
        <w:t xml:space="preserve">      </w:t>
      </w:r>
    </w:p>
    <w:p w14:paraId="07C07384" w14:textId="47B5FD7B" w:rsidR="00740B8D" w:rsidRPr="00620FCF" w:rsidRDefault="00620FCF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 xml:space="preserve">班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级：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</w:t>
      </w:r>
      <w:r w:rsidR="00A579C8">
        <w:rPr>
          <w:rFonts w:hint="eastAsia"/>
          <w:sz w:val="28"/>
          <w:szCs w:val="28"/>
          <w:u w:val="single"/>
        </w:rPr>
        <w:t xml:space="preserve">B190308  </w:t>
      </w:r>
      <w:r w:rsidRPr="00620FCF">
        <w:rPr>
          <w:sz w:val="28"/>
          <w:szCs w:val="28"/>
          <w:u w:val="single"/>
        </w:rPr>
        <w:t xml:space="preserve">       </w:t>
      </w:r>
      <w:r w:rsidR="00D25E9E">
        <w:rPr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</w:t>
      </w:r>
    </w:p>
    <w:p w14:paraId="7D1C4D84" w14:textId="1DF490BC" w:rsidR="00620FCF" w:rsidRPr="00620FCF" w:rsidRDefault="00740B8D" w:rsidP="00ED72D7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>学</w:t>
      </w:r>
      <w:r w:rsidR="00620FCF" w:rsidRPr="00620FCF">
        <w:rPr>
          <w:rFonts w:hint="eastAsia"/>
          <w:sz w:val="28"/>
          <w:szCs w:val="28"/>
        </w:rPr>
        <w:t xml:space="preserve"> </w:t>
      </w:r>
      <w:r w:rsidR="00620FCF"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号：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="00A579C8">
        <w:rPr>
          <w:sz w:val="28"/>
          <w:szCs w:val="28"/>
          <w:u w:val="single"/>
        </w:rPr>
        <w:t xml:space="preserve">    </w:t>
      </w:r>
      <w:r w:rsidR="00A579C8">
        <w:rPr>
          <w:rFonts w:hint="eastAsia"/>
          <w:sz w:val="28"/>
          <w:szCs w:val="28"/>
          <w:u w:val="single"/>
        </w:rPr>
        <w:t>B19030824</w:t>
      </w:r>
      <w:r w:rsidR="00ED72D7">
        <w:rPr>
          <w:sz w:val="28"/>
          <w:szCs w:val="28"/>
          <w:u w:val="single"/>
        </w:rPr>
        <w:t xml:space="preserve">    </w:t>
      </w:r>
      <w:r w:rsidR="00D25E9E">
        <w:rPr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</w:t>
      </w:r>
    </w:p>
    <w:p w14:paraId="41D6B47E" w14:textId="7B9D5D00"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姓</w:t>
      </w:r>
      <w:r w:rsidR="00620FCF" w:rsidRPr="00620FCF">
        <w:rPr>
          <w:rFonts w:hint="eastAsia"/>
          <w:sz w:val="28"/>
          <w:szCs w:val="28"/>
        </w:rPr>
        <w:t xml:space="preserve"> </w:t>
      </w:r>
      <w:r w:rsidR="00620FCF"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名：</w:t>
      </w:r>
      <w:r w:rsidR="00620FCF" w:rsidRPr="00620FCF">
        <w:rPr>
          <w:rFonts w:hint="eastAsia"/>
          <w:sz w:val="28"/>
          <w:szCs w:val="28"/>
          <w:u w:val="single"/>
        </w:rPr>
        <w:t xml:space="preserve"> </w:t>
      </w:r>
      <w:r w:rsidR="00620FCF" w:rsidRPr="00620FCF">
        <w:rPr>
          <w:sz w:val="28"/>
          <w:szCs w:val="28"/>
          <w:u w:val="single"/>
        </w:rPr>
        <w:t xml:space="preserve">    </w:t>
      </w:r>
      <w:proofErr w:type="gramStart"/>
      <w:r w:rsidR="00A579C8">
        <w:rPr>
          <w:rFonts w:hint="eastAsia"/>
          <w:sz w:val="28"/>
          <w:szCs w:val="28"/>
          <w:u w:val="single"/>
        </w:rPr>
        <w:t>茹</w:t>
      </w:r>
      <w:proofErr w:type="gramEnd"/>
      <w:r w:rsidR="00A579C8">
        <w:rPr>
          <w:rFonts w:hint="eastAsia"/>
          <w:sz w:val="28"/>
          <w:szCs w:val="28"/>
          <w:u w:val="single"/>
        </w:rPr>
        <w:t>兴奥</w:t>
      </w:r>
      <w:r w:rsidR="00A579C8">
        <w:rPr>
          <w:sz w:val="28"/>
          <w:szCs w:val="28"/>
          <w:u w:val="single"/>
        </w:rPr>
        <w:t xml:space="preserve">   </w:t>
      </w:r>
      <w:r w:rsidR="00ED72D7">
        <w:rPr>
          <w:sz w:val="28"/>
          <w:szCs w:val="28"/>
          <w:u w:val="single"/>
        </w:rPr>
        <w:t xml:space="preserve">     </w:t>
      </w:r>
      <w:r w:rsidR="00620FCF" w:rsidRPr="00620FCF">
        <w:rPr>
          <w:sz w:val="28"/>
          <w:szCs w:val="28"/>
          <w:u w:val="single"/>
        </w:rPr>
        <w:t xml:space="preserve">      </w:t>
      </w:r>
    </w:p>
    <w:p w14:paraId="64D72335" w14:textId="57ACED27"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指导教师：</w:t>
      </w:r>
      <w:r w:rsidR="00620FCF" w:rsidRPr="00620FCF">
        <w:rPr>
          <w:rFonts w:hint="eastAsia"/>
          <w:sz w:val="28"/>
          <w:szCs w:val="28"/>
          <w:u w:val="single"/>
        </w:rPr>
        <w:t xml:space="preserve"> </w:t>
      </w:r>
      <w:r w:rsidR="00620FCF" w:rsidRPr="00620FCF">
        <w:rPr>
          <w:sz w:val="28"/>
          <w:szCs w:val="28"/>
          <w:u w:val="single"/>
        </w:rPr>
        <w:t xml:space="preserve">         </w:t>
      </w:r>
      <w:r w:rsidR="00A579C8">
        <w:rPr>
          <w:rFonts w:hint="eastAsia"/>
          <w:sz w:val="28"/>
          <w:szCs w:val="28"/>
          <w:u w:val="single"/>
        </w:rPr>
        <w:t>包扬</w:t>
      </w:r>
      <w:r w:rsidR="00ED72D7">
        <w:rPr>
          <w:sz w:val="28"/>
          <w:szCs w:val="28"/>
          <w:u w:val="single"/>
        </w:rPr>
        <w:t xml:space="preserve">    </w:t>
      </w:r>
      <w:r w:rsidR="00D25E9E">
        <w:rPr>
          <w:sz w:val="28"/>
          <w:szCs w:val="28"/>
          <w:u w:val="single"/>
        </w:rPr>
        <w:t xml:space="preserve"> </w:t>
      </w:r>
      <w:r w:rsidR="00620FCF" w:rsidRPr="00620FCF">
        <w:rPr>
          <w:sz w:val="28"/>
          <w:szCs w:val="28"/>
          <w:u w:val="single"/>
        </w:rPr>
        <w:t xml:space="preserve">      </w:t>
      </w:r>
    </w:p>
    <w:p w14:paraId="2C6E9580" w14:textId="5E8799B7"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学</w:t>
      </w:r>
      <w:r w:rsidR="00620FCF" w:rsidRPr="00620FCF">
        <w:rPr>
          <w:rFonts w:hint="eastAsia"/>
          <w:sz w:val="28"/>
          <w:szCs w:val="28"/>
        </w:rPr>
        <w:t xml:space="preserve"> </w:t>
      </w:r>
      <w:r w:rsidR="00620FCF"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期：</w:t>
      </w:r>
      <w:r w:rsidR="00620FCF" w:rsidRPr="00620FCF">
        <w:rPr>
          <w:sz w:val="28"/>
          <w:szCs w:val="28"/>
          <w:u w:val="single"/>
        </w:rPr>
        <w:t xml:space="preserve">  </w:t>
      </w:r>
      <w:r w:rsidR="00A579C8">
        <w:rPr>
          <w:rFonts w:hint="eastAsia"/>
          <w:sz w:val="28"/>
          <w:szCs w:val="28"/>
          <w:u w:val="single"/>
        </w:rPr>
        <w:t>2021</w:t>
      </w:r>
      <w:r w:rsidR="00620FCF" w:rsidRPr="00620FCF">
        <w:rPr>
          <w:sz w:val="28"/>
          <w:szCs w:val="28"/>
          <w:u w:val="single"/>
        </w:rPr>
        <w:t xml:space="preserve">    </w:t>
      </w:r>
      <w:proofErr w:type="gramStart"/>
      <w:r w:rsidRPr="00620FCF">
        <w:rPr>
          <w:rFonts w:hint="eastAsia"/>
          <w:sz w:val="28"/>
          <w:szCs w:val="28"/>
        </w:rPr>
        <w:t>学年第</w:t>
      </w:r>
      <w:proofErr w:type="gramEnd"/>
      <w:r w:rsidR="00620FCF" w:rsidRPr="00620FCF">
        <w:rPr>
          <w:rFonts w:hint="eastAsia"/>
          <w:sz w:val="28"/>
          <w:szCs w:val="28"/>
          <w:u w:val="single"/>
        </w:rPr>
        <w:t xml:space="preserve"> </w:t>
      </w:r>
      <w:r w:rsidR="00A579C8">
        <w:rPr>
          <w:sz w:val="28"/>
          <w:szCs w:val="28"/>
          <w:u w:val="single"/>
        </w:rPr>
        <w:t>2</w:t>
      </w:r>
      <w:r w:rsidR="00620FCF" w:rsidRPr="00620FCF">
        <w:rPr>
          <w:sz w:val="28"/>
          <w:szCs w:val="28"/>
          <w:u w:val="single"/>
        </w:rPr>
        <w:t xml:space="preserve"> </w:t>
      </w:r>
      <w:r w:rsidRPr="00620FCF">
        <w:rPr>
          <w:rFonts w:hint="eastAsia"/>
          <w:sz w:val="28"/>
          <w:szCs w:val="28"/>
        </w:rPr>
        <w:t>学期</w:t>
      </w:r>
    </w:p>
    <w:p w14:paraId="296A22E6" w14:textId="77777777" w:rsidR="00620FCF" w:rsidRDefault="00620FCF">
      <w:pPr>
        <w:rPr>
          <w:u w:val="single"/>
        </w:rPr>
      </w:pPr>
    </w:p>
    <w:p w14:paraId="67C98B66" w14:textId="77777777" w:rsidR="00620FCF" w:rsidRDefault="00620FCF">
      <w:pPr>
        <w:rPr>
          <w:u w:val="single"/>
        </w:rPr>
      </w:pPr>
    </w:p>
    <w:p w14:paraId="39F5AA96" w14:textId="77777777" w:rsidR="00620FCF" w:rsidRDefault="00620FCF">
      <w:pPr>
        <w:rPr>
          <w:u w:val="single"/>
        </w:rPr>
      </w:pPr>
    </w:p>
    <w:p w14:paraId="209E10DD" w14:textId="77777777" w:rsidR="00620FCF" w:rsidRPr="00CB7E41" w:rsidRDefault="00620FCF" w:rsidP="00620FCF">
      <w:pPr>
        <w:jc w:val="center"/>
        <w:rPr>
          <w:sz w:val="28"/>
          <w:szCs w:val="28"/>
        </w:rPr>
      </w:pPr>
      <w:r w:rsidRPr="00CB7E41">
        <w:rPr>
          <w:rFonts w:hint="eastAsia"/>
          <w:sz w:val="28"/>
          <w:szCs w:val="28"/>
        </w:rPr>
        <w:t>电工电子实验教学中心</w:t>
      </w:r>
    </w:p>
    <w:p w14:paraId="6AF9B5FD" w14:textId="77777777" w:rsidR="00CB046D" w:rsidRPr="005D2A3D" w:rsidRDefault="00CB046D" w:rsidP="00CB046D">
      <w:pPr>
        <w:jc w:val="center"/>
        <w:rPr>
          <w:b/>
          <w:bCs/>
          <w:sz w:val="30"/>
          <w:szCs w:val="30"/>
        </w:rPr>
      </w:pPr>
      <w:r w:rsidRPr="005D2A3D">
        <w:rPr>
          <w:rFonts w:hint="eastAsia"/>
          <w:b/>
          <w:bCs/>
          <w:sz w:val="30"/>
          <w:szCs w:val="30"/>
        </w:rPr>
        <w:lastRenderedPageBreak/>
        <w:t>实验</w:t>
      </w:r>
      <w:r w:rsidRPr="005D2A3D">
        <w:rPr>
          <w:b/>
          <w:bCs/>
          <w:sz w:val="30"/>
          <w:szCs w:val="30"/>
        </w:rPr>
        <w:t>名称</w:t>
      </w:r>
    </w:p>
    <w:p w14:paraId="6E023475" w14:textId="77777777" w:rsidR="00027F52" w:rsidRDefault="00027F52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实验目的</w:t>
      </w:r>
    </w:p>
    <w:p w14:paraId="45B9F9AD" w14:textId="7D622404" w:rsidR="00027F52" w:rsidRDefault="00A579C8" w:rsidP="00A579C8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掌握传输网络在输入信号频率不断变化时，网络所呈现出的固有特征</w:t>
      </w:r>
    </w:p>
    <w:p w14:paraId="43E5532D" w14:textId="4B01B829" w:rsidR="00A579C8" w:rsidRDefault="00A579C8" w:rsidP="00A579C8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了解电路参数对RLC串联电路选频特性的影响</w:t>
      </w:r>
    </w:p>
    <w:p w14:paraId="1C02D098" w14:textId="58809CA5" w:rsidR="00A579C8" w:rsidRPr="00A579C8" w:rsidRDefault="00A579C8" w:rsidP="00A579C8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掌握测量方法</w:t>
      </w:r>
    </w:p>
    <w:p w14:paraId="0AAC3B04" w14:textId="77777777" w:rsidR="00027F52" w:rsidRDefault="00EA49E2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主要</w:t>
      </w:r>
      <w:r>
        <w:rPr>
          <w:sz w:val="28"/>
          <w:szCs w:val="28"/>
        </w:rPr>
        <w:t>仪器设备及</w:t>
      </w:r>
      <w:r w:rsidR="005D2A3D">
        <w:rPr>
          <w:rFonts w:hint="eastAsia"/>
          <w:sz w:val="28"/>
          <w:szCs w:val="28"/>
        </w:rPr>
        <w:t>软件</w:t>
      </w:r>
    </w:p>
    <w:p w14:paraId="0C60C1C7" w14:textId="1320D780" w:rsidR="00490C91" w:rsidRDefault="00027F52" w:rsidP="00027F52">
      <w:pPr>
        <w:ind w:firstLineChars="300" w:firstLine="630"/>
        <w:jc w:val="left"/>
        <w:rPr>
          <w:rFonts w:ascii="宋体" w:eastAsia="宋体" w:hAnsi="宋体"/>
          <w:szCs w:val="21"/>
        </w:rPr>
      </w:pPr>
      <w:r w:rsidRPr="00027F52">
        <w:rPr>
          <w:rFonts w:ascii="宋体" w:eastAsia="宋体" w:hAnsi="宋体" w:hint="eastAsia"/>
          <w:szCs w:val="21"/>
        </w:rPr>
        <w:t>硬件</w:t>
      </w:r>
      <w:r w:rsidR="00490C91">
        <w:rPr>
          <w:rFonts w:ascii="宋体" w:eastAsia="宋体" w:hAnsi="宋体" w:hint="eastAsia"/>
          <w:szCs w:val="21"/>
        </w:rPr>
        <w:t>：</w:t>
      </w:r>
      <w:r w:rsidR="00A579C8">
        <w:rPr>
          <w:rFonts w:ascii="宋体" w:eastAsia="宋体" w:hAnsi="宋体" w:hint="eastAsia"/>
          <w:szCs w:val="21"/>
        </w:rPr>
        <w:t>电脑</w:t>
      </w:r>
    </w:p>
    <w:p w14:paraId="76F6A10B" w14:textId="01C21B50" w:rsidR="00C67E2D" w:rsidRPr="00C67E2D" w:rsidRDefault="00490C91" w:rsidP="005D2A3D">
      <w:pPr>
        <w:ind w:firstLineChars="300" w:firstLine="63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软件</w:t>
      </w:r>
      <w:r>
        <w:rPr>
          <w:rFonts w:ascii="宋体" w:eastAsia="宋体" w:hAnsi="宋体"/>
          <w:szCs w:val="21"/>
        </w:rPr>
        <w:t>：</w:t>
      </w:r>
      <w:r w:rsidR="00A579C8" w:rsidRPr="00A579C8">
        <w:rPr>
          <w:rFonts w:ascii="宋体" w:eastAsia="宋体" w:hAnsi="宋体"/>
          <w:szCs w:val="21"/>
        </w:rPr>
        <w:t>Multisim 11.0</w:t>
      </w:r>
    </w:p>
    <w:p w14:paraId="6E8D1436" w14:textId="69B06B88" w:rsidR="00C17526" w:rsidRDefault="00B84D2C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实验原理（或</w:t>
      </w:r>
      <w:r w:rsidR="00AB2677">
        <w:rPr>
          <w:rFonts w:hint="eastAsia"/>
          <w:sz w:val="28"/>
          <w:szCs w:val="28"/>
        </w:rPr>
        <w:t>设计过程</w:t>
      </w:r>
      <w:r>
        <w:rPr>
          <w:rFonts w:hint="eastAsia"/>
          <w:sz w:val="28"/>
          <w:szCs w:val="28"/>
        </w:rPr>
        <w:t>）</w:t>
      </w:r>
    </w:p>
    <w:p w14:paraId="70AEFCBA" w14:textId="6990066E" w:rsidR="00677CB6" w:rsidRDefault="00A579C8" w:rsidP="00D356B2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用Multisim设计电路，分别测量RC电路RL电路RLC电路和双T电路</w:t>
      </w:r>
    </w:p>
    <w:p w14:paraId="5064D511" w14:textId="0F3257BC" w:rsidR="00D356B2" w:rsidRDefault="00D356B2" w:rsidP="00D356B2">
      <w:pPr>
        <w:pStyle w:val="a3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 w:rsidRPr="00A01822">
        <w:rPr>
          <w:noProof/>
          <w:sz w:val="28"/>
          <w:szCs w:val="28"/>
        </w:rPr>
        <w:drawing>
          <wp:inline distT="0" distB="0" distL="0" distR="0" wp14:anchorId="531B692D" wp14:editId="5D9ED2B1">
            <wp:extent cx="4502727" cy="742684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82" cy="7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85CA" w14:textId="2ADE5ABC" w:rsidR="00D356B2" w:rsidRDefault="00D356B2" w:rsidP="00D356B2">
      <w:pPr>
        <w:pStyle w:val="a3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32D9B9" wp14:editId="441ABABD">
            <wp:extent cx="4432300" cy="82296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82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4B9A2A" w14:textId="5A65990D" w:rsidR="00D356B2" w:rsidRDefault="00D356B2" w:rsidP="00D356B2">
      <w:pPr>
        <w:pStyle w:val="a3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F026E5" wp14:editId="58AC05C1">
            <wp:extent cx="2950845" cy="195072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0C73F3" w14:textId="323A92CE" w:rsidR="00307F3A" w:rsidRDefault="00027F52" w:rsidP="00307F3A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实验电路</w:t>
      </w:r>
      <w:r w:rsidRPr="00307F3A">
        <w:rPr>
          <w:rFonts w:hint="eastAsia"/>
          <w:sz w:val="28"/>
          <w:szCs w:val="28"/>
        </w:rPr>
        <w:t>图</w:t>
      </w:r>
    </w:p>
    <w:p w14:paraId="4639C879" w14:textId="3788CE83" w:rsidR="00307F3A" w:rsidRDefault="00307F3A" w:rsidP="00307F3A">
      <w:pPr>
        <w:jc w:val="left"/>
        <w:rPr>
          <w:noProof/>
        </w:rPr>
      </w:pPr>
      <w:r>
        <w:rPr>
          <w:noProof/>
          <w:sz w:val="28"/>
          <w:szCs w:val="28"/>
        </w:rPr>
        <w:drawing>
          <wp:inline distT="0" distB="0" distL="0" distR="0" wp14:anchorId="2278CD4C" wp14:editId="31040050">
            <wp:extent cx="2409825" cy="1808020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535" cy="1816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6D204" wp14:editId="4A04DCF2">
            <wp:extent cx="2466975" cy="1850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269" cy="1854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0ECBA7" w14:textId="29C02C00" w:rsidR="00307F3A" w:rsidRDefault="00307F3A" w:rsidP="00307F3A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688FF8" wp14:editId="1AF1C516">
            <wp:extent cx="2409825" cy="1807223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1373" cy="180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F9E5EFF" wp14:editId="3CF74E8D">
            <wp:extent cx="2399433" cy="18002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854" cy="1803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56CC6F" w14:textId="77777777" w:rsidR="00307F3A" w:rsidRPr="00307F3A" w:rsidRDefault="00307F3A" w:rsidP="00307F3A">
      <w:pPr>
        <w:jc w:val="left"/>
        <w:rPr>
          <w:sz w:val="28"/>
          <w:szCs w:val="28"/>
        </w:rPr>
      </w:pPr>
    </w:p>
    <w:p w14:paraId="3597A13F" w14:textId="77777777" w:rsidR="00027F52" w:rsidRDefault="00D83A8B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实验内容</w:t>
      </w:r>
      <w:r w:rsidR="00FE22B3">
        <w:rPr>
          <w:rFonts w:hint="eastAsia"/>
          <w:sz w:val="28"/>
          <w:szCs w:val="28"/>
        </w:rPr>
        <w:t>和</w:t>
      </w:r>
      <w:r w:rsidR="00FE22B3">
        <w:rPr>
          <w:sz w:val="28"/>
          <w:szCs w:val="28"/>
        </w:rPr>
        <w:t>实验结果</w:t>
      </w:r>
    </w:p>
    <w:p w14:paraId="2696EBE4" w14:textId="04B7CD87" w:rsidR="00307F3A" w:rsidRDefault="00307F3A" w:rsidP="00307F3A"/>
    <w:p w14:paraId="7E1BFEFA" w14:textId="55DFAA84" w:rsidR="00307F3A" w:rsidRDefault="00307F3A" w:rsidP="00307F3A">
      <w:r>
        <w:rPr>
          <w:noProof/>
        </w:rPr>
        <w:drawing>
          <wp:inline distT="0" distB="0" distL="0" distR="0" wp14:anchorId="11A9F2FB" wp14:editId="015A27DF">
            <wp:extent cx="2584796" cy="24384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6635" cy="24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A6090" wp14:editId="4B4CA195">
            <wp:extent cx="2505075" cy="236319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7076" cy="236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7E8C" w14:textId="77777777" w:rsidR="00307F3A" w:rsidRDefault="00307F3A" w:rsidP="00307F3A"/>
    <w:p w14:paraId="1E82FAB2" w14:textId="79AB031C" w:rsidR="00307F3A" w:rsidRDefault="00307F3A" w:rsidP="00307F3A">
      <w:r>
        <w:rPr>
          <w:noProof/>
        </w:rPr>
        <w:drawing>
          <wp:inline distT="0" distB="0" distL="0" distR="0" wp14:anchorId="77C4D92E" wp14:editId="5B44CE4B">
            <wp:extent cx="2524216" cy="23812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6012" cy="238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DACF7" wp14:editId="11337C03">
            <wp:extent cx="2635280" cy="24860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48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4C84" w14:textId="77777777" w:rsidR="00307F3A" w:rsidRDefault="00307F3A" w:rsidP="00307F3A">
      <w:r>
        <w:rPr>
          <w:noProof/>
        </w:rPr>
        <w:lastRenderedPageBreak/>
        <w:drawing>
          <wp:inline distT="0" distB="0" distL="0" distR="0" wp14:anchorId="1098C54D" wp14:editId="7A8328A4">
            <wp:extent cx="2504561" cy="22764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6084" cy="227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A3654" wp14:editId="7C6B9CAC">
            <wp:extent cx="2525519" cy="2295525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7055" cy="229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E75E3F" wp14:editId="2EDBB36E">
            <wp:extent cx="2515040" cy="2286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6569" cy="22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06122" wp14:editId="3755224B">
            <wp:extent cx="2504561" cy="22764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6084" cy="227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EFB11" wp14:editId="1DA6E572">
            <wp:extent cx="2494081" cy="2266950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5597" cy="226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ECD6A" wp14:editId="371E5156">
            <wp:extent cx="2535999" cy="23050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7541" cy="230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333B" w14:textId="2BD37727" w:rsidR="00307F3A" w:rsidRDefault="00307F3A" w:rsidP="00307F3A">
      <w:r>
        <w:rPr>
          <w:noProof/>
        </w:rPr>
        <w:lastRenderedPageBreak/>
        <w:drawing>
          <wp:inline distT="0" distB="0" distL="0" distR="0" wp14:anchorId="1A21867B" wp14:editId="51D5C544">
            <wp:extent cx="2562500" cy="2333625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3901" cy="233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972F7" wp14:editId="2290FB5B">
            <wp:extent cx="2583418" cy="2352675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4831" cy="235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D554D" wp14:editId="37431F45">
            <wp:extent cx="2541581" cy="23145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2971" cy="231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DEE94" wp14:editId="5473810D">
            <wp:extent cx="2541581" cy="23145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2971" cy="231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F262F" wp14:editId="67E670F7">
            <wp:extent cx="2541581" cy="23145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2971" cy="231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A1CA8" wp14:editId="2CB3B1C6">
            <wp:extent cx="2531122" cy="23050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2506" cy="23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83C0" w14:textId="34412406" w:rsidR="00677CB6" w:rsidRDefault="00677CB6" w:rsidP="00027F52">
      <w:pPr>
        <w:pStyle w:val="a3"/>
        <w:ind w:left="720" w:firstLineChars="0" w:firstLine="0"/>
        <w:jc w:val="left"/>
        <w:rPr>
          <w:sz w:val="28"/>
          <w:szCs w:val="28"/>
        </w:rPr>
      </w:pPr>
    </w:p>
    <w:p w14:paraId="420FDA3D" w14:textId="75342AC0" w:rsidR="00036844" w:rsidRDefault="00036844" w:rsidP="00027F52">
      <w:pPr>
        <w:pStyle w:val="a3"/>
        <w:ind w:left="720" w:firstLineChars="0" w:firstLine="0"/>
        <w:jc w:val="left"/>
        <w:rPr>
          <w:sz w:val="28"/>
          <w:szCs w:val="28"/>
        </w:rPr>
      </w:pPr>
    </w:p>
    <w:p w14:paraId="6D590AB9" w14:textId="0BFD4888" w:rsidR="00036844" w:rsidRDefault="00036844" w:rsidP="00027F52">
      <w:pPr>
        <w:pStyle w:val="a3"/>
        <w:ind w:left="720" w:firstLineChars="0" w:firstLine="0"/>
        <w:jc w:val="left"/>
        <w:rPr>
          <w:sz w:val="28"/>
          <w:szCs w:val="28"/>
        </w:rPr>
      </w:pPr>
    </w:p>
    <w:p w14:paraId="0ED43D7C" w14:textId="77777777" w:rsidR="00036844" w:rsidRPr="00027F52" w:rsidRDefault="00036844" w:rsidP="00027F52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</w:p>
    <w:p w14:paraId="2AE12608" w14:textId="77777777" w:rsidR="00D83A8B" w:rsidRDefault="005D2A3D" w:rsidP="00395687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结果</w:t>
      </w:r>
      <w:r w:rsidR="00027F52" w:rsidRPr="00027F52">
        <w:rPr>
          <w:rFonts w:hint="eastAsia"/>
          <w:sz w:val="28"/>
          <w:szCs w:val="28"/>
        </w:rPr>
        <w:t>分析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1501"/>
        <w:gridCol w:w="1804"/>
        <w:gridCol w:w="2119"/>
        <w:gridCol w:w="2378"/>
      </w:tblGrid>
      <w:tr w:rsidR="002F48C0" w14:paraId="757FFE66" w14:textId="77777777" w:rsidTr="002F48C0">
        <w:tc>
          <w:tcPr>
            <w:tcW w:w="1501" w:type="dxa"/>
            <w:vMerge w:val="restart"/>
          </w:tcPr>
          <w:p w14:paraId="4C62458C" w14:textId="60AF3A7F" w:rsidR="002F48C0" w:rsidRDefault="002F48C0" w:rsidP="00E64287">
            <w:pPr>
              <w:pStyle w:val="a3"/>
              <w:ind w:firstLineChars="0" w:firstLine="0"/>
              <w:jc w:val="center"/>
              <w:rPr>
                <w:sz w:val="28"/>
                <w:szCs w:val="28"/>
              </w:rPr>
            </w:pPr>
            <w:bookmarkStart w:id="0" w:name="_Hlk68026725"/>
            <w:r>
              <w:rPr>
                <w:rFonts w:hint="eastAsia"/>
                <w:sz w:val="28"/>
                <w:szCs w:val="28"/>
              </w:rPr>
              <w:t>RC电路</w:t>
            </w:r>
          </w:p>
        </w:tc>
        <w:tc>
          <w:tcPr>
            <w:tcW w:w="1804" w:type="dxa"/>
          </w:tcPr>
          <w:p w14:paraId="7112F6C8" w14:textId="4FFD9580" w:rsidR="002F48C0" w:rsidRDefault="002F48C0" w:rsidP="002F48C0">
            <w:pPr>
              <w:pStyle w:val="a3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半功率点频率</w:t>
            </w:r>
          </w:p>
        </w:tc>
        <w:tc>
          <w:tcPr>
            <w:tcW w:w="2119" w:type="dxa"/>
          </w:tcPr>
          <w:p w14:paraId="7F923836" w14:textId="04A90DD3" w:rsidR="002F48C0" w:rsidRDefault="002F48C0" w:rsidP="002F48C0">
            <w:pPr>
              <w:pStyle w:val="a3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电压比</w:t>
            </w:r>
          </w:p>
        </w:tc>
        <w:tc>
          <w:tcPr>
            <w:tcW w:w="2378" w:type="dxa"/>
          </w:tcPr>
          <w:p w14:paraId="27835C7D" w14:textId="6483FF5D" w:rsidR="002F48C0" w:rsidRDefault="002F48C0" w:rsidP="002F48C0">
            <w:pPr>
              <w:pStyle w:val="a3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相位差</w:t>
            </w:r>
          </w:p>
        </w:tc>
      </w:tr>
      <w:bookmarkEnd w:id="0"/>
      <w:tr w:rsidR="002F48C0" w14:paraId="001A2ED0" w14:textId="77777777" w:rsidTr="002F48C0">
        <w:tc>
          <w:tcPr>
            <w:tcW w:w="1501" w:type="dxa"/>
            <w:vMerge/>
          </w:tcPr>
          <w:p w14:paraId="4A4F8AD6" w14:textId="77777777" w:rsidR="002F48C0" w:rsidRDefault="002F48C0" w:rsidP="00027F52">
            <w:pPr>
              <w:pStyle w:val="a3"/>
              <w:numPr>
                <w:ilvl w:val="0"/>
                <w:numId w:val="1"/>
              </w:numPr>
              <w:ind w:left="0"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804" w:type="dxa"/>
          </w:tcPr>
          <w:p w14:paraId="688E1047" w14:textId="698E832D" w:rsidR="002F48C0" w:rsidRDefault="002F48C0" w:rsidP="002F48C0">
            <w:pPr>
              <w:pStyle w:val="a3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.385</w:t>
            </w:r>
            <w:r>
              <w:rPr>
                <w:rFonts w:hint="eastAsia"/>
                <w:sz w:val="28"/>
                <w:szCs w:val="28"/>
              </w:rPr>
              <w:t>kHz</w:t>
            </w:r>
          </w:p>
        </w:tc>
        <w:tc>
          <w:tcPr>
            <w:tcW w:w="2119" w:type="dxa"/>
          </w:tcPr>
          <w:p w14:paraId="2D135A26" w14:textId="1ED5B576" w:rsidR="002F48C0" w:rsidRDefault="002F48C0" w:rsidP="002F48C0">
            <w:pPr>
              <w:pStyle w:val="a3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07.00365m</w:t>
            </w:r>
          </w:p>
        </w:tc>
        <w:tc>
          <w:tcPr>
            <w:tcW w:w="2378" w:type="dxa"/>
          </w:tcPr>
          <w:p w14:paraId="5A761BED" w14:textId="7484BA4E" w:rsidR="002F48C0" w:rsidRPr="00E64287" w:rsidRDefault="002F48C0" w:rsidP="002F48C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5.001Deg</w:t>
            </w:r>
          </w:p>
        </w:tc>
      </w:tr>
      <w:tr w:rsidR="002F48C0" w14:paraId="6DC47EE5" w14:textId="77777777" w:rsidTr="002F48C0">
        <w:tc>
          <w:tcPr>
            <w:tcW w:w="1501" w:type="dxa"/>
            <w:vMerge w:val="restart"/>
          </w:tcPr>
          <w:p w14:paraId="24E0E93E" w14:textId="77777777" w:rsidR="002F48C0" w:rsidRDefault="002F48C0" w:rsidP="00172885">
            <w:pPr>
              <w:pStyle w:val="a3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RC电路</w:t>
            </w:r>
          </w:p>
        </w:tc>
        <w:tc>
          <w:tcPr>
            <w:tcW w:w="1804" w:type="dxa"/>
          </w:tcPr>
          <w:p w14:paraId="6360B069" w14:textId="33127FEC" w:rsidR="002F48C0" w:rsidRDefault="002F48C0" w:rsidP="002F48C0">
            <w:pPr>
              <w:pStyle w:val="a3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半功率点频率</w:t>
            </w:r>
          </w:p>
        </w:tc>
        <w:tc>
          <w:tcPr>
            <w:tcW w:w="2119" w:type="dxa"/>
          </w:tcPr>
          <w:p w14:paraId="0F5C9187" w14:textId="77777777" w:rsidR="002F48C0" w:rsidRDefault="002F48C0" w:rsidP="002F48C0">
            <w:pPr>
              <w:pStyle w:val="a3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电压比</w:t>
            </w:r>
          </w:p>
        </w:tc>
        <w:tc>
          <w:tcPr>
            <w:tcW w:w="2378" w:type="dxa"/>
          </w:tcPr>
          <w:p w14:paraId="6D47924D" w14:textId="77777777" w:rsidR="002F48C0" w:rsidRDefault="002F48C0" w:rsidP="002F48C0">
            <w:pPr>
              <w:pStyle w:val="a3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相位差</w:t>
            </w:r>
          </w:p>
        </w:tc>
      </w:tr>
      <w:tr w:rsidR="002F48C0" w14:paraId="353B1CCF" w14:textId="77777777" w:rsidTr="002F48C0">
        <w:tc>
          <w:tcPr>
            <w:tcW w:w="1501" w:type="dxa"/>
            <w:vMerge/>
          </w:tcPr>
          <w:p w14:paraId="2644F8D3" w14:textId="77777777" w:rsidR="002F48C0" w:rsidRDefault="002F48C0" w:rsidP="00172885">
            <w:pPr>
              <w:pStyle w:val="a3"/>
              <w:numPr>
                <w:ilvl w:val="0"/>
                <w:numId w:val="1"/>
              </w:numPr>
              <w:ind w:left="0"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804" w:type="dxa"/>
          </w:tcPr>
          <w:p w14:paraId="3F0A8434" w14:textId="25F9EC80" w:rsidR="002F48C0" w:rsidRDefault="002F48C0" w:rsidP="002F48C0">
            <w:pPr>
              <w:pStyle w:val="a3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96.024Hz</w:t>
            </w:r>
          </w:p>
        </w:tc>
        <w:tc>
          <w:tcPr>
            <w:tcW w:w="2119" w:type="dxa"/>
          </w:tcPr>
          <w:p w14:paraId="117E98A8" w14:textId="429475E5" w:rsidR="002F48C0" w:rsidRDefault="002F48C0" w:rsidP="002F48C0">
            <w:pPr>
              <w:pStyle w:val="a3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06.99211m</w:t>
            </w:r>
          </w:p>
        </w:tc>
        <w:tc>
          <w:tcPr>
            <w:tcW w:w="2378" w:type="dxa"/>
          </w:tcPr>
          <w:p w14:paraId="40B32FBC" w14:textId="1BA936FE" w:rsidR="002F48C0" w:rsidRPr="00E64287" w:rsidRDefault="002F48C0" w:rsidP="002F48C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45.009Deg</w:t>
            </w:r>
          </w:p>
        </w:tc>
      </w:tr>
    </w:tbl>
    <w:p w14:paraId="2E841F2E" w14:textId="0A2BC044" w:rsidR="002F48C0" w:rsidRDefault="002F48C0" w:rsidP="00E64287">
      <w:pPr>
        <w:pStyle w:val="a3"/>
        <w:ind w:left="885" w:firstLineChars="0" w:firstLine="0"/>
        <w:jc w:val="left"/>
        <w:rPr>
          <w:sz w:val="28"/>
          <w:szCs w:val="28"/>
        </w:rPr>
      </w:pPr>
    </w:p>
    <w:p w14:paraId="4B7B9472" w14:textId="77777777" w:rsidR="002F48C0" w:rsidRDefault="002F48C0" w:rsidP="00E64287">
      <w:pPr>
        <w:pStyle w:val="a3"/>
        <w:ind w:left="885" w:firstLineChars="0" w:firstLine="0"/>
        <w:jc w:val="left"/>
        <w:rPr>
          <w:sz w:val="28"/>
          <w:szCs w:val="28"/>
        </w:rPr>
      </w:pPr>
    </w:p>
    <w:tbl>
      <w:tblPr>
        <w:tblStyle w:val="aa"/>
        <w:tblW w:w="0" w:type="auto"/>
        <w:tblInd w:w="885" w:type="dxa"/>
        <w:tblLook w:val="04A0" w:firstRow="1" w:lastRow="0" w:firstColumn="1" w:lastColumn="0" w:noHBand="0" w:noVBand="1"/>
      </w:tblPr>
      <w:tblGrid>
        <w:gridCol w:w="778"/>
        <w:gridCol w:w="1047"/>
        <w:gridCol w:w="1313"/>
        <w:gridCol w:w="1155"/>
        <w:gridCol w:w="943"/>
        <w:gridCol w:w="1261"/>
        <w:gridCol w:w="1140"/>
      </w:tblGrid>
      <w:tr w:rsidR="00A01822" w14:paraId="59D9C392" w14:textId="77777777" w:rsidTr="00A01822">
        <w:tc>
          <w:tcPr>
            <w:tcW w:w="778" w:type="dxa"/>
            <w:vMerge w:val="restart"/>
          </w:tcPr>
          <w:p w14:paraId="55D1F12E" w14:textId="77777777" w:rsidR="00A01822" w:rsidRDefault="00A01822" w:rsidP="002F48C0">
            <w:pPr>
              <w:pStyle w:val="a3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R</w:t>
            </w:r>
            <w:r>
              <w:rPr>
                <w:sz w:val="28"/>
                <w:szCs w:val="28"/>
              </w:rPr>
              <w:t>LC</w:t>
            </w:r>
          </w:p>
          <w:p w14:paraId="553F5502" w14:textId="68327989" w:rsidR="00A01822" w:rsidRDefault="00A01822" w:rsidP="002F48C0">
            <w:pPr>
              <w:pStyle w:val="a3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电路</w:t>
            </w:r>
          </w:p>
        </w:tc>
        <w:tc>
          <w:tcPr>
            <w:tcW w:w="1047" w:type="dxa"/>
          </w:tcPr>
          <w:p w14:paraId="79ACFEAF" w14:textId="60BA7A6D" w:rsidR="00A01822" w:rsidRPr="00A01822" w:rsidRDefault="00A01822" w:rsidP="002F48C0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A01822">
              <w:rPr>
                <w:rFonts w:hint="eastAsia"/>
                <w:szCs w:val="21"/>
              </w:rPr>
              <w:t>半功率点频率</w:t>
            </w:r>
          </w:p>
        </w:tc>
        <w:tc>
          <w:tcPr>
            <w:tcW w:w="1313" w:type="dxa"/>
          </w:tcPr>
          <w:p w14:paraId="7CB376B5" w14:textId="6CF7882E" w:rsidR="00A01822" w:rsidRPr="00A01822" w:rsidRDefault="00A01822" w:rsidP="002F48C0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A01822">
              <w:rPr>
                <w:rFonts w:hint="eastAsia"/>
                <w:szCs w:val="21"/>
              </w:rPr>
              <w:t>电压比</w:t>
            </w:r>
          </w:p>
        </w:tc>
        <w:tc>
          <w:tcPr>
            <w:tcW w:w="1155" w:type="dxa"/>
          </w:tcPr>
          <w:p w14:paraId="0BDDF6C4" w14:textId="6F302BB8" w:rsidR="00A01822" w:rsidRPr="00A01822" w:rsidRDefault="00A01822" w:rsidP="002F48C0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A01822">
              <w:rPr>
                <w:rFonts w:hint="eastAsia"/>
                <w:szCs w:val="21"/>
              </w:rPr>
              <w:t>相位差</w:t>
            </w:r>
          </w:p>
        </w:tc>
        <w:tc>
          <w:tcPr>
            <w:tcW w:w="943" w:type="dxa"/>
          </w:tcPr>
          <w:p w14:paraId="5D507E2A" w14:textId="30F74A08" w:rsidR="00A01822" w:rsidRPr="00A01822" w:rsidRDefault="00A01822" w:rsidP="002F48C0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A01822">
              <w:rPr>
                <w:rFonts w:hint="eastAsia"/>
                <w:szCs w:val="21"/>
              </w:rPr>
              <w:t>半功率点频率</w:t>
            </w:r>
          </w:p>
        </w:tc>
        <w:tc>
          <w:tcPr>
            <w:tcW w:w="1261" w:type="dxa"/>
          </w:tcPr>
          <w:p w14:paraId="7404FD9A" w14:textId="19DFD1D3" w:rsidR="00A01822" w:rsidRPr="00A01822" w:rsidRDefault="00A01822" w:rsidP="002F48C0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A01822">
              <w:rPr>
                <w:rFonts w:hint="eastAsia"/>
                <w:szCs w:val="21"/>
              </w:rPr>
              <w:t>电压比</w:t>
            </w:r>
          </w:p>
        </w:tc>
        <w:tc>
          <w:tcPr>
            <w:tcW w:w="1140" w:type="dxa"/>
          </w:tcPr>
          <w:p w14:paraId="7E81EFCF" w14:textId="3A8158FB" w:rsidR="00A01822" w:rsidRPr="00A01822" w:rsidRDefault="00A01822" w:rsidP="002F48C0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A01822">
              <w:rPr>
                <w:rFonts w:hint="eastAsia"/>
                <w:szCs w:val="21"/>
              </w:rPr>
              <w:t>相位差</w:t>
            </w:r>
          </w:p>
        </w:tc>
      </w:tr>
      <w:tr w:rsidR="00A01822" w14:paraId="5040BDB3" w14:textId="77777777" w:rsidTr="00A01822">
        <w:tc>
          <w:tcPr>
            <w:tcW w:w="778" w:type="dxa"/>
            <w:vMerge/>
          </w:tcPr>
          <w:p w14:paraId="12309D1F" w14:textId="77777777" w:rsidR="00A01822" w:rsidRDefault="00A01822" w:rsidP="002F48C0">
            <w:pPr>
              <w:pStyle w:val="a3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047" w:type="dxa"/>
          </w:tcPr>
          <w:p w14:paraId="6E086302" w14:textId="2D21B634" w:rsidR="00A01822" w:rsidRPr="00A01822" w:rsidRDefault="00A01822" w:rsidP="002F48C0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 w:rsidRPr="00A01822">
              <w:rPr>
                <w:rFonts w:hint="eastAsia"/>
                <w:sz w:val="18"/>
                <w:szCs w:val="18"/>
              </w:rPr>
              <w:t>6</w:t>
            </w:r>
            <w:r w:rsidRPr="00A01822">
              <w:rPr>
                <w:sz w:val="18"/>
                <w:szCs w:val="18"/>
              </w:rPr>
              <w:t>.446kHz</w:t>
            </w:r>
          </w:p>
        </w:tc>
        <w:tc>
          <w:tcPr>
            <w:tcW w:w="1313" w:type="dxa"/>
          </w:tcPr>
          <w:p w14:paraId="52CB3F22" w14:textId="1CAD1A50" w:rsidR="00A01822" w:rsidRPr="00A01822" w:rsidRDefault="00A01822" w:rsidP="002F48C0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 w:rsidRPr="00A01822">
              <w:rPr>
                <w:rFonts w:hint="eastAsia"/>
                <w:sz w:val="18"/>
                <w:szCs w:val="18"/>
              </w:rPr>
              <w:t>7</w:t>
            </w:r>
            <w:r w:rsidRPr="00A01822">
              <w:rPr>
                <w:sz w:val="18"/>
                <w:szCs w:val="18"/>
              </w:rPr>
              <w:t>07.129127m</w:t>
            </w:r>
          </w:p>
        </w:tc>
        <w:tc>
          <w:tcPr>
            <w:tcW w:w="1155" w:type="dxa"/>
          </w:tcPr>
          <w:p w14:paraId="5A41DB7C" w14:textId="595C6A87" w:rsidR="00A01822" w:rsidRPr="00A01822" w:rsidRDefault="00A01822" w:rsidP="002F48C0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 w:rsidRPr="00A01822">
              <w:rPr>
                <w:rFonts w:hint="eastAsia"/>
                <w:sz w:val="18"/>
                <w:szCs w:val="18"/>
              </w:rPr>
              <w:t>4</w:t>
            </w:r>
            <w:r w:rsidRPr="00A01822">
              <w:rPr>
                <w:sz w:val="18"/>
                <w:szCs w:val="18"/>
              </w:rPr>
              <w:t>4.901Deg</w:t>
            </w:r>
          </w:p>
        </w:tc>
        <w:tc>
          <w:tcPr>
            <w:tcW w:w="943" w:type="dxa"/>
          </w:tcPr>
          <w:p w14:paraId="2B8DFF9C" w14:textId="3082AB5D" w:rsidR="00A01822" w:rsidRPr="00A01822" w:rsidRDefault="00A01822" w:rsidP="002F48C0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 w:rsidRPr="00A01822">
              <w:rPr>
                <w:sz w:val="18"/>
                <w:szCs w:val="18"/>
              </w:rPr>
              <w:t>7.021</w:t>
            </w:r>
            <w:r w:rsidRPr="00A01822">
              <w:rPr>
                <w:rFonts w:hint="eastAsia"/>
                <w:sz w:val="18"/>
                <w:szCs w:val="18"/>
              </w:rPr>
              <w:t>k</w:t>
            </w:r>
            <w:r w:rsidRPr="00A01822">
              <w:rPr>
                <w:sz w:val="18"/>
                <w:szCs w:val="18"/>
              </w:rPr>
              <w:t>Hz</w:t>
            </w:r>
          </w:p>
        </w:tc>
        <w:tc>
          <w:tcPr>
            <w:tcW w:w="1261" w:type="dxa"/>
          </w:tcPr>
          <w:p w14:paraId="0193DC2B" w14:textId="0C6FFAF4" w:rsidR="00A01822" w:rsidRPr="00A01822" w:rsidRDefault="00A01822" w:rsidP="002F48C0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 w:rsidRPr="00A01822">
              <w:rPr>
                <w:sz w:val="18"/>
                <w:szCs w:val="18"/>
              </w:rPr>
              <w:t>706.479733</w:t>
            </w:r>
            <w:r w:rsidRPr="00A01822">
              <w:rPr>
                <w:rFonts w:hint="eastAsia"/>
                <w:sz w:val="18"/>
                <w:szCs w:val="18"/>
              </w:rPr>
              <w:t>m</w:t>
            </w:r>
          </w:p>
        </w:tc>
        <w:tc>
          <w:tcPr>
            <w:tcW w:w="1140" w:type="dxa"/>
          </w:tcPr>
          <w:p w14:paraId="2071FE98" w14:textId="57F68433" w:rsidR="00A01822" w:rsidRPr="00A01822" w:rsidRDefault="00A01822" w:rsidP="002F48C0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 w:rsidRPr="00A01822">
              <w:rPr>
                <w:sz w:val="18"/>
                <w:szCs w:val="18"/>
              </w:rPr>
              <w:t>-44.495</w:t>
            </w:r>
            <w:r w:rsidRPr="00A01822">
              <w:rPr>
                <w:rFonts w:hint="eastAsia"/>
                <w:sz w:val="18"/>
                <w:szCs w:val="18"/>
              </w:rPr>
              <w:t>D</w:t>
            </w:r>
            <w:r w:rsidRPr="00A01822">
              <w:rPr>
                <w:sz w:val="18"/>
                <w:szCs w:val="18"/>
              </w:rPr>
              <w:t>eg</w:t>
            </w:r>
          </w:p>
        </w:tc>
      </w:tr>
      <w:tr w:rsidR="00A01822" w14:paraId="4B140C13" w14:textId="77777777" w:rsidTr="00A01822">
        <w:tc>
          <w:tcPr>
            <w:tcW w:w="778" w:type="dxa"/>
            <w:vMerge/>
          </w:tcPr>
          <w:p w14:paraId="5EBA4F02" w14:textId="77777777" w:rsidR="00A01822" w:rsidRDefault="00A01822" w:rsidP="00A01822">
            <w:pPr>
              <w:pStyle w:val="a3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047" w:type="dxa"/>
          </w:tcPr>
          <w:p w14:paraId="2C75F31E" w14:textId="08BFBC71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谐振</w:t>
            </w:r>
            <w:r w:rsidRPr="00A01822">
              <w:rPr>
                <w:rFonts w:hint="eastAsia"/>
                <w:szCs w:val="21"/>
              </w:rPr>
              <w:t>频率</w:t>
            </w:r>
          </w:p>
        </w:tc>
        <w:tc>
          <w:tcPr>
            <w:tcW w:w="1313" w:type="dxa"/>
          </w:tcPr>
          <w:p w14:paraId="43FC953F" w14:textId="6FC59364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A01822">
              <w:rPr>
                <w:rFonts w:hint="eastAsia"/>
                <w:szCs w:val="21"/>
              </w:rPr>
              <w:t>电压比</w:t>
            </w:r>
          </w:p>
        </w:tc>
        <w:tc>
          <w:tcPr>
            <w:tcW w:w="1155" w:type="dxa"/>
          </w:tcPr>
          <w:p w14:paraId="4BF67970" w14:textId="09B44C28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A01822">
              <w:rPr>
                <w:rFonts w:hint="eastAsia"/>
                <w:szCs w:val="21"/>
              </w:rPr>
              <w:t>相位差</w:t>
            </w:r>
          </w:p>
        </w:tc>
        <w:tc>
          <w:tcPr>
            <w:tcW w:w="3344" w:type="dxa"/>
            <w:gridSpan w:val="3"/>
            <w:vMerge w:val="restart"/>
          </w:tcPr>
          <w:p w14:paraId="3401FB57" w14:textId="77777777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Cs w:val="21"/>
              </w:rPr>
            </w:pPr>
          </w:p>
        </w:tc>
      </w:tr>
      <w:tr w:rsidR="00A01822" w14:paraId="4363E12C" w14:textId="77777777" w:rsidTr="00A01822">
        <w:tc>
          <w:tcPr>
            <w:tcW w:w="778" w:type="dxa"/>
            <w:vMerge/>
          </w:tcPr>
          <w:p w14:paraId="5B201C14" w14:textId="77777777" w:rsidR="00A01822" w:rsidRDefault="00A01822" w:rsidP="00A01822">
            <w:pPr>
              <w:pStyle w:val="a3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047" w:type="dxa"/>
          </w:tcPr>
          <w:p w14:paraId="79E209AC" w14:textId="5798EB8D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 w:rsidRPr="00A01822">
              <w:rPr>
                <w:sz w:val="18"/>
                <w:szCs w:val="18"/>
              </w:rPr>
              <w:t>6.761</w:t>
            </w:r>
            <w:r w:rsidRPr="00A01822">
              <w:rPr>
                <w:rFonts w:hint="eastAsia"/>
                <w:sz w:val="18"/>
                <w:szCs w:val="18"/>
              </w:rPr>
              <w:t>k</w:t>
            </w:r>
            <w:r w:rsidRPr="00A01822">
              <w:rPr>
                <w:sz w:val="18"/>
                <w:szCs w:val="18"/>
              </w:rPr>
              <w:t>Hz</w:t>
            </w:r>
          </w:p>
        </w:tc>
        <w:tc>
          <w:tcPr>
            <w:tcW w:w="1313" w:type="dxa"/>
          </w:tcPr>
          <w:p w14:paraId="6F9A0697" w14:textId="2CBF9F6D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 w:rsidRPr="00A01822">
              <w:rPr>
                <w:sz w:val="18"/>
                <w:szCs w:val="18"/>
              </w:rPr>
              <w:t>992.411363</w:t>
            </w:r>
            <w:r w:rsidRPr="00A01822">
              <w:rPr>
                <w:rFonts w:hint="eastAsia"/>
                <w:sz w:val="18"/>
                <w:szCs w:val="18"/>
              </w:rPr>
              <w:t>m</w:t>
            </w:r>
          </w:p>
        </w:tc>
        <w:tc>
          <w:tcPr>
            <w:tcW w:w="1155" w:type="dxa"/>
          </w:tcPr>
          <w:p w14:paraId="02FBB97C" w14:textId="4D01150F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 w:rsidRPr="00A01822">
              <w:rPr>
                <w:sz w:val="18"/>
                <w:szCs w:val="18"/>
              </w:rPr>
              <w:t>-7092</w:t>
            </w:r>
            <w:r w:rsidRPr="00A01822">
              <w:rPr>
                <w:rFonts w:hint="eastAsia"/>
                <w:sz w:val="18"/>
                <w:szCs w:val="18"/>
              </w:rPr>
              <w:t>D</w:t>
            </w:r>
            <w:r w:rsidRPr="00A01822">
              <w:rPr>
                <w:sz w:val="18"/>
                <w:szCs w:val="18"/>
              </w:rPr>
              <w:t>eg</w:t>
            </w:r>
          </w:p>
        </w:tc>
        <w:tc>
          <w:tcPr>
            <w:tcW w:w="3344" w:type="dxa"/>
            <w:gridSpan w:val="3"/>
            <w:vMerge/>
          </w:tcPr>
          <w:p w14:paraId="34A54564" w14:textId="77777777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Cs w:val="21"/>
              </w:rPr>
            </w:pPr>
          </w:p>
        </w:tc>
      </w:tr>
      <w:tr w:rsidR="00A01822" w14:paraId="10D69EA5" w14:textId="77777777" w:rsidTr="00A01822">
        <w:tc>
          <w:tcPr>
            <w:tcW w:w="778" w:type="dxa"/>
            <w:vMerge w:val="restart"/>
          </w:tcPr>
          <w:p w14:paraId="5B83015E" w14:textId="77777777" w:rsidR="00A01822" w:rsidRDefault="00A01822" w:rsidP="00A01822">
            <w:pPr>
              <w:pStyle w:val="a3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双T</w:t>
            </w:r>
          </w:p>
          <w:p w14:paraId="69C238A3" w14:textId="21385588" w:rsidR="00A01822" w:rsidRDefault="00A01822" w:rsidP="00A01822">
            <w:pPr>
              <w:pStyle w:val="a3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电路</w:t>
            </w:r>
          </w:p>
        </w:tc>
        <w:tc>
          <w:tcPr>
            <w:tcW w:w="1047" w:type="dxa"/>
          </w:tcPr>
          <w:p w14:paraId="5B03B562" w14:textId="4AE34678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A01822">
              <w:rPr>
                <w:rFonts w:hint="eastAsia"/>
                <w:szCs w:val="21"/>
              </w:rPr>
              <w:t>半功率点频率</w:t>
            </w:r>
          </w:p>
        </w:tc>
        <w:tc>
          <w:tcPr>
            <w:tcW w:w="1313" w:type="dxa"/>
          </w:tcPr>
          <w:p w14:paraId="38524738" w14:textId="0C13533F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A01822">
              <w:rPr>
                <w:rFonts w:hint="eastAsia"/>
                <w:szCs w:val="21"/>
              </w:rPr>
              <w:t>电压比</w:t>
            </w:r>
          </w:p>
        </w:tc>
        <w:tc>
          <w:tcPr>
            <w:tcW w:w="1155" w:type="dxa"/>
          </w:tcPr>
          <w:p w14:paraId="47830849" w14:textId="5C6D4FB5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A01822">
              <w:rPr>
                <w:rFonts w:hint="eastAsia"/>
                <w:szCs w:val="21"/>
              </w:rPr>
              <w:t>相位差</w:t>
            </w:r>
          </w:p>
        </w:tc>
        <w:tc>
          <w:tcPr>
            <w:tcW w:w="943" w:type="dxa"/>
          </w:tcPr>
          <w:p w14:paraId="08E1A34D" w14:textId="6F442EAC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A01822">
              <w:rPr>
                <w:rFonts w:hint="eastAsia"/>
                <w:szCs w:val="21"/>
              </w:rPr>
              <w:t>半功率点频率</w:t>
            </w:r>
          </w:p>
        </w:tc>
        <w:tc>
          <w:tcPr>
            <w:tcW w:w="1261" w:type="dxa"/>
          </w:tcPr>
          <w:p w14:paraId="53427F16" w14:textId="25BF7D4A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A01822">
              <w:rPr>
                <w:rFonts w:hint="eastAsia"/>
                <w:szCs w:val="21"/>
              </w:rPr>
              <w:t>电压比</w:t>
            </w:r>
          </w:p>
        </w:tc>
        <w:tc>
          <w:tcPr>
            <w:tcW w:w="1140" w:type="dxa"/>
          </w:tcPr>
          <w:p w14:paraId="39125F16" w14:textId="3E363CA6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A01822">
              <w:rPr>
                <w:rFonts w:hint="eastAsia"/>
                <w:szCs w:val="21"/>
              </w:rPr>
              <w:t>相位差</w:t>
            </w:r>
          </w:p>
        </w:tc>
      </w:tr>
      <w:tr w:rsidR="00A01822" w14:paraId="3029D30D" w14:textId="77777777" w:rsidTr="00A01822">
        <w:tc>
          <w:tcPr>
            <w:tcW w:w="778" w:type="dxa"/>
            <w:vMerge/>
          </w:tcPr>
          <w:p w14:paraId="15720038" w14:textId="77777777" w:rsidR="00A01822" w:rsidRDefault="00A01822" w:rsidP="00A01822">
            <w:pPr>
              <w:pStyle w:val="a3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047" w:type="dxa"/>
          </w:tcPr>
          <w:p w14:paraId="517F139F" w14:textId="60025057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187,91</w:t>
            </w:r>
            <w:r w:rsidRPr="00A01822">
              <w:rPr>
                <w:sz w:val="18"/>
                <w:szCs w:val="18"/>
              </w:rPr>
              <w:t>Hz</w:t>
            </w:r>
          </w:p>
        </w:tc>
        <w:tc>
          <w:tcPr>
            <w:tcW w:w="1313" w:type="dxa"/>
          </w:tcPr>
          <w:p w14:paraId="1320AC35" w14:textId="14A206D9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706.974925</w:t>
            </w:r>
            <w:r w:rsidRPr="00A01822">
              <w:rPr>
                <w:rFonts w:hint="eastAsia"/>
                <w:sz w:val="18"/>
                <w:szCs w:val="18"/>
              </w:rPr>
              <w:t>m</w:t>
            </w:r>
          </w:p>
        </w:tc>
        <w:tc>
          <w:tcPr>
            <w:tcW w:w="1155" w:type="dxa"/>
          </w:tcPr>
          <w:p w14:paraId="677B20E1" w14:textId="5E92D3A1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-45.009</w:t>
            </w:r>
            <w:r w:rsidRPr="00A01822">
              <w:rPr>
                <w:rFonts w:hint="eastAsia"/>
                <w:sz w:val="18"/>
                <w:szCs w:val="18"/>
              </w:rPr>
              <w:t>D</w:t>
            </w:r>
            <w:r w:rsidRPr="00A01822">
              <w:rPr>
                <w:sz w:val="18"/>
                <w:szCs w:val="18"/>
              </w:rPr>
              <w:t>eg</w:t>
            </w:r>
          </w:p>
        </w:tc>
        <w:tc>
          <w:tcPr>
            <w:tcW w:w="943" w:type="dxa"/>
          </w:tcPr>
          <w:p w14:paraId="79A93758" w14:textId="51D3AA19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3.37k</w:t>
            </w:r>
            <w:r w:rsidRPr="00A01822">
              <w:rPr>
                <w:sz w:val="18"/>
                <w:szCs w:val="18"/>
              </w:rPr>
              <w:t>Hz</w:t>
            </w:r>
          </w:p>
        </w:tc>
        <w:tc>
          <w:tcPr>
            <w:tcW w:w="1261" w:type="dxa"/>
          </w:tcPr>
          <w:p w14:paraId="6BBD227A" w14:textId="281C6781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707.018844</w:t>
            </w:r>
            <w:r w:rsidRPr="00A01822">
              <w:rPr>
                <w:rFonts w:hint="eastAsia"/>
                <w:sz w:val="18"/>
                <w:szCs w:val="18"/>
              </w:rPr>
              <w:t>m</w:t>
            </w:r>
          </w:p>
        </w:tc>
        <w:tc>
          <w:tcPr>
            <w:tcW w:w="1140" w:type="dxa"/>
          </w:tcPr>
          <w:p w14:paraId="51E097BB" w14:textId="34D60FB6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45.009</w:t>
            </w:r>
            <w:r w:rsidRPr="00A01822">
              <w:rPr>
                <w:rFonts w:hint="eastAsia"/>
                <w:sz w:val="18"/>
                <w:szCs w:val="18"/>
              </w:rPr>
              <w:t>D</w:t>
            </w:r>
            <w:r w:rsidRPr="00A01822">
              <w:rPr>
                <w:sz w:val="18"/>
                <w:szCs w:val="18"/>
              </w:rPr>
              <w:t>eg</w:t>
            </w:r>
          </w:p>
        </w:tc>
      </w:tr>
      <w:tr w:rsidR="00A01822" w14:paraId="2F3475C0" w14:textId="77777777" w:rsidTr="00A01822">
        <w:tc>
          <w:tcPr>
            <w:tcW w:w="778" w:type="dxa"/>
            <w:vMerge/>
          </w:tcPr>
          <w:p w14:paraId="1490D6A4" w14:textId="77777777" w:rsidR="00A01822" w:rsidRDefault="00A01822" w:rsidP="00A01822">
            <w:pPr>
              <w:pStyle w:val="a3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047" w:type="dxa"/>
          </w:tcPr>
          <w:p w14:paraId="13871BFC" w14:textId="5A5EDA85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固有</w:t>
            </w:r>
            <w:r w:rsidRPr="00A01822">
              <w:rPr>
                <w:rFonts w:hint="eastAsia"/>
                <w:szCs w:val="21"/>
              </w:rPr>
              <w:t>频率</w:t>
            </w:r>
          </w:p>
        </w:tc>
        <w:tc>
          <w:tcPr>
            <w:tcW w:w="1313" w:type="dxa"/>
          </w:tcPr>
          <w:p w14:paraId="4149542F" w14:textId="6655D924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A01822">
              <w:rPr>
                <w:rFonts w:hint="eastAsia"/>
                <w:szCs w:val="21"/>
              </w:rPr>
              <w:t>电压比</w:t>
            </w:r>
          </w:p>
        </w:tc>
        <w:tc>
          <w:tcPr>
            <w:tcW w:w="1155" w:type="dxa"/>
          </w:tcPr>
          <w:p w14:paraId="352F6D69" w14:textId="06783172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A01822">
              <w:rPr>
                <w:rFonts w:hint="eastAsia"/>
                <w:szCs w:val="21"/>
              </w:rPr>
              <w:t>相位差</w:t>
            </w:r>
          </w:p>
        </w:tc>
        <w:tc>
          <w:tcPr>
            <w:tcW w:w="3344" w:type="dxa"/>
            <w:gridSpan w:val="3"/>
            <w:vMerge w:val="restart"/>
          </w:tcPr>
          <w:p w14:paraId="20D1E46A" w14:textId="77777777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Cs w:val="21"/>
              </w:rPr>
            </w:pPr>
          </w:p>
        </w:tc>
      </w:tr>
      <w:tr w:rsidR="00A01822" w14:paraId="120781F9" w14:textId="77777777" w:rsidTr="00A01822">
        <w:tc>
          <w:tcPr>
            <w:tcW w:w="778" w:type="dxa"/>
            <w:vMerge/>
          </w:tcPr>
          <w:p w14:paraId="08D8D51A" w14:textId="77777777" w:rsidR="00A01822" w:rsidRDefault="00A01822" w:rsidP="00A01822">
            <w:pPr>
              <w:pStyle w:val="a3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047" w:type="dxa"/>
          </w:tcPr>
          <w:p w14:paraId="0173EBB0" w14:textId="4DE32CA4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794.328</w:t>
            </w:r>
            <w:r w:rsidRPr="00A01822">
              <w:rPr>
                <w:sz w:val="18"/>
                <w:szCs w:val="18"/>
              </w:rPr>
              <w:t>Hz</w:t>
            </w:r>
          </w:p>
        </w:tc>
        <w:tc>
          <w:tcPr>
            <w:tcW w:w="1313" w:type="dxa"/>
          </w:tcPr>
          <w:p w14:paraId="57257CFA" w14:textId="1F8502EF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909.677786u</w:t>
            </w:r>
          </w:p>
        </w:tc>
        <w:tc>
          <w:tcPr>
            <w:tcW w:w="1155" w:type="dxa"/>
          </w:tcPr>
          <w:p w14:paraId="54386BF2" w14:textId="394987DE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-89.948</w:t>
            </w:r>
            <w:r w:rsidRPr="00A01822">
              <w:rPr>
                <w:rFonts w:hint="eastAsia"/>
                <w:sz w:val="18"/>
                <w:szCs w:val="18"/>
              </w:rPr>
              <w:t>D</w:t>
            </w:r>
            <w:r w:rsidRPr="00A01822">
              <w:rPr>
                <w:sz w:val="18"/>
                <w:szCs w:val="18"/>
              </w:rPr>
              <w:t>eg</w:t>
            </w:r>
          </w:p>
        </w:tc>
        <w:tc>
          <w:tcPr>
            <w:tcW w:w="3344" w:type="dxa"/>
            <w:gridSpan w:val="3"/>
            <w:vMerge/>
          </w:tcPr>
          <w:p w14:paraId="57DB4589" w14:textId="77777777" w:rsidR="00A01822" w:rsidRPr="00A01822" w:rsidRDefault="00A01822" w:rsidP="00A01822">
            <w:pPr>
              <w:pStyle w:val="a3"/>
              <w:ind w:firstLineChars="0" w:firstLine="0"/>
              <w:jc w:val="left"/>
              <w:rPr>
                <w:szCs w:val="21"/>
              </w:rPr>
            </w:pPr>
          </w:p>
        </w:tc>
      </w:tr>
    </w:tbl>
    <w:p w14:paraId="21BA873E" w14:textId="140CC26F" w:rsidR="00A01822" w:rsidRDefault="00A01822" w:rsidP="00A01822">
      <w:pPr>
        <w:pStyle w:val="a3"/>
        <w:ind w:left="885" w:firstLineChars="0" w:firstLine="0"/>
        <w:jc w:val="left"/>
        <w:rPr>
          <w:sz w:val="28"/>
          <w:szCs w:val="28"/>
        </w:rPr>
      </w:pPr>
      <w:r w:rsidRPr="00A01822">
        <w:rPr>
          <w:noProof/>
        </w:rPr>
        <w:drawing>
          <wp:inline distT="0" distB="0" distL="0" distR="0" wp14:anchorId="3E3C0F78" wp14:editId="58DAE615">
            <wp:extent cx="2272146" cy="2358704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1223" cy="238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822">
        <w:rPr>
          <w:noProof/>
        </w:rPr>
        <w:drawing>
          <wp:inline distT="0" distB="0" distL="0" distR="0" wp14:anchorId="49B03338" wp14:editId="665989EA">
            <wp:extent cx="2216727" cy="2354164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2239" cy="239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C96E" w14:textId="32ED5196" w:rsidR="00A01822" w:rsidRPr="00A01822" w:rsidRDefault="00A01822" w:rsidP="00A01822">
      <w:pPr>
        <w:pStyle w:val="a3"/>
        <w:ind w:left="885" w:firstLineChars="0" w:firstLine="0"/>
        <w:jc w:val="left"/>
        <w:rPr>
          <w:sz w:val="28"/>
          <w:szCs w:val="28"/>
        </w:rPr>
      </w:pPr>
    </w:p>
    <w:p w14:paraId="1A7CCD1C" w14:textId="60FAA483" w:rsidR="00027F52" w:rsidRPr="00E64287" w:rsidRDefault="00033580" w:rsidP="00E64287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E64287">
        <w:rPr>
          <w:rFonts w:hint="eastAsia"/>
          <w:sz w:val="28"/>
          <w:szCs w:val="28"/>
        </w:rPr>
        <w:lastRenderedPageBreak/>
        <w:t>实验</w:t>
      </w:r>
      <w:r w:rsidR="00027F52" w:rsidRPr="00E64287">
        <w:rPr>
          <w:rFonts w:hint="eastAsia"/>
          <w:sz w:val="28"/>
          <w:szCs w:val="28"/>
        </w:rPr>
        <w:t>小结</w:t>
      </w:r>
    </w:p>
    <w:p w14:paraId="40D57A99" w14:textId="56950D1E" w:rsidR="009A7D38" w:rsidRPr="00027F52" w:rsidRDefault="00A01822" w:rsidP="00A01822">
      <w:pPr>
        <w:pStyle w:val="a3"/>
        <w:ind w:left="720" w:firstLineChars="0" w:firstLine="0"/>
        <w:jc w:val="left"/>
        <w:rPr>
          <w:sz w:val="28"/>
          <w:szCs w:val="28"/>
        </w:rPr>
      </w:pPr>
      <w:r>
        <w:t>电脑仿真的优点是：</w:t>
      </w:r>
      <w:r>
        <w:br/>
        <w:t>（1）仿真计算精度高；</w:t>
      </w:r>
      <w:r>
        <w:br/>
        <w:t>（2）使用方便，修改参数容易；</w:t>
      </w:r>
      <w:r>
        <w:br/>
        <w:t>（3）采用程序控制，自动化程度高。</w:t>
      </w:r>
      <w:r>
        <w:br/>
        <w:t>电脑仿真的缺点是：</w:t>
      </w:r>
      <w:r>
        <w:br/>
        <w:t>（1）由于工作是“串行”计算，仿真速度较慢；</w:t>
      </w:r>
      <w:r>
        <w:br/>
        <w:t>（2）对于反应较快的系统进行实时仿真有一定困难。</w:t>
      </w:r>
    </w:p>
    <w:sectPr w:rsidR="009A7D38" w:rsidRPr="00027F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5B6359" w14:textId="77777777" w:rsidR="00A413A7" w:rsidRDefault="00A413A7" w:rsidP="00CB046D">
      <w:r>
        <w:separator/>
      </w:r>
    </w:p>
  </w:endnote>
  <w:endnote w:type="continuationSeparator" w:id="0">
    <w:p w14:paraId="2129A22A" w14:textId="77777777" w:rsidR="00A413A7" w:rsidRDefault="00A413A7" w:rsidP="00CB04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8D78E8" w14:textId="77777777" w:rsidR="00A413A7" w:rsidRDefault="00A413A7" w:rsidP="00CB046D">
      <w:r>
        <w:separator/>
      </w:r>
    </w:p>
  </w:footnote>
  <w:footnote w:type="continuationSeparator" w:id="0">
    <w:p w14:paraId="6B75A5E4" w14:textId="77777777" w:rsidR="00A413A7" w:rsidRDefault="00A413A7" w:rsidP="00CB04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E0099A"/>
    <w:multiLevelType w:val="hybridMultilevel"/>
    <w:tmpl w:val="2248894E"/>
    <w:lvl w:ilvl="0" w:tplc="F4445C4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39941D1E"/>
    <w:multiLevelType w:val="hybridMultilevel"/>
    <w:tmpl w:val="95A0B758"/>
    <w:lvl w:ilvl="0" w:tplc="FD7E62CC">
      <w:start w:val="1"/>
      <w:numFmt w:val="japaneseCounting"/>
      <w:lvlText w:val="%1、"/>
      <w:lvlJc w:val="left"/>
      <w:pPr>
        <w:ind w:left="8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520372"/>
    <w:multiLevelType w:val="hybridMultilevel"/>
    <w:tmpl w:val="6F9ACF1A"/>
    <w:lvl w:ilvl="0" w:tplc="121E8E1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6808"/>
    <w:rsid w:val="0000489B"/>
    <w:rsid w:val="00027F52"/>
    <w:rsid w:val="00033580"/>
    <w:rsid w:val="00036844"/>
    <w:rsid w:val="000A582E"/>
    <w:rsid w:val="000C6903"/>
    <w:rsid w:val="00197B48"/>
    <w:rsid w:val="001B4AD7"/>
    <w:rsid w:val="00274EDD"/>
    <w:rsid w:val="002A6596"/>
    <w:rsid w:val="002F48C0"/>
    <w:rsid w:val="00307F3A"/>
    <w:rsid w:val="00395687"/>
    <w:rsid w:val="003B76E6"/>
    <w:rsid w:val="003C737A"/>
    <w:rsid w:val="00490C91"/>
    <w:rsid w:val="004A5D6D"/>
    <w:rsid w:val="004E3F7B"/>
    <w:rsid w:val="00507A23"/>
    <w:rsid w:val="0054097D"/>
    <w:rsid w:val="0057059A"/>
    <w:rsid w:val="005D2A3D"/>
    <w:rsid w:val="00620FCF"/>
    <w:rsid w:val="00677CB6"/>
    <w:rsid w:val="00740B8D"/>
    <w:rsid w:val="0076791A"/>
    <w:rsid w:val="00772744"/>
    <w:rsid w:val="007D358C"/>
    <w:rsid w:val="00832909"/>
    <w:rsid w:val="008E6863"/>
    <w:rsid w:val="009A7D38"/>
    <w:rsid w:val="00A01822"/>
    <w:rsid w:val="00A413A7"/>
    <w:rsid w:val="00A579C8"/>
    <w:rsid w:val="00AB2677"/>
    <w:rsid w:val="00B17A71"/>
    <w:rsid w:val="00B6471C"/>
    <w:rsid w:val="00B84D2C"/>
    <w:rsid w:val="00BE5B49"/>
    <w:rsid w:val="00C10CCD"/>
    <w:rsid w:val="00C17526"/>
    <w:rsid w:val="00C67E2D"/>
    <w:rsid w:val="00CB046D"/>
    <w:rsid w:val="00CB7E41"/>
    <w:rsid w:val="00D25E9E"/>
    <w:rsid w:val="00D356B2"/>
    <w:rsid w:val="00D36808"/>
    <w:rsid w:val="00D83A8B"/>
    <w:rsid w:val="00E64287"/>
    <w:rsid w:val="00EA49E2"/>
    <w:rsid w:val="00ED72D7"/>
    <w:rsid w:val="00F00155"/>
    <w:rsid w:val="00FD3AAA"/>
    <w:rsid w:val="00FD6CA2"/>
    <w:rsid w:val="00FE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325576"/>
  <w15:docId w15:val="{6171DAC5-DB87-49C4-AE17-6C43EA3D9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7F5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B04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B046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B04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B046D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A579C8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A579C8"/>
    <w:rPr>
      <w:sz w:val="18"/>
      <w:szCs w:val="18"/>
    </w:rPr>
  </w:style>
  <w:style w:type="table" w:styleId="aa">
    <w:name w:val="Table Grid"/>
    <w:basedOn w:val="a1"/>
    <w:uiPriority w:val="39"/>
    <w:rsid w:val="00E642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3A785F-4518-4CCC-BB91-F5D2C859F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</Pages>
  <Words>154</Words>
  <Characters>883</Characters>
  <Application>Microsoft Office Word</Application>
  <DocSecurity>0</DocSecurity>
  <Lines>7</Lines>
  <Paragraphs>2</Paragraphs>
  <ScaleCrop>false</ScaleCrop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yanli</dc:creator>
  <cp:keywords/>
  <dc:description/>
  <cp:lastModifiedBy>茹 兴奥</cp:lastModifiedBy>
  <cp:revision>20</cp:revision>
  <dcterms:created xsi:type="dcterms:W3CDTF">2020-03-05T00:44:00Z</dcterms:created>
  <dcterms:modified xsi:type="dcterms:W3CDTF">2021-03-31T08:05:00Z</dcterms:modified>
</cp:coreProperties>
</file>