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A90" w:rsidRDefault="00E32A90" w:rsidP="00E32A90">
      <w:pPr>
        <w:pStyle w:val="IntenseQuote"/>
        <w:rPr>
          <w:lang w:val="en-US"/>
        </w:rPr>
      </w:pPr>
      <w:r>
        <w:rPr>
          <w:lang w:val="en-US"/>
        </w:rPr>
        <w:t>Laboratory 5 – FLCD</w:t>
      </w:r>
    </w:p>
    <w:p w:rsidR="003C4F7B" w:rsidRDefault="003C4F7B" w:rsidP="003C4F7B">
      <w:pPr>
        <w:rPr>
          <w:lang w:val="en-US"/>
        </w:rPr>
      </w:pPr>
      <w:r w:rsidRPr="003C4F7B">
        <w:rPr>
          <w:rStyle w:val="SubtleReference"/>
        </w:rPr>
        <w:t>Pop Ruxandra Paula</w:t>
      </w:r>
      <w:r>
        <w:rPr>
          <w:lang w:val="en-US"/>
        </w:rPr>
        <w:t xml:space="preserve"> : </w:t>
      </w:r>
      <w:hyperlink r:id="rId5" w:history="1">
        <w:r w:rsidRPr="0088636B">
          <w:rPr>
            <w:rStyle w:val="Hyperlink"/>
            <w:lang w:val="en-US"/>
          </w:rPr>
          <w:t>https://github.com/ruxipaula/flcd</w:t>
        </w:r>
      </w:hyperlink>
    </w:p>
    <w:p w:rsidR="003C4F7B" w:rsidRDefault="003C4F7B" w:rsidP="003C4F7B">
      <w:pPr>
        <w:rPr>
          <w:lang w:val="en-US"/>
        </w:rPr>
      </w:pPr>
      <w:r w:rsidRPr="003C4F7B">
        <w:rPr>
          <w:rStyle w:val="SubtleReference"/>
        </w:rPr>
        <w:t>Popa Mihai Adrian</w:t>
      </w:r>
      <w:r>
        <w:rPr>
          <w:lang w:val="en-US"/>
        </w:rPr>
        <w:t xml:space="preserve">: </w:t>
      </w:r>
      <w:hyperlink r:id="rId6" w:history="1">
        <w:r w:rsidRPr="003C4F7B">
          <w:rPr>
            <w:rStyle w:val="Hyperlink"/>
            <w:lang w:val="en-US"/>
          </w:rPr>
          <w:t>https://github.com/adrian-popa/flcd</w:t>
        </w:r>
      </w:hyperlink>
    </w:p>
    <w:p w:rsidR="003C4F7B" w:rsidRPr="003C4F7B" w:rsidRDefault="003C4F7B" w:rsidP="003C4F7B">
      <w:pPr>
        <w:rPr>
          <w:lang w:val="en-US"/>
        </w:rPr>
      </w:pPr>
    </w:p>
    <w:p w:rsidR="00E32A90" w:rsidRDefault="00E32A90" w:rsidP="00E32A90">
      <w:pPr>
        <w:rPr>
          <w:rStyle w:val="SubtleReference"/>
        </w:rPr>
      </w:pPr>
      <w:r>
        <w:rPr>
          <w:rStyle w:val="SubtleReference"/>
        </w:rPr>
        <w:t>Grammar class</w:t>
      </w:r>
    </w:p>
    <w:p w:rsidR="00E32A90" w:rsidRDefault="00E32A90" w:rsidP="00E32A90">
      <w:pPr>
        <w:pStyle w:val="Heading4"/>
        <w:rPr>
          <w:rStyle w:val="BookTitle"/>
        </w:rPr>
      </w:pPr>
      <w:r>
        <w:rPr>
          <w:rStyle w:val="BookTitle"/>
        </w:rPr>
        <w:t>Class that contains 4 fields:</w:t>
      </w:r>
    </w:p>
    <w:p w:rsidR="00E32A90" w:rsidRDefault="00E32A90" w:rsidP="00E32A90">
      <w:pPr>
        <w:pStyle w:val="ListParagraph"/>
        <w:numPr>
          <w:ilvl w:val="0"/>
          <w:numId w:val="1"/>
        </w:numPr>
      </w:pPr>
      <w:r>
        <w:t>nonTerminals : list of non-terminals</w:t>
      </w:r>
    </w:p>
    <w:p w:rsidR="00E32A90" w:rsidRDefault="00E32A90" w:rsidP="00E32A90">
      <w:pPr>
        <w:pStyle w:val="ListParagraph"/>
        <w:numPr>
          <w:ilvl w:val="0"/>
          <w:numId w:val="1"/>
        </w:numPr>
      </w:pPr>
      <w:r>
        <w:t>terminals: list of the terminals</w:t>
      </w:r>
    </w:p>
    <w:p w:rsidR="00E32A90" w:rsidRDefault="00E32A90" w:rsidP="00E32A90">
      <w:pPr>
        <w:pStyle w:val="ListParagraph"/>
        <w:numPr>
          <w:ilvl w:val="0"/>
          <w:numId w:val="1"/>
        </w:numPr>
      </w:pPr>
      <w:r>
        <w:t>startingSymbol: starting symbol</w:t>
      </w:r>
    </w:p>
    <w:p w:rsidR="00E32A90" w:rsidRDefault="00E32A90" w:rsidP="00E32A90">
      <w:pPr>
        <w:pStyle w:val="ListParagraph"/>
        <w:numPr>
          <w:ilvl w:val="0"/>
          <w:numId w:val="1"/>
        </w:numPr>
      </w:pPr>
      <w:r>
        <w:t>productions: map (string -&gt; list</w:t>
      </w:r>
      <w:r w:rsidR="00B91DC7">
        <w:t xml:space="preserve"> of list of strings</w:t>
      </w:r>
      <w:r>
        <w:t>)</w:t>
      </w:r>
    </w:p>
    <w:p w:rsidR="00B91DC7" w:rsidRDefault="00B91DC7" w:rsidP="00B91DC7"/>
    <w:p w:rsidR="00B91DC7" w:rsidRDefault="00B91DC7" w:rsidP="00B91DC7">
      <w:pPr>
        <w:rPr>
          <w:rStyle w:val="SubtleReference"/>
        </w:rPr>
      </w:pPr>
      <w:r>
        <w:rPr>
          <w:rStyle w:val="SubtleReference"/>
        </w:rPr>
        <w:t>LRItem</w:t>
      </w:r>
      <w:r>
        <w:rPr>
          <w:rStyle w:val="SubtleReference"/>
        </w:rPr>
        <w:t xml:space="preserve"> class</w:t>
      </w:r>
    </w:p>
    <w:p w:rsidR="00B91DC7" w:rsidRDefault="00B91DC7" w:rsidP="00B91DC7">
      <w:pPr>
        <w:pStyle w:val="Heading4"/>
        <w:rPr>
          <w:rStyle w:val="BookTitle"/>
        </w:rPr>
      </w:pPr>
      <w:r>
        <w:rPr>
          <w:rStyle w:val="BookTitle"/>
        </w:rPr>
        <w:t xml:space="preserve">Class </w:t>
      </w:r>
      <w:r>
        <w:rPr>
          <w:rStyle w:val="BookTitle"/>
        </w:rPr>
        <w:t>that contains 3</w:t>
      </w:r>
      <w:r>
        <w:rPr>
          <w:rStyle w:val="BookTitle"/>
        </w:rPr>
        <w:t xml:space="preserve"> fields:</w:t>
      </w:r>
    </w:p>
    <w:p w:rsidR="00B91DC7" w:rsidRDefault="00B91DC7" w:rsidP="00B91DC7">
      <w:pPr>
        <w:pStyle w:val="ListParagraph"/>
        <w:numPr>
          <w:ilvl w:val="0"/>
          <w:numId w:val="1"/>
        </w:numPr>
      </w:pPr>
      <w:r>
        <w:t>nonTerminal</w:t>
      </w:r>
      <w:r>
        <w:t xml:space="preserve"> </w:t>
      </w:r>
      <w:r>
        <w:t>: string</w:t>
      </w:r>
    </w:p>
    <w:p w:rsidR="00B91DC7" w:rsidRDefault="00B91DC7" w:rsidP="00B91DC7">
      <w:pPr>
        <w:pStyle w:val="ListParagraph"/>
        <w:numPr>
          <w:ilvl w:val="0"/>
          <w:numId w:val="1"/>
        </w:numPr>
      </w:pPr>
      <w:r>
        <w:t>production</w:t>
      </w:r>
      <w:r>
        <w:t xml:space="preserve">: </w:t>
      </w:r>
      <w:r>
        <w:t>list of strings</w:t>
      </w:r>
    </w:p>
    <w:p w:rsidR="00B91DC7" w:rsidRDefault="00B91DC7" w:rsidP="00B91DC7">
      <w:pPr>
        <w:pStyle w:val="ListParagraph"/>
        <w:numPr>
          <w:ilvl w:val="0"/>
          <w:numId w:val="1"/>
        </w:numPr>
      </w:pPr>
      <w:r>
        <w:t>dotIndex</w:t>
      </w:r>
      <w:r>
        <w:t xml:space="preserve">: </w:t>
      </w:r>
      <w:r>
        <w:t>int – index that shows the position of the dot in the production</w:t>
      </w:r>
    </w:p>
    <w:p w:rsidR="00ED5D83" w:rsidRDefault="00ED5D83" w:rsidP="00ED5D83"/>
    <w:p w:rsidR="00ED5D83" w:rsidRDefault="00ED5D83" w:rsidP="00ED5D83">
      <w:pPr>
        <w:rPr>
          <w:rStyle w:val="SubtleReference"/>
        </w:rPr>
      </w:pPr>
      <w:r>
        <w:rPr>
          <w:rStyle w:val="SubtleReference"/>
        </w:rPr>
        <w:t>Parser</w:t>
      </w:r>
      <w:r>
        <w:rPr>
          <w:rStyle w:val="SubtleReference"/>
        </w:rPr>
        <w:t xml:space="preserve"> class</w:t>
      </w:r>
    </w:p>
    <w:p w:rsidR="00ED5D83" w:rsidRDefault="004F5B47" w:rsidP="00ED5D83">
      <w:pPr>
        <w:pStyle w:val="Heading4"/>
        <w:rPr>
          <w:rStyle w:val="BookTitle"/>
        </w:rPr>
      </w:pPr>
      <w:r>
        <w:rPr>
          <w:rStyle w:val="BookTitle"/>
        </w:rPr>
        <w:t>Functions</w:t>
      </w:r>
      <w:r w:rsidR="00ED5D83">
        <w:rPr>
          <w:rStyle w:val="BookTitle"/>
        </w:rPr>
        <w:t>:</w:t>
      </w:r>
    </w:p>
    <w:p w:rsidR="004F5B47" w:rsidRDefault="004F5B47" w:rsidP="004F5B47">
      <w:pPr>
        <w:pStyle w:val="ListParagraph"/>
        <w:numPr>
          <w:ilvl w:val="0"/>
          <w:numId w:val="7"/>
        </w:numPr>
      </w:pPr>
      <w:r w:rsidRPr="004F5B47">
        <w:rPr>
          <w:b/>
        </w:rPr>
        <w:t>closure</w:t>
      </w:r>
      <w:r>
        <w:t>: takes a list of LRItems as input and returns the closure of that list</w:t>
      </w:r>
    </w:p>
    <w:p w:rsidR="004F5B47" w:rsidRDefault="004F5B47" w:rsidP="004F5B47">
      <w:pPr>
        <w:pStyle w:val="ListParagraph"/>
        <w:numPr>
          <w:ilvl w:val="0"/>
          <w:numId w:val="7"/>
        </w:numPr>
      </w:pPr>
      <w:r w:rsidRPr="004F5B47">
        <w:rPr>
          <w:b/>
        </w:rPr>
        <w:t>goTo</w:t>
      </w:r>
      <w:r>
        <w:t>: calls the closure function with the LRItems that match the corresponding state and symbol</w:t>
      </w:r>
    </w:p>
    <w:p w:rsidR="004F5B47" w:rsidRDefault="004F5B47" w:rsidP="004F5B47">
      <w:pPr>
        <w:pStyle w:val="ListParagraph"/>
        <w:numPr>
          <w:ilvl w:val="0"/>
          <w:numId w:val="7"/>
        </w:numPr>
      </w:pPr>
      <w:r>
        <w:rPr>
          <w:b/>
        </w:rPr>
        <w:t>canonicalCollection</w:t>
      </w:r>
      <w:r>
        <w:t>: returns the canonical collection of the given grammar</w:t>
      </w:r>
    </w:p>
    <w:p w:rsidR="004F5B47" w:rsidRDefault="004F5B47" w:rsidP="004F5B47"/>
    <w:p w:rsidR="004F5B47" w:rsidRDefault="004F5B47" w:rsidP="004F5B47">
      <w:pPr>
        <w:rPr>
          <w:rStyle w:val="IntenseReference"/>
        </w:rPr>
      </w:pPr>
      <w:r>
        <w:rPr>
          <w:rStyle w:val="IntenseReference"/>
        </w:rPr>
        <w:t>productions</w:t>
      </w:r>
    </w:p>
    <w:p w:rsidR="004F5B47" w:rsidRDefault="004F5B47" w:rsidP="004F5B47">
      <w:pPr>
        <w:pStyle w:val="ListParagraph"/>
        <w:numPr>
          <w:ilvl w:val="0"/>
          <w:numId w:val="5"/>
        </w:numPr>
      </w:pPr>
      <w:r>
        <w:t>W</w:t>
      </w:r>
      <w:r w:rsidRPr="00361EFA">
        <w:t>e used a hashmap</w:t>
      </w:r>
      <w:r>
        <w:t xml:space="preserve"> to represent the productions, keeping the non-terminals as the keys and the cor</w:t>
      </w:r>
      <w:r w:rsidR="00757D0D">
        <w:t>responding production as a list</w:t>
      </w:r>
      <w:r>
        <w:t xml:space="preserve"> </w:t>
      </w:r>
      <w:r w:rsidR="00757D0D">
        <w:t xml:space="preserve">of lists </w:t>
      </w:r>
      <w:r>
        <w:t xml:space="preserve">that contain every symbol of the </w:t>
      </w:r>
      <w:r w:rsidR="00757D0D">
        <w:t>production.</w:t>
      </w:r>
      <w:bookmarkStart w:id="0" w:name="_GoBack"/>
      <w:bookmarkEnd w:id="0"/>
    </w:p>
    <w:p w:rsidR="004F5B47" w:rsidRDefault="004F5B47" w:rsidP="004F5B47"/>
    <w:p w:rsidR="004F5B47" w:rsidRDefault="004F5B47" w:rsidP="004F5B47"/>
    <w:p w:rsidR="004F5B47" w:rsidRDefault="004F5B47" w:rsidP="004F5B47"/>
    <w:p w:rsidR="004F5B47" w:rsidRPr="004F5B47" w:rsidRDefault="004F5B47" w:rsidP="004F5B47"/>
    <w:p w:rsidR="00ED5D83" w:rsidRDefault="00ED5D83" w:rsidP="00ED5D83"/>
    <w:p w:rsidR="00B91DC7" w:rsidRDefault="00B91DC7" w:rsidP="00B91DC7">
      <w:pPr>
        <w:ind w:left="360"/>
      </w:pPr>
    </w:p>
    <w:p w:rsidR="00E32A90" w:rsidRDefault="00E32A90" w:rsidP="00E32A90">
      <w:pPr>
        <w:rPr>
          <w:rStyle w:val="IntenseReference"/>
        </w:rPr>
      </w:pPr>
      <w:r w:rsidRPr="00FD13C7">
        <w:rPr>
          <w:rStyle w:val="IntenseReference"/>
        </w:rPr>
        <w:lastRenderedPageBreak/>
        <w:t>Class diagram</w:t>
      </w:r>
    </w:p>
    <w:p w:rsidR="00E32A90" w:rsidRPr="00FD13C7" w:rsidRDefault="00B91DC7" w:rsidP="00E32A90">
      <w:pPr>
        <w:rPr>
          <w:rStyle w:val="IntenseReference"/>
        </w:rPr>
      </w:pPr>
      <w:r w:rsidRPr="00B91DC7">
        <w:rPr>
          <w:rStyle w:val="IntenseReference"/>
        </w:rPr>
        <w:drawing>
          <wp:inline distT="0" distB="0" distL="0" distR="0" wp14:anchorId="697E4D1D" wp14:editId="362A2174">
            <wp:extent cx="5760720" cy="3689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C7" w:rsidRDefault="00B91DC7" w:rsidP="00B91DC7">
      <w:pPr>
        <w:rPr>
          <w:rStyle w:val="SubtleReference"/>
        </w:rPr>
      </w:pPr>
    </w:p>
    <w:p w:rsidR="004F5B47" w:rsidRDefault="004F5B47" w:rsidP="004F5B47">
      <w:pPr>
        <w:rPr>
          <w:rStyle w:val="IntenseReference"/>
        </w:rPr>
      </w:pPr>
      <w:r>
        <w:rPr>
          <w:rStyle w:val="IntenseReference"/>
        </w:rPr>
        <w:t>Examples:</w:t>
      </w:r>
    </w:p>
    <w:p w:rsidR="004F5B47" w:rsidRDefault="004F5B47" w:rsidP="004F5B47">
      <w:pPr>
        <w:rPr>
          <w:rStyle w:val="IntenseReference"/>
        </w:rPr>
      </w:pPr>
      <w:r>
        <w:rPr>
          <w:rStyle w:val="IntenseReference"/>
        </w:rPr>
        <w:t>1.</w:t>
      </w:r>
    </w:p>
    <w:p w:rsidR="004F5B47" w:rsidRDefault="004F5B47" w:rsidP="004F5B47">
      <w:pPr>
        <w:pStyle w:val="ListParagraph"/>
        <w:numPr>
          <w:ilvl w:val="0"/>
          <w:numId w:val="1"/>
        </w:numPr>
      </w:pPr>
      <w:r>
        <w:t>grammar.txt:</w:t>
      </w:r>
    </w:p>
    <w:p w:rsidR="004F5B47" w:rsidRDefault="004F5B47" w:rsidP="004F5B47">
      <w:pPr>
        <w:pStyle w:val="ListParagraph"/>
      </w:pPr>
    </w:p>
    <w:p w:rsidR="004F5B47" w:rsidRDefault="004F5B47" w:rsidP="004F5B47">
      <w:pPr>
        <w:pStyle w:val="ListParagraph"/>
      </w:pPr>
      <w:r w:rsidRPr="004F5B47">
        <w:drawing>
          <wp:inline distT="0" distB="0" distL="0" distR="0" wp14:anchorId="5B9442CD" wp14:editId="676B5C92">
            <wp:extent cx="1737511" cy="117358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47" w:rsidRDefault="004F5B47" w:rsidP="004F5B47">
      <w:pPr>
        <w:pStyle w:val="ListParagraph"/>
      </w:pPr>
    </w:p>
    <w:p w:rsidR="004F5B47" w:rsidRDefault="004F5B47" w:rsidP="004F5B47">
      <w:pPr>
        <w:pStyle w:val="ListParagraph"/>
        <w:numPr>
          <w:ilvl w:val="0"/>
          <w:numId w:val="1"/>
        </w:numPr>
      </w:pPr>
      <w:r>
        <w:t>Canonical Collection:</w:t>
      </w:r>
    </w:p>
    <w:p w:rsidR="004F5B47" w:rsidRDefault="004F5B47" w:rsidP="004F5B47">
      <w:pPr>
        <w:pStyle w:val="ListParagraph"/>
      </w:pPr>
    </w:p>
    <w:p w:rsidR="004F5B47" w:rsidRDefault="004F5B47" w:rsidP="004F5B47">
      <w:pPr>
        <w:pStyle w:val="ListParagraph"/>
      </w:pPr>
      <w:r w:rsidRPr="004F5B47">
        <w:drawing>
          <wp:inline distT="0" distB="0" distL="0" distR="0" wp14:anchorId="621D926B" wp14:editId="618C4493">
            <wp:extent cx="3368332" cy="171464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47" w:rsidRDefault="004F5B47" w:rsidP="004F5B47">
      <w:pPr>
        <w:rPr>
          <w:rStyle w:val="IntenseReference"/>
        </w:rPr>
      </w:pPr>
      <w:r>
        <w:rPr>
          <w:rStyle w:val="IntenseReference"/>
        </w:rPr>
        <w:lastRenderedPageBreak/>
        <w:t>2</w:t>
      </w:r>
      <w:r>
        <w:rPr>
          <w:rStyle w:val="IntenseReference"/>
        </w:rPr>
        <w:t>.</w:t>
      </w:r>
    </w:p>
    <w:p w:rsidR="004F5B47" w:rsidRDefault="004F5B47" w:rsidP="004F5B47">
      <w:pPr>
        <w:pStyle w:val="ListParagraph"/>
        <w:numPr>
          <w:ilvl w:val="0"/>
          <w:numId w:val="1"/>
        </w:numPr>
      </w:pPr>
      <w:r>
        <w:t>grammar.txt:</w:t>
      </w:r>
    </w:p>
    <w:p w:rsidR="004F5B47" w:rsidRDefault="004F5B47" w:rsidP="004F5B47">
      <w:pPr>
        <w:pStyle w:val="ListParagraph"/>
      </w:pPr>
    </w:p>
    <w:p w:rsidR="004F5B47" w:rsidRDefault="004F5B47" w:rsidP="004F5B47">
      <w:pPr>
        <w:pStyle w:val="ListParagraph"/>
      </w:pPr>
      <w:r w:rsidRPr="004F5B47">
        <w:drawing>
          <wp:inline distT="0" distB="0" distL="0" distR="0" wp14:anchorId="11767415" wp14:editId="295C294E">
            <wp:extent cx="2126164" cy="792549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47" w:rsidRDefault="004F5B47" w:rsidP="004F5B47">
      <w:pPr>
        <w:pStyle w:val="ListParagraph"/>
      </w:pPr>
    </w:p>
    <w:p w:rsidR="004F5B47" w:rsidRDefault="004F5B47" w:rsidP="004F5B47">
      <w:pPr>
        <w:pStyle w:val="ListParagraph"/>
        <w:numPr>
          <w:ilvl w:val="0"/>
          <w:numId w:val="1"/>
        </w:numPr>
      </w:pPr>
      <w:r>
        <w:t>Canonical Collection:</w:t>
      </w:r>
    </w:p>
    <w:p w:rsidR="004F5B47" w:rsidRDefault="004F5B47" w:rsidP="004F5B47">
      <w:pPr>
        <w:pStyle w:val="ListParagraph"/>
      </w:pPr>
    </w:p>
    <w:p w:rsidR="004F5B47" w:rsidRDefault="004F5B47" w:rsidP="004F5B47">
      <w:pPr>
        <w:pStyle w:val="ListParagraph"/>
      </w:pPr>
      <w:r w:rsidRPr="004F5B47">
        <w:drawing>
          <wp:inline distT="0" distB="0" distL="0" distR="0" wp14:anchorId="4F80DD31" wp14:editId="7FFA4D55">
            <wp:extent cx="4587638" cy="176037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47" w:rsidRDefault="004F5B47" w:rsidP="004F5B47"/>
    <w:p w:rsidR="004F5B47" w:rsidRDefault="004F5B47" w:rsidP="00B91DC7">
      <w:pPr>
        <w:rPr>
          <w:rStyle w:val="SubtleReference"/>
        </w:rPr>
      </w:pPr>
    </w:p>
    <w:p w:rsidR="00B91DC7" w:rsidRPr="00361EFA" w:rsidRDefault="00B91DC7" w:rsidP="00B91DC7"/>
    <w:sectPr w:rsidR="00B91DC7" w:rsidRPr="00361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D469F"/>
    <w:multiLevelType w:val="hybridMultilevel"/>
    <w:tmpl w:val="C5980FD2"/>
    <w:lvl w:ilvl="0" w:tplc="50AC3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7677F"/>
    <w:multiLevelType w:val="hybridMultilevel"/>
    <w:tmpl w:val="A50AE80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6256B"/>
    <w:multiLevelType w:val="hybridMultilevel"/>
    <w:tmpl w:val="757CA80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562D2"/>
    <w:multiLevelType w:val="hybridMultilevel"/>
    <w:tmpl w:val="BA10A298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201BA"/>
    <w:multiLevelType w:val="hybridMultilevel"/>
    <w:tmpl w:val="67B4FA5A"/>
    <w:lvl w:ilvl="0" w:tplc="50AC3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A0C51"/>
    <w:multiLevelType w:val="hybridMultilevel"/>
    <w:tmpl w:val="5AC6D54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F3B7C"/>
    <w:multiLevelType w:val="hybridMultilevel"/>
    <w:tmpl w:val="A81CEECE"/>
    <w:lvl w:ilvl="0" w:tplc="50AC3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90"/>
    <w:rsid w:val="00361EFA"/>
    <w:rsid w:val="003C4F7B"/>
    <w:rsid w:val="004F5B47"/>
    <w:rsid w:val="00757D0D"/>
    <w:rsid w:val="00B91DC7"/>
    <w:rsid w:val="00C82C69"/>
    <w:rsid w:val="00E32A90"/>
    <w:rsid w:val="00ED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4FA7"/>
  <w15:chartTrackingRefBased/>
  <w15:docId w15:val="{E870805F-6754-45C0-B5BD-8F4D6C2B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A90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2A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32A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A9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A90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32A90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E32A90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E32A9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32A90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3C4F7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61E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rian-popa/flc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ruxipaula/flc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176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Ruxi</dc:creator>
  <cp:keywords/>
  <dc:description/>
  <cp:lastModifiedBy>Ruxi</cp:lastModifiedBy>
  <cp:revision>4</cp:revision>
  <dcterms:created xsi:type="dcterms:W3CDTF">2020-11-18T07:25:00Z</dcterms:created>
  <dcterms:modified xsi:type="dcterms:W3CDTF">2020-11-25T07:39:00Z</dcterms:modified>
</cp:coreProperties>
</file>