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90" w:rsidRDefault="00E32A90" w:rsidP="00E32A90">
      <w:pPr>
        <w:pStyle w:val="IntenseQuote"/>
        <w:rPr>
          <w:lang w:val="en-US"/>
        </w:rPr>
      </w:pPr>
      <w:r>
        <w:rPr>
          <w:lang w:val="en-US"/>
        </w:rPr>
        <w:t>Laboratory 5 – FLCD</w:t>
      </w:r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 Ruxandra Paula</w:t>
      </w:r>
      <w:r>
        <w:rPr>
          <w:lang w:val="en-US"/>
        </w:rPr>
        <w:t xml:space="preserve"> : </w:t>
      </w:r>
      <w:hyperlink r:id="rId5" w:history="1">
        <w:r w:rsidRPr="0088636B">
          <w:rPr>
            <w:rStyle w:val="Hyperlink"/>
            <w:lang w:val="en-US"/>
          </w:rPr>
          <w:t>https://github.com/ruxipaula/flcd</w:t>
        </w:r>
      </w:hyperlink>
    </w:p>
    <w:p w:rsidR="003C4F7B" w:rsidRDefault="003C4F7B" w:rsidP="003C4F7B">
      <w:pPr>
        <w:rPr>
          <w:lang w:val="en-US"/>
        </w:rPr>
      </w:pPr>
      <w:r w:rsidRPr="003C4F7B">
        <w:rPr>
          <w:rStyle w:val="SubtleReference"/>
        </w:rPr>
        <w:t>Popa Mihai Adrian</w:t>
      </w:r>
      <w:r>
        <w:rPr>
          <w:lang w:val="en-US"/>
        </w:rPr>
        <w:t xml:space="preserve">: </w:t>
      </w:r>
      <w:hyperlink r:id="rId6" w:history="1">
        <w:r w:rsidRPr="003C4F7B">
          <w:rPr>
            <w:rStyle w:val="Hyperlink"/>
            <w:lang w:val="en-US"/>
          </w:rPr>
          <w:t>https://github.com/adrian-popa/flcd</w:t>
        </w:r>
      </w:hyperlink>
    </w:p>
    <w:p w:rsidR="003C4F7B" w:rsidRPr="003C4F7B" w:rsidRDefault="003C4F7B" w:rsidP="003C4F7B">
      <w:pPr>
        <w:rPr>
          <w:lang w:val="en-US"/>
        </w:rPr>
      </w:pPr>
    </w:p>
    <w:p w:rsidR="00E32A90" w:rsidRDefault="00E32A90" w:rsidP="00E32A90">
      <w:pPr>
        <w:rPr>
          <w:rStyle w:val="SubtleReference"/>
        </w:rPr>
      </w:pPr>
      <w:r>
        <w:rPr>
          <w:rStyle w:val="SubtleReference"/>
        </w:rPr>
        <w:t>Grammar class</w:t>
      </w:r>
    </w:p>
    <w:p w:rsidR="00E32A90" w:rsidRDefault="00E32A90" w:rsidP="00E32A90">
      <w:pPr>
        <w:pStyle w:val="Heading4"/>
        <w:rPr>
          <w:rStyle w:val="BookTitle"/>
        </w:rPr>
      </w:pPr>
      <w:r>
        <w:rPr>
          <w:rStyle w:val="BookTitle"/>
        </w:rPr>
        <w:t>Class that contains 4 fields: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nonTerminals : list of non-terminals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terminals: list of the terminals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startingSymbol: starting symbol</w:t>
      </w:r>
    </w:p>
    <w:p w:rsidR="00E32A90" w:rsidRDefault="00E32A90" w:rsidP="00E32A90">
      <w:pPr>
        <w:pStyle w:val="ListParagraph"/>
        <w:numPr>
          <w:ilvl w:val="0"/>
          <w:numId w:val="1"/>
        </w:numPr>
      </w:pPr>
      <w:r>
        <w:t>productions: map (string -&gt; list</w:t>
      </w:r>
      <w:r w:rsidR="00B91DC7">
        <w:t xml:space="preserve"> of list of strings</w:t>
      </w:r>
      <w:r>
        <w:t>)</w:t>
      </w:r>
    </w:p>
    <w:p w:rsidR="00B91DC7" w:rsidRDefault="00B91DC7" w:rsidP="00B91DC7"/>
    <w:p w:rsidR="00B91DC7" w:rsidRDefault="00B91DC7" w:rsidP="00B91DC7">
      <w:pPr>
        <w:rPr>
          <w:rStyle w:val="SubtleReference"/>
        </w:rPr>
      </w:pPr>
      <w:r>
        <w:rPr>
          <w:rStyle w:val="SubtleReference"/>
        </w:rPr>
        <w:t>LRItem class</w:t>
      </w:r>
    </w:p>
    <w:p w:rsidR="00B91DC7" w:rsidRDefault="00B91DC7" w:rsidP="00B91DC7">
      <w:pPr>
        <w:pStyle w:val="Heading4"/>
        <w:rPr>
          <w:rStyle w:val="BookTitle"/>
        </w:rPr>
      </w:pPr>
      <w:r>
        <w:rPr>
          <w:rStyle w:val="BookTitle"/>
        </w:rPr>
        <w:t>Class that contains 3 fields: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nonTerminal : string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production: list of strings</w:t>
      </w:r>
    </w:p>
    <w:p w:rsidR="00B91DC7" w:rsidRDefault="00B91DC7" w:rsidP="00B91DC7">
      <w:pPr>
        <w:pStyle w:val="ListParagraph"/>
        <w:numPr>
          <w:ilvl w:val="0"/>
          <w:numId w:val="1"/>
        </w:numPr>
      </w:pPr>
      <w:r>
        <w:t>dotIndex: int – index that shows the position of the dot in the production</w:t>
      </w:r>
    </w:p>
    <w:p w:rsidR="00ED5D83" w:rsidRDefault="00ED5D83" w:rsidP="00ED5D83"/>
    <w:p w:rsidR="00ED5D83" w:rsidRDefault="00ED5D83" w:rsidP="00ED5D83">
      <w:pPr>
        <w:rPr>
          <w:rStyle w:val="SubtleReference"/>
        </w:rPr>
      </w:pPr>
      <w:r>
        <w:rPr>
          <w:rStyle w:val="SubtleReference"/>
        </w:rPr>
        <w:t>Parser class</w:t>
      </w:r>
    </w:p>
    <w:p w:rsidR="00ED5D83" w:rsidRDefault="004F5B47" w:rsidP="00ED5D83">
      <w:pPr>
        <w:pStyle w:val="Heading4"/>
        <w:rPr>
          <w:rStyle w:val="BookTitle"/>
        </w:rPr>
      </w:pPr>
      <w:r>
        <w:rPr>
          <w:rStyle w:val="BookTitle"/>
        </w:rPr>
        <w:t>Functions</w:t>
      </w:r>
      <w:r w:rsidR="00ED5D83">
        <w:rPr>
          <w:rStyle w:val="BookTitle"/>
        </w:rPr>
        <w:t>: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 w:rsidRPr="004F5B47">
        <w:rPr>
          <w:b/>
        </w:rPr>
        <w:t>closure</w:t>
      </w:r>
      <w:r>
        <w:t>: takes a list of LRItems as input and returns the closure of that list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 w:rsidRPr="004F5B47">
        <w:rPr>
          <w:b/>
        </w:rPr>
        <w:t>goTo</w:t>
      </w:r>
      <w:r>
        <w:t>: calls the closure function with the LRItems that match the corresponding state and symbol</w:t>
      </w:r>
    </w:p>
    <w:p w:rsidR="004F5B47" w:rsidRDefault="004F5B47" w:rsidP="004F5B47">
      <w:pPr>
        <w:pStyle w:val="ListParagraph"/>
        <w:numPr>
          <w:ilvl w:val="0"/>
          <w:numId w:val="7"/>
        </w:numPr>
      </w:pPr>
      <w:r>
        <w:rPr>
          <w:b/>
        </w:rPr>
        <w:t>canonicalCollection</w:t>
      </w:r>
      <w:r>
        <w:t>: returns the canonical collection of the given grammar</w:t>
      </w:r>
    </w:p>
    <w:p w:rsidR="00F9570C" w:rsidRDefault="00F9570C" w:rsidP="00F9570C"/>
    <w:p w:rsidR="00F9570C" w:rsidRDefault="00F9570C" w:rsidP="00F9570C">
      <w:pPr>
        <w:rPr>
          <w:rStyle w:val="SubtleReference"/>
        </w:rPr>
      </w:pPr>
      <w:r>
        <w:rPr>
          <w:rStyle w:val="SubtleReference"/>
        </w:rPr>
        <w:t>LR0Table</w:t>
      </w:r>
      <w:r>
        <w:rPr>
          <w:rStyle w:val="SubtleReference"/>
        </w:rPr>
        <w:t xml:space="preserve"> class</w:t>
      </w:r>
    </w:p>
    <w:p w:rsidR="00F9570C" w:rsidRPr="00F9570C" w:rsidRDefault="00F9570C" w:rsidP="00F9570C">
      <w:pPr>
        <w:pStyle w:val="Heading4"/>
        <w:rPr>
          <w:b/>
          <w:bCs/>
          <w:i w:val="0"/>
          <w:iCs w:val="0"/>
          <w:spacing w:val="5"/>
        </w:rPr>
      </w:pPr>
      <w:r>
        <w:rPr>
          <w:rStyle w:val="BookTitle"/>
        </w:rPr>
        <w:t>Class that contains 2</w:t>
      </w:r>
      <w:r>
        <w:rPr>
          <w:rStyle w:val="BookTitle"/>
        </w:rPr>
        <w:t xml:space="preserve"> fields:</w:t>
      </w:r>
    </w:p>
    <w:p w:rsidR="00F9570C" w:rsidRDefault="00F9570C" w:rsidP="00F9570C">
      <w:pPr>
        <w:pStyle w:val="ListParagraph"/>
        <w:numPr>
          <w:ilvl w:val="0"/>
          <w:numId w:val="1"/>
        </w:numPr>
      </w:pPr>
      <w:r>
        <w:t>table : list of pairs containing a string(action) and a map that maps the symbol to the result of the goTo function(state index)</w:t>
      </w:r>
    </w:p>
    <w:p w:rsidR="00F9570C" w:rsidRDefault="00F9570C" w:rsidP="00F9570C">
      <w:pPr>
        <w:pStyle w:val="ListParagraph"/>
        <w:numPr>
          <w:ilvl w:val="0"/>
          <w:numId w:val="1"/>
        </w:numPr>
      </w:pPr>
      <w:r>
        <w:t>list</w:t>
      </w:r>
      <w:r>
        <w:t>: list of strings</w:t>
      </w:r>
      <w:r>
        <w:t xml:space="preserve"> containing all symbols from the grammar</w:t>
      </w:r>
    </w:p>
    <w:p w:rsidR="00F9570C" w:rsidRDefault="00F9570C" w:rsidP="00F9570C">
      <w:pPr>
        <w:pStyle w:val="Heading4"/>
        <w:rPr>
          <w:rStyle w:val="BookTitle"/>
        </w:rPr>
      </w:pPr>
      <w:r>
        <w:rPr>
          <w:rStyle w:val="BookTitle"/>
        </w:rPr>
        <w:t>Functions:</w:t>
      </w:r>
    </w:p>
    <w:p w:rsidR="00F9570C" w:rsidRDefault="00F9570C" w:rsidP="00F9570C">
      <w:pPr>
        <w:pStyle w:val="ListParagraph"/>
        <w:numPr>
          <w:ilvl w:val="0"/>
          <w:numId w:val="7"/>
        </w:numPr>
      </w:pPr>
      <w:r>
        <w:rPr>
          <w:b/>
        </w:rPr>
        <w:t>cannonicalCollectionToLR0Table</w:t>
      </w:r>
      <w:r>
        <w:t xml:space="preserve">: </w:t>
      </w:r>
      <w:r>
        <w:t xml:space="preserve">takes the cannonicalCollection and </w:t>
      </w:r>
      <w:r w:rsidR="00253CF8">
        <w:t>return the lr0table</w:t>
      </w:r>
    </w:p>
    <w:p w:rsidR="00253CF8" w:rsidRDefault="00253CF8" w:rsidP="00253CF8">
      <w:pPr>
        <w:pStyle w:val="ListParagraph"/>
        <w:numPr>
          <w:ilvl w:val="0"/>
          <w:numId w:val="1"/>
        </w:numPr>
      </w:pPr>
      <w:r>
        <w:rPr>
          <w:b/>
        </w:rPr>
        <w:t>we take each state from the cannonicalCollection and check if only one action(shift, reduce, acc) is</w:t>
      </w:r>
      <w:r w:rsidR="00F560C2">
        <w:rPr>
          <w:b/>
        </w:rPr>
        <w:t xml:space="preserve"> appropriate</w:t>
      </w:r>
      <w:r w:rsidR="00F560C2" w:rsidRPr="00F560C2">
        <w:t>.</w:t>
      </w:r>
    </w:p>
    <w:p w:rsidR="00F560C2" w:rsidRDefault="00F560C2" w:rsidP="00F560C2">
      <w:pPr>
        <w:pStyle w:val="ListParagraph"/>
        <w:numPr>
          <w:ilvl w:val="0"/>
          <w:numId w:val="1"/>
        </w:numPr>
      </w:pPr>
      <w:r>
        <w:rPr>
          <w:b/>
        </w:rPr>
        <w:t>then we add the corresponding action to the table, mapping also the goTo symbol to the next state</w:t>
      </w:r>
    </w:p>
    <w:p w:rsidR="004F5B47" w:rsidRDefault="004F5B47" w:rsidP="004F5B47"/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lastRenderedPageBreak/>
        <w:t>productions</w:t>
      </w:r>
    </w:p>
    <w:p w:rsidR="004F5B47" w:rsidRDefault="004F5B47" w:rsidP="004F5B47">
      <w:pPr>
        <w:pStyle w:val="ListParagraph"/>
        <w:numPr>
          <w:ilvl w:val="0"/>
          <w:numId w:val="5"/>
        </w:numPr>
      </w:pPr>
      <w:r>
        <w:t>W</w:t>
      </w:r>
      <w:r w:rsidRPr="00361EFA">
        <w:t>e used a hashmap</w:t>
      </w:r>
      <w:r>
        <w:t xml:space="preserve"> to represent the productions, keeping the non-terminals as the keys and the cor</w:t>
      </w:r>
      <w:r w:rsidR="00757D0D">
        <w:t>responding production as a list</w:t>
      </w:r>
      <w:r>
        <w:t xml:space="preserve"> </w:t>
      </w:r>
      <w:r w:rsidR="00757D0D">
        <w:t xml:space="preserve">of lists </w:t>
      </w:r>
      <w:r>
        <w:t xml:space="preserve">that contain every symbol of the </w:t>
      </w:r>
      <w:r w:rsidR="00757D0D">
        <w:t>production.</w:t>
      </w:r>
    </w:p>
    <w:p w:rsidR="004F5B47" w:rsidRDefault="004F5B47" w:rsidP="004F5B47"/>
    <w:p w:rsidR="004F5B47" w:rsidRDefault="004F5B47" w:rsidP="004F5B47"/>
    <w:p w:rsidR="004F5B47" w:rsidRDefault="004F5B47" w:rsidP="004F5B47"/>
    <w:p w:rsidR="004F5B47" w:rsidRPr="004F5B47" w:rsidRDefault="004F5B47" w:rsidP="004F5B47"/>
    <w:p w:rsidR="00ED5D83" w:rsidRDefault="00ED5D83" w:rsidP="00ED5D83"/>
    <w:p w:rsidR="00B91DC7" w:rsidRDefault="00B91DC7" w:rsidP="00B91DC7">
      <w:pPr>
        <w:ind w:left="360"/>
      </w:pPr>
    </w:p>
    <w:p w:rsidR="00E32A90" w:rsidRDefault="00E32A90" w:rsidP="00E32A90">
      <w:pPr>
        <w:rPr>
          <w:rStyle w:val="IntenseReference"/>
        </w:rPr>
      </w:pPr>
      <w:r w:rsidRPr="00FD13C7">
        <w:rPr>
          <w:rStyle w:val="IntenseReference"/>
        </w:rPr>
        <w:t>Class diagram</w:t>
      </w:r>
    </w:p>
    <w:p w:rsidR="00E32A90" w:rsidRPr="00FD13C7" w:rsidRDefault="00B91DC7" w:rsidP="00E32A90">
      <w:pPr>
        <w:rPr>
          <w:rStyle w:val="IntenseReference"/>
        </w:rPr>
      </w:pPr>
      <w:r w:rsidRPr="00B91DC7">
        <w:rPr>
          <w:rStyle w:val="IntenseReference"/>
          <w:noProof/>
          <w:lang w:eastAsia="ro-RO"/>
        </w:rPr>
        <w:drawing>
          <wp:inline distT="0" distB="0" distL="0" distR="0" wp14:anchorId="697E4D1D" wp14:editId="362A2174">
            <wp:extent cx="576072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C7" w:rsidRDefault="00B91DC7" w:rsidP="00B91DC7">
      <w:pPr>
        <w:rPr>
          <w:rStyle w:val="SubtleReference"/>
        </w:rPr>
      </w:pP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Examples:</w:t>
      </w: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1.</w:t>
      </w: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grammar.txt: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rPr>
          <w:noProof/>
          <w:lang w:eastAsia="ro-RO"/>
        </w:rPr>
        <w:lastRenderedPageBreak/>
        <w:drawing>
          <wp:inline distT="0" distB="0" distL="0" distR="0" wp14:anchorId="5B9442CD" wp14:editId="676B5C92">
            <wp:extent cx="1737511" cy="11735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Canonical Collection: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621D926B" wp14:editId="618C4493">
            <wp:extent cx="3368332" cy="1714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rPr>
          <w:rStyle w:val="IntenseReference"/>
        </w:rPr>
      </w:pPr>
      <w:r>
        <w:rPr>
          <w:rStyle w:val="IntenseReference"/>
        </w:rPr>
        <w:t>2.</w:t>
      </w: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grammar.txt: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11767415" wp14:editId="295C294E">
            <wp:extent cx="2126164" cy="79254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  <w:numPr>
          <w:ilvl w:val="0"/>
          <w:numId w:val="1"/>
        </w:numPr>
      </w:pPr>
      <w:r>
        <w:t>Canonical Collection:</w:t>
      </w:r>
    </w:p>
    <w:p w:rsidR="004F5B47" w:rsidRDefault="004F5B47" w:rsidP="004F5B47">
      <w:pPr>
        <w:pStyle w:val="ListParagraph"/>
      </w:pPr>
    </w:p>
    <w:p w:rsidR="004F5B47" w:rsidRDefault="004F5B47" w:rsidP="004F5B47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4F80DD31" wp14:editId="7FFA4D55">
            <wp:extent cx="4587638" cy="17603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C2" w:rsidRDefault="00F560C2" w:rsidP="004F5B47"/>
    <w:p w:rsidR="00F560C2" w:rsidRDefault="00F560C2" w:rsidP="004F5B47"/>
    <w:p w:rsidR="00F560C2" w:rsidRDefault="00F560C2" w:rsidP="004F5B47"/>
    <w:p w:rsidR="00F560C2" w:rsidRDefault="00F560C2" w:rsidP="004F5B47"/>
    <w:p w:rsidR="00F560C2" w:rsidRDefault="00F560C2" w:rsidP="004F5B47"/>
    <w:p w:rsidR="00F560C2" w:rsidRDefault="00F560C2" w:rsidP="00F560C2">
      <w:pPr>
        <w:rPr>
          <w:rStyle w:val="IntenseReference"/>
        </w:rPr>
      </w:pPr>
      <w:r>
        <w:rPr>
          <w:rStyle w:val="IntenseReference"/>
        </w:rPr>
        <w:lastRenderedPageBreak/>
        <w:t>3</w:t>
      </w:r>
      <w:r>
        <w:rPr>
          <w:rStyle w:val="IntenseReference"/>
        </w:rPr>
        <w:t>.</w:t>
      </w:r>
    </w:p>
    <w:p w:rsidR="004F5B47" w:rsidRDefault="00F560C2" w:rsidP="004F5B47">
      <w:r>
        <w:t>LR0Table</w:t>
      </w:r>
    </w:p>
    <w:p w:rsidR="00F560C2" w:rsidRDefault="00F560C2" w:rsidP="004F5B47">
      <w:r w:rsidRPr="00F560C2">
        <w:drawing>
          <wp:inline distT="0" distB="0" distL="0" distR="0" wp14:anchorId="14B19141" wp14:editId="65D39B35">
            <wp:extent cx="2842506" cy="2126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C2" w:rsidRPr="00F560C2" w:rsidRDefault="00F560C2" w:rsidP="004F5B47">
      <w:pPr>
        <w:rPr>
          <w:b/>
        </w:rPr>
      </w:pPr>
      <w:r w:rsidRPr="00F560C2">
        <w:rPr>
          <w:b/>
        </w:rPr>
        <w:t>Sequence: abbc</w:t>
      </w:r>
    </w:p>
    <w:p w:rsidR="004F5B47" w:rsidRDefault="00F560C2" w:rsidP="00B91DC7">
      <w:pPr>
        <w:rPr>
          <w:rStyle w:val="SubtleReference"/>
        </w:rPr>
      </w:pPr>
      <w:r w:rsidRPr="00F560C2">
        <w:rPr>
          <w:rStyle w:val="SubtleReference"/>
        </w:rPr>
        <w:drawing>
          <wp:inline distT="0" distB="0" distL="0" distR="0" wp14:anchorId="0B5E0B58" wp14:editId="1D3FD049">
            <wp:extent cx="1729890" cy="5182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DC7" w:rsidRPr="00361EFA" w:rsidRDefault="00B91DC7" w:rsidP="00B91DC7"/>
    <w:sectPr w:rsidR="00B91DC7" w:rsidRPr="00361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69F"/>
    <w:multiLevelType w:val="hybridMultilevel"/>
    <w:tmpl w:val="C5980FD2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77F"/>
    <w:multiLevelType w:val="hybridMultilevel"/>
    <w:tmpl w:val="A50AE8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56B"/>
    <w:multiLevelType w:val="hybridMultilevel"/>
    <w:tmpl w:val="757CA8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62D2"/>
    <w:multiLevelType w:val="hybridMultilevel"/>
    <w:tmpl w:val="BA10A29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201BA"/>
    <w:multiLevelType w:val="hybridMultilevel"/>
    <w:tmpl w:val="67B4FA5A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A0C51"/>
    <w:multiLevelType w:val="hybridMultilevel"/>
    <w:tmpl w:val="5AC6D5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F3B7C"/>
    <w:multiLevelType w:val="hybridMultilevel"/>
    <w:tmpl w:val="A81CEECE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90"/>
    <w:rsid w:val="00253CF8"/>
    <w:rsid w:val="00361EFA"/>
    <w:rsid w:val="003C4F7B"/>
    <w:rsid w:val="004F5B47"/>
    <w:rsid w:val="00757D0D"/>
    <w:rsid w:val="00B91DC7"/>
    <w:rsid w:val="00C82C69"/>
    <w:rsid w:val="00E32A90"/>
    <w:rsid w:val="00ED5D83"/>
    <w:rsid w:val="00F560C2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150D"/>
  <w15:chartTrackingRefBased/>
  <w15:docId w15:val="{E870805F-6754-45C0-B5BD-8F4D6C2B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90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2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9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2A9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E32A9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32A9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32A9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C4F7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61EF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70C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-popa/flc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uxipaula/flc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261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5</cp:revision>
  <dcterms:created xsi:type="dcterms:W3CDTF">2020-11-18T07:25:00Z</dcterms:created>
  <dcterms:modified xsi:type="dcterms:W3CDTF">2020-12-02T07:56:00Z</dcterms:modified>
</cp:coreProperties>
</file>