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FB5D0" w14:textId="004D12A8" w:rsidR="00E92ECF" w:rsidRDefault="13648BCF" w:rsidP="61613F65">
      <w:pPr>
        <w:spacing w:after="0" w:line="240" w:lineRule="auto"/>
        <w:jc w:val="center"/>
        <w:rPr>
          <w:rFonts w:eastAsia="Times New Roman" w:cs="Times New Roman"/>
          <w:color w:val="000000" w:themeColor="text1"/>
          <w:sz w:val="28"/>
          <w:szCs w:val="28"/>
        </w:rPr>
      </w:pPr>
      <w:r w:rsidRPr="61613F65">
        <w:rPr>
          <w:rFonts w:eastAsia="Times New Roman" w:cs="Times New Roman"/>
          <w:color w:val="000000" w:themeColor="text1"/>
          <w:sz w:val="28"/>
          <w:szCs w:val="28"/>
          <w:lang w:val="ro-RO"/>
        </w:rPr>
        <w:t>Ministerul Educației și Cercetării al Republicii Moldova</w:t>
      </w:r>
    </w:p>
    <w:p w14:paraId="6CBBFF29" w14:textId="7F371E6D" w:rsidR="00E92ECF" w:rsidRDefault="13648BCF" w:rsidP="61613F65">
      <w:pPr>
        <w:spacing w:after="0" w:line="240" w:lineRule="auto"/>
        <w:ind w:left="283"/>
        <w:jc w:val="center"/>
        <w:rPr>
          <w:rFonts w:eastAsia="Times New Roman" w:cs="Times New Roman"/>
          <w:color w:val="000000" w:themeColor="text1"/>
          <w:sz w:val="28"/>
          <w:szCs w:val="28"/>
        </w:rPr>
      </w:pPr>
      <w:r w:rsidRPr="61613F65">
        <w:rPr>
          <w:rFonts w:eastAsia="Times New Roman" w:cs="Times New Roman"/>
          <w:color w:val="000000" w:themeColor="text1"/>
          <w:sz w:val="28"/>
          <w:szCs w:val="28"/>
          <w:lang w:val="ro-RO"/>
        </w:rPr>
        <w:t>Universitatea Tehnică a Moldovei</w:t>
      </w:r>
    </w:p>
    <w:p w14:paraId="3D618A9E" w14:textId="6EFA6211" w:rsidR="00E92ECF" w:rsidRDefault="13648BCF" w:rsidP="61613F65">
      <w:pPr>
        <w:spacing w:after="0" w:line="240" w:lineRule="auto"/>
        <w:ind w:left="283" w:right="138"/>
        <w:jc w:val="center"/>
        <w:rPr>
          <w:rFonts w:eastAsia="Times New Roman" w:cs="Times New Roman"/>
          <w:color w:val="000000" w:themeColor="text1"/>
          <w:sz w:val="28"/>
          <w:szCs w:val="28"/>
        </w:rPr>
      </w:pPr>
      <w:r w:rsidRPr="61613F65">
        <w:rPr>
          <w:rFonts w:eastAsia="Times New Roman" w:cs="Times New Roman"/>
          <w:color w:val="000000" w:themeColor="text1"/>
          <w:sz w:val="28"/>
          <w:szCs w:val="28"/>
          <w:lang w:val="ro-RO"/>
        </w:rPr>
        <w:t>Facultatea Calculatoare, Informatică și Microelectronică</w:t>
      </w:r>
    </w:p>
    <w:p w14:paraId="0188DFC4" w14:textId="2851A4EC" w:rsidR="00E92ECF" w:rsidRDefault="00E92ECF" w:rsidP="61613F65">
      <w:pPr>
        <w:spacing w:after="0" w:line="240" w:lineRule="auto"/>
        <w:ind w:left="283"/>
        <w:rPr>
          <w:rFonts w:eastAsia="Times New Roman" w:cs="Times New Roman"/>
          <w:color w:val="000000" w:themeColor="text1"/>
          <w:szCs w:val="24"/>
        </w:rPr>
      </w:pPr>
    </w:p>
    <w:p w14:paraId="37B29C19" w14:textId="5A7F60C7" w:rsidR="00E92ECF" w:rsidRDefault="00E92ECF" w:rsidP="61613F65">
      <w:pPr>
        <w:spacing w:after="0" w:line="240" w:lineRule="auto"/>
        <w:ind w:left="283"/>
        <w:rPr>
          <w:rFonts w:eastAsia="Times New Roman" w:cs="Times New Roman"/>
          <w:color w:val="000000" w:themeColor="text1"/>
          <w:szCs w:val="24"/>
        </w:rPr>
      </w:pPr>
    </w:p>
    <w:p w14:paraId="23D3EB9F" w14:textId="6DB0BA99" w:rsidR="00E92ECF" w:rsidRDefault="00E92ECF" w:rsidP="61613F65">
      <w:pPr>
        <w:spacing w:after="0" w:line="240" w:lineRule="auto"/>
        <w:ind w:left="283"/>
        <w:rPr>
          <w:rFonts w:eastAsia="Times New Roman" w:cs="Times New Roman"/>
          <w:color w:val="000000" w:themeColor="text1"/>
          <w:szCs w:val="24"/>
        </w:rPr>
      </w:pPr>
    </w:p>
    <w:p w14:paraId="5259F6B2" w14:textId="7EDE58C0" w:rsidR="00E92ECF" w:rsidRDefault="00E92ECF" w:rsidP="61613F65">
      <w:pPr>
        <w:spacing w:after="0" w:line="240" w:lineRule="auto"/>
        <w:ind w:left="283"/>
        <w:rPr>
          <w:rFonts w:eastAsia="Times New Roman" w:cs="Times New Roman"/>
          <w:color w:val="000000" w:themeColor="text1"/>
          <w:szCs w:val="24"/>
        </w:rPr>
      </w:pPr>
    </w:p>
    <w:p w14:paraId="414513F6" w14:textId="5E856565" w:rsidR="00E92ECF" w:rsidRDefault="00E92ECF" w:rsidP="61613F65">
      <w:pPr>
        <w:spacing w:after="0" w:line="240" w:lineRule="auto"/>
        <w:ind w:left="283" w:right="278"/>
        <w:rPr>
          <w:rFonts w:eastAsia="Times New Roman" w:cs="Times New Roman"/>
          <w:color w:val="000000" w:themeColor="text1"/>
          <w:szCs w:val="24"/>
        </w:rPr>
      </w:pPr>
    </w:p>
    <w:p w14:paraId="6FE48CE1" w14:textId="2093052E" w:rsidR="00E92ECF" w:rsidRDefault="13648BCF" w:rsidP="61613F65">
      <w:pPr>
        <w:spacing w:after="0" w:line="240" w:lineRule="auto"/>
        <w:ind w:left="283"/>
        <w:jc w:val="center"/>
        <w:rPr>
          <w:rFonts w:eastAsia="Times New Roman" w:cs="Times New Roman"/>
          <w:color w:val="000000" w:themeColor="text1"/>
          <w:sz w:val="144"/>
          <w:szCs w:val="144"/>
        </w:rPr>
      </w:pPr>
      <w:r w:rsidRPr="61613F65">
        <w:rPr>
          <w:rFonts w:eastAsia="Times New Roman" w:cs="Times New Roman"/>
          <w:b/>
          <w:bCs/>
          <w:color w:val="000000" w:themeColor="text1"/>
          <w:sz w:val="144"/>
          <w:szCs w:val="144"/>
          <w:lang w:val="ro-RO"/>
        </w:rPr>
        <w:t>Raport</w:t>
      </w:r>
    </w:p>
    <w:p w14:paraId="5722357E" w14:textId="6A10B5C1" w:rsidR="00E92ECF" w:rsidRDefault="13648BCF" w:rsidP="61613F65">
      <w:pPr>
        <w:spacing w:after="0" w:line="240" w:lineRule="auto"/>
        <w:ind w:left="283"/>
        <w:jc w:val="center"/>
        <w:rPr>
          <w:rFonts w:eastAsia="Times New Roman" w:cs="Times New Roman"/>
          <w:color w:val="000000" w:themeColor="text1"/>
          <w:sz w:val="48"/>
          <w:szCs w:val="48"/>
        </w:rPr>
      </w:pPr>
      <w:r w:rsidRPr="61613F65">
        <w:rPr>
          <w:rFonts w:eastAsia="Times New Roman" w:cs="Times New Roman"/>
          <w:b/>
          <w:bCs/>
          <w:color w:val="000000" w:themeColor="text1"/>
          <w:sz w:val="48"/>
          <w:szCs w:val="48"/>
          <w:lang w:val="ro-RO"/>
        </w:rPr>
        <w:t xml:space="preserve">la </w:t>
      </w:r>
    </w:p>
    <w:p w14:paraId="43E184AE" w14:textId="7AEFCCEC" w:rsidR="00E92ECF" w:rsidRDefault="13648BCF" w:rsidP="61613F65">
      <w:pPr>
        <w:spacing w:after="0" w:line="240" w:lineRule="auto"/>
        <w:ind w:left="283"/>
        <w:jc w:val="center"/>
        <w:rPr>
          <w:rFonts w:eastAsia="Times New Roman" w:cs="Times New Roman"/>
          <w:color w:val="000000" w:themeColor="text1"/>
          <w:sz w:val="48"/>
          <w:szCs w:val="48"/>
        </w:rPr>
      </w:pPr>
      <w:r w:rsidRPr="61613F65">
        <w:rPr>
          <w:rFonts w:eastAsia="Times New Roman" w:cs="Times New Roman"/>
          <w:b/>
          <w:bCs/>
          <w:color w:val="000000" w:themeColor="text1"/>
          <w:sz w:val="48"/>
          <w:szCs w:val="48"/>
          <w:lang w:val="ro-RO"/>
        </w:rPr>
        <w:t>Lucrarea de laborator Nr. 3</w:t>
      </w:r>
    </w:p>
    <w:p w14:paraId="4AED5AE0" w14:textId="4DC2EF75" w:rsidR="00E92ECF" w:rsidRDefault="00E92ECF" w:rsidP="61613F65">
      <w:pPr>
        <w:spacing w:after="0" w:line="240" w:lineRule="auto"/>
        <w:ind w:left="283"/>
        <w:jc w:val="center"/>
        <w:rPr>
          <w:rFonts w:eastAsia="Times New Roman" w:cs="Times New Roman"/>
          <w:color w:val="000000" w:themeColor="text1"/>
          <w:sz w:val="32"/>
          <w:szCs w:val="32"/>
        </w:rPr>
      </w:pPr>
    </w:p>
    <w:p w14:paraId="30BD78BE" w14:textId="1D548B9D" w:rsidR="00E92ECF" w:rsidRDefault="13648BCF" w:rsidP="61613F65">
      <w:pPr>
        <w:spacing w:after="0" w:line="240" w:lineRule="auto"/>
        <w:ind w:left="283"/>
        <w:jc w:val="center"/>
        <w:rPr>
          <w:rFonts w:eastAsia="Times New Roman" w:cs="Times New Roman"/>
          <w:color w:val="000000" w:themeColor="text1"/>
          <w:sz w:val="28"/>
          <w:szCs w:val="28"/>
        </w:rPr>
      </w:pPr>
      <w:r w:rsidRPr="61613F65">
        <w:rPr>
          <w:rFonts w:eastAsia="Times New Roman" w:cs="Times New Roman"/>
          <w:i/>
          <w:iCs/>
          <w:color w:val="000000" w:themeColor="text1"/>
          <w:sz w:val="28"/>
          <w:szCs w:val="28"/>
          <w:lang w:val="ro-RO"/>
        </w:rPr>
        <w:t>Disciplina: Tehnici de programare</w:t>
      </w:r>
    </w:p>
    <w:p w14:paraId="12CD8B20" w14:textId="60ECF511" w:rsidR="00E92ECF" w:rsidRDefault="00E92ECF" w:rsidP="61613F65">
      <w:pPr>
        <w:spacing w:after="0" w:line="240" w:lineRule="auto"/>
        <w:ind w:left="283"/>
        <w:rPr>
          <w:rFonts w:eastAsia="Times New Roman" w:cs="Times New Roman"/>
          <w:color w:val="000000" w:themeColor="text1"/>
          <w:sz w:val="36"/>
          <w:szCs w:val="36"/>
        </w:rPr>
      </w:pPr>
    </w:p>
    <w:p w14:paraId="2240BF1C" w14:textId="5842B5A7" w:rsidR="00E92ECF" w:rsidRDefault="13648BCF" w:rsidP="61613F65">
      <w:pPr>
        <w:spacing w:after="0" w:line="240" w:lineRule="auto"/>
        <w:ind w:left="283"/>
        <w:jc w:val="center"/>
        <w:rPr>
          <w:rFonts w:eastAsia="Times New Roman" w:cs="Times New Roman"/>
          <w:color w:val="000000" w:themeColor="text1"/>
          <w:sz w:val="36"/>
          <w:szCs w:val="36"/>
        </w:rPr>
      </w:pPr>
      <w:r w:rsidRPr="61613F65">
        <w:rPr>
          <w:rFonts w:eastAsia="Times New Roman" w:cs="Times New Roman"/>
          <w:b/>
          <w:bCs/>
          <w:color w:val="000000" w:themeColor="text1"/>
          <w:sz w:val="36"/>
          <w:szCs w:val="36"/>
          <w:lang w:val="ro-RO"/>
        </w:rPr>
        <w:t xml:space="preserve">Tema: </w:t>
      </w:r>
      <w:r w:rsidRPr="61613F65">
        <w:rPr>
          <w:rFonts w:eastAsia="Times New Roman" w:cs="Times New Roman"/>
          <w:color w:val="000000" w:themeColor="text1"/>
          <w:sz w:val="36"/>
          <w:szCs w:val="36"/>
          <w:lang w:val="ro-RO"/>
        </w:rPr>
        <w:t>”Parcurgerea capitolului „Linux Luminarium” pe platforma pwn.college”</w:t>
      </w:r>
    </w:p>
    <w:p w14:paraId="254935B9" w14:textId="6BC2C28C" w:rsidR="00E92ECF" w:rsidRDefault="00E92ECF" w:rsidP="61613F65">
      <w:pPr>
        <w:spacing w:after="0" w:line="240" w:lineRule="auto"/>
        <w:ind w:left="283"/>
        <w:rPr>
          <w:rFonts w:eastAsia="Times New Roman" w:cs="Times New Roman"/>
          <w:color w:val="000000" w:themeColor="text1"/>
          <w:sz w:val="36"/>
          <w:szCs w:val="36"/>
        </w:rPr>
      </w:pPr>
    </w:p>
    <w:p w14:paraId="1709992E" w14:textId="2AE3160E" w:rsidR="00E92ECF" w:rsidRDefault="00E92ECF" w:rsidP="61613F65">
      <w:pPr>
        <w:spacing w:after="0" w:line="240" w:lineRule="auto"/>
        <w:ind w:left="283"/>
        <w:rPr>
          <w:rFonts w:eastAsia="Times New Roman" w:cs="Times New Roman"/>
          <w:color w:val="000000" w:themeColor="text1"/>
          <w:sz w:val="36"/>
          <w:szCs w:val="36"/>
        </w:rPr>
      </w:pPr>
    </w:p>
    <w:p w14:paraId="47C6641E" w14:textId="0E8367D5" w:rsidR="00E92ECF" w:rsidRDefault="00E92ECF" w:rsidP="61613F65">
      <w:pPr>
        <w:spacing w:after="0" w:line="240" w:lineRule="auto"/>
        <w:ind w:left="283"/>
        <w:rPr>
          <w:rFonts w:eastAsia="Times New Roman" w:cs="Times New Roman"/>
          <w:color w:val="000000" w:themeColor="text1"/>
          <w:sz w:val="32"/>
          <w:szCs w:val="32"/>
        </w:rPr>
      </w:pPr>
    </w:p>
    <w:p w14:paraId="095753E1" w14:textId="6FD521F4" w:rsidR="00E92ECF" w:rsidRDefault="00E92ECF" w:rsidP="61613F65">
      <w:pPr>
        <w:spacing w:after="0" w:line="240" w:lineRule="auto"/>
        <w:ind w:left="283"/>
        <w:rPr>
          <w:rFonts w:eastAsia="Times New Roman" w:cs="Times New Roman"/>
          <w:color w:val="000000" w:themeColor="text1"/>
          <w:sz w:val="32"/>
          <w:szCs w:val="32"/>
        </w:rPr>
      </w:pPr>
    </w:p>
    <w:p w14:paraId="30D9A24A" w14:textId="3FC44E77" w:rsidR="00E92ECF" w:rsidRDefault="00E92ECF" w:rsidP="61613F65">
      <w:pPr>
        <w:spacing w:after="0" w:line="240" w:lineRule="auto"/>
        <w:ind w:left="283"/>
        <w:rPr>
          <w:rFonts w:eastAsia="Times New Roman" w:cs="Times New Roman"/>
          <w:color w:val="000000" w:themeColor="text1"/>
          <w:sz w:val="32"/>
          <w:szCs w:val="32"/>
        </w:rPr>
      </w:pPr>
    </w:p>
    <w:p w14:paraId="5C8FCAA7" w14:textId="530354FF" w:rsidR="00E92ECF" w:rsidRDefault="00E92ECF" w:rsidP="61613F65">
      <w:pPr>
        <w:spacing w:after="0" w:line="240" w:lineRule="auto"/>
        <w:ind w:left="283"/>
        <w:rPr>
          <w:rFonts w:eastAsia="Times New Roman" w:cs="Times New Roman"/>
          <w:color w:val="000000" w:themeColor="text1"/>
          <w:sz w:val="32"/>
          <w:szCs w:val="32"/>
        </w:rPr>
      </w:pPr>
    </w:p>
    <w:p w14:paraId="7142AD68" w14:textId="2B11319B" w:rsidR="00E92ECF" w:rsidRDefault="13648BCF" w:rsidP="61613F65">
      <w:pPr>
        <w:spacing w:after="0" w:line="240" w:lineRule="auto"/>
        <w:ind w:left="-566" w:right="-3"/>
        <w:rPr>
          <w:rFonts w:eastAsia="Times New Roman" w:cs="Times New Roman"/>
          <w:color w:val="000000" w:themeColor="text1"/>
          <w:sz w:val="28"/>
          <w:szCs w:val="28"/>
        </w:rPr>
      </w:pPr>
      <w:r w:rsidRPr="61613F65">
        <w:rPr>
          <w:rFonts w:eastAsia="Times New Roman" w:cs="Times New Roman"/>
          <w:color w:val="000000" w:themeColor="text1"/>
          <w:sz w:val="28"/>
          <w:szCs w:val="28"/>
          <w:lang w:val="ro-RO"/>
        </w:rPr>
        <w:t xml:space="preserve">     A efectuat : </w:t>
      </w:r>
      <w:r w:rsidR="00570FF3">
        <w:tab/>
      </w:r>
      <w:r w:rsidR="00570FF3">
        <w:tab/>
      </w:r>
      <w:r w:rsidR="00570FF3">
        <w:tab/>
      </w:r>
      <w:r w:rsidRPr="61613F65">
        <w:rPr>
          <w:rFonts w:eastAsia="Times New Roman" w:cs="Times New Roman"/>
          <w:color w:val="000000" w:themeColor="text1"/>
          <w:sz w:val="28"/>
          <w:szCs w:val="28"/>
          <w:lang w:val="ro-RO"/>
        </w:rPr>
        <w:t xml:space="preserve">                                              st. gr.SI – 262 Cujbă Ruxanda</w:t>
      </w:r>
    </w:p>
    <w:p w14:paraId="48D11173" w14:textId="0675706B" w:rsidR="00E92ECF" w:rsidRDefault="00E92ECF" w:rsidP="61613F65">
      <w:pPr>
        <w:spacing w:after="0" w:line="240" w:lineRule="auto"/>
        <w:ind w:left="-566"/>
        <w:rPr>
          <w:rFonts w:eastAsia="Times New Roman" w:cs="Times New Roman"/>
          <w:color w:val="000000" w:themeColor="text1"/>
          <w:sz w:val="28"/>
          <w:szCs w:val="28"/>
        </w:rPr>
      </w:pPr>
    </w:p>
    <w:p w14:paraId="7645B204" w14:textId="05B56A0F" w:rsidR="00E92ECF" w:rsidRDefault="13648BCF" w:rsidP="61613F65">
      <w:pPr>
        <w:spacing w:after="0" w:line="240" w:lineRule="auto"/>
        <w:ind w:left="-566"/>
        <w:rPr>
          <w:rFonts w:eastAsia="Times New Roman" w:cs="Times New Roman"/>
          <w:color w:val="000000" w:themeColor="text1"/>
          <w:sz w:val="28"/>
          <w:szCs w:val="28"/>
        </w:rPr>
      </w:pPr>
      <w:r w:rsidRPr="61613F65">
        <w:rPr>
          <w:rFonts w:eastAsia="Times New Roman" w:cs="Times New Roman"/>
          <w:color w:val="000000" w:themeColor="text1"/>
          <w:sz w:val="28"/>
          <w:szCs w:val="28"/>
          <w:lang w:val="ro-RO"/>
        </w:rPr>
        <w:t xml:space="preserve">     A verificat : </w:t>
      </w:r>
      <w:r w:rsidR="00570FF3">
        <w:tab/>
      </w:r>
      <w:r w:rsidR="00570FF3">
        <w:tab/>
      </w:r>
      <w:r w:rsidR="00570FF3">
        <w:tab/>
      </w:r>
      <w:r w:rsidR="00570FF3">
        <w:tab/>
      </w:r>
      <w:r w:rsidRPr="61613F65">
        <w:rPr>
          <w:rFonts w:eastAsia="Times New Roman" w:cs="Times New Roman"/>
          <w:color w:val="000000" w:themeColor="text1"/>
          <w:sz w:val="28"/>
          <w:szCs w:val="28"/>
          <w:lang w:val="ro-RO"/>
        </w:rPr>
        <w:t xml:space="preserve">                                asistent universitar Dumitrașcu M</w:t>
      </w:r>
    </w:p>
    <w:p w14:paraId="757C8F4B" w14:textId="5CB8FFE6" w:rsidR="00E92ECF" w:rsidRDefault="00E92ECF" w:rsidP="61613F65">
      <w:pPr>
        <w:spacing w:after="0" w:line="240" w:lineRule="auto"/>
        <w:ind w:left="283"/>
        <w:rPr>
          <w:rFonts w:eastAsia="Times New Roman" w:cs="Times New Roman"/>
          <w:color w:val="000000" w:themeColor="text1"/>
          <w:sz w:val="32"/>
          <w:szCs w:val="32"/>
        </w:rPr>
      </w:pPr>
    </w:p>
    <w:p w14:paraId="71574876" w14:textId="3CCBD070" w:rsidR="00E92ECF" w:rsidRDefault="00E92ECF" w:rsidP="61613F65">
      <w:pPr>
        <w:spacing w:after="0" w:line="240" w:lineRule="auto"/>
        <w:rPr>
          <w:rFonts w:eastAsia="Times New Roman" w:cs="Times New Roman"/>
          <w:color w:val="000000" w:themeColor="text1"/>
          <w:sz w:val="32"/>
          <w:szCs w:val="32"/>
        </w:rPr>
      </w:pPr>
    </w:p>
    <w:p w14:paraId="4D8D262C" w14:textId="3D4CC0AF" w:rsidR="00E92ECF" w:rsidRDefault="00E92ECF" w:rsidP="61613F65">
      <w:pPr>
        <w:spacing w:after="0" w:line="240" w:lineRule="auto"/>
        <w:ind w:left="283"/>
        <w:rPr>
          <w:rFonts w:eastAsia="Times New Roman" w:cs="Times New Roman"/>
          <w:color w:val="000000" w:themeColor="text1"/>
          <w:sz w:val="32"/>
          <w:szCs w:val="32"/>
        </w:rPr>
      </w:pPr>
    </w:p>
    <w:p w14:paraId="21C9EA76" w14:textId="16D5EC3A" w:rsidR="00E92ECF" w:rsidRDefault="00E92ECF" w:rsidP="61613F65">
      <w:pPr>
        <w:spacing w:after="0" w:line="240" w:lineRule="auto"/>
        <w:ind w:left="283"/>
        <w:rPr>
          <w:rFonts w:eastAsia="Times New Roman" w:cs="Times New Roman"/>
          <w:color w:val="000000" w:themeColor="text1"/>
          <w:sz w:val="32"/>
          <w:szCs w:val="32"/>
        </w:rPr>
      </w:pPr>
    </w:p>
    <w:p w14:paraId="7841464B" w14:textId="5BDAE2E5" w:rsidR="00E92ECF" w:rsidRDefault="00E92ECF" w:rsidP="61613F65">
      <w:pPr>
        <w:spacing w:after="0" w:line="240" w:lineRule="auto"/>
        <w:ind w:left="283"/>
        <w:rPr>
          <w:rFonts w:eastAsia="Times New Roman" w:cs="Times New Roman"/>
          <w:color w:val="000000" w:themeColor="text1"/>
          <w:sz w:val="32"/>
          <w:szCs w:val="32"/>
        </w:rPr>
      </w:pPr>
    </w:p>
    <w:p w14:paraId="19D16796" w14:textId="2284E5DD" w:rsidR="00E92ECF" w:rsidRDefault="00E92ECF" w:rsidP="61613F65">
      <w:pPr>
        <w:spacing w:after="0" w:line="240" w:lineRule="auto"/>
        <w:ind w:left="283"/>
        <w:rPr>
          <w:rFonts w:eastAsia="Times New Roman" w:cs="Times New Roman"/>
          <w:color w:val="000000" w:themeColor="text1"/>
          <w:sz w:val="32"/>
          <w:szCs w:val="32"/>
        </w:rPr>
      </w:pPr>
    </w:p>
    <w:p w14:paraId="1835742D" w14:textId="01CC5D1F" w:rsidR="00E92ECF" w:rsidRDefault="00E92ECF" w:rsidP="61613F65">
      <w:pPr>
        <w:spacing w:after="0" w:line="240" w:lineRule="auto"/>
        <w:ind w:left="283"/>
        <w:rPr>
          <w:rFonts w:eastAsia="Times New Roman" w:cs="Times New Roman"/>
          <w:color w:val="000000" w:themeColor="text1"/>
          <w:sz w:val="32"/>
          <w:szCs w:val="32"/>
        </w:rPr>
      </w:pPr>
    </w:p>
    <w:p w14:paraId="5A39BBE3" w14:textId="3D4D8683" w:rsidR="00E92ECF" w:rsidRDefault="13648BCF" w:rsidP="61613F65">
      <w:pPr>
        <w:spacing w:after="0" w:line="240" w:lineRule="auto"/>
        <w:ind w:left="-566"/>
        <w:jc w:val="center"/>
      </w:pPr>
      <w:r w:rsidRPr="61613F65">
        <w:rPr>
          <w:rFonts w:eastAsia="Times New Roman" w:cs="Times New Roman"/>
          <w:color w:val="000000" w:themeColor="text1"/>
          <w:sz w:val="32"/>
          <w:szCs w:val="32"/>
          <w:lang w:val="ro-RO"/>
        </w:rPr>
        <w:t>Chișinău – 2026</w:t>
      </w:r>
      <w:r w:rsidR="00570FF3" w:rsidRPr="61613F65">
        <w:rPr>
          <w:rFonts w:eastAsia="Times New Roman" w:cs="Times New Roman"/>
          <w:color w:val="000000" w:themeColor="text1"/>
          <w:sz w:val="32"/>
          <w:szCs w:val="32"/>
        </w:rPr>
        <w:br w:type="page"/>
      </w:r>
    </w:p>
    <w:p w14:paraId="38D1C9B6" w14:textId="77777777" w:rsidR="00E92ECF" w:rsidRDefault="00570FF3">
      <w:pPr>
        <w:pStyle w:val="Titlu1"/>
      </w:pPr>
      <w:r>
        <w:lastRenderedPageBreak/>
        <w:t>1. Tema și scopul lucrării</w:t>
      </w:r>
    </w:p>
    <w:p w14:paraId="7DFCA95A" w14:textId="77777777" w:rsidR="00E92ECF" w:rsidRDefault="00570FF3">
      <w:r>
        <w:t xml:space="preserve">Tema lucrării constă în parcurgerea și studierea dojo-ului „Linux Luminarium” disponibil pe platforma educațională </w:t>
      </w:r>
      <w:proofErr w:type="gramStart"/>
      <w:r>
        <w:t>pwn.college</w:t>
      </w:r>
      <w:proofErr w:type="gramEnd"/>
      <w:r>
        <w:t>. Linux Luminarium este un curs practic introductiv destinat învățării modului de lucru cu interfața de linie de comandă Linux. Activitățile sunt organizate sub formă de module și challenge-uri, astfel încât noțiunile teoretice să fie verificate direct prin executarea comenzilor în terminal.</w:t>
      </w:r>
    </w:p>
    <w:p w14:paraId="550F9542" w14:textId="77777777" w:rsidR="00E92ECF" w:rsidRDefault="00570FF3">
      <w:r>
        <w:t>Scopul lucrării este formarea deprinderilor practice de utilizare a terminalului Linux și înțelegerea unor concepte de bază care sunt importante atât pentru administrarea sistemelor, cât și pentru securitatea informatică. În cadrul lucrării am urmărit să înțeleg modul în care sunt organizate fișierele și directoarele, cum sunt executate comenzile, cum pot fi prelucrate datele și cum interacționează utilizatorul cu sistemul.</w:t>
      </w:r>
    </w:p>
    <w:p w14:paraId="385FA86F" w14:textId="77777777" w:rsidR="00E92ECF" w:rsidRDefault="00570FF3">
      <w:pPr>
        <w:pStyle w:val="Titlu1"/>
      </w:pPr>
      <w:r>
        <w:t>2. Obiectivele lucrării</w:t>
      </w:r>
    </w:p>
    <w:p w14:paraId="3D5E00A7" w14:textId="77777777" w:rsidR="00E92ECF" w:rsidRDefault="00570FF3">
      <w:r>
        <w:t>La finalul lucrării, obiectivele urmărite au fost: familiarizarea cu terminalul Linux; utilizarea comenzilor de bază; navigarea prin sistemul de fișiere; înțelegerea căilor absolute și relative; consultarea documentației; folosirea expresiilor de tip globbing; combinarea comenzilor prin pipe-uri și operatori de control; utilizarea variabilelor de shell; manipularea datelor text; identificarea și controlul proceselor; înțelegerea utilizatorilor, grupurilor și permisiunilor; înțelegerea variabilei PATH; precu</w:t>
      </w:r>
      <w:r>
        <w:t>m și formarea unei atitudini corecte față de comenzile care pot modifica sau șterge date.</w:t>
      </w:r>
    </w:p>
    <w:p w14:paraId="0280EE7A" w14:textId="77777777" w:rsidR="00E92ECF" w:rsidRDefault="00570FF3">
      <w:pPr>
        <w:pStyle w:val="Titlu1"/>
      </w:pPr>
      <w:r>
        <w:t>3. Structura și conținutul dojo-ului</w:t>
      </w:r>
    </w:p>
    <w:p w14:paraId="4BD1CCF7" w14:textId="77777777" w:rsidR="00E92ECF" w:rsidRDefault="00570FF3">
      <w:r>
        <w:t>Dojo-ul Linux Luminarium este împărțit în module care pornesc de la cele mai simple operații și ajung treptat la concepte mai complexe. Tabelul de mai jos sintetizează modulele prezentate pe pagina dojo-ului și principalele noțiuni urmărite în fiecare dintre ele.</w:t>
      </w:r>
    </w:p>
    <w:tbl>
      <w:tblPr>
        <w:tblStyle w:val="Tabelgril"/>
        <w:tblW w:w="10080" w:type="dxa"/>
        <w:jc w:val="center"/>
        <w:tblLook w:val="04A0" w:firstRow="1" w:lastRow="0" w:firstColumn="1" w:lastColumn="0" w:noHBand="0" w:noVBand="1"/>
      </w:tblPr>
      <w:tblGrid>
        <w:gridCol w:w="765"/>
        <w:gridCol w:w="2985"/>
        <w:gridCol w:w="1875"/>
        <w:gridCol w:w="4455"/>
      </w:tblGrid>
      <w:tr w:rsidR="00E92ECF" w14:paraId="3BC51822" w14:textId="77777777" w:rsidTr="105B699A">
        <w:trPr>
          <w:jc w:val="center"/>
        </w:trPr>
        <w:tc>
          <w:tcPr>
            <w:tcW w:w="765" w:type="dxa"/>
            <w:shd w:val="clear" w:color="auto" w:fill="B7DEE8"/>
            <w:vAlign w:val="center"/>
          </w:tcPr>
          <w:p w14:paraId="16A3DE68" w14:textId="77777777" w:rsidR="00E92ECF" w:rsidRDefault="105B699A" w:rsidP="105B699A">
            <w:pPr>
              <w:rPr>
                <w:b/>
                <w:bCs/>
                <w:sz w:val="32"/>
                <w:szCs w:val="32"/>
              </w:rPr>
            </w:pPr>
            <w:r w:rsidRPr="105B699A">
              <w:rPr>
                <w:b/>
                <w:bCs/>
                <w:sz w:val="28"/>
                <w:szCs w:val="28"/>
              </w:rPr>
              <w:t>Nr.</w:t>
            </w:r>
          </w:p>
        </w:tc>
        <w:tc>
          <w:tcPr>
            <w:tcW w:w="2985" w:type="dxa"/>
            <w:shd w:val="clear" w:color="auto" w:fill="B7DEE8"/>
            <w:vAlign w:val="center"/>
          </w:tcPr>
          <w:p w14:paraId="046676DB" w14:textId="77777777" w:rsidR="00E92ECF" w:rsidRDefault="105B699A" w:rsidP="105B699A">
            <w:pPr>
              <w:rPr>
                <w:b/>
                <w:bCs/>
                <w:sz w:val="32"/>
                <w:szCs w:val="32"/>
              </w:rPr>
            </w:pPr>
            <w:r w:rsidRPr="105B699A">
              <w:rPr>
                <w:b/>
                <w:bCs/>
                <w:sz w:val="28"/>
                <w:szCs w:val="28"/>
              </w:rPr>
              <w:t>Modul</w:t>
            </w:r>
          </w:p>
        </w:tc>
        <w:tc>
          <w:tcPr>
            <w:tcW w:w="1875" w:type="dxa"/>
            <w:shd w:val="clear" w:color="auto" w:fill="B7DEE8"/>
            <w:vAlign w:val="center"/>
          </w:tcPr>
          <w:p w14:paraId="428816F9" w14:textId="77777777" w:rsidR="00E92ECF" w:rsidRDefault="105B699A" w:rsidP="105B699A">
            <w:pPr>
              <w:rPr>
                <w:b/>
                <w:bCs/>
                <w:sz w:val="32"/>
                <w:szCs w:val="32"/>
              </w:rPr>
            </w:pPr>
            <w:r w:rsidRPr="105B699A">
              <w:rPr>
                <w:b/>
                <w:bCs/>
                <w:sz w:val="28"/>
                <w:szCs w:val="28"/>
              </w:rPr>
              <w:t>Challenge-uri</w:t>
            </w:r>
          </w:p>
        </w:tc>
        <w:tc>
          <w:tcPr>
            <w:tcW w:w="4455" w:type="dxa"/>
            <w:shd w:val="clear" w:color="auto" w:fill="B7DEE8"/>
            <w:vAlign w:val="center"/>
          </w:tcPr>
          <w:p w14:paraId="0775C178" w14:textId="77777777" w:rsidR="00E92ECF" w:rsidRDefault="105B699A" w:rsidP="105B699A">
            <w:pPr>
              <w:rPr>
                <w:b/>
                <w:bCs/>
                <w:sz w:val="32"/>
                <w:szCs w:val="32"/>
              </w:rPr>
            </w:pPr>
            <w:r w:rsidRPr="105B699A">
              <w:rPr>
                <w:b/>
                <w:bCs/>
                <w:sz w:val="28"/>
                <w:szCs w:val="28"/>
              </w:rPr>
              <w:t>Conținut principal</w:t>
            </w:r>
          </w:p>
        </w:tc>
      </w:tr>
      <w:tr w:rsidR="00E92ECF" w14:paraId="4D0EC52A" w14:textId="77777777" w:rsidTr="105B699A">
        <w:trPr>
          <w:jc w:val="center"/>
        </w:trPr>
        <w:tc>
          <w:tcPr>
            <w:tcW w:w="765" w:type="dxa"/>
            <w:vAlign w:val="center"/>
          </w:tcPr>
          <w:p w14:paraId="649841BE" w14:textId="77777777" w:rsidR="00E92ECF" w:rsidRDefault="105B699A" w:rsidP="105B699A">
            <w:pPr>
              <w:rPr>
                <w:sz w:val="28"/>
                <w:szCs w:val="28"/>
              </w:rPr>
            </w:pPr>
            <w:r w:rsidRPr="105B699A">
              <w:rPr>
                <w:szCs w:val="24"/>
              </w:rPr>
              <w:t>1</w:t>
            </w:r>
          </w:p>
        </w:tc>
        <w:tc>
          <w:tcPr>
            <w:tcW w:w="2985" w:type="dxa"/>
            <w:vAlign w:val="center"/>
          </w:tcPr>
          <w:p w14:paraId="13FF8BE0" w14:textId="77777777" w:rsidR="00E92ECF" w:rsidRDefault="105B699A" w:rsidP="105B699A">
            <w:pPr>
              <w:rPr>
                <w:sz w:val="28"/>
                <w:szCs w:val="28"/>
              </w:rPr>
            </w:pPr>
            <w:r w:rsidRPr="105B699A">
              <w:rPr>
                <w:szCs w:val="24"/>
              </w:rPr>
              <w:t>Hello Hackers</w:t>
            </w:r>
          </w:p>
        </w:tc>
        <w:tc>
          <w:tcPr>
            <w:tcW w:w="1875" w:type="dxa"/>
            <w:vAlign w:val="center"/>
          </w:tcPr>
          <w:p w14:paraId="5FCD5EC4" w14:textId="77777777" w:rsidR="00E92ECF" w:rsidRDefault="105B699A" w:rsidP="105B699A">
            <w:pPr>
              <w:rPr>
                <w:sz w:val="28"/>
                <w:szCs w:val="28"/>
              </w:rPr>
            </w:pPr>
            <w:r w:rsidRPr="105B699A">
              <w:rPr>
                <w:szCs w:val="24"/>
              </w:rPr>
              <w:t>3</w:t>
            </w:r>
          </w:p>
        </w:tc>
        <w:tc>
          <w:tcPr>
            <w:tcW w:w="4455" w:type="dxa"/>
            <w:vAlign w:val="center"/>
          </w:tcPr>
          <w:p w14:paraId="4975C59D" w14:textId="77777777" w:rsidR="00E92ECF" w:rsidRDefault="105B699A" w:rsidP="105B699A">
            <w:pPr>
              <w:rPr>
                <w:sz w:val="28"/>
                <w:szCs w:val="28"/>
              </w:rPr>
            </w:pPr>
            <w:r w:rsidRPr="105B699A">
              <w:rPr>
                <w:szCs w:val="24"/>
              </w:rPr>
              <w:t>Introducerea în terminal și primele comenzi Linux.</w:t>
            </w:r>
          </w:p>
        </w:tc>
      </w:tr>
      <w:tr w:rsidR="00E92ECF" w14:paraId="11B5E9E4" w14:textId="77777777" w:rsidTr="105B699A">
        <w:trPr>
          <w:jc w:val="center"/>
        </w:trPr>
        <w:tc>
          <w:tcPr>
            <w:tcW w:w="765" w:type="dxa"/>
            <w:vAlign w:val="center"/>
          </w:tcPr>
          <w:p w14:paraId="18F999B5" w14:textId="77777777" w:rsidR="00E92ECF" w:rsidRDefault="105B699A" w:rsidP="105B699A">
            <w:pPr>
              <w:rPr>
                <w:sz w:val="28"/>
                <w:szCs w:val="28"/>
              </w:rPr>
            </w:pPr>
            <w:r w:rsidRPr="105B699A">
              <w:rPr>
                <w:szCs w:val="24"/>
              </w:rPr>
              <w:t>2</w:t>
            </w:r>
          </w:p>
        </w:tc>
        <w:tc>
          <w:tcPr>
            <w:tcW w:w="2985" w:type="dxa"/>
            <w:vAlign w:val="center"/>
          </w:tcPr>
          <w:p w14:paraId="4E588D1E" w14:textId="77777777" w:rsidR="00E92ECF" w:rsidRDefault="105B699A" w:rsidP="105B699A">
            <w:pPr>
              <w:rPr>
                <w:sz w:val="28"/>
                <w:szCs w:val="28"/>
              </w:rPr>
            </w:pPr>
            <w:r w:rsidRPr="105B699A">
              <w:rPr>
                <w:szCs w:val="24"/>
              </w:rPr>
              <w:t>Pondering Paths</w:t>
            </w:r>
          </w:p>
        </w:tc>
        <w:tc>
          <w:tcPr>
            <w:tcW w:w="1875" w:type="dxa"/>
            <w:vAlign w:val="center"/>
          </w:tcPr>
          <w:p w14:paraId="44B0A208" w14:textId="77777777" w:rsidR="00E92ECF" w:rsidRDefault="105B699A" w:rsidP="105B699A">
            <w:pPr>
              <w:rPr>
                <w:sz w:val="28"/>
                <w:szCs w:val="28"/>
              </w:rPr>
            </w:pPr>
            <w:r w:rsidRPr="105B699A">
              <w:rPr>
                <w:szCs w:val="24"/>
              </w:rPr>
              <w:t>8</w:t>
            </w:r>
          </w:p>
        </w:tc>
        <w:tc>
          <w:tcPr>
            <w:tcW w:w="4455" w:type="dxa"/>
            <w:vAlign w:val="center"/>
          </w:tcPr>
          <w:p w14:paraId="06A8A111" w14:textId="77777777" w:rsidR="00E92ECF" w:rsidRDefault="105B699A" w:rsidP="105B699A">
            <w:pPr>
              <w:rPr>
                <w:sz w:val="28"/>
                <w:szCs w:val="28"/>
              </w:rPr>
            </w:pPr>
            <w:r w:rsidRPr="105B699A">
              <w:rPr>
                <w:szCs w:val="24"/>
              </w:rPr>
              <w:t>Căi absolute și relative, directoare și navigare.</w:t>
            </w:r>
          </w:p>
        </w:tc>
      </w:tr>
      <w:tr w:rsidR="00E92ECF" w14:paraId="3E759E10" w14:textId="77777777" w:rsidTr="105B699A">
        <w:trPr>
          <w:jc w:val="center"/>
        </w:trPr>
        <w:tc>
          <w:tcPr>
            <w:tcW w:w="765" w:type="dxa"/>
            <w:vAlign w:val="center"/>
          </w:tcPr>
          <w:p w14:paraId="0B778152" w14:textId="77777777" w:rsidR="00E92ECF" w:rsidRDefault="105B699A" w:rsidP="105B699A">
            <w:pPr>
              <w:rPr>
                <w:sz w:val="28"/>
                <w:szCs w:val="28"/>
              </w:rPr>
            </w:pPr>
            <w:r w:rsidRPr="105B699A">
              <w:rPr>
                <w:szCs w:val="24"/>
              </w:rPr>
              <w:t>3</w:t>
            </w:r>
          </w:p>
        </w:tc>
        <w:tc>
          <w:tcPr>
            <w:tcW w:w="2985" w:type="dxa"/>
            <w:vAlign w:val="center"/>
          </w:tcPr>
          <w:p w14:paraId="763D46F4" w14:textId="77777777" w:rsidR="00E92ECF" w:rsidRDefault="105B699A" w:rsidP="105B699A">
            <w:pPr>
              <w:rPr>
                <w:sz w:val="28"/>
                <w:szCs w:val="28"/>
              </w:rPr>
            </w:pPr>
            <w:r w:rsidRPr="105B699A">
              <w:rPr>
                <w:szCs w:val="24"/>
              </w:rPr>
              <w:t>Comprehending Commands</w:t>
            </w:r>
          </w:p>
        </w:tc>
        <w:tc>
          <w:tcPr>
            <w:tcW w:w="1875" w:type="dxa"/>
            <w:vAlign w:val="center"/>
          </w:tcPr>
          <w:p w14:paraId="33CFEC6B" w14:textId="77777777" w:rsidR="00E92ECF" w:rsidRDefault="105B699A" w:rsidP="105B699A">
            <w:pPr>
              <w:rPr>
                <w:sz w:val="28"/>
                <w:szCs w:val="28"/>
              </w:rPr>
            </w:pPr>
            <w:r w:rsidRPr="105B699A">
              <w:rPr>
                <w:szCs w:val="24"/>
              </w:rPr>
              <w:t>15</w:t>
            </w:r>
          </w:p>
        </w:tc>
        <w:tc>
          <w:tcPr>
            <w:tcW w:w="4455" w:type="dxa"/>
            <w:vAlign w:val="center"/>
          </w:tcPr>
          <w:p w14:paraId="6AD1FF7C" w14:textId="77777777" w:rsidR="00E92ECF" w:rsidRDefault="105B699A" w:rsidP="105B699A">
            <w:pPr>
              <w:rPr>
                <w:sz w:val="28"/>
                <w:szCs w:val="28"/>
              </w:rPr>
            </w:pPr>
            <w:r w:rsidRPr="105B699A">
              <w:rPr>
                <w:szCs w:val="24"/>
              </w:rPr>
              <w:t>Comenzi, argumente și opțiuni.</w:t>
            </w:r>
          </w:p>
        </w:tc>
      </w:tr>
      <w:tr w:rsidR="00E92ECF" w14:paraId="54059934" w14:textId="77777777" w:rsidTr="105B699A">
        <w:trPr>
          <w:jc w:val="center"/>
        </w:trPr>
        <w:tc>
          <w:tcPr>
            <w:tcW w:w="765" w:type="dxa"/>
            <w:vAlign w:val="center"/>
          </w:tcPr>
          <w:p w14:paraId="2598DEE6" w14:textId="77777777" w:rsidR="00E92ECF" w:rsidRDefault="105B699A" w:rsidP="105B699A">
            <w:pPr>
              <w:rPr>
                <w:sz w:val="28"/>
                <w:szCs w:val="28"/>
              </w:rPr>
            </w:pPr>
            <w:r w:rsidRPr="105B699A">
              <w:rPr>
                <w:szCs w:val="24"/>
              </w:rPr>
              <w:t>4</w:t>
            </w:r>
          </w:p>
        </w:tc>
        <w:tc>
          <w:tcPr>
            <w:tcW w:w="2985" w:type="dxa"/>
            <w:vAlign w:val="center"/>
          </w:tcPr>
          <w:p w14:paraId="041BAEED" w14:textId="77777777" w:rsidR="00E92ECF" w:rsidRDefault="105B699A" w:rsidP="105B699A">
            <w:pPr>
              <w:rPr>
                <w:sz w:val="28"/>
                <w:szCs w:val="28"/>
              </w:rPr>
            </w:pPr>
            <w:r w:rsidRPr="105B699A">
              <w:rPr>
                <w:szCs w:val="24"/>
              </w:rPr>
              <w:t>Digesting Documentation</w:t>
            </w:r>
          </w:p>
        </w:tc>
        <w:tc>
          <w:tcPr>
            <w:tcW w:w="1875" w:type="dxa"/>
            <w:vAlign w:val="center"/>
          </w:tcPr>
          <w:p w14:paraId="75697EEC" w14:textId="77777777" w:rsidR="00E92ECF" w:rsidRDefault="105B699A" w:rsidP="105B699A">
            <w:pPr>
              <w:rPr>
                <w:sz w:val="28"/>
                <w:szCs w:val="28"/>
              </w:rPr>
            </w:pPr>
            <w:r w:rsidRPr="105B699A">
              <w:rPr>
                <w:szCs w:val="24"/>
              </w:rPr>
              <w:t>7</w:t>
            </w:r>
          </w:p>
        </w:tc>
        <w:tc>
          <w:tcPr>
            <w:tcW w:w="4455" w:type="dxa"/>
            <w:vAlign w:val="center"/>
          </w:tcPr>
          <w:p w14:paraId="2889FBBD" w14:textId="77777777" w:rsidR="00E92ECF" w:rsidRDefault="105B699A" w:rsidP="105B699A">
            <w:pPr>
              <w:rPr>
                <w:sz w:val="28"/>
                <w:szCs w:val="28"/>
              </w:rPr>
            </w:pPr>
            <w:r w:rsidRPr="105B699A">
              <w:rPr>
                <w:szCs w:val="24"/>
              </w:rPr>
              <w:t>Manuale, help și documentația comenzilor.</w:t>
            </w:r>
          </w:p>
        </w:tc>
      </w:tr>
      <w:tr w:rsidR="00E92ECF" w14:paraId="5CCAD163" w14:textId="77777777" w:rsidTr="105B699A">
        <w:trPr>
          <w:jc w:val="center"/>
        </w:trPr>
        <w:tc>
          <w:tcPr>
            <w:tcW w:w="765" w:type="dxa"/>
            <w:vAlign w:val="center"/>
          </w:tcPr>
          <w:p w14:paraId="78941E47" w14:textId="77777777" w:rsidR="00E92ECF" w:rsidRDefault="105B699A" w:rsidP="105B699A">
            <w:pPr>
              <w:rPr>
                <w:sz w:val="28"/>
                <w:szCs w:val="28"/>
              </w:rPr>
            </w:pPr>
            <w:r w:rsidRPr="105B699A">
              <w:rPr>
                <w:szCs w:val="24"/>
              </w:rPr>
              <w:t>5</w:t>
            </w:r>
          </w:p>
        </w:tc>
        <w:tc>
          <w:tcPr>
            <w:tcW w:w="2985" w:type="dxa"/>
            <w:vAlign w:val="center"/>
          </w:tcPr>
          <w:p w14:paraId="236F0066" w14:textId="77777777" w:rsidR="00E92ECF" w:rsidRDefault="105B699A" w:rsidP="105B699A">
            <w:pPr>
              <w:rPr>
                <w:sz w:val="28"/>
                <w:szCs w:val="28"/>
              </w:rPr>
            </w:pPr>
            <w:r w:rsidRPr="105B699A">
              <w:rPr>
                <w:szCs w:val="24"/>
              </w:rPr>
              <w:t>File Globbing</w:t>
            </w:r>
          </w:p>
        </w:tc>
        <w:tc>
          <w:tcPr>
            <w:tcW w:w="1875" w:type="dxa"/>
            <w:vAlign w:val="center"/>
          </w:tcPr>
          <w:p w14:paraId="5D369756" w14:textId="77777777" w:rsidR="00E92ECF" w:rsidRDefault="105B699A" w:rsidP="105B699A">
            <w:pPr>
              <w:rPr>
                <w:sz w:val="28"/>
                <w:szCs w:val="28"/>
              </w:rPr>
            </w:pPr>
            <w:r w:rsidRPr="105B699A">
              <w:rPr>
                <w:szCs w:val="24"/>
              </w:rPr>
              <w:t>10</w:t>
            </w:r>
          </w:p>
        </w:tc>
        <w:tc>
          <w:tcPr>
            <w:tcW w:w="4455" w:type="dxa"/>
            <w:vAlign w:val="center"/>
          </w:tcPr>
          <w:p w14:paraId="3F3C486F" w14:textId="77777777" w:rsidR="00E92ECF" w:rsidRDefault="105B699A" w:rsidP="105B699A">
            <w:pPr>
              <w:rPr>
                <w:sz w:val="28"/>
                <w:szCs w:val="28"/>
              </w:rPr>
            </w:pPr>
            <w:r w:rsidRPr="105B699A">
              <w:rPr>
                <w:szCs w:val="24"/>
              </w:rPr>
              <w:t>Pattern-uri pentru selectarea fișierelor.</w:t>
            </w:r>
          </w:p>
        </w:tc>
      </w:tr>
      <w:tr w:rsidR="00E92ECF" w14:paraId="25B45DEB" w14:textId="77777777" w:rsidTr="105B699A">
        <w:trPr>
          <w:jc w:val="center"/>
        </w:trPr>
        <w:tc>
          <w:tcPr>
            <w:tcW w:w="765" w:type="dxa"/>
            <w:vAlign w:val="center"/>
          </w:tcPr>
          <w:p w14:paraId="29B4EA11" w14:textId="77777777" w:rsidR="00E92ECF" w:rsidRDefault="105B699A" w:rsidP="105B699A">
            <w:pPr>
              <w:rPr>
                <w:sz w:val="28"/>
                <w:szCs w:val="28"/>
              </w:rPr>
            </w:pPr>
            <w:r w:rsidRPr="105B699A">
              <w:rPr>
                <w:szCs w:val="24"/>
              </w:rPr>
              <w:t>6</w:t>
            </w:r>
          </w:p>
        </w:tc>
        <w:tc>
          <w:tcPr>
            <w:tcW w:w="2985" w:type="dxa"/>
            <w:vAlign w:val="center"/>
          </w:tcPr>
          <w:p w14:paraId="07FF576C" w14:textId="77777777" w:rsidR="00E92ECF" w:rsidRDefault="105B699A" w:rsidP="105B699A">
            <w:pPr>
              <w:rPr>
                <w:sz w:val="28"/>
                <w:szCs w:val="28"/>
              </w:rPr>
            </w:pPr>
            <w:r w:rsidRPr="105B699A">
              <w:rPr>
                <w:szCs w:val="24"/>
              </w:rPr>
              <w:t>Practicing Piping</w:t>
            </w:r>
          </w:p>
        </w:tc>
        <w:tc>
          <w:tcPr>
            <w:tcW w:w="1875" w:type="dxa"/>
            <w:vAlign w:val="center"/>
          </w:tcPr>
          <w:p w14:paraId="423D4B9D" w14:textId="77777777" w:rsidR="00E92ECF" w:rsidRDefault="105B699A" w:rsidP="105B699A">
            <w:pPr>
              <w:rPr>
                <w:sz w:val="28"/>
                <w:szCs w:val="28"/>
              </w:rPr>
            </w:pPr>
            <w:r w:rsidRPr="105B699A">
              <w:rPr>
                <w:szCs w:val="24"/>
              </w:rPr>
              <w:t>15</w:t>
            </w:r>
          </w:p>
        </w:tc>
        <w:tc>
          <w:tcPr>
            <w:tcW w:w="4455" w:type="dxa"/>
            <w:vAlign w:val="center"/>
          </w:tcPr>
          <w:p w14:paraId="670E5C73" w14:textId="77777777" w:rsidR="00E92ECF" w:rsidRDefault="105B699A" w:rsidP="105B699A">
            <w:pPr>
              <w:rPr>
                <w:sz w:val="28"/>
                <w:szCs w:val="28"/>
              </w:rPr>
            </w:pPr>
            <w:r w:rsidRPr="105B699A">
              <w:rPr>
                <w:szCs w:val="24"/>
              </w:rPr>
              <w:t>Transmiterea ieșirii unei comenzi către alta.</w:t>
            </w:r>
          </w:p>
        </w:tc>
      </w:tr>
      <w:tr w:rsidR="00E92ECF" w14:paraId="64AFE66C" w14:textId="77777777" w:rsidTr="105B699A">
        <w:trPr>
          <w:jc w:val="center"/>
        </w:trPr>
        <w:tc>
          <w:tcPr>
            <w:tcW w:w="765" w:type="dxa"/>
            <w:vAlign w:val="center"/>
          </w:tcPr>
          <w:p w14:paraId="109B8484" w14:textId="77777777" w:rsidR="00E92ECF" w:rsidRDefault="105B699A" w:rsidP="105B699A">
            <w:pPr>
              <w:rPr>
                <w:sz w:val="28"/>
                <w:szCs w:val="28"/>
              </w:rPr>
            </w:pPr>
            <w:r w:rsidRPr="105B699A">
              <w:rPr>
                <w:szCs w:val="24"/>
              </w:rPr>
              <w:t>7</w:t>
            </w:r>
          </w:p>
        </w:tc>
        <w:tc>
          <w:tcPr>
            <w:tcW w:w="2985" w:type="dxa"/>
            <w:vAlign w:val="center"/>
          </w:tcPr>
          <w:p w14:paraId="4772A36B" w14:textId="77777777" w:rsidR="00E92ECF" w:rsidRDefault="105B699A" w:rsidP="105B699A">
            <w:pPr>
              <w:rPr>
                <w:sz w:val="28"/>
                <w:szCs w:val="28"/>
              </w:rPr>
            </w:pPr>
            <w:r w:rsidRPr="105B699A">
              <w:rPr>
                <w:szCs w:val="24"/>
              </w:rPr>
              <w:t>Shell Variables</w:t>
            </w:r>
          </w:p>
        </w:tc>
        <w:tc>
          <w:tcPr>
            <w:tcW w:w="1875" w:type="dxa"/>
            <w:vAlign w:val="center"/>
          </w:tcPr>
          <w:p w14:paraId="03853697" w14:textId="77777777" w:rsidR="00E92ECF" w:rsidRDefault="105B699A" w:rsidP="105B699A">
            <w:pPr>
              <w:rPr>
                <w:sz w:val="28"/>
                <w:szCs w:val="28"/>
              </w:rPr>
            </w:pPr>
            <w:r w:rsidRPr="105B699A">
              <w:rPr>
                <w:szCs w:val="24"/>
              </w:rPr>
              <w:t>8</w:t>
            </w:r>
          </w:p>
        </w:tc>
        <w:tc>
          <w:tcPr>
            <w:tcW w:w="4455" w:type="dxa"/>
            <w:vAlign w:val="center"/>
          </w:tcPr>
          <w:p w14:paraId="49640AB4" w14:textId="77777777" w:rsidR="00E92ECF" w:rsidRDefault="105B699A" w:rsidP="105B699A">
            <w:pPr>
              <w:rPr>
                <w:sz w:val="28"/>
                <w:szCs w:val="28"/>
              </w:rPr>
            </w:pPr>
            <w:r w:rsidRPr="105B699A">
              <w:rPr>
                <w:szCs w:val="24"/>
              </w:rPr>
              <w:t>Variabile de shell și expansiunea acestora.</w:t>
            </w:r>
          </w:p>
        </w:tc>
      </w:tr>
      <w:tr w:rsidR="00E92ECF" w14:paraId="0733C9BC" w14:textId="77777777" w:rsidTr="105B699A">
        <w:trPr>
          <w:jc w:val="center"/>
        </w:trPr>
        <w:tc>
          <w:tcPr>
            <w:tcW w:w="765" w:type="dxa"/>
            <w:vAlign w:val="center"/>
          </w:tcPr>
          <w:p w14:paraId="49832D11" w14:textId="77777777" w:rsidR="00E92ECF" w:rsidRDefault="105B699A" w:rsidP="105B699A">
            <w:pPr>
              <w:rPr>
                <w:sz w:val="28"/>
                <w:szCs w:val="28"/>
              </w:rPr>
            </w:pPr>
            <w:r w:rsidRPr="105B699A">
              <w:rPr>
                <w:szCs w:val="24"/>
              </w:rPr>
              <w:t>8</w:t>
            </w:r>
          </w:p>
        </w:tc>
        <w:tc>
          <w:tcPr>
            <w:tcW w:w="2985" w:type="dxa"/>
            <w:vAlign w:val="center"/>
          </w:tcPr>
          <w:p w14:paraId="2A36B55B" w14:textId="77777777" w:rsidR="00E92ECF" w:rsidRDefault="105B699A" w:rsidP="105B699A">
            <w:pPr>
              <w:rPr>
                <w:sz w:val="28"/>
                <w:szCs w:val="28"/>
              </w:rPr>
            </w:pPr>
            <w:r w:rsidRPr="105B699A">
              <w:rPr>
                <w:szCs w:val="24"/>
              </w:rPr>
              <w:t>Data Manipulation</w:t>
            </w:r>
          </w:p>
        </w:tc>
        <w:tc>
          <w:tcPr>
            <w:tcW w:w="1875" w:type="dxa"/>
            <w:vAlign w:val="center"/>
          </w:tcPr>
          <w:p w14:paraId="1B87E3DE" w14:textId="77777777" w:rsidR="00E92ECF" w:rsidRDefault="105B699A" w:rsidP="105B699A">
            <w:pPr>
              <w:rPr>
                <w:sz w:val="28"/>
                <w:szCs w:val="28"/>
              </w:rPr>
            </w:pPr>
            <w:r w:rsidRPr="105B699A">
              <w:rPr>
                <w:szCs w:val="24"/>
              </w:rPr>
              <w:t>6</w:t>
            </w:r>
          </w:p>
        </w:tc>
        <w:tc>
          <w:tcPr>
            <w:tcW w:w="4455" w:type="dxa"/>
            <w:vAlign w:val="center"/>
          </w:tcPr>
          <w:p w14:paraId="0E971D04" w14:textId="77777777" w:rsidR="00E92ECF" w:rsidRDefault="105B699A" w:rsidP="105B699A">
            <w:pPr>
              <w:rPr>
                <w:sz w:val="28"/>
                <w:szCs w:val="28"/>
              </w:rPr>
            </w:pPr>
            <w:r w:rsidRPr="105B699A">
              <w:rPr>
                <w:szCs w:val="24"/>
              </w:rPr>
              <w:t>Filtrarea, sortarea și numărarea datelor.</w:t>
            </w:r>
          </w:p>
        </w:tc>
      </w:tr>
      <w:tr w:rsidR="00E92ECF" w14:paraId="2A19EB1D" w14:textId="77777777" w:rsidTr="105B699A">
        <w:trPr>
          <w:jc w:val="center"/>
        </w:trPr>
        <w:tc>
          <w:tcPr>
            <w:tcW w:w="765" w:type="dxa"/>
            <w:vAlign w:val="center"/>
          </w:tcPr>
          <w:p w14:paraId="2B2B7304" w14:textId="77777777" w:rsidR="00E92ECF" w:rsidRDefault="105B699A" w:rsidP="105B699A">
            <w:pPr>
              <w:rPr>
                <w:sz w:val="28"/>
                <w:szCs w:val="28"/>
              </w:rPr>
            </w:pPr>
            <w:r w:rsidRPr="105B699A">
              <w:rPr>
                <w:szCs w:val="24"/>
              </w:rPr>
              <w:t>9</w:t>
            </w:r>
          </w:p>
        </w:tc>
        <w:tc>
          <w:tcPr>
            <w:tcW w:w="2985" w:type="dxa"/>
            <w:vAlign w:val="center"/>
          </w:tcPr>
          <w:p w14:paraId="271591F3" w14:textId="77777777" w:rsidR="00E92ECF" w:rsidRDefault="105B699A" w:rsidP="105B699A">
            <w:pPr>
              <w:rPr>
                <w:sz w:val="28"/>
                <w:szCs w:val="28"/>
              </w:rPr>
            </w:pPr>
            <w:r w:rsidRPr="105B699A">
              <w:rPr>
                <w:szCs w:val="24"/>
              </w:rPr>
              <w:t>Processes and Jobs</w:t>
            </w:r>
          </w:p>
        </w:tc>
        <w:tc>
          <w:tcPr>
            <w:tcW w:w="1875" w:type="dxa"/>
            <w:vAlign w:val="center"/>
          </w:tcPr>
          <w:p w14:paraId="446DE71A" w14:textId="77777777" w:rsidR="00E92ECF" w:rsidRDefault="105B699A" w:rsidP="105B699A">
            <w:pPr>
              <w:rPr>
                <w:sz w:val="28"/>
                <w:szCs w:val="28"/>
              </w:rPr>
            </w:pPr>
            <w:r w:rsidRPr="105B699A">
              <w:rPr>
                <w:szCs w:val="24"/>
              </w:rPr>
              <w:t>10</w:t>
            </w:r>
          </w:p>
        </w:tc>
        <w:tc>
          <w:tcPr>
            <w:tcW w:w="4455" w:type="dxa"/>
            <w:vAlign w:val="center"/>
          </w:tcPr>
          <w:p w14:paraId="55C17B6E" w14:textId="77777777" w:rsidR="00E92ECF" w:rsidRDefault="105B699A" w:rsidP="105B699A">
            <w:pPr>
              <w:rPr>
                <w:sz w:val="28"/>
                <w:szCs w:val="28"/>
              </w:rPr>
            </w:pPr>
            <w:r w:rsidRPr="105B699A">
              <w:rPr>
                <w:szCs w:val="24"/>
              </w:rPr>
              <w:t>Procese, joburi și controlul execuției.</w:t>
            </w:r>
          </w:p>
        </w:tc>
      </w:tr>
      <w:tr w:rsidR="00E92ECF" w14:paraId="53AA7EEF" w14:textId="77777777" w:rsidTr="105B699A">
        <w:trPr>
          <w:jc w:val="center"/>
        </w:trPr>
        <w:tc>
          <w:tcPr>
            <w:tcW w:w="765" w:type="dxa"/>
            <w:vAlign w:val="center"/>
          </w:tcPr>
          <w:p w14:paraId="3E1FE5D4" w14:textId="77777777" w:rsidR="00E92ECF" w:rsidRDefault="105B699A" w:rsidP="105B699A">
            <w:pPr>
              <w:rPr>
                <w:sz w:val="28"/>
                <w:szCs w:val="28"/>
              </w:rPr>
            </w:pPr>
            <w:r w:rsidRPr="105B699A">
              <w:rPr>
                <w:szCs w:val="24"/>
              </w:rPr>
              <w:t>10</w:t>
            </w:r>
          </w:p>
        </w:tc>
        <w:tc>
          <w:tcPr>
            <w:tcW w:w="2985" w:type="dxa"/>
            <w:vAlign w:val="center"/>
          </w:tcPr>
          <w:p w14:paraId="1613A042" w14:textId="77777777" w:rsidR="00E92ECF" w:rsidRDefault="105B699A" w:rsidP="105B699A">
            <w:pPr>
              <w:rPr>
                <w:sz w:val="28"/>
                <w:szCs w:val="28"/>
              </w:rPr>
            </w:pPr>
            <w:r w:rsidRPr="105B699A">
              <w:rPr>
                <w:szCs w:val="24"/>
              </w:rPr>
              <w:t>Untangling Users</w:t>
            </w:r>
          </w:p>
        </w:tc>
        <w:tc>
          <w:tcPr>
            <w:tcW w:w="1875" w:type="dxa"/>
            <w:vAlign w:val="center"/>
          </w:tcPr>
          <w:p w14:paraId="279935FF" w14:textId="77777777" w:rsidR="00E92ECF" w:rsidRDefault="105B699A" w:rsidP="105B699A">
            <w:pPr>
              <w:rPr>
                <w:sz w:val="28"/>
                <w:szCs w:val="28"/>
              </w:rPr>
            </w:pPr>
            <w:r w:rsidRPr="105B699A">
              <w:rPr>
                <w:szCs w:val="24"/>
              </w:rPr>
              <w:t>4</w:t>
            </w:r>
          </w:p>
        </w:tc>
        <w:tc>
          <w:tcPr>
            <w:tcW w:w="4455" w:type="dxa"/>
            <w:vAlign w:val="center"/>
          </w:tcPr>
          <w:p w14:paraId="604856D4" w14:textId="77777777" w:rsidR="00E92ECF" w:rsidRDefault="105B699A" w:rsidP="105B699A">
            <w:pPr>
              <w:rPr>
                <w:sz w:val="28"/>
                <w:szCs w:val="28"/>
              </w:rPr>
            </w:pPr>
            <w:r w:rsidRPr="105B699A">
              <w:rPr>
                <w:szCs w:val="24"/>
              </w:rPr>
              <w:t>Utilizatori, grupuri și identitatea proceselor.</w:t>
            </w:r>
          </w:p>
        </w:tc>
      </w:tr>
      <w:tr w:rsidR="00E92ECF" w14:paraId="6E5E76B5" w14:textId="77777777" w:rsidTr="105B699A">
        <w:trPr>
          <w:jc w:val="center"/>
        </w:trPr>
        <w:tc>
          <w:tcPr>
            <w:tcW w:w="765" w:type="dxa"/>
            <w:vAlign w:val="center"/>
          </w:tcPr>
          <w:p w14:paraId="4737E36C" w14:textId="77777777" w:rsidR="00E92ECF" w:rsidRDefault="105B699A" w:rsidP="105B699A">
            <w:pPr>
              <w:rPr>
                <w:sz w:val="28"/>
                <w:szCs w:val="28"/>
              </w:rPr>
            </w:pPr>
            <w:r w:rsidRPr="105B699A">
              <w:rPr>
                <w:szCs w:val="24"/>
              </w:rPr>
              <w:t>11</w:t>
            </w:r>
          </w:p>
        </w:tc>
        <w:tc>
          <w:tcPr>
            <w:tcW w:w="2985" w:type="dxa"/>
            <w:vAlign w:val="center"/>
          </w:tcPr>
          <w:p w14:paraId="3D2996A1" w14:textId="77777777" w:rsidR="00E92ECF" w:rsidRDefault="105B699A" w:rsidP="105B699A">
            <w:pPr>
              <w:rPr>
                <w:sz w:val="28"/>
                <w:szCs w:val="28"/>
              </w:rPr>
            </w:pPr>
            <w:r w:rsidRPr="105B699A">
              <w:rPr>
                <w:szCs w:val="24"/>
              </w:rPr>
              <w:t>Perceiving Permissions</w:t>
            </w:r>
          </w:p>
        </w:tc>
        <w:tc>
          <w:tcPr>
            <w:tcW w:w="1875" w:type="dxa"/>
            <w:vAlign w:val="center"/>
          </w:tcPr>
          <w:p w14:paraId="4CE4F91D" w14:textId="77777777" w:rsidR="00E92ECF" w:rsidRDefault="105B699A" w:rsidP="105B699A">
            <w:pPr>
              <w:rPr>
                <w:sz w:val="28"/>
                <w:szCs w:val="28"/>
              </w:rPr>
            </w:pPr>
            <w:r w:rsidRPr="105B699A">
              <w:rPr>
                <w:szCs w:val="24"/>
              </w:rPr>
              <w:t>8</w:t>
            </w:r>
          </w:p>
        </w:tc>
        <w:tc>
          <w:tcPr>
            <w:tcW w:w="4455" w:type="dxa"/>
            <w:vAlign w:val="center"/>
          </w:tcPr>
          <w:p w14:paraId="2C8B28ED" w14:textId="77777777" w:rsidR="00E92ECF" w:rsidRDefault="105B699A" w:rsidP="105B699A">
            <w:pPr>
              <w:rPr>
                <w:sz w:val="28"/>
                <w:szCs w:val="28"/>
              </w:rPr>
            </w:pPr>
            <w:r w:rsidRPr="105B699A">
              <w:rPr>
                <w:szCs w:val="24"/>
              </w:rPr>
              <w:t>Permisiuni de citire, scriere și execuție.</w:t>
            </w:r>
          </w:p>
        </w:tc>
      </w:tr>
      <w:tr w:rsidR="00E92ECF" w14:paraId="2C3DCE1A" w14:textId="77777777" w:rsidTr="105B699A">
        <w:trPr>
          <w:jc w:val="center"/>
        </w:trPr>
        <w:tc>
          <w:tcPr>
            <w:tcW w:w="765" w:type="dxa"/>
            <w:vAlign w:val="center"/>
          </w:tcPr>
          <w:p w14:paraId="4B73E586" w14:textId="77777777" w:rsidR="00E92ECF" w:rsidRDefault="105B699A" w:rsidP="105B699A">
            <w:pPr>
              <w:rPr>
                <w:sz w:val="28"/>
                <w:szCs w:val="28"/>
              </w:rPr>
            </w:pPr>
            <w:r w:rsidRPr="105B699A">
              <w:rPr>
                <w:szCs w:val="24"/>
              </w:rPr>
              <w:t>12</w:t>
            </w:r>
          </w:p>
        </w:tc>
        <w:tc>
          <w:tcPr>
            <w:tcW w:w="2985" w:type="dxa"/>
            <w:vAlign w:val="center"/>
          </w:tcPr>
          <w:p w14:paraId="18A6936B" w14:textId="77777777" w:rsidR="00E92ECF" w:rsidRDefault="105B699A" w:rsidP="105B699A">
            <w:pPr>
              <w:rPr>
                <w:sz w:val="28"/>
                <w:szCs w:val="28"/>
              </w:rPr>
            </w:pPr>
            <w:r w:rsidRPr="105B699A">
              <w:rPr>
                <w:szCs w:val="24"/>
              </w:rPr>
              <w:t>Chaining Commands</w:t>
            </w:r>
          </w:p>
        </w:tc>
        <w:tc>
          <w:tcPr>
            <w:tcW w:w="1875" w:type="dxa"/>
            <w:vAlign w:val="center"/>
          </w:tcPr>
          <w:p w14:paraId="48DF98D7" w14:textId="77777777" w:rsidR="00E92ECF" w:rsidRDefault="105B699A" w:rsidP="105B699A">
            <w:pPr>
              <w:rPr>
                <w:sz w:val="28"/>
                <w:szCs w:val="28"/>
              </w:rPr>
            </w:pPr>
            <w:r w:rsidRPr="105B699A">
              <w:rPr>
                <w:szCs w:val="24"/>
              </w:rPr>
              <w:t>12</w:t>
            </w:r>
          </w:p>
        </w:tc>
        <w:tc>
          <w:tcPr>
            <w:tcW w:w="4455" w:type="dxa"/>
            <w:vAlign w:val="center"/>
          </w:tcPr>
          <w:p w14:paraId="22DFC8FC" w14:textId="77777777" w:rsidR="00E92ECF" w:rsidRDefault="105B699A" w:rsidP="105B699A">
            <w:pPr>
              <w:rPr>
                <w:sz w:val="28"/>
                <w:szCs w:val="28"/>
              </w:rPr>
            </w:pPr>
            <w:r w:rsidRPr="105B699A">
              <w:rPr>
                <w:szCs w:val="24"/>
              </w:rPr>
              <w:t>Legarea și executarea condiționată a comenzilor.</w:t>
            </w:r>
          </w:p>
        </w:tc>
      </w:tr>
      <w:tr w:rsidR="00E92ECF" w14:paraId="24E508C9" w14:textId="77777777" w:rsidTr="105B699A">
        <w:trPr>
          <w:jc w:val="center"/>
        </w:trPr>
        <w:tc>
          <w:tcPr>
            <w:tcW w:w="765" w:type="dxa"/>
            <w:vAlign w:val="center"/>
          </w:tcPr>
          <w:p w14:paraId="39F18D26" w14:textId="77777777" w:rsidR="00E92ECF" w:rsidRDefault="105B699A" w:rsidP="105B699A">
            <w:pPr>
              <w:rPr>
                <w:sz w:val="28"/>
                <w:szCs w:val="28"/>
              </w:rPr>
            </w:pPr>
            <w:r w:rsidRPr="105B699A">
              <w:rPr>
                <w:szCs w:val="24"/>
              </w:rPr>
              <w:t>13</w:t>
            </w:r>
          </w:p>
        </w:tc>
        <w:tc>
          <w:tcPr>
            <w:tcW w:w="2985" w:type="dxa"/>
            <w:vAlign w:val="center"/>
          </w:tcPr>
          <w:p w14:paraId="4EAB7CCB" w14:textId="77777777" w:rsidR="00E92ECF" w:rsidRDefault="105B699A" w:rsidP="105B699A">
            <w:pPr>
              <w:rPr>
                <w:szCs w:val="24"/>
              </w:rPr>
            </w:pPr>
            <w:r w:rsidRPr="105B699A">
              <w:rPr>
                <w:szCs w:val="24"/>
              </w:rPr>
              <w:t>Terminal Multiplexing</w:t>
            </w:r>
          </w:p>
        </w:tc>
        <w:tc>
          <w:tcPr>
            <w:tcW w:w="1875" w:type="dxa"/>
            <w:vAlign w:val="center"/>
          </w:tcPr>
          <w:p w14:paraId="1946A7AE" w14:textId="77777777" w:rsidR="00E92ECF" w:rsidRDefault="105B699A" w:rsidP="105B699A">
            <w:pPr>
              <w:rPr>
                <w:szCs w:val="24"/>
              </w:rPr>
            </w:pPr>
            <w:r w:rsidRPr="105B699A">
              <w:rPr>
                <w:szCs w:val="24"/>
              </w:rPr>
              <w:t>6</w:t>
            </w:r>
          </w:p>
        </w:tc>
        <w:tc>
          <w:tcPr>
            <w:tcW w:w="4455" w:type="dxa"/>
            <w:vAlign w:val="center"/>
          </w:tcPr>
          <w:p w14:paraId="5CE40643" w14:textId="77777777" w:rsidR="00E92ECF" w:rsidRDefault="105B699A" w:rsidP="105B699A">
            <w:pPr>
              <w:rPr>
                <w:szCs w:val="24"/>
              </w:rPr>
            </w:pPr>
            <w:r w:rsidRPr="105B699A">
              <w:rPr>
                <w:szCs w:val="24"/>
              </w:rPr>
              <w:t>Utilizarea mai multor sesiuni terminal.</w:t>
            </w:r>
          </w:p>
        </w:tc>
      </w:tr>
      <w:tr w:rsidR="00E92ECF" w14:paraId="308F9906" w14:textId="77777777" w:rsidTr="105B699A">
        <w:trPr>
          <w:jc w:val="center"/>
        </w:trPr>
        <w:tc>
          <w:tcPr>
            <w:tcW w:w="765" w:type="dxa"/>
            <w:vAlign w:val="center"/>
          </w:tcPr>
          <w:p w14:paraId="4E1E336A" w14:textId="77777777" w:rsidR="00E92ECF" w:rsidRDefault="105B699A" w:rsidP="105B699A">
            <w:pPr>
              <w:rPr>
                <w:sz w:val="28"/>
                <w:szCs w:val="28"/>
              </w:rPr>
            </w:pPr>
            <w:r w:rsidRPr="105B699A">
              <w:rPr>
                <w:szCs w:val="24"/>
              </w:rPr>
              <w:lastRenderedPageBreak/>
              <w:t>14</w:t>
            </w:r>
          </w:p>
        </w:tc>
        <w:tc>
          <w:tcPr>
            <w:tcW w:w="2985" w:type="dxa"/>
            <w:vAlign w:val="center"/>
          </w:tcPr>
          <w:p w14:paraId="4916F0BF" w14:textId="77777777" w:rsidR="00E92ECF" w:rsidRDefault="105B699A" w:rsidP="105B699A">
            <w:pPr>
              <w:rPr>
                <w:szCs w:val="24"/>
              </w:rPr>
            </w:pPr>
            <w:r w:rsidRPr="105B699A">
              <w:rPr>
                <w:szCs w:val="24"/>
              </w:rPr>
              <w:t>Pondering PATH</w:t>
            </w:r>
          </w:p>
        </w:tc>
        <w:tc>
          <w:tcPr>
            <w:tcW w:w="1875" w:type="dxa"/>
            <w:vAlign w:val="center"/>
          </w:tcPr>
          <w:p w14:paraId="44240AAE" w14:textId="77777777" w:rsidR="00E92ECF" w:rsidRDefault="105B699A" w:rsidP="105B699A">
            <w:pPr>
              <w:rPr>
                <w:szCs w:val="24"/>
              </w:rPr>
            </w:pPr>
            <w:r w:rsidRPr="105B699A">
              <w:rPr>
                <w:szCs w:val="24"/>
              </w:rPr>
              <w:t>5</w:t>
            </w:r>
          </w:p>
        </w:tc>
        <w:tc>
          <w:tcPr>
            <w:tcW w:w="4455" w:type="dxa"/>
            <w:vAlign w:val="center"/>
          </w:tcPr>
          <w:p w14:paraId="7C6DAC94" w14:textId="77777777" w:rsidR="00E92ECF" w:rsidRDefault="105B699A" w:rsidP="105B699A">
            <w:pPr>
              <w:rPr>
                <w:szCs w:val="24"/>
              </w:rPr>
            </w:pPr>
            <w:r w:rsidRPr="105B699A">
              <w:rPr>
                <w:szCs w:val="24"/>
              </w:rPr>
              <w:t>Variabila PATH și găsirea executabilelor.</w:t>
            </w:r>
          </w:p>
        </w:tc>
      </w:tr>
      <w:tr w:rsidR="00E92ECF" w14:paraId="533366B4" w14:textId="77777777" w:rsidTr="105B699A">
        <w:trPr>
          <w:jc w:val="center"/>
        </w:trPr>
        <w:tc>
          <w:tcPr>
            <w:tcW w:w="765" w:type="dxa"/>
            <w:vAlign w:val="center"/>
          </w:tcPr>
          <w:p w14:paraId="4C2A823A" w14:textId="77777777" w:rsidR="00E92ECF" w:rsidRDefault="105B699A" w:rsidP="105B699A">
            <w:pPr>
              <w:rPr>
                <w:sz w:val="28"/>
                <w:szCs w:val="28"/>
              </w:rPr>
            </w:pPr>
            <w:r w:rsidRPr="105B699A">
              <w:rPr>
                <w:szCs w:val="24"/>
              </w:rPr>
              <w:t>15</w:t>
            </w:r>
          </w:p>
        </w:tc>
        <w:tc>
          <w:tcPr>
            <w:tcW w:w="2985" w:type="dxa"/>
            <w:vAlign w:val="center"/>
          </w:tcPr>
          <w:p w14:paraId="3C9D78CD" w14:textId="77777777" w:rsidR="00E92ECF" w:rsidRDefault="105B699A" w:rsidP="105B699A">
            <w:pPr>
              <w:rPr>
                <w:szCs w:val="24"/>
              </w:rPr>
            </w:pPr>
            <w:r w:rsidRPr="105B699A">
              <w:rPr>
                <w:szCs w:val="24"/>
              </w:rPr>
              <w:t>Silly Shenanigans</w:t>
            </w:r>
          </w:p>
        </w:tc>
        <w:tc>
          <w:tcPr>
            <w:tcW w:w="1875" w:type="dxa"/>
            <w:vAlign w:val="center"/>
          </w:tcPr>
          <w:p w14:paraId="6DDB914C" w14:textId="77777777" w:rsidR="00E92ECF" w:rsidRDefault="105B699A" w:rsidP="105B699A">
            <w:pPr>
              <w:rPr>
                <w:szCs w:val="24"/>
              </w:rPr>
            </w:pPr>
            <w:r w:rsidRPr="105B699A">
              <w:rPr>
                <w:szCs w:val="24"/>
              </w:rPr>
              <w:t>6</w:t>
            </w:r>
          </w:p>
        </w:tc>
        <w:tc>
          <w:tcPr>
            <w:tcW w:w="4455" w:type="dxa"/>
            <w:vAlign w:val="center"/>
          </w:tcPr>
          <w:p w14:paraId="120E6DE8" w14:textId="77777777" w:rsidR="00E92ECF" w:rsidRDefault="105B699A" w:rsidP="105B699A">
            <w:pPr>
              <w:rPr>
                <w:szCs w:val="24"/>
              </w:rPr>
            </w:pPr>
            <w:r w:rsidRPr="105B699A">
              <w:rPr>
                <w:szCs w:val="24"/>
              </w:rPr>
              <w:t>Comportamente și situații speciale ale shell-ului.</w:t>
            </w:r>
          </w:p>
        </w:tc>
      </w:tr>
      <w:tr w:rsidR="00E92ECF" w14:paraId="404ED438" w14:textId="77777777" w:rsidTr="105B699A">
        <w:trPr>
          <w:jc w:val="center"/>
        </w:trPr>
        <w:tc>
          <w:tcPr>
            <w:tcW w:w="765" w:type="dxa"/>
            <w:vAlign w:val="center"/>
          </w:tcPr>
          <w:p w14:paraId="0EB5E791" w14:textId="77777777" w:rsidR="00E92ECF" w:rsidRDefault="105B699A" w:rsidP="105B699A">
            <w:pPr>
              <w:rPr>
                <w:sz w:val="28"/>
                <w:szCs w:val="28"/>
              </w:rPr>
            </w:pPr>
            <w:r w:rsidRPr="105B699A">
              <w:rPr>
                <w:szCs w:val="24"/>
              </w:rPr>
              <w:t>16</w:t>
            </w:r>
          </w:p>
        </w:tc>
        <w:tc>
          <w:tcPr>
            <w:tcW w:w="2985" w:type="dxa"/>
            <w:vAlign w:val="center"/>
          </w:tcPr>
          <w:p w14:paraId="17C26B77" w14:textId="77777777" w:rsidR="00E92ECF" w:rsidRDefault="105B699A" w:rsidP="105B699A">
            <w:pPr>
              <w:rPr>
                <w:szCs w:val="24"/>
              </w:rPr>
            </w:pPr>
            <w:r w:rsidRPr="105B699A">
              <w:rPr>
                <w:szCs w:val="24"/>
              </w:rPr>
              <w:t>Daring Destruction</w:t>
            </w:r>
          </w:p>
        </w:tc>
        <w:tc>
          <w:tcPr>
            <w:tcW w:w="1875" w:type="dxa"/>
            <w:vAlign w:val="center"/>
          </w:tcPr>
          <w:p w14:paraId="76DB90EB" w14:textId="77777777" w:rsidR="00E92ECF" w:rsidRDefault="105B699A" w:rsidP="105B699A">
            <w:pPr>
              <w:rPr>
                <w:szCs w:val="24"/>
              </w:rPr>
            </w:pPr>
            <w:r w:rsidRPr="105B699A">
              <w:rPr>
                <w:szCs w:val="24"/>
              </w:rPr>
              <w:t>5</w:t>
            </w:r>
          </w:p>
        </w:tc>
        <w:tc>
          <w:tcPr>
            <w:tcW w:w="4455" w:type="dxa"/>
            <w:vAlign w:val="center"/>
          </w:tcPr>
          <w:p w14:paraId="78A927FF" w14:textId="77777777" w:rsidR="00E92ECF" w:rsidRDefault="105B699A" w:rsidP="105B699A">
            <w:pPr>
              <w:rPr>
                <w:szCs w:val="24"/>
              </w:rPr>
            </w:pPr>
            <w:r w:rsidRPr="105B699A">
              <w:rPr>
                <w:szCs w:val="24"/>
              </w:rPr>
              <w:t>Comenzi cu efecte distructive și utilizarea lor cu atenție.</w:t>
            </w:r>
          </w:p>
        </w:tc>
      </w:tr>
      <w:tr w:rsidR="00E92ECF" w14:paraId="47FAC82D" w14:textId="77777777" w:rsidTr="105B699A">
        <w:trPr>
          <w:jc w:val="center"/>
        </w:trPr>
        <w:tc>
          <w:tcPr>
            <w:tcW w:w="765" w:type="dxa"/>
            <w:vAlign w:val="center"/>
          </w:tcPr>
          <w:p w14:paraId="111B77A1" w14:textId="77777777" w:rsidR="00E92ECF" w:rsidRDefault="105B699A" w:rsidP="105B699A">
            <w:pPr>
              <w:rPr>
                <w:sz w:val="28"/>
                <w:szCs w:val="28"/>
              </w:rPr>
            </w:pPr>
            <w:r w:rsidRPr="105B699A">
              <w:rPr>
                <w:szCs w:val="24"/>
              </w:rPr>
              <w:t>17</w:t>
            </w:r>
          </w:p>
        </w:tc>
        <w:tc>
          <w:tcPr>
            <w:tcW w:w="2985" w:type="dxa"/>
            <w:vAlign w:val="center"/>
          </w:tcPr>
          <w:p w14:paraId="71850712" w14:textId="77777777" w:rsidR="00E92ECF" w:rsidRDefault="105B699A" w:rsidP="105B699A">
            <w:pPr>
              <w:rPr>
                <w:sz w:val="28"/>
                <w:szCs w:val="28"/>
              </w:rPr>
            </w:pPr>
            <w:r w:rsidRPr="105B699A">
              <w:rPr>
                <w:szCs w:val="24"/>
              </w:rPr>
              <w:t>Further Learning</w:t>
            </w:r>
          </w:p>
        </w:tc>
        <w:tc>
          <w:tcPr>
            <w:tcW w:w="1875" w:type="dxa"/>
            <w:vAlign w:val="center"/>
          </w:tcPr>
          <w:p w14:paraId="4B584315" w14:textId="77777777" w:rsidR="00E92ECF" w:rsidRDefault="105B699A" w:rsidP="105B699A">
            <w:pPr>
              <w:rPr>
                <w:sz w:val="28"/>
                <w:szCs w:val="28"/>
              </w:rPr>
            </w:pPr>
            <w:r w:rsidRPr="105B699A">
              <w:rPr>
                <w:szCs w:val="24"/>
              </w:rPr>
              <w:t>0</w:t>
            </w:r>
          </w:p>
        </w:tc>
        <w:tc>
          <w:tcPr>
            <w:tcW w:w="4455" w:type="dxa"/>
            <w:vAlign w:val="center"/>
          </w:tcPr>
          <w:p w14:paraId="30D6EE75" w14:textId="77777777" w:rsidR="00E92ECF" w:rsidRDefault="105B699A" w:rsidP="105B699A">
            <w:pPr>
              <w:rPr>
                <w:sz w:val="28"/>
                <w:szCs w:val="28"/>
              </w:rPr>
            </w:pPr>
            <w:r w:rsidRPr="105B699A">
              <w:rPr>
                <w:szCs w:val="24"/>
              </w:rPr>
              <w:t>Secțiune pentru aprofundare și resurse suplimentare.</w:t>
            </w:r>
          </w:p>
        </w:tc>
      </w:tr>
    </w:tbl>
    <w:p w14:paraId="4526159D" w14:textId="77777777" w:rsidR="00E92ECF" w:rsidRDefault="00570FF3">
      <w:r>
        <w:t>Conform informațiilor disponibile pe pagina dojo-ului, Linux Luminarium conține 128 de challenge-uri și 17 module. Modulul „Further Learning” nu conține challenge-uri în structura prezentată.</w:t>
      </w:r>
    </w:p>
    <w:p w14:paraId="5AD4151F" w14:textId="77777777" w:rsidR="00E92ECF" w:rsidRDefault="00570FF3">
      <w:pPr>
        <w:pStyle w:val="Titlu1"/>
      </w:pPr>
      <w:r>
        <w:t>4. Desfășurarea lucrării</w:t>
      </w:r>
    </w:p>
    <w:p w14:paraId="6CA7B212" w14:textId="77777777" w:rsidR="00E92ECF" w:rsidRDefault="00570FF3">
      <w:r>
        <w:t xml:space="preserve">Am început activitatea accesând secțiunea Linux Luminarium de pe </w:t>
      </w:r>
      <w:proofErr w:type="gramStart"/>
      <w:r>
        <w:t>pwn.college</w:t>
      </w:r>
      <w:proofErr w:type="gramEnd"/>
      <w:r>
        <w:t xml:space="preserve"> și analizând structura dojo-ului. Am observat că activitățile sunt împărțite în module și că fiecare modul conține mai multe challenge-uri practice. Am pornit de la modulul „Hello Hackers”, unde am făcut cunoștință cu terminalul și cu modul în care comenzile sunt introduse și executate. După aceasta am trecut la „Pondering Paths”, unde am lucrat cu sistemul de fișiere Linux și am învățat să mă orientez în directoare folosind căi absolute și relative. Pentru verificarea poziției în sistem am folo</w:t>
      </w:r>
      <w:r>
        <w:t>sit comanda „pwd”, pentru afișarea conținutului directoarelor am folosit „ls”, iar pentru schimbarea directorului am folosit „cd”.</w:t>
      </w:r>
    </w:p>
    <w:p w14:paraId="0A947E9C" w14:textId="77777777" w:rsidR="00E92ECF" w:rsidRDefault="00570FF3">
      <w:r>
        <w:t>În modulul „Comprehending Commands” am exersat modul în care comenzile primesc argumente și opțiuni. Am folosit exemple precum „ls -l”, „ls -a” și „cat”, observând că o aceeași comandă poate avea rezultate diferite în funcție de argumentele transmise. Pentru a înțelege mai bine comenzile am trecut la modulul „Digesting Documentation”, unde am folosit documentația disponibilă în Linux, în special comanda „man” și opțiunea „--help”. Astfel, am învățat că nu este necesar să memorăm toate comenzile, deoarece pu</w:t>
      </w:r>
      <w:r>
        <w:t>tem consulta informațiile despre sintaxă, opțiuni și modul de utilizare.</w:t>
      </w:r>
    </w:p>
    <w:p w14:paraId="34716524" w14:textId="77777777" w:rsidR="00E92ECF" w:rsidRDefault="00570FF3">
      <w:r>
        <w:t xml:space="preserve">Mai departe am studiat file globbing, unde am învățat că simboluri precum „*”, „?” și </w:t>
      </w:r>
      <w:proofErr w:type="gramStart"/>
      <w:r>
        <w:t>„[</w:t>
      </w:r>
      <w:proofErr w:type="gramEnd"/>
      <w:r>
        <w:t>]” pot fi folosite pentru a selecta fișiere după anumite modele. Apoi am lucrat cu pipe-uri în modul „Practicing Piping”. Am observat că operatorul „|” permite transmiterea rezultatului unei comenzi către o altă comandă, ceea ce face posibilă construirea unor operații mai complexe din comenzi simple. De exemplu, am analizat expresii de tipul „ls | wc -l” și „ps aux | grep bash”.</w:t>
      </w:r>
    </w:p>
    <w:p w14:paraId="2E926D23" w14:textId="77777777" w:rsidR="00E92ECF" w:rsidRDefault="00570FF3">
      <w:r>
        <w:t>În modulul „Shell Variables” am lucrat cu variabilele de shell și am observat modul în care valorile pot fi accesate prin simbolul „$”. Am întâlnit variabile precum „$HOME” și „$PATH”. În continuare, modulul „Data Manipulation” m-</w:t>
      </w:r>
      <w:proofErr w:type="gramStart"/>
      <w:r>
        <w:t>a</w:t>
      </w:r>
      <w:proofErr w:type="gramEnd"/>
      <w:r>
        <w:t xml:space="preserve"> ajutat să înțeleg cum pot fi prelucrate informațiile text din terminal. Am folosit concepte și comenzi precum „grep” pentru căutare, „sort” pentru sortare și „wc” pentru numărarea liniilor, cuvintelor sau caracterelor.</w:t>
      </w:r>
    </w:p>
    <w:p w14:paraId="3AA0DAA1" w14:textId="77777777" w:rsidR="00E92ECF" w:rsidRDefault="00570FF3">
      <w:r>
        <w:t>După aceste exerciții am trecut la lucrul cu procese și joburi. Am analizat procesele active cu „ps” și am învățat că unele programe pot fi executate în fundal. În modulul despre utilizatori am folosit „whoami” pentru identificarea utilizatorului curent și „id” pentru afișarea informațiilor despre utilizator și grupurile sale. Apoi am studiat permisiunile Linux și modul în care acestea controlează accesul la fișiere. Analizând rezultatul comenzii „ls -l”, am putut observa drepturile de citire, scriere și ex</w:t>
      </w:r>
      <w:r>
        <w:t>ecuție pentru proprietar, grup și ceilalți utilizatori.</w:t>
      </w:r>
    </w:p>
    <w:p w14:paraId="038A954E" w14:textId="57B6F94A" w:rsidR="69507854" w:rsidRDefault="61613F65" w:rsidP="105B699A">
      <w:r>
        <w:lastRenderedPageBreak/>
        <w:t>În partea următoare am exersat chaining-ul comenzilor, folosind operatori precum „;”, „&amp;&amp;” și „||” pentru a controla modul în care sunt executate mai multe comenzi. Am continuat cu terminal multiplexing, unde am descoperit ideea de a păstra și utiliza mai multe sesiuni terminal într-un singur mediu. În modulul „Pondering PATH” am analizat variabila „PATH” și rolul ei în găsirea programelor executabile, folosind și comanda „which”. Ultimele module m-au făcut să fiu mai atentă la modul în care shell-ul interpretează comenzile și la efectele unor operații distructive. În special, am înțeles că o comandă precum „rm” trebuie utilizată cu atenție deoarece poate șterge date. Pe parcursul tuturor challenge-urilor am urmărit instrucțiunile afișate de platformă, am executat comenzile în mediul de lucru și am verificat rezultatele pentru a înțelege practic noțiunile prezentate.</w:t>
      </w:r>
      <w:r w:rsidR="14737EF2">
        <w:rPr>
          <w:noProof/>
        </w:rPr>
        <w:drawing>
          <wp:inline distT="0" distB="0" distL="0" distR="0" wp14:anchorId="1D8461D5" wp14:editId="2EDEDA59">
            <wp:extent cx="5201648" cy="2376347"/>
            <wp:effectExtent l="0" t="0" r="0" b="0"/>
            <wp:docPr id="939215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2040" name="Picture 1577652040"/>
                    <pic:cNvPicPr/>
                  </pic:nvPicPr>
                  <pic:blipFill>
                    <a:blip r:embed="rId8">
                      <a:extLst>
                        <a:ext uri="{28A0092B-C50C-407E-A947-70E740481C1C}">
                          <a14:useLocalDpi xmlns:a14="http://schemas.microsoft.com/office/drawing/2010/main"/>
                        </a:ext>
                      </a:extLst>
                    </a:blip>
                    <a:stretch>
                      <a:fillRect/>
                    </a:stretch>
                  </pic:blipFill>
                  <pic:spPr>
                    <a:xfrm>
                      <a:off x="0" y="0"/>
                      <a:ext cx="5201648" cy="2376347"/>
                    </a:xfrm>
                    <a:prstGeom prst="rect">
                      <a:avLst/>
                    </a:prstGeom>
                  </pic:spPr>
                </pic:pic>
              </a:graphicData>
            </a:graphic>
          </wp:inline>
        </w:drawing>
      </w:r>
      <w:r w:rsidR="69507854">
        <w:rPr>
          <w:noProof/>
        </w:rPr>
        <w:drawing>
          <wp:inline distT="0" distB="0" distL="0" distR="0" wp14:anchorId="36EE0476" wp14:editId="16F2EFF1">
            <wp:extent cx="3161053" cy="4352925"/>
            <wp:effectExtent l="0" t="0" r="0" b="0"/>
            <wp:docPr id="2118268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8925" name="Picture 2118268925"/>
                    <pic:cNvPicPr/>
                  </pic:nvPicPr>
                  <pic:blipFill>
                    <a:blip r:embed="rId9">
                      <a:extLst>
                        <a:ext uri="{28A0092B-C50C-407E-A947-70E740481C1C}">
                          <a14:useLocalDpi xmlns:a14="http://schemas.microsoft.com/office/drawing/2010/main"/>
                        </a:ext>
                      </a:extLst>
                    </a:blip>
                    <a:stretch>
                      <a:fillRect/>
                    </a:stretch>
                  </pic:blipFill>
                  <pic:spPr>
                    <a:xfrm>
                      <a:off x="0" y="0"/>
                      <a:ext cx="3161053" cy="4352925"/>
                    </a:xfrm>
                    <a:prstGeom prst="rect">
                      <a:avLst/>
                    </a:prstGeom>
                  </pic:spPr>
                </pic:pic>
              </a:graphicData>
            </a:graphic>
          </wp:inline>
        </w:drawing>
      </w:r>
    </w:p>
    <w:p w14:paraId="7EAC2FF1" w14:textId="77777777" w:rsidR="00E92ECF" w:rsidRDefault="00570FF3">
      <w:pPr>
        <w:pStyle w:val="Titlu1"/>
      </w:pPr>
      <w:r>
        <w:lastRenderedPageBreak/>
        <w:t>5. Comenzi și exemple utilizate</w:t>
      </w:r>
    </w:p>
    <w:tbl>
      <w:tblPr>
        <w:tblStyle w:val="Tabelgril"/>
        <w:tblW w:w="10080" w:type="dxa"/>
        <w:jc w:val="center"/>
        <w:tblLook w:val="04A0" w:firstRow="1" w:lastRow="0" w:firstColumn="1" w:lastColumn="0" w:noHBand="0" w:noVBand="1"/>
      </w:tblPr>
      <w:tblGrid>
        <w:gridCol w:w="1650"/>
        <w:gridCol w:w="5070"/>
        <w:gridCol w:w="3360"/>
      </w:tblGrid>
      <w:tr w:rsidR="00E92ECF" w14:paraId="09BEACB0" w14:textId="77777777" w:rsidTr="105B699A">
        <w:trPr>
          <w:jc w:val="center"/>
        </w:trPr>
        <w:tc>
          <w:tcPr>
            <w:tcW w:w="1650" w:type="dxa"/>
            <w:shd w:val="clear" w:color="auto" w:fill="B7DEE8"/>
            <w:vAlign w:val="center"/>
          </w:tcPr>
          <w:p w14:paraId="66073E39" w14:textId="77777777" w:rsidR="00E92ECF" w:rsidRDefault="105B699A" w:rsidP="105B699A">
            <w:pPr>
              <w:rPr>
                <w:b/>
                <w:bCs/>
                <w:szCs w:val="24"/>
              </w:rPr>
            </w:pPr>
            <w:r w:rsidRPr="105B699A">
              <w:rPr>
                <w:b/>
                <w:bCs/>
                <w:szCs w:val="24"/>
              </w:rPr>
              <w:t>Comandă</w:t>
            </w:r>
          </w:p>
        </w:tc>
        <w:tc>
          <w:tcPr>
            <w:tcW w:w="5070" w:type="dxa"/>
            <w:shd w:val="clear" w:color="auto" w:fill="B7DEE8"/>
            <w:vAlign w:val="center"/>
          </w:tcPr>
          <w:p w14:paraId="460AC78E" w14:textId="77777777" w:rsidR="00E92ECF" w:rsidRDefault="105B699A" w:rsidP="105B699A">
            <w:pPr>
              <w:rPr>
                <w:b/>
                <w:bCs/>
                <w:szCs w:val="24"/>
              </w:rPr>
            </w:pPr>
            <w:r w:rsidRPr="105B699A">
              <w:rPr>
                <w:b/>
                <w:bCs/>
                <w:szCs w:val="24"/>
              </w:rPr>
              <w:t>Rol</w:t>
            </w:r>
          </w:p>
        </w:tc>
        <w:tc>
          <w:tcPr>
            <w:tcW w:w="3360" w:type="dxa"/>
            <w:shd w:val="clear" w:color="auto" w:fill="B7DEE8"/>
            <w:vAlign w:val="center"/>
          </w:tcPr>
          <w:p w14:paraId="3E7ED8E7" w14:textId="77777777" w:rsidR="00E92ECF" w:rsidRDefault="105B699A" w:rsidP="105B699A">
            <w:pPr>
              <w:rPr>
                <w:b/>
                <w:bCs/>
                <w:szCs w:val="24"/>
              </w:rPr>
            </w:pPr>
            <w:r w:rsidRPr="105B699A">
              <w:rPr>
                <w:b/>
                <w:bCs/>
                <w:szCs w:val="24"/>
              </w:rPr>
              <w:t>Exemplu</w:t>
            </w:r>
          </w:p>
        </w:tc>
      </w:tr>
      <w:tr w:rsidR="00E92ECF" w14:paraId="257C95D0" w14:textId="77777777" w:rsidTr="105B699A">
        <w:trPr>
          <w:jc w:val="center"/>
        </w:trPr>
        <w:tc>
          <w:tcPr>
            <w:tcW w:w="1650" w:type="dxa"/>
            <w:vAlign w:val="center"/>
          </w:tcPr>
          <w:p w14:paraId="1E211EBF" w14:textId="77777777" w:rsidR="00E92ECF" w:rsidRDefault="105B699A" w:rsidP="105B699A">
            <w:pPr>
              <w:rPr>
                <w:szCs w:val="24"/>
              </w:rPr>
            </w:pPr>
            <w:r w:rsidRPr="105B699A">
              <w:rPr>
                <w:szCs w:val="24"/>
              </w:rPr>
              <w:t>pwd</w:t>
            </w:r>
          </w:p>
        </w:tc>
        <w:tc>
          <w:tcPr>
            <w:tcW w:w="5070" w:type="dxa"/>
            <w:vAlign w:val="center"/>
          </w:tcPr>
          <w:p w14:paraId="587047A1" w14:textId="77777777" w:rsidR="00E92ECF" w:rsidRDefault="105B699A" w:rsidP="105B699A">
            <w:pPr>
              <w:rPr>
                <w:szCs w:val="24"/>
              </w:rPr>
            </w:pPr>
            <w:r w:rsidRPr="105B699A">
              <w:rPr>
                <w:szCs w:val="24"/>
              </w:rPr>
              <w:t>Afișează directorul curent.</w:t>
            </w:r>
          </w:p>
        </w:tc>
        <w:tc>
          <w:tcPr>
            <w:tcW w:w="3360" w:type="dxa"/>
            <w:vAlign w:val="center"/>
          </w:tcPr>
          <w:p w14:paraId="3B69A021" w14:textId="77777777" w:rsidR="00E92ECF" w:rsidRDefault="105B699A" w:rsidP="105B699A">
            <w:pPr>
              <w:rPr>
                <w:szCs w:val="24"/>
              </w:rPr>
            </w:pPr>
            <w:r w:rsidRPr="105B699A">
              <w:rPr>
                <w:szCs w:val="24"/>
              </w:rPr>
              <w:t>pwd</w:t>
            </w:r>
          </w:p>
        </w:tc>
      </w:tr>
      <w:tr w:rsidR="00E92ECF" w14:paraId="6D26EE13" w14:textId="77777777" w:rsidTr="105B699A">
        <w:trPr>
          <w:jc w:val="center"/>
        </w:trPr>
        <w:tc>
          <w:tcPr>
            <w:tcW w:w="1650" w:type="dxa"/>
            <w:vAlign w:val="center"/>
          </w:tcPr>
          <w:p w14:paraId="550A0D1D" w14:textId="77777777" w:rsidR="00E92ECF" w:rsidRDefault="105B699A" w:rsidP="105B699A">
            <w:pPr>
              <w:rPr>
                <w:szCs w:val="24"/>
              </w:rPr>
            </w:pPr>
            <w:r w:rsidRPr="105B699A">
              <w:rPr>
                <w:szCs w:val="24"/>
              </w:rPr>
              <w:t>ls</w:t>
            </w:r>
          </w:p>
        </w:tc>
        <w:tc>
          <w:tcPr>
            <w:tcW w:w="5070" w:type="dxa"/>
            <w:vAlign w:val="center"/>
          </w:tcPr>
          <w:p w14:paraId="05C9FF08" w14:textId="77777777" w:rsidR="00E92ECF" w:rsidRDefault="105B699A" w:rsidP="105B699A">
            <w:pPr>
              <w:rPr>
                <w:szCs w:val="24"/>
              </w:rPr>
            </w:pPr>
            <w:r w:rsidRPr="105B699A">
              <w:rPr>
                <w:szCs w:val="24"/>
              </w:rPr>
              <w:t>Listează fișierele și directoarele.</w:t>
            </w:r>
          </w:p>
        </w:tc>
        <w:tc>
          <w:tcPr>
            <w:tcW w:w="3360" w:type="dxa"/>
            <w:vAlign w:val="center"/>
          </w:tcPr>
          <w:p w14:paraId="38F556E7" w14:textId="77777777" w:rsidR="00E92ECF" w:rsidRDefault="105B699A" w:rsidP="105B699A">
            <w:pPr>
              <w:rPr>
                <w:szCs w:val="24"/>
              </w:rPr>
            </w:pPr>
            <w:r w:rsidRPr="105B699A">
              <w:rPr>
                <w:szCs w:val="24"/>
              </w:rPr>
              <w:t>ls -la</w:t>
            </w:r>
          </w:p>
        </w:tc>
      </w:tr>
      <w:tr w:rsidR="00E92ECF" w14:paraId="6496824F" w14:textId="77777777" w:rsidTr="105B699A">
        <w:trPr>
          <w:jc w:val="center"/>
        </w:trPr>
        <w:tc>
          <w:tcPr>
            <w:tcW w:w="1650" w:type="dxa"/>
            <w:vAlign w:val="center"/>
          </w:tcPr>
          <w:p w14:paraId="5C2BBC0D" w14:textId="77777777" w:rsidR="00E92ECF" w:rsidRDefault="105B699A" w:rsidP="105B699A">
            <w:pPr>
              <w:rPr>
                <w:szCs w:val="24"/>
              </w:rPr>
            </w:pPr>
            <w:r w:rsidRPr="105B699A">
              <w:rPr>
                <w:szCs w:val="24"/>
              </w:rPr>
              <w:t>cd</w:t>
            </w:r>
          </w:p>
        </w:tc>
        <w:tc>
          <w:tcPr>
            <w:tcW w:w="5070" w:type="dxa"/>
            <w:vAlign w:val="center"/>
          </w:tcPr>
          <w:p w14:paraId="40FE3F14" w14:textId="77777777" w:rsidR="00E92ECF" w:rsidRDefault="105B699A" w:rsidP="105B699A">
            <w:pPr>
              <w:rPr>
                <w:szCs w:val="24"/>
              </w:rPr>
            </w:pPr>
            <w:r w:rsidRPr="105B699A">
              <w:rPr>
                <w:szCs w:val="24"/>
              </w:rPr>
              <w:t>Schimbă directorul curent.</w:t>
            </w:r>
          </w:p>
        </w:tc>
        <w:tc>
          <w:tcPr>
            <w:tcW w:w="3360" w:type="dxa"/>
            <w:vAlign w:val="center"/>
          </w:tcPr>
          <w:p w14:paraId="363CDA06" w14:textId="77777777" w:rsidR="00E92ECF" w:rsidRDefault="105B699A" w:rsidP="105B699A">
            <w:pPr>
              <w:rPr>
                <w:szCs w:val="24"/>
              </w:rPr>
            </w:pPr>
            <w:r w:rsidRPr="105B699A">
              <w:rPr>
                <w:szCs w:val="24"/>
              </w:rPr>
              <w:t>cd /tmp</w:t>
            </w:r>
          </w:p>
        </w:tc>
      </w:tr>
      <w:tr w:rsidR="00E92ECF" w14:paraId="463F73E3" w14:textId="77777777" w:rsidTr="105B699A">
        <w:trPr>
          <w:jc w:val="center"/>
        </w:trPr>
        <w:tc>
          <w:tcPr>
            <w:tcW w:w="1650" w:type="dxa"/>
            <w:vAlign w:val="center"/>
          </w:tcPr>
          <w:p w14:paraId="4084E6C9" w14:textId="77777777" w:rsidR="00E92ECF" w:rsidRDefault="105B699A" w:rsidP="105B699A">
            <w:pPr>
              <w:rPr>
                <w:szCs w:val="24"/>
              </w:rPr>
            </w:pPr>
            <w:r w:rsidRPr="105B699A">
              <w:rPr>
                <w:szCs w:val="24"/>
              </w:rPr>
              <w:t>cat</w:t>
            </w:r>
          </w:p>
        </w:tc>
        <w:tc>
          <w:tcPr>
            <w:tcW w:w="5070" w:type="dxa"/>
            <w:vAlign w:val="center"/>
          </w:tcPr>
          <w:p w14:paraId="2F250033" w14:textId="77777777" w:rsidR="00E92ECF" w:rsidRDefault="105B699A" w:rsidP="105B699A">
            <w:pPr>
              <w:rPr>
                <w:szCs w:val="24"/>
              </w:rPr>
            </w:pPr>
            <w:r w:rsidRPr="105B699A">
              <w:rPr>
                <w:szCs w:val="24"/>
              </w:rPr>
              <w:t>Afișează conținutul unui fișier.</w:t>
            </w:r>
          </w:p>
        </w:tc>
        <w:tc>
          <w:tcPr>
            <w:tcW w:w="3360" w:type="dxa"/>
            <w:vAlign w:val="center"/>
          </w:tcPr>
          <w:p w14:paraId="6966B92C" w14:textId="77777777" w:rsidR="00E92ECF" w:rsidRDefault="105B699A" w:rsidP="105B699A">
            <w:pPr>
              <w:rPr>
                <w:szCs w:val="24"/>
              </w:rPr>
            </w:pPr>
            <w:r w:rsidRPr="105B699A">
              <w:rPr>
                <w:szCs w:val="24"/>
              </w:rPr>
              <w:t>cat fisier.txt</w:t>
            </w:r>
          </w:p>
        </w:tc>
      </w:tr>
      <w:tr w:rsidR="00E92ECF" w14:paraId="1E8AD2CD" w14:textId="77777777" w:rsidTr="105B699A">
        <w:trPr>
          <w:jc w:val="center"/>
        </w:trPr>
        <w:tc>
          <w:tcPr>
            <w:tcW w:w="1650" w:type="dxa"/>
            <w:vAlign w:val="center"/>
          </w:tcPr>
          <w:p w14:paraId="27EBFD5B" w14:textId="77777777" w:rsidR="00E92ECF" w:rsidRDefault="105B699A" w:rsidP="105B699A">
            <w:pPr>
              <w:rPr>
                <w:szCs w:val="24"/>
              </w:rPr>
            </w:pPr>
            <w:r w:rsidRPr="105B699A">
              <w:rPr>
                <w:szCs w:val="24"/>
              </w:rPr>
              <w:t>man</w:t>
            </w:r>
          </w:p>
        </w:tc>
        <w:tc>
          <w:tcPr>
            <w:tcW w:w="5070" w:type="dxa"/>
            <w:vAlign w:val="center"/>
          </w:tcPr>
          <w:p w14:paraId="3EB58EE6" w14:textId="77777777" w:rsidR="00E92ECF" w:rsidRDefault="105B699A" w:rsidP="105B699A">
            <w:pPr>
              <w:rPr>
                <w:szCs w:val="24"/>
              </w:rPr>
            </w:pPr>
            <w:r w:rsidRPr="105B699A">
              <w:rPr>
                <w:szCs w:val="24"/>
              </w:rPr>
              <w:t>Deschide manualul unei comenzi.</w:t>
            </w:r>
          </w:p>
        </w:tc>
        <w:tc>
          <w:tcPr>
            <w:tcW w:w="3360" w:type="dxa"/>
            <w:vAlign w:val="center"/>
          </w:tcPr>
          <w:p w14:paraId="3F545344" w14:textId="77777777" w:rsidR="00E92ECF" w:rsidRDefault="105B699A" w:rsidP="105B699A">
            <w:pPr>
              <w:rPr>
                <w:szCs w:val="24"/>
              </w:rPr>
            </w:pPr>
            <w:r w:rsidRPr="105B699A">
              <w:rPr>
                <w:szCs w:val="24"/>
              </w:rPr>
              <w:t>man ls</w:t>
            </w:r>
          </w:p>
        </w:tc>
      </w:tr>
      <w:tr w:rsidR="00E92ECF" w14:paraId="7A800EED" w14:textId="77777777" w:rsidTr="105B699A">
        <w:trPr>
          <w:jc w:val="center"/>
        </w:trPr>
        <w:tc>
          <w:tcPr>
            <w:tcW w:w="1650" w:type="dxa"/>
            <w:vAlign w:val="center"/>
          </w:tcPr>
          <w:p w14:paraId="28216926" w14:textId="77777777" w:rsidR="00E92ECF" w:rsidRDefault="105B699A" w:rsidP="105B699A">
            <w:pPr>
              <w:rPr>
                <w:szCs w:val="24"/>
              </w:rPr>
            </w:pPr>
            <w:r w:rsidRPr="105B699A">
              <w:rPr>
                <w:szCs w:val="24"/>
              </w:rPr>
              <w:t>grep</w:t>
            </w:r>
          </w:p>
        </w:tc>
        <w:tc>
          <w:tcPr>
            <w:tcW w:w="5070" w:type="dxa"/>
            <w:vAlign w:val="center"/>
          </w:tcPr>
          <w:p w14:paraId="50F72C27" w14:textId="77777777" w:rsidR="00E92ECF" w:rsidRDefault="105B699A" w:rsidP="105B699A">
            <w:pPr>
              <w:rPr>
                <w:szCs w:val="24"/>
              </w:rPr>
            </w:pPr>
            <w:r w:rsidRPr="105B699A">
              <w:rPr>
                <w:szCs w:val="24"/>
              </w:rPr>
              <w:t>Caută un text într-un fișier sau într-un flux de date.</w:t>
            </w:r>
          </w:p>
        </w:tc>
        <w:tc>
          <w:tcPr>
            <w:tcW w:w="3360" w:type="dxa"/>
            <w:vAlign w:val="center"/>
          </w:tcPr>
          <w:p w14:paraId="0BFF0B16" w14:textId="77777777" w:rsidR="00E92ECF" w:rsidRDefault="105B699A" w:rsidP="105B699A">
            <w:pPr>
              <w:rPr>
                <w:szCs w:val="24"/>
              </w:rPr>
            </w:pPr>
            <w:r w:rsidRPr="105B699A">
              <w:rPr>
                <w:szCs w:val="24"/>
              </w:rPr>
              <w:t>grep text fisier.txt</w:t>
            </w:r>
          </w:p>
        </w:tc>
      </w:tr>
      <w:tr w:rsidR="00E92ECF" w14:paraId="169A45CD" w14:textId="77777777" w:rsidTr="105B699A">
        <w:trPr>
          <w:jc w:val="center"/>
        </w:trPr>
        <w:tc>
          <w:tcPr>
            <w:tcW w:w="1650" w:type="dxa"/>
            <w:vAlign w:val="center"/>
          </w:tcPr>
          <w:p w14:paraId="49AF03AC" w14:textId="77777777" w:rsidR="00E92ECF" w:rsidRDefault="105B699A" w:rsidP="105B699A">
            <w:pPr>
              <w:rPr>
                <w:szCs w:val="24"/>
              </w:rPr>
            </w:pPr>
            <w:r w:rsidRPr="105B699A">
              <w:rPr>
                <w:szCs w:val="24"/>
              </w:rPr>
              <w:t>sort</w:t>
            </w:r>
          </w:p>
        </w:tc>
        <w:tc>
          <w:tcPr>
            <w:tcW w:w="5070" w:type="dxa"/>
            <w:vAlign w:val="center"/>
          </w:tcPr>
          <w:p w14:paraId="4D6F6617" w14:textId="77777777" w:rsidR="00E92ECF" w:rsidRDefault="105B699A" w:rsidP="105B699A">
            <w:pPr>
              <w:rPr>
                <w:szCs w:val="24"/>
              </w:rPr>
            </w:pPr>
            <w:r w:rsidRPr="105B699A">
              <w:rPr>
                <w:szCs w:val="24"/>
              </w:rPr>
              <w:t>Sortează liniile de text.</w:t>
            </w:r>
          </w:p>
        </w:tc>
        <w:tc>
          <w:tcPr>
            <w:tcW w:w="3360" w:type="dxa"/>
            <w:vAlign w:val="center"/>
          </w:tcPr>
          <w:p w14:paraId="1E0DC577" w14:textId="77777777" w:rsidR="00E92ECF" w:rsidRDefault="105B699A" w:rsidP="105B699A">
            <w:pPr>
              <w:rPr>
                <w:szCs w:val="24"/>
              </w:rPr>
            </w:pPr>
            <w:r w:rsidRPr="105B699A">
              <w:rPr>
                <w:szCs w:val="24"/>
              </w:rPr>
              <w:t>sort fisier.txt</w:t>
            </w:r>
          </w:p>
        </w:tc>
      </w:tr>
      <w:tr w:rsidR="00E92ECF" w14:paraId="40430716" w14:textId="77777777" w:rsidTr="105B699A">
        <w:trPr>
          <w:jc w:val="center"/>
        </w:trPr>
        <w:tc>
          <w:tcPr>
            <w:tcW w:w="1650" w:type="dxa"/>
            <w:vAlign w:val="center"/>
          </w:tcPr>
          <w:p w14:paraId="6F5ABF6E" w14:textId="77777777" w:rsidR="00E92ECF" w:rsidRDefault="105B699A" w:rsidP="105B699A">
            <w:pPr>
              <w:rPr>
                <w:szCs w:val="24"/>
              </w:rPr>
            </w:pPr>
            <w:r w:rsidRPr="105B699A">
              <w:rPr>
                <w:szCs w:val="24"/>
              </w:rPr>
              <w:t>wc</w:t>
            </w:r>
          </w:p>
        </w:tc>
        <w:tc>
          <w:tcPr>
            <w:tcW w:w="5070" w:type="dxa"/>
            <w:vAlign w:val="center"/>
          </w:tcPr>
          <w:p w14:paraId="18E75FFA" w14:textId="77777777" w:rsidR="00E92ECF" w:rsidRDefault="105B699A" w:rsidP="105B699A">
            <w:pPr>
              <w:rPr>
                <w:szCs w:val="24"/>
              </w:rPr>
            </w:pPr>
            <w:r w:rsidRPr="105B699A">
              <w:rPr>
                <w:szCs w:val="24"/>
              </w:rPr>
              <w:t>Numără linii, cuvinte sau caractere.</w:t>
            </w:r>
          </w:p>
        </w:tc>
        <w:tc>
          <w:tcPr>
            <w:tcW w:w="3360" w:type="dxa"/>
            <w:vAlign w:val="center"/>
          </w:tcPr>
          <w:p w14:paraId="4991B044" w14:textId="77777777" w:rsidR="00E92ECF" w:rsidRDefault="105B699A" w:rsidP="105B699A">
            <w:pPr>
              <w:rPr>
                <w:szCs w:val="24"/>
              </w:rPr>
            </w:pPr>
            <w:r w:rsidRPr="105B699A">
              <w:rPr>
                <w:szCs w:val="24"/>
              </w:rPr>
              <w:t>wc -l fisier.txt</w:t>
            </w:r>
          </w:p>
        </w:tc>
      </w:tr>
      <w:tr w:rsidR="00E92ECF" w14:paraId="762B024E" w14:textId="77777777" w:rsidTr="105B699A">
        <w:trPr>
          <w:jc w:val="center"/>
        </w:trPr>
        <w:tc>
          <w:tcPr>
            <w:tcW w:w="1650" w:type="dxa"/>
            <w:vAlign w:val="center"/>
          </w:tcPr>
          <w:p w14:paraId="7E2B4667" w14:textId="77777777" w:rsidR="00E92ECF" w:rsidRDefault="105B699A" w:rsidP="105B699A">
            <w:pPr>
              <w:rPr>
                <w:szCs w:val="24"/>
              </w:rPr>
            </w:pPr>
            <w:r w:rsidRPr="105B699A">
              <w:rPr>
                <w:szCs w:val="24"/>
              </w:rPr>
              <w:t>ps</w:t>
            </w:r>
          </w:p>
        </w:tc>
        <w:tc>
          <w:tcPr>
            <w:tcW w:w="5070" w:type="dxa"/>
            <w:vAlign w:val="center"/>
          </w:tcPr>
          <w:p w14:paraId="0A7E59B4" w14:textId="77777777" w:rsidR="00E92ECF" w:rsidRDefault="105B699A" w:rsidP="105B699A">
            <w:pPr>
              <w:rPr>
                <w:szCs w:val="24"/>
              </w:rPr>
            </w:pPr>
            <w:r w:rsidRPr="105B699A">
              <w:rPr>
                <w:szCs w:val="24"/>
              </w:rPr>
              <w:t>Afișează procesele.</w:t>
            </w:r>
          </w:p>
        </w:tc>
        <w:tc>
          <w:tcPr>
            <w:tcW w:w="3360" w:type="dxa"/>
            <w:vAlign w:val="center"/>
          </w:tcPr>
          <w:p w14:paraId="61044717" w14:textId="77777777" w:rsidR="00E92ECF" w:rsidRDefault="105B699A" w:rsidP="105B699A">
            <w:pPr>
              <w:rPr>
                <w:szCs w:val="24"/>
              </w:rPr>
            </w:pPr>
            <w:r w:rsidRPr="105B699A">
              <w:rPr>
                <w:szCs w:val="24"/>
              </w:rPr>
              <w:t>ps aux</w:t>
            </w:r>
          </w:p>
        </w:tc>
      </w:tr>
      <w:tr w:rsidR="00E92ECF" w14:paraId="304220F0" w14:textId="77777777" w:rsidTr="105B699A">
        <w:trPr>
          <w:jc w:val="center"/>
        </w:trPr>
        <w:tc>
          <w:tcPr>
            <w:tcW w:w="1650" w:type="dxa"/>
            <w:vAlign w:val="center"/>
          </w:tcPr>
          <w:p w14:paraId="25328FB0" w14:textId="77777777" w:rsidR="00E92ECF" w:rsidRDefault="105B699A" w:rsidP="105B699A">
            <w:pPr>
              <w:rPr>
                <w:szCs w:val="24"/>
              </w:rPr>
            </w:pPr>
            <w:r w:rsidRPr="105B699A">
              <w:rPr>
                <w:szCs w:val="24"/>
              </w:rPr>
              <w:t>whoami</w:t>
            </w:r>
          </w:p>
        </w:tc>
        <w:tc>
          <w:tcPr>
            <w:tcW w:w="5070" w:type="dxa"/>
            <w:vAlign w:val="center"/>
          </w:tcPr>
          <w:p w14:paraId="57B18B5D" w14:textId="77777777" w:rsidR="00E92ECF" w:rsidRDefault="105B699A" w:rsidP="105B699A">
            <w:pPr>
              <w:rPr>
                <w:szCs w:val="24"/>
              </w:rPr>
            </w:pPr>
            <w:r w:rsidRPr="105B699A">
              <w:rPr>
                <w:szCs w:val="24"/>
              </w:rPr>
              <w:t>Afișează utilizatorul curent.</w:t>
            </w:r>
          </w:p>
        </w:tc>
        <w:tc>
          <w:tcPr>
            <w:tcW w:w="3360" w:type="dxa"/>
            <w:vAlign w:val="center"/>
          </w:tcPr>
          <w:p w14:paraId="60E99E84" w14:textId="77777777" w:rsidR="00E92ECF" w:rsidRDefault="105B699A" w:rsidP="105B699A">
            <w:pPr>
              <w:rPr>
                <w:szCs w:val="24"/>
              </w:rPr>
            </w:pPr>
            <w:r w:rsidRPr="105B699A">
              <w:rPr>
                <w:szCs w:val="24"/>
              </w:rPr>
              <w:t>whoami</w:t>
            </w:r>
          </w:p>
        </w:tc>
      </w:tr>
      <w:tr w:rsidR="00E92ECF" w14:paraId="54C9C943" w14:textId="77777777" w:rsidTr="105B699A">
        <w:trPr>
          <w:jc w:val="center"/>
        </w:trPr>
        <w:tc>
          <w:tcPr>
            <w:tcW w:w="1650" w:type="dxa"/>
            <w:vAlign w:val="center"/>
          </w:tcPr>
          <w:p w14:paraId="0EAB715D" w14:textId="77777777" w:rsidR="00E92ECF" w:rsidRDefault="105B699A" w:rsidP="105B699A">
            <w:pPr>
              <w:rPr>
                <w:szCs w:val="24"/>
              </w:rPr>
            </w:pPr>
            <w:r w:rsidRPr="105B699A">
              <w:rPr>
                <w:szCs w:val="24"/>
              </w:rPr>
              <w:t>id</w:t>
            </w:r>
          </w:p>
        </w:tc>
        <w:tc>
          <w:tcPr>
            <w:tcW w:w="5070" w:type="dxa"/>
            <w:vAlign w:val="center"/>
          </w:tcPr>
          <w:p w14:paraId="06FFBE9D" w14:textId="77777777" w:rsidR="00E92ECF" w:rsidRDefault="105B699A" w:rsidP="105B699A">
            <w:pPr>
              <w:rPr>
                <w:szCs w:val="24"/>
              </w:rPr>
            </w:pPr>
            <w:r w:rsidRPr="105B699A">
              <w:rPr>
                <w:szCs w:val="24"/>
              </w:rPr>
              <w:t>Afișează UID, GID și grupurile.</w:t>
            </w:r>
          </w:p>
        </w:tc>
        <w:tc>
          <w:tcPr>
            <w:tcW w:w="3360" w:type="dxa"/>
            <w:vAlign w:val="center"/>
          </w:tcPr>
          <w:p w14:paraId="3965EC8F" w14:textId="77777777" w:rsidR="00E92ECF" w:rsidRDefault="105B699A" w:rsidP="105B699A">
            <w:pPr>
              <w:rPr>
                <w:szCs w:val="24"/>
              </w:rPr>
            </w:pPr>
            <w:r w:rsidRPr="105B699A">
              <w:rPr>
                <w:szCs w:val="24"/>
              </w:rPr>
              <w:t>id</w:t>
            </w:r>
          </w:p>
        </w:tc>
      </w:tr>
      <w:tr w:rsidR="00E92ECF" w14:paraId="357E0715" w14:textId="77777777" w:rsidTr="105B699A">
        <w:trPr>
          <w:jc w:val="center"/>
        </w:trPr>
        <w:tc>
          <w:tcPr>
            <w:tcW w:w="1650" w:type="dxa"/>
            <w:vAlign w:val="center"/>
          </w:tcPr>
          <w:p w14:paraId="75B8A034" w14:textId="77777777" w:rsidR="00E92ECF" w:rsidRDefault="105B699A" w:rsidP="105B699A">
            <w:pPr>
              <w:rPr>
                <w:szCs w:val="24"/>
              </w:rPr>
            </w:pPr>
            <w:r w:rsidRPr="105B699A">
              <w:rPr>
                <w:szCs w:val="24"/>
              </w:rPr>
              <w:t>chmod</w:t>
            </w:r>
          </w:p>
        </w:tc>
        <w:tc>
          <w:tcPr>
            <w:tcW w:w="5070" w:type="dxa"/>
            <w:vAlign w:val="center"/>
          </w:tcPr>
          <w:p w14:paraId="41D5DC2C" w14:textId="77777777" w:rsidR="00E92ECF" w:rsidRDefault="105B699A" w:rsidP="105B699A">
            <w:pPr>
              <w:rPr>
                <w:szCs w:val="24"/>
              </w:rPr>
            </w:pPr>
            <w:r w:rsidRPr="105B699A">
              <w:rPr>
                <w:szCs w:val="24"/>
              </w:rPr>
              <w:t>Modifică permisiunile unui fișier.</w:t>
            </w:r>
          </w:p>
        </w:tc>
        <w:tc>
          <w:tcPr>
            <w:tcW w:w="3360" w:type="dxa"/>
            <w:vAlign w:val="center"/>
          </w:tcPr>
          <w:p w14:paraId="5A793A16" w14:textId="77777777" w:rsidR="00E92ECF" w:rsidRDefault="105B699A" w:rsidP="105B699A">
            <w:pPr>
              <w:rPr>
                <w:szCs w:val="24"/>
              </w:rPr>
            </w:pPr>
            <w:r w:rsidRPr="105B699A">
              <w:rPr>
                <w:szCs w:val="24"/>
              </w:rPr>
              <w:t>chmod +x script.sh</w:t>
            </w:r>
          </w:p>
        </w:tc>
      </w:tr>
      <w:tr w:rsidR="00E92ECF" w14:paraId="7B050F14" w14:textId="77777777" w:rsidTr="105B699A">
        <w:trPr>
          <w:jc w:val="center"/>
        </w:trPr>
        <w:tc>
          <w:tcPr>
            <w:tcW w:w="1650" w:type="dxa"/>
            <w:vAlign w:val="center"/>
          </w:tcPr>
          <w:p w14:paraId="4D508B4B" w14:textId="77777777" w:rsidR="00E92ECF" w:rsidRDefault="105B699A" w:rsidP="105B699A">
            <w:pPr>
              <w:rPr>
                <w:szCs w:val="24"/>
              </w:rPr>
            </w:pPr>
            <w:r w:rsidRPr="105B699A">
              <w:rPr>
                <w:szCs w:val="24"/>
              </w:rPr>
              <w:t>which</w:t>
            </w:r>
          </w:p>
        </w:tc>
        <w:tc>
          <w:tcPr>
            <w:tcW w:w="5070" w:type="dxa"/>
            <w:vAlign w:val="center"/>
          </w:tcPr>
          <w:p w14:paraId="42170C0A" w14:textId="77777777" w:rsidR="00E92ECF" w:rsidRDefault="105B699A" w:rsidP="105B699A">
            <w:pPr>
              <w:rPr>
                <w:szCs w:val="24"/>
              </w:rPr>
            </w:pPr>
            <w:r w:rsidRPr="105B699A">
              <w:rPr>
                <w:szCs w:val="24"/>
              </w:rPr>
              <w:t>Indică locația unui executabil găsit prin PATH.</w:t>
            </w:r>
          </w:p>
        </w:tc>
        <w:tc>
          <w:tcPr>
            <w:tcW w:w="3360" w:type="dxa"/>
            <w:vAlign w:val="center"/>
          </w:tcPr>
          <w:p w14:paraId="16FDEFF1" w14:textId="77777777" w:rsidR="00E92ECF" w:rsidRDefault="105B699A" w:rsidP="105B699A">
            <w:pPr>
              <w:rPr>
                <w:szCs w:val="24"/>
              </w:rPr>
            </w:pPr>
            <w:r w:rsidRPr="105B699A">
              <w:rPr>
                <w:szCs w:val="24"/>
              </w:rPr>
              <w:t>which ls</w:t>
            </w:r>
          </w:p>
        </w:tc>
      </w:tr>
      <w:tr w:rsidR="00E92ECF" w14:paraId="4CBE7442" w14:textId="77777777" w:rsidTr="105B699A">
        <w:trPr>
          <w:jc w:val="center"/>
        </w:trPr>
        <w:tc>
          <w:tcPr>
            <w:tcW w:w="1650" w:type="dxa"/>
            <w:vAlign w:val="center"/>
          </w:tcPr>
          <w:p w14:paraId="01DB6608" w14:textId="77777777" w:rsidR="00E92ECF" w:rsidRDefault="105B699A" w:rsidP="105B699A">
            <w:pPr>
              <w:rPr>
                <w:szCs w:val="24"/>
              </w:rPr>
            </w:pPr>
            <w:r w:rsidRPr="105B699A">
              <w:rPr>
                <w:szCs w:val="24"/>
              </w:rPr>
              <w:t>echo</w:t>
            </w:r>
          </w:p>
        </w:tc>
        <w:tc>
          <w:tcPr>
            <w:tcW w:w="5070" w:type="dxa"/>
            <w:vAlign w:val="center"/>
          </w:tcPr>
          <w:p w14:paraId="31C26C92" w14:textId="77777777" w:rsidR="00E92ECF" w:rsidRDefault="105B699A" w:rsidP="105B699A">
            <w:pPr>
              <w:rPr>
                <w:szCs w:val="24"/>
              </w:rPr>
            </w:pPr>
            <w:r w:rsidRPr="105B699A">
              <w:rPr>
                <w:szCs w:val="24"/>
              </w:rPr>
              <w:t>Afișează text sau valoarea unei variabile.</w:t>
            </w:r>
          </w:p>
        </w:tc>
        <w:tc>
          <w:tcPr>
            <w:tcW w:w="3360" w:type="dxa"/>
            <w:vAlign w:val="center"/>
          </w:tcPr>
          <w:p w14:paraId="5D4BAA11" w14:textId="77777777" w:rsidR="00E92ECF" w:rsidRDefault="105B699A" w:rsidP="105B699A">
            <w:pPr>
              <w:rPr>
                <w:szCs w:val="24"/>
              </w:rPr>
            </w:pPr>
            <w:r w:rsidRPr="105B699A">
              <w:rPr>
                <w:szCs w:val="24"/>
              </w:rPr>
              <w:t>echo $HOME</w:t>
            </w:r>
          </w:p>
        </w:tc>
      </w:tr>
      <w:tr w:rsidR="00E92ECF" w14:paraId="295F9369" w14:textId="77777777" w:rsidTr="105B699A">
        <w:trPr>
          <w:jc w:val="center"/>
        </w:trPr>
        <w:tc>
          <w:tcPr>
            <w:tcW w:w="1650" w:type="dxa"/>
            <w:vAlign w:val="center"/>
          </w:tcPr>
          <w:p w14:paraId="0CFA43E7" w14:textId="77777777" w:rsidR="00E92ECF" w:rsidRDefault="105B699A" w:rsidP="105B699A">
            <w:pPr>
              <w:rPr>
                <w:szCs w:val="24"/>
              </w:rPr>
            </w:pPr>
            <w:r w:rsidRPr="105B699A">
              <w:rPr>
                <w:szCs w:val="24"/>
              </w:rPr>
              <w:t>tmux</w:t>
            </w:r>
          </w:p>
        </w:tc>
        <w:tc>
          <w:tcPr>
            <w:tcW w:w="5070" w:type="dxa"/>
            <w:vAlign w:val="center"/>
          </w:tcPr>
          <w:p w14:paraId="40BD519A" w14:textId="77777777" w:rsidR="00E92ECF" w:rsidRDefault="105B699A" w:rsidP="105B699A">
            <w:pPr>
              <w:rPr>
                <w:szCs w:val="24"/>
              </w:rPr>
            </w:pPr>
            <w:r w:rsidRPr="105B699A">
              <w:rPr>
                <w:szCs w:val="24"/>
              </w:rPr>
              <w:t>Permite lucrul cu sesiuni terminal multiplexate.</w:t>
            </w:r>
          </w:p>
        </w:tc>
        <w:tc>
          <w:tcPr>
            <w:tcW w:w="3360" w:type="dxa"/>
            <w:vAlign w:val="center"/>
          </w:tcPr>
          <w:p w14:paraId="018931DC" w14:textId="77777777" w:rsidR="00E92ECF" w:rsidRDefault="105B699A" w:rsidP="105B699A">
            <w:pPr>
              <w:rPr>
                <w:szCs w:val="24"/>
              </w:rPr>
            </w:pPr>
            <w:r w:rsidRPr="105B699A">
              <w:rPr>
                <w:szCs w:val="24"/>
              </w:rPr>
              <w:t>tmux</w:t>
            </w:r>
          </w:p>
        </w:tc>
      </w:tr>
    </w:tbl>
    <w:p w14:paraId="0FDE3F41" w14:textId="77777777" w:rsidR="00E92ECF" w:rsidRDefault="00570FF3">
      <w:r>
        <w:t xml:space="preserve">Exemplele de mai sus reprezintă comenzile și conceptele principale întâlnite în timpul parcurgerii Linux Luminarium. În challenge-urile reale, comenzile sunt utilizate în funcție de cerința concretă </w:t>
      </w:r>
      <w:proofErr w:type="gramStart"/>
      <w:r>
        <w:t>a</w:t>
      </w:r>
      <w:proofErr w:type="gramEnd"/>
      <w:r>
        <w:t xml:space="preserve"> exercițiului.</w:t>
      </w:r>
    </w:p>
    <w:p w14:paraId="66726CAD" w14:textId="77777777" w:rsidR="00E92ECF" w:rsidRDefault="00570FF3">
      <w:pPr>
        <w:pStyle w:val="Titlu1"/>
      </w:pPr>
      <w:r>
        <w:t>6. Rezultate și concluzii</w:t>
      </w:r>
    </w:p>
    <w:p w14:paraId="4E6DFC89" w14:textId="77777777" w:rsidR="00E92ECF" w:rsidRDefault="00570FF3">
      <w:r>
        <w:t>În urma realizării lucrării am dobândit o imagine mai clară asupra modului în care poate fi utilizat Linux prin intermediul terminalului. Am învățat să navighez prin sistemul de fișiere, să execut comenzi cu diferite opțiuni, să consult documentația și să combin comenzile pentru obținerea unui anumit rezultat. De asemenea, am înțeles rolul variabilelor de shell, al pipe-urilor, proceselor, utilizatorilor și permisiunilor.</w:t>
      </w:r>
    </w:p>
    <w:p w14:paraId="76B6E06B" w14:textId="77777777" w:rsidR="00E92ECF" w:rsidRDefault="00570FF3">
      <w:r>
        <w:t xml:space="preserve">Consider că această activitate este importantă deoarece terminalul Linux reprezintă una dintre bazele lucrului în securitate informatică. Challenge-urile din </w:t>
      </w:r>
      <w:proofErr w:type="gramStart"/>
      <w:r>
        <w:t>pwn.college</w:t>
      </w:r>
      <w:proofErr w:type="gramEnd"/>
      <w:r>
        <w:t xml:space="preserve"> transformă noțiunile teoretice în exerciții practice și permit verificarea imediată a rezultatelor. Cunoștințele obținute în această lucrare pot fi folosite în continuarea studiului Linux și în rezolvarea unor exerciții mai avansate de securitate informatică.</w:t>
      </w:r>
    </w:p>
    <w:p w14:paraId="7D86D4CF" w14:textId="77777777" w:rsidR="00E92ECF" w:rsidRDefault="00570FF3">
      <w:pPr>
        <w:pStyle w:val="Titlu1"/>
      </w:pPr>
      <w:r>
        <w:t>Surse bibliografice</w:t>
      </w:r>
    </w:p>
    <w:p w14:paraId="60061E4C" w14:textId="641B2FC6" w:rsidR="00E92ECF" w:rsidRDefault="70E98C6A">
      <w:r>
        <w:t>Pwn.college</w:t>
      </w:r>
      <w:r w:rsidR="105B699A">
        <w:t xml:space="preserve">, Linux Luminarium — </w:t>
      </w:r>
      <w:hyperlink r:id="rId10">
        <w:r w:rsidR="105B699A" w:rsidRPr="105B699A">
          <w:rPr>
            <w:rStyle w:val="Hyperlink"/>
          </w:rPr>
          <w:t>https://pwn.college/linux-luminarium</w:t>
        </w:r>
      </w:hyperlink>
      <w:r w:rsidR="3D84FFA8">
        <w:t xml:space="preserve"> </w:t>
      </w:r>
    </w:p>
    <w:sectPr w:rsidR="00E92ECF"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F509" w14:textId="77777777" w:rsidR="00570FF3" w:rsidRDefault="00570FF3">
      <w:pPr>
        <w:spacing w:after="0" w:line="240" w:lineRule="auto"/>
      </w:pPr>
      <w:r>
        <w:separator/>
      </w:r>
    </w:p>
  </w:endnote>
  <w:endnote w:type="continuationSeparator" w:id="0">
    <w:p w14:paraId="298E0C00" w14:textId="77777777" w:rsidR="00570FF3" w:rsidRDefault="0057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48C2" w14:textId="1915E766" w:rsidR="00E92ECF" w:rsidRDefault="00E92ECF" w:rsidP="61613F65">
    <w:pPr>
      <w:pStyle w:val="Subsol"/>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D53B" w14:textId="77777777" w:rsidR="00570FF3" w:rsidRDefault="00570FF3">
      <w:pPr>
        <w:spacing w:after="0" w:line="240" w:lineRule="auto"/>
      </w:pPr>
      <w:r>
        <w:separator/>
      </w:r>
    </w:p>
  </w:footnote>
  <w:footnote w:type="continuationSeparator" w:id="0">
    <w:p w14:paraId="13CF7792" w14:textId="77777777" w:rsidR="00570FF3" w:rsidRDefault="00570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1613F65" w14:paraId="76C845EF" w14:textId="77777777" w:rsidTr="61613F65">
      <w:trPr>
        <w:trHeight w:val="300"/>
      </w:trPr>
      <w:tc>
        <w:tcPr>
          <w:tcW w:w="3360" w:type="dxa"/>
        </w:tcPr>
        <w:p w14:paraId="7B95BCEA" w14:textId="7D1E7BF7" w:rsidR="61613F65" w:rsidRDefault="61613F65" w:rsidP="61613F65">
          <w:pPr>
            <w:pStyle w:val="Antet"/>
            <w:ind w:left="-115"/>
          </w:pPr>
        </w:p>
      </w:tc>
      <w:tc>
        <w:tcPr>
          <w:tcW w:w="3360" w:type="dxa"/>
        </w:tcPr>
        <w:p w14:paraId="0100A218" w14:textId="410F9C2D" w:rsidR="61613F65" w:rsidRDefault="61613F65" w:rsidP="61613F65">
          <w:pPr>
            <w:pStyle w:val="Antet"/>
            <w:jc w:val="center"/>
          </w:pPr>
        </w:p>
      </w:tc>
      <w:tc>
        <w:tcPr>
          <w:tcW w:w="3360" w:type="dxa"/>
        </w:tcPr>
        <w:p w14:paraId="0BFFC8EE" w14:textId="28E6EBE3" w:rsidR="61613F65" w:rsidRDefault="61613F65" w:rsidP="61613F65">
          <w:pPr>
            <w:pStyle w:val="Antet"/>
            <w:ind w:right="-115"/>
            <w:jc w:val="right"/>
          </w:pPr>
        </w:p>
      </w:tc>
    </w:tr>
  </w:tbl>
  <w:p w14:paraId="7E8FB072" w14:textId="775716E0" w:rsidR="61613F65" w:rsidRDefault="61613F65" w:rsidP="61613F65">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205749410">
    <w:abstractNumId w:val="8"/>
  </w:num>
  <w:num w:numId="2" w16cid:durableId="431702668">
    <w:abstractNumId w:val="6"/>
  </w:num>
  <w:num w:numId="3" w16cid:durableId="1527986968">
    <w:abstractNumId w:val="5"/>
  </w:num>
  <w:num w:numId="4" w16cid:durableId="12728594">
    <w:abstractNumId w:val="4"/>
  </w:num>
  <w:num w:numId="5" w16cid:durableId="1361709718">
    <w:abstractNumId w:val="7"/>
  </w:num>
  <w:num w:numId="6" w16cid:durableId="1373649384">
    <w:abstractNumId w:val="3"/>
  </w:num>
  <w:num w:numId="7" w16cid:durableId="1633707357">
    <w:abstractNumId w:val="2"/>
  </w:num>
  <w:num w:numId="8" w16cid:durableId="260112701">
    <w:abstractNumId w:val="1"/>
  </w:num>
  <w:num w:numId="9" w16cid:durableId="189342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0FF3"/>
    <w:rsid w:val="006F03C9"/>
    <w:rsid w:val="00AA1D8D"/>
    <w:rsid w:val="00B47730"/>
    <w:rsid w:val="00CB0664"/>
    <w:rsid w:val="00D65B93"/>
    <w:rsid w:val="00E92ECF"/>
    <w:rsid w:val="00FC693F"/>
    <w:rsid w:val="0449F995"/>
    <w:rsid w:val="080821E7"/>
    <w:rsid w:val="086EA269"/>
    <w:rsid w:val="105B699A"/>
    <w:rsid w:val="13648BCF"/>
    <w:rsid w:val="14737EF2"/>
    <w:rsid w:val="2052FC3B"/>
    <w:rsid w:val="263833EB"/>
    <w:rsid w:val="3103E683"/>
    <w:rsid w:val="3A0DC155"/>
    <w:rsid w:val="3D84FFA8"/>
    <w:rsid w:val="42D7BA1A"/>
    <w:rsid w:val="49B51C0C"/>
    <w:rsid w:val="4EF0AEC3"/>
    <w:rsid w:val="53B479E5"/>
    <w:rsid w:val="5B300F32"/>
    <w:rsid w:val="61613F65"/>
    <w:rsid w:val="69507854"/>
    <w:rsid w:val="70E98C6A"/>
    <w:rsid w:val="762B3249"/>
    <w:rsid w:val="7F44FE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61EFA9-A643-4FCD-A4A6-FB4FB198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deparagrafimplicit"/>
    <w:uiPriority w:val="99"/>
    <w:unhideWhenUsed/>
    <w:rsid w:val="105B69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pwn.college/linux-luminariu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1395</Words>
  <Characters>8097</Characters>
  <Application>Microsoft Office Word</Application>
  <DocSecurity>0</DocSecurity>
  <Lines>67</Lines>
  <Paragraphs>18</Paragraphs>
  <ScaleCrop>false</ScaleCrop>
  <Manager/>
  <Company/>
  <LinksUpToDate>false</LinksUpToDate>
  <CharactersWithSpaces>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Ruxanda Cujba</cp:lastModifiedBy>
  <cp:revision>2</cp:revision>
  <dcterms:created xsi:type="dcterms:W3CDTF">2026-10-09T07:40:00Z</dcterms:created>
  <dcterms:modified xsi:type="dcterms:W3CDTF">2026-10-09T07:40:00Z</dcterms:modified>
  <cp:category/>
</cp:coreProperties>
</file>