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both"/>
        <w:rPr>
          <w:rFonts w:ascii="Liberation Sans" w:hAnsi="Liberation Sans"/>
          <w:b/>
          <w:b/>
          <w:bCs/>
          <w:sz w:val="28"/>
          <w:szCs w:val="28"/>
        </w:rPr>
      </w:pPr>
      <w:r>
        <w:rPr>
          <w:rFonts w:ascii="Liberation Sans" w:hAnsi="Liberation Sans"/>
          <w:b/>
          <w:bCs/>
          <w:sz w:val="28"/>
          <w:szCs w:val="28"/>
        </w:rPr>
        <w:t>Guide for spike analysis</w:t>
      </w:r>
    </w:p>
    <w:p>
      <w:pPr>
        <w:pStyle w:val="TextBody"/>
        <w:spacing w:lineRule="auto" w:line="360"/>
        <w:jc w:val="both"/>
        <w:rPr>
          <w:rFonts w:ascii="Liberation Sans" w:hAnsi="Liberation Sans"/>
          <w:b/>
          <w:b/>
          <w:bCs/>
        </w:rPr>
      </w:pPr>
      <w:r>
        <w:rPr>
          <w:rFonts w:ascii="Liberation Sans" w:hAnsi="Liberation Sans"/>
          <w:b/>
          <w:bCs/>
        </w:rPr>
        <w:t>Data analysis pipeline</w:t>
      </w:r>
    </w:p>
    <w:p>
      <w:pPr>
        <w:pStyle w:val="TextBody"/>
        <w:spacing w:lineRule="auto" w:line="360"/>
        <w:jc w:val="both"/>
        <w:rPr>
          <w:rFonts w:ascii="Liberation Sans" w:hAnsi="Liberation Sans"/>
          <w:b/>
          <w:b/>
          <w:bCs/>
          <w:u w:val="single"/>
        </w:rPr>
      </w:pPr>
      <w:r>
        <w:rPr>
          <w:rFonts w:ascii="Liberation Sans" w:hAnsi="Liberation Sans"/>
          <w:b/>
          <w:bCs/>
          <w:u w:val="single"/>
        </w:rPr>
        <w:t>Copy data</w:t>
      </w:r>
    </w:p>
    <w:p>
      <w:pPr>
        <w:pStyle w:val="TextBody"/>
        <w:numPr>
          <w:ilvl w:val="0"/>
          <w:numId w:val="4"/>
        </w:numPr>
        <w:spacing w:lineRule="auto" w:line="360"/>
        <w:jc w:val="both"/>
        <w:rPr/>
      </w:pPr>
      <w:r>
        <w:rPr>
          <w:rFonts w:ascii="Liberation Sans" w:hAnsi="Liberation Sans"/>
        </w:rPr>
        <w:t>Copy the data folder from the recording computer to the server (Open Ephys\Open Ephys Data).</w:t>
      </w:r>
    </w:p>
    <w:p>
      <w:pPr>
        <w:pStyle w:val="TextBody"/>
        <w:spacing w:lineRule="auto" w:line="360"/>
        <w:jc w:val="both"/>
        <w:rPr>
          <w:rFonts w:ascii="Liberation Sans" w:hAnsi="Liberation Sans"/>
          <w:b/>
          <w:b/>
          <w:bCs/>
          <w:u w:val="single"/>
        </w:rPr>
      </w:pPr>
      <w:r>
        <w:rPr>
          <w:rFonts w:ascii="Liberation Sans" w:hAnsi="Liberation Sans"/>
          <w:b/>
          <w:bCs/>
          <w:u w:val="single"/>
        </w:rPr>
        <w:t>Preprocess data for Kilosort</w:t>
      </w:r>
    </w:p>
    <w:p>
      <w:pPr>
        <w:pStyle w:val="TextBody"/>
        <w:numPr>
          <w:ilvl w:val="0"/>
          <w:numId w:val="1"/>
        </w:numPr>
        <w:spacing w:lineRule="auto" w:line="360"/>
        <w:jc w:val="both"/>
        <w:rPr/>
      </w:pPr>
      <w:r>
        <w:rPr>
          <w:rFonts w:ascii="Liberation Sans" w:hAnsi="Liberation Sans"/>
        </w:rPr>
        <w:t>Open the Open Ephys\Open_Ephys_Data_Analysis forder in Matlab</w:t>
      </w:r>
    </w:p>
    <w:p>
      <w:pPr>
        <w:pStyle w:val="TextBody"/>
        <w:numPr>
          <w:ilvl w:val="0"/>
          <w:numId w:val="1"/>
        </w:numPr>
        <w:spacing w:lineRule="auto" w:line="360"/>
        <w:jc w:val="both"/>
        <w:rPr/>
      </w:pPr>
      <w:r>
        <w:rPr>
          <w:rFonts w:ascii="Liberation Sans" w:hAnsi="Liberation Sans"/>
        </w:rPr>
        <w:t xml:space="preserve">In </w:t>
      </w:r>
      <w:r>
        <w:rPr>
          <w:rFonts w:ascii="Liberation Sans" w:hAnsi="Liberation Sans"/>
          <w:color w:val="FF0000"/>
        </w:rPr>
        <w:t>load_command_KiloSort_A4.m</w:t>
      </w:r>
      <w:r>
        <w:rPr>
          <w:rFonts w:ascii="Liberation Sans" w:hAnsi="Liberation Sans"/>
        </w:rPr>
        <w:t xml:space="preserve">, change the variables: </w:t>
      </w:r>
    </w:p>
    <w:p>
      <w:pPr>
        <w:pStyle w:val="TextBody"/>
        <w:numPr>
          <w:ilvl w:val="0"/>
          <w:numId w:val="5"/>
        </w:numPr>
        <w:spacing w:lineRule="auto" w:line="360"/>
        <w:jc w:val="both"/>
        <w:rPr/>
      </w:pPr>
      <w:r>
        <w:rPr>
          <w:rFonts w:cs="Courier New" w:ascii="Courier New" w:hAnsi="Courier New"/>
          <w:color w:val="000000"/>
          <w:lang w:bidi="ar-SA"/>
        </w:rPr>
        <w:t>experimentName</w:t>
      </w:r>
      <w:r>
        <w:rPr>
          <w:rFonts w:cs="Liberation Serif" w:ascii="Liberation Sans" w:hAnsi="Liberation Sans"/>
          <w:color w:val="000000"/>
          <w:lang w:bidi="ar-SA"/>
        </w:rPr>
        <w:t xml:space="preserve"> (YYYY-MM-DD_HH-MM-SS, according to the folder where the data was saved) </w:t>
      </w:r>
    </w:p>
    <w:p>
      <w:pPr>
        <w:pStyle w:val="TextBody"/>
        <w:numPr>
          <w:ilvl w:val="0"/>
          <w:numId w:val="5"/>
        </w:numPr>
        <w:spacing w:lineRule="auto" w:line="360"/>
        <w:jc w:val="both"/>
        <w:rPr/>
      </w:pPr>
      <w:r>
        <w:rPr>
          <w:rFonts w:cs="Courier New" w:ascii="Courier New" w:hAnsi="Courier New"/>
          <w:color w:val="000000"/>
          <w:lang w:bidi="ar-SA"/>
        </w:rPr>
        <w:t>sessionName</w:t>
      </w:r>
      <w:r>
        <w:rPr>
          <w:rFonts w:cs="Courier New" w:ascii="Arial" w:hAnsi="Arial"/>
          <w:color w:val="000000"/>
          <w:lang w:bidi="ar-SA"/>
        </w:rPr>
        <w:t xml:space="preserve"> </w:t>
      </w:r>
      <w:r>
        <w:rPr>
          <w:rFonts w:cs="Courier New" w:ascii="Liberation Sans" w:hAnsi="Liberation Sans"/>
          <w:color w:val="000000"/>
          <w:lang w:bidi="ar-SA"/>
        </w:rPr>
        <w:t>(V1_YYYYMMDD_i, where i is the number of the experiment on that day(1, 2, 3 etc))</w:t>
      </w:r>
      <w:r>
        <w:rPr>
          <w:rFonts w:cs="Liberation Serif" w:ascii="Liberation Sans" w:hAnsi="Liberation Sans"/>
          <w:color w:val="auto"/>
          <w:lang w:bidi="ar-SA"/>
        </w:rPr>
        <w:t xml:space="preserve">. If the recording is not in V1, this part of the name can be exchanged accordingly. Run the first section ONLY – it will create new folders (‘data’, ‘matlab analysis’ and ‘kilosort analysis’) and move the data files into the folder called ‘data’ within the  </w:t>
      </w:r>
      <w:r>
        <w:rPr>
          <w:rFonts w:cs="Liberation Serif" w:ascii="Liberation Sans" w:hAnsi="Liberation Sans"/>
          <w:color w:val="000000"/>
          <w:lang w:bidi="ar-SA"/>
        </w:rPr>
        <w:t>YYYY-MM-DD_HH-MM-SS folder</w:t>
      </w:r>
    </w:p>
    <w:p>
      <w:pPr>
        <w:pStyle w:val="TextBody"/>
        <w:numPr>
          <w:ilvl w:val="0"/>
          <w:numId w:val="1"/>
        </w:numPr>
        <w:spacing w:lineRule="auto" w:line="360"/>
        <w:jc w:val="both"/>
        <w:rPr/>
      </w:pPr>
      <w:r>
        <w:rPr>
          <w:rFonts w:cs="Liberation Serif" w:ascii="Liberation Sans" w:hAnsi="Liberation Sans"/>
          <w:color w:val="auto"/>
          <w:lang w:bidi="ar-SA"/>
        </w:rPr>
        <w:t>In the 2</w:t>
      </w:r>
      <w:r>
        <w:rPr>
          <w:rFonts w:cs="Liberation Serif" w:ascii="Liberation Sans" w:hAnsi="Liberation Sans"/>
          <w:color w:val="auto"/>
          <w:vertAlign w:val="superscript"/>
          <w:lang w:bidi="ar-SA"/>
        </w:rPr>
        <w:t>nd</w:t>
      </w:r>
      <w:r>
        <w:rPr>
          <w:rFonts w:cs="Liberation Serif" w:ascii="Liberation Sans" w:hAnsi="Liberation Sans"/>
          <w:color w:val="auto"/>
          <w:lang w:bidi="ar-SA"/>
        </w:rPr>
        <w:t xml:space="preserve"> section insert the new parameters:</w:t>
      </w:r>
    </w:p>
    <w:p>
      <w:pPr>
        <w:pStyle w:val="TextBody"/>
        <w:numPr>
          <w:ilvl w:val="0"/>
          <w:numId w:val="6"/>
        </w:numPr>
        <w:spacing w:lineRule="auto" w:line="360"/>
        <w:jc w:val="both"/>
        <w:rPr/>
      </w:pPr>
      <w:r>
        <w:rPr>
          <w:rFonts w:cs="Liberation Serif" w:ascii="Liberation Sans" w:hAnsi="Liberation Sans"/>
          <w:color w:val="auto"/>
          <w:lang w:bidi="ar-SA"/>
        </w:rPr>
        <w:t>recordingDepth of each electrode shank (first shank first) as a negative number</w:t>
      </w:r>
    </w:p>
    <w:p>
      <w:pPr>
        <w:pStyle w:val="TextBody"/>
        <w:numPr>
          <w:ilvl w:val="0"/>
          <w:numId w:val="6"/>
        </w:numPr>
        <w:spacing w:lineRule="auto" w:line="360"/>
        <w:jc w:val="both"/>
        <w:rPr/>
      </w:pPr>
      <w:r>
        <w:rPr>
          <w:rFonts w:cs="Liberation Serif" w:ascii="Liberation Sans" w:hAnsi="Liberation Sans"/>
          <w:color w:val="auto"/>
          <w:lang w:bidi="ar-SA"/>
        </w:rPr>
        <w:t xml:space="preserve">channelNo: total channels </w:t>
      </w:r>
    </w:p>
    <w:p>
      <w:pPr>
        <w:pStyle w:val="TextBody"/>
        <w:numPr>
          <w:ilvl w:val="0"/>
          <w:numId w:val="6"/>
        </w:numPr>
        <w:spacing w:lineRule="auto" w:line="360"/>
        <w:jc w:val="both"/>
        <w:rPr/>
      </w:pPr>
      <w:r>
        <w:rPr>
          <w:rFonts w:cs="Liberation Serif" w:ascii="Liberation Sans" w:hAnsi="Liberation Sans"/>
          <w:color w:val="auto"/>
          <w:lang w:bidi="ar-SA"/>
        </w:rPr>
        <w:t xml:space="preserve">probe: select between </w:t>
      </w:r>
      <w:r>
        <w:rPr>
          <w:rFonts w:cs="Liberation Serif" w:ascii="Liberation Sans" w:hAnsi="Liberation Sans"/>
          <w:color w:val="000000"/>
          <w:sz w:val="24"/>
          <w:lang w:bidi="ar-SA"/>
        </w:rPr>
        <w:t>'2x16_E1',</w:t>
      </w:r>
      <w:r>
        <w:rPr>
          <w:rFonts w:ascii="Liberation Sans" w:hAnsi="Liberation Sans"/>
          <w:color w:val="000000"/>
          <w:sz w:val="24"/>
        </w:rPr>
        <w:t xml:space="preserve"> '1x16_P1', '2x32_H6'</w:t>
      </w:r>
    </w:p>
    <w:p>
      <w:pPr>
        <w:pStyle w:val="TextBody"/>
        <w:numPr>
          <w:ilvl w:val="0"/>
          <w:numId w:val="6"/>
        </w:numPr>
        <w:spacing w:lineRule="auto" w:line="360"/>
        <w:jc w:val="both"/>
        <w:rPr/>
      </w:pPr>
      <w:r>
        <w:rPr>
          <w:rFonts w:ascii="Liberation Sans" w:hAnsi="Liberation Sans"/>
          <w:color w:val="000000"/>
          <w:sz w:val="24"/>
        </w:rPr>
        <w:t>animal.name: ‘YYYYMMDD_LV1’. Instead of LV1 there can be RV1 or what ever region is recorded. The date represents when the animal was injected</w:t>
      </w:r>
    </w:p>
    <w:p>
      <w:pPr>
        <w:pStyle w:val="TextBody"/>
        <w:numPr>
          <w:ilvl w:val="0"/>
          <w:numId w:val="6"/>
        </w:numPr>
        <w:spacing w:lineRule="auto" w:line="360"/>
        <w:jc w:val="both"/>
        <w:rPr/>
      </w:pPr>
      <w:r>
        <w:rPr>
          <w:rFonts w:ascii="Liberation Sans" w:hAnsi="Liberation Sans"/>
          <w:color w:val="000000"/>
          <w:sz w:val="24"/>
        </w:rPr>
        <w:t>animal-sex: ‘f’ or ‘m’</w:t>
      </w:r>
    </w:p>
    <w:p>
      <w:pPr>
        <w:pStyle w:val="TextBody"/>
        <w:numPr>
          <w:ilvl w:val="0"/>
          <w:numId w:val="6"/>
        </w:numPr>
        <w:spacing w:lineRule="auto" w:line="360"/>
        <w:jc w:val="both"/>
        <w:rPr/>
      </w:pPr>
      <w:r>
        <w:rPr>
          <w:rFonts w:ascii="Liberation Sans" w:hAnsi="Liberation Sans"/>
          <w:color w:val="000000"/>
          <w:sz w:val="24"/>
        </w:rPr>
        <w:t xml:space="preserve">animal.strain: ‘Gad2Cre’, ‘NexCre’, ‘PvCre’, ‘Bl6’ etc </w:t>
      </w:r>
    </w:p>
    <w:p>
      <w:pPr>
        <w:pStyle w:val="TextBody"/>
        <w:numPr>
          <w:ilvl w:val="0"/>
          <w:numId w:val="6"/>
        </w:numPr>
        <w:spacing w:lineRule="auto" w:line="360"/>
        <w:jc w:val="both"/>
        <w:rPr/>
      </w:pPr>
      <w:r>
        <w:rPr>
          <w:rFonts w:ascii="Liberation Sans" w:hAnsi="Liberation Sans"/>
          <w:color w:val="000000"/>
          <w:sz w:val="24"/>
        </w:rPr>
        <w:t>animal.virus: for ex ‘AAv9-mOp2A’</w:t>
      </w:r>
    </w:p>
    <w:p>
      <w:pPr>
        <w:pStyle w:val="TextBody"/>
        <w:numPr>
          <w:ilvl w:val="0"/>
          <w:numId w:val="6"/>
        </w:numPr>
        <w:spacing w:lineRule="auto" w:line="360"/>
        <w:jc w:val="both"/>
        <w:rPr/>
      </w:pPr>
      <w:r>
        <w:rPr>
          <w:rFonts w:ascii="Liberation Sans" w:hAnsi="Liberation Sans"/>
          <w:color w:val="000000"/>
          <w:sz w:val="24"/>
        </w:rPr>
        <w:t>chOffset = 0 for 16- and 64-channel probes and 16 for 32-channel probes</w:t>
      </w:r>
    </w:p>
    <w:p>
      <w:pPr>
        <w:pStyle w:val="TextBody"/>
        <w:numPr>
          <w:ilvl w:val="0"/>
          <w:numId w:val="6"/>
        </w:numPr>
        <w:spacing w:lineRule="auto" w:line="360"/>
        <w:jc w:val="both"/>
        <w:rPr/>
      </w:pPr>
      <w:r>
        <w:rPr>
          <w:rFonts w:ascii="Liberation Sans" w:hAnsi="Liberation Sans"/>
          <w:color w:val="000000"/>
          <w:sz w:val="24"/>
        </w:rPr>
        <w:t>conditionNames: adjust accroding to the stim IDs used in the recording</w:t>
      </w:r>
    </w:p>
    <w:p>
      <w:pPr>
        <w:pStyle w:val="TextBody"/>
        <w:numPr>
          <w:ilvl w:val="0"/>
          <w:numId w:val="6"/>
        </w:numPr>
        <w:spacing w:lineRule="auto" w:line="360"/>
        <w:jc w:val="both"/>
        <w:rPr/>
      </w:pPr>
      <w:r>
        <w:rPr>
          <w:rFonts w:ascii="Liberation Sans" w:hAnsi="Liberation Sans"/>
          <w:color w:val="000000"/>
          <w:sz w:val="24"/>
        </w:rPr>
        <w:t>trialDuration, preTrialTime, visStim, optStimInterval, visStimDuration (all in seconds) according to those used on Master8</w:t>
      </w:r>
    </w:p>
    <w:p>
      <w:pPr>
        <w:pStyle w:val="TextBody"/>
        <w:numPr>
          <w:ilvl w:val="0"/>
          <w:numId w:val="6"/>
        </w:numPr>
        <w:spacing w:lineRule="auto" w:line="360"/>
        <w:jc w:val="both"/>
        <w:rPr/>
      </w:pPr>
      <w:r>
        <w:rPr>
          <w:rFonts w:cs="Liberation Serif" w:ascii="Liberation Sans" w:hAnsi="Liberation Sans"/>
          <w:color w:val="auto"/>
          <w:lang w:bidi="ar-SA"/>
        </w:rPr>
        <w:t xml:space="preserve">Run the section </w:t>
      </w:r>
    </w:p>
    <w:p>
      <w:pPr>
        <w:pStyle w:val="TextBody"/>
        <w:numPr>
          <w:ilvl w:val="0"/>
          <w:numId w:val="1"/>
        </w:numPr>
        <w:spacing w:lineRule="auto" w:line="360"/>
        <w:jc w:val="both"/>
        <w:rPr/>
      </w:pPr>
      <w:r>
        <w:rPr>
          <w:rFonts w:cs="Liberation Serif" w:ascii="Liberation Sans" w:hAnsi="Liberation Sans"/>
          <w:color w:val="auto"/>
          <w:lang w:bidi="ar-SA"/>
        </w:rPr>
        <w:t xml:space="preserve">Two figures and an information are displayed: </w:t>
      </w:r>
    </w:p>
    <w:p>
      <w:pPr>
        <w:pStyle w:val="TextBody"/>
        <w:numPr>
          <w:ilvl w:val="0"/>
          <w:numId w:val="7"/>
        </w:numPr>
        <w:spacing w:lineRule="auto" w:line="360"/>
        <w:jc w:val="both"/>
        <w:rPr/>
      </w:pPr>
      <w:r>
        <w:rPr>
          <w:rFonts w:cs="Liberation Serif" w:ascii="Liberation Sans" w:hAnsi="Liberation Sans"/>
          <w:color w:val="auto"/>
          <w:lang w:bidi="ar-SA"/>
        </w:rPr>
        <w:t>the first shows the recording over time – are there any big variations over time?</w:t>
      </w:r>
    </w:p>
    <w:p>
      <w:pPr>
        <w:pStyle w:val="TextBody"/>
        <w:numPr>
          <w:ilvl w:val="0"/>
          <w:numId w:val="7"/>
        </w:numPr>
        <w:spacing w:lineRule="auto" w:line="360"/>
        <w:jc w:val="both"/>
        <w:rPr/>
      </w:pPr>
      <w:r>
        <w:rPr>
          <w:rFonts w:cs="Liberation Serif" w:ascii="Liberation Sans" w:hAnsi="Liberation Sans"/>
          <w:color w:val="auto"/>
          <w:lang w:bidi="ar-SA"/>
        </w:rPr>
        <w:t>The 2</w:t>
      </w:r>
      <w:r>
        <w:rPr>
          <w:rFonts w:cs="Liberation Serif" w:ascii="Liberation Sans" w:hAnsi="Liberation Sans"/>
          <w:color w:val="auto"/>
          <w:vertAlign w:val="superscript"/>
          <w:lang w:bidi="ar-SA"/>
        </w:rPr>
        <w:t>nd</w:t>
      </w:r>
      <w:r>
        <w:rPr>
          <w:rFonts w:cs="Liberation Serif" w:ascii="Liberation Sans" w:hAnsi="Liberation Sans"/>
          <w:color w:val="auto"/>
          <w:lang w:bidi="ar-SA"/>
        </w:rPr>
        <w:t xml:space="preserve"> shows median and STD of each channel </w:t>
      </w:r>
    </w:p>
    <w:p>
      <w:pPr>
        <w:pStyle w:val="TextBody"/>
        <w:numPr>
          <w:ilvl w:val="0"/>
          <w:numId w:val="7"/>
        </w:numPr>
        <w:spacing w:lineRule="auto" w:line="360"/>
        <w:jc w:val="both"/>
        <w:rPr/>
      </w:pPr>
      <w:r>
        <w:rPr>
          <w:rFonts w:cs="Liberation Serif" w:ascii="Liberation Sans" w:hAnsi="Liberation Sans"/>
          <w:color w:val="auto"/>
          <w:lang w:bidi="ar-SA"/>
        </w:rPr>
        <w:t>Channels with an outlier STD (mean +/- 2*STD) are printed in the Command Window. Do they match with the plot in the 2</w:t>
      </w:r>
      <w:r>
        <w:rPr>
          <w:rFonts w:cs="Liberation Serif" w:ascii="Liberation Sans" w:hAnsi="Liberation Sans"/>
          <w:color w:val="auto"/>
          <w:vertAlign w:val="superscript"/>
          <w:lang w:bidi="ar-SA"/>
        </w:rPr>
        <w:t>nd</w:t>
      </w:r>
      <w:r>
        <w:rPr>
          <w:rFonts w:cs="Liberation Serif" w:ascii="Liberation Sans" w:hAnsi="Liberation Sans"/>
          <w:color w:val="auto"/>
          <w:lang w:bidi="ar-SA"/>
        </w:rPr>
        <w:t xml:space="preserve"> figure? – you might want to exclude them later</w:t>
      </w:r>
    </w:p>
    <w:p>
      <w:pPr>
        <w:pStyle w:val="TextBody"/>
        <w:numPr>
          <w:ilvl w:val="0"/>
          <w:numId w:val="1"/>
        </w:numPr>
        <w:spacing w:lineRule="auto" w:line="360"/>
        <w:jc w:val="both"/>
        <w:rPr/>
      </w:pPr>
      <w:r>
        <w:rPr>
          <w:rFonts w:cs="Liberation Serif" w:ascii="Liberation Sans" w:hAnsi="Liberation Sans"/>
          <w:color w:val="auto"/>
          <w:lang w:bidi="ar-SA"/>
        </w:rPr>
        <w:t>In the 3</w:t>
      </w:r>
      <w:r>
        <w:rPr>
          <w:rFonts w:cs="Liberation Serif" w:ascii="Liberation Sans" w:hAnsi="Liberation Sans"/>
          <w:color w:val="auto"/>
          <w:vertAlign w:val="superscript"/>
          <w:lang w:bidi="ar-SA"/>
        </w:rPr>
        <w:t>rd</w:t>
      </w:r>
      <w:r>
        <w:rPr>
          <w:rFonts w:cs="Liberation Serif" w:ascii="Liberation Sans" w:hAnsi="Liberation Sans"/>
          <w:color w:val="auto"/>
          <w:lang w:bidi="ar-SA"/>
        </w:rPr>
        <w:t xml:space="preserve"> section, modify </w:t>
      </w:r>
      <w:r>
        <w:rPr>
          <w:rFonts w:cs="Liberation Serif" w:ascii="Courier New" w:hAnsi="Courier New"/>
          <w:color w:val="auto"/>
          <w:lang w:bidi="ar-SA"/>
        </w:rPr>
        <w:t>selCh</w:t>
      </w:r>
      <w:r>
        <w:rPr>
          <w:rFonts w:cs="Liberation Serif" w:ascii="Liberation Sans" w:hAnsi="Liberation Sans"/>
          <w:color w:val="auto"/>
          <w:lang w:bidi="ar-SA"/>
        </w:rPr>
        <w:t xml:space="preserve"> if necessary (pick a channel with an average median and std from the displayed figure and add chOffset) and run the section</w:t>
      </w:r>
    </w:p>
    <w:p>
      <w:pPr>
        <w:pStyle w:val="TextBody"/>
        <w:numPr>
          <w:ilvl w:val="0"/>
          <w:numId w:val="1"/>
        </w:numPr>
        <w:spacing w:lineRule="auto" w:line="360"/>
        <w:jc w:val="both"/>
        <w:rPr/>
      </w:pPr>
      <w:r>
        <w:rPr>
          <w:rFonts w:ascii="Liberation Sans" w:hAnsi="Liberation Sans"/>
        </w:rPr>
        <w:t>A new figure is displayed. It contains:</w:t>
      </w:r>
    </w:p>
    <w:p>
      <w:pPr>
        <w:pStyle w:val="TextBody"/>
        <w:numPr>
          <w:ilvl w:val="0"/>
          <w:numId w:val="8"/>
        </w:numPr>
        <w:spacing w:lineRule="auto" w:line="360"/>
        <w:jc w:val="both"/>
        <w:rPr/>
      </w:pPr>
      <w:r>
        <w:rPr>
          <w:rFonts w:ascii="Liberation Sans" w:hAnsi="Liberation Sans"/>
        </w:rPr>
        <w:t>the recorded signal (raw, high-pass @150 Hz or bandpass @0.6-6kHz) – first subtrial (it can be changed by pressing Next/ Prev. or entering a number and pressing Return). Look at the subtrials with an outlier STD or Max (see below)</w:t>
      </w:r>
    </w:p>
    <w:p>
      <w:pPr>
        <w:pStyle w:val="TextBody"/>
        <w:numPr>
          <w:ilvl w:val="0"/>
          <w:numId w:val="8"/>
        </w:numPr>
        <w:spacing w:lineRule="auto" w:line="360"/>
        <w:jc w:val="both"/>
        <w:rPr/>
      </w:pPr>
      <w:r>
        <w:rPr>
          <w:rFonts w:ascii="Liberation Sans" w:hAnsi="Liberation Sans"/>
        </w:rPr>
        <w:t>STD of the signals above and the absolute(Max) of the high-pass @150 Hz signal, across all subtrials</w:t>
      </w:r>
    </w:p>
    <w:p>
      <w:pPr>
        <w:pStyle w:val="TextBody"/>
        <w:numPr>
          <w:ilvl w:val="0"/>
          <w:numId w:val="8"/>
        </w:numPr>
        <w:spacing w:lineRule="auto" w:line="360"/>
        <w:jc w:val="both"/>
        <w:rPr/>
      </w:pPr>
      <w:r>
        <w:rPr>
          <w:rFonts w:ascii="Liberation Sans" w:hAnsi="Liberation Sans"/>
        </w:rPr>
        <w:t>Decide based on std and max which subtrials should be excluded. You want to exclude as few as possible (preferably none), but you also don’t want to have noisy trials.</w:t>
      </w:r>
    </w:p>
    <w:p>
      <w:pPr>
        <w:pStyle w:val="TextBody"/>
        <w:numPr>
          <w:ilvl w:val="0"/>
          <w:numId w:val="1"/>
        </w:numPr>
        <w:spacing w:lineRule="auto" w:line="360"/>
        <w:jc w:val="both"/>
        <w:rPr/>
      </w:pPr>
      <w:r>
        <w:rPr>
          <w:rFonts w:cs="Liberation Serif" w:ascii="Liberation Sans" w:hAnsi="Liberation Sans"/>
          <w:color w:val="auto"/>
          <w:lang w:bidi="ar-SA"/>
        </w:rPr>
        <w:t>In the 4</w:t>
      </w:r>
      <w:r>
        <w:rPr>
          <w:rFonts w:cs="Liberation Serif" w:ascii="Liberation Sans" w:hAnsi="Liberation Sans"/>
          <w:color w:val="auto"/>
          <w:vertAlign w:val="superscript"/>
          <w:lang w:bidi="ar-SA"/>
        </w:rPr>
        <w:t>th</w:t>
      </w:r>
      <w:r>
        <w:rPr>
          <w:rFonts w:cs="Liberation Serif" w:ascii="Liberation Sans" w:hAnsi="Liberation Sans"/>
          <w:color w:val="auto"/>
          <w:lang w:bidi="ar-SA"/>
        </w:rPr>
        <w:t xml:space="preserve"> section type in the </w:t>
      </w:r>
      <w:r>
        <w:rPr>
          <w:rFonts w:cs="Courier New" w:ascii="Courier New" w:hAnsi="Courier New"/>
          <w:color w:val="000000"/>
          <w:lang w:bidi="ar-SA"/>
        </w:rPr>
        <w:t>exclude</w:t>
      </w:r>
      <w:r>
        <w:rPr>
          <w:rFonts w:cs="Courier New" w:ascii="Liberation Sans" w:hAnsi="Liberation Sans"/>
          <w:color w:val="000000"/>
          <w:lang w:bidi="ar-SA"/>
        </w:rPr>
        <w:t xml:space="preserve"> </w:t>
      </w:r>
      <w:r>
        <w:rPr>
          <w:rFonts w:cs="Liberation Serif" w:ascii="Liberation Sans" w:hAnsi="Liberation Sans"/>
          <w:color w:val="auto"/>
          <w:lang w:bidi="ar-SA"/>
        </w:rPr>
        <w:t>variable the subtrials to be excluded. You can also leave this variable empty. Run the section. This will calculate which other subtrials need to be excluded, to ensure there are equal numbers of all conditions</w:t>
      </w:r>
    </w:p>
    <w:p>
      <w:pPr>
        <w:pStyle w:val="TextBody"/>
        <w:numPr>
          <w:ilvl w:val="0"/>
          <w:numId w:val="1"/>
        </w:numPr>
        <w:spacing w:lineRule="auto" w:line="360"/>
        <w:jc w:val="both"/>
        <w:rPr/>
      </w:pPr>
      <w:r>
        <w:rPr>
          <w:rFonts w:cs="Liberation Serif" w:ascii="Liberation Sans" w:hAnsi="Liberation Sans"/>
          <w:color w:val="auto"/>
          <w:lang w:bidi="ar-SA"/>
        </w:rPr>
        <w:t>Run the 5</w:t>
      </w:r>
      <w:r>
        <w:rPr>
          <w:rFonts w:cs="Liberation Serif" w:ascii="Liberation Sans" w:hAnsi="Liberation Sans"/>
          <w:color w:val="auto"/>
          <w:vertAlign w:val="superscript"/>
          <w:lang w:bidi="ar-SA"/>
        </w:rPr>
        <w:t>th</w:t>
      </w:r>
      <w:r>
        <w:rPr>
          <w:rFonts w:cs="Liberation Serif" w:ascii="Liberation Sans" w:hAnsi="Liberation Sans"/>
          <w:color w:val="auto"/>
          <w:lang w:bidi="ar-SA"/>
        </w:rPr>
        <w:t xml:space="preserve"> section. This does the following:</w:t>
      </w:r>
    </w:p>
    <w:p>
      <w:pPr>
        <w:pStyle w:val="TextBody"/>
        <w:numPr>
          <w:ilvl w:val="0"/>
          <w:numId w:val="9"/>
        </w:numPr>
        <w:spacing w:lineRule="auto" w:line="360"/>
        <w:jc w:val="both"/>
        <w:rPr/>
      </w:pPr>
      <w:r>
        <w:rPr>
          <w:rFonts w:cs="Liberation Serif" w:ascii="Liberation Sans" w:hAnsi="Liberation Sans"/>
          <w:color w:val="auto"/>
          <w:lang w:bidi="ar-SA"/>
        </w:rPr>
        <w:t xml:space="preserve">saves the </w:t>
      </w:r>
      <w:r>
        <w:rPr>
          <w:rFonts w:cs="Liberation Serif" w:ascii="Liberation Sans" w:hAnsi="Liberation Sans"/>
          <w:b/>
          <w:bCs/>
          <w:color w:val="auto"/>
          <w:lang w:bidi="ar-SA"/>
        </w:rPr>
        <w:t xml:space="preserve">sessionInfo.mat </w:t>
      </w:r>
      <w:r>
        <w:rPr>
          <w:rFonts w:cs="Liberation Serif" w:ascii="Liberation Sans" w:hAnsi="Liberation Sans"/>
          <w:b w:val="false"/>
          <w:bCs w:val="false"/>
          <w:color w:val="auto"/>
          <w:lang w:bidi="ar-SA"/>
        </w:rPr>
        <w:t>and</w:t>
      </w:r>
      <w:r>
        <w:rPr>
          <w:rFonts w:cs="Liberation Serif" w:ascii="Liberation Sans" w:hAnsi="Liberation Sans"/>
          <w:color w:val="auto"/>
          <w:lang w:bidi="ar-SA"/>
        </w:rPr>
        <w:t xml:space="preserve"> </w:t>
      </w:r>
      <w:r>
        <w:rPr>
          <w:rFonts w:cs="Liberation Serif" w:ascii="Liberation Sans" w:hAnsi="Liberation Sans"/>
          <w:b/>
          <w:bCs/>
          <w:color w:val="auto"/>
          <w:lang w:bidi="ar-SA"/>
        </w:rPr>
        <w:t xml:space="preserve">timeSeries.mat </w:t>
      </w:r>
      <w:r>
        <w:rPr>
          <w:rFonts w:cs="Liberation Serif" w:ascii="Liberation Sans" w:hAnsi="Liberation Sans"/>
          <w:b w:val="false"/>
          <w:bCs w:val="false"/>
          <w:color w:val="auto"/>
          <w:lang w:bidi="ar-SA"/>
        </w:rPr>
        <w:t>structures in the ‘matlab analysis’ folder</w:t>
      </w:r>
      <w:r>
        <w:rPr>
          <w:rFonts w:cs="Liberation Serif" w:ascii="Liberation Sans" w:hAnsi="Liberation Sans"/>
          <w:b/>
          <w:bCs/>
          <w:color w:val="auto"/>
          <w:lang w:bidi="ar-SA"/>
        </w:rPr>
        <w:t xml:space="preserve"> </w:t>
      </w:r>
    </w:p>
    <w:p>
      <w:pPr>
        <w:pStyle w:val="TextBody"/>
        <w:numPr>
          <w:ilvl w:val="0"/>
          <w:numId w:val="9"/>
        </w:numPr>
        <w:spacing w:lineRule="auto" w:line="360"/>
        <w:jc w:val="both"/>
        <w:rPr/>
      </w:pPr>
      <w:r>
        <w:rPr>
          <w:rFonts w:cs="Liberation Serif" w:ascii="Liberation Sans" w:hAnsi="Liberation Sans"/>
          <w:b w:val="false"/>
          <w:bCs w:val="false"/>
          <w:color w:val="auto"/>
          <w:lang w:bidi="ar-SA"/>
        </w:rPr>
        <w:t>exports the file as a binary file for kilosort analysis to the ‘kilosort analysis’ folder</w:t>
      </w:r>
    </w:p>
    <w:p>
      <w:pPr>
        <w:pStyle w:val="TextBody"/>
        <w:numPr>
          <w:ilvl w:val="0"/>
          <w:numId w:val="9"/>
        </w:numPr>
        <w:spacing w:lineRule="auto" w:line="360"/>
        <w:jc w:val="both"/>
        <w:rPr/>
      </w:pPr>
      <w:r>
        <w:rPr>
          <w:rFonts w:cs="Liberation Serif" w:ascii="Liberation Sans" w:hAnsi="Liberation Sans"/>
          <w:b w:val="false"/>
          <w:bCs w:val="false"/>
          <w:color w:val="auto"/>
          <w:lang w:bidi="ar-SA"/>
        </w:rPr>
        <w:t>adds the experiment to the allExp.mat structure</w:t>
      </w:r>
    </w:p>
    <w:p>
      <w:pPr>
        <w:pStyle w:val="TextBody"/>
        <w:spacing w:lineRule="auto" w:line="360"/>
        <w:jc w:val="both"/>
        <w:rPr>
          <w:rFonts w:ascii="Liberation Sans" w:hAnsi="Liberation Sans"/>
          <w:b/>
          <w:b/>
          <w:bCs/>
          <w:u w:val="single"/>
        </w:rPr>
      </w:pPr>
      <w:r>
        <w:rPr>
          <w:rFonts w:ascii="Liberation Sans" w:hAnsi="Liberation Sans"/>
          <w:b/>
          <w:bCs/>
          <w:u w:val="single"/>
        </w:rPr>
        <w:t>Run Kilosort and Phy2 analysis</w:t>
      </w:r>
    </w:p>
    <w:p>
      <w:pPr>
        <w:pStyle w:val="TextBody"/>
        <w:numPr>
          <w:ilvl w:val="0"/>
          <w:numId w:val="2"/>
        </w:numPr>
        <w:spacing w:lineRule="auto" w:line="360"/>
        <w:jc w:val="both"/>
        <w:rPr/>
      </w:pPr>
      <w:r>
        <w:rPr>
          <w:rFonts w:ascii="Liberation Sans" w:hAnsi="Liberation Sans"/>
        </w:rPr>
        <w:t xml:space="preserve">Type </w:t>
      </w:r>
      <w:r>
        <w:rPr>
          <w:rFonts w:ascii="Liberation Sans" w:hAnsi="Liberation Sans"/>
          <w:color w:val="FF0000"/>
        </w:rPr>
        <w:t xml:space="preserve">kilosort </w:t>
      </w:r>
      <w:r>
        <w:rPr>
          <w:rFonts w:ascii="Liberation Sans" w:hAnsi="Liberation Sans"/>
        </w:rPr>
        <w:t>(after having added its path (/local/ruxandra/Kilosort2-master/) upon first use ever)</w:t>
      </w:r>
    </w:p>
    <w:p>
      <w:pPr>
        <w:pStyle w:val="TextBody"/>
        <w:numPr>
          <w:ilvl w:val="0"/>
          <w:numId w:val="2"/>
        </w:numPr>
        <w:spacing w:lineRule="auto" w:line="360"/>
        <w:jc w:val="both"/>
        <w:rPr/>
      </w:pPr>
      <w:r>
        <w:rPr>
          <w:rFonts w:ascii="Liberation Sans" w:hAnsi="Liberation Sans"/>
        </w:rPr>
        <w:t>Fill in the fields:</w:t>
      </w:r>
    </w:p>
    <w:p>
      <w:pPr>
        <w:pStyle w:val="TextBody"/>
        <w:numPr>
          <w:ilvl w:val="0"/>
          <w:numId w:val="10"/>
        </w:numPr>
        <w:spacing w:lineRule="auto" w:line="360"/>
        <w:jc w:val="both"/>
        <w:rPr/>
      </w:pPr>
      <w:r>
        <w:rPr>
          <w:rFonts w:ascii="Liberation Sans" w:hAnsi="Liberation Sans"/>
        </w:rPr>
        <w:t>copy the file binary .dat file name and delete/autofill the folder names. The folder names are the folders containing the .dat file</w:t>
      </w:r>
    </w:p>
    <w:p>
      <w:pPr>
        <w:pStyle w:val="TextBody"/>
        <w:numPr>
          <w:ilvl w:val="0"/>
          <w:numId w:val="10"/>
        </w:numPr>
        <w:spacing w:lineRule="auto" w:line="360"/>
        <w:jc w:val="both"/>
        <w:rPr/>
      </w:pPr>
      <w:r>
        <w:rPr>
          <w:rFonts w:ascii="Courier New" w:hAnsi="Courier New"/>
        </w:rPr>
        <w:t xml:space="preserve">Select probe layout </w:t>
      </w:r>
      <w:r>
        <w:rPr>
          <w:rFonts w:ascii="Liberation Sans" w:hAnsi="Liberation Sans"/>
        </w:rPr>
        <w:t>and n</w:t>
      </w:r>
      <w:r>
        <w:rPr>
          <w:rFonts w:ascii="Courier New" w:hAnsi="Courier New"/>
        </w:rPr>
        <w:t>umber of channels</w:t>
      </w:r>
      <w:r>
        <w:rPr>
          <w:rFonts w:ascii="Liberation Sans" w:hAnsi="Liberation Sans"/>
        </w:rPr>
        <w:t xml:space="preserve"> according to what silicone probe was used</w:t>
      </w:r>
    </w:p>
    <w:p>
      <w:pPr>
        <w:pStyle w:val="TextBody"/>
        <w:numPr>
          <w:ilvl w:val="0"/>
          <w:numId w:val="10"/>
        </w:numPr>
        <w:spacing w:lineRule="auto" w:line="360"/>
        <w:jc w:val="both"/>
        <w:rPr/>
      </w:pPr>
      <w:r>
        <w:rPr>
          <w:rFonts w:cs="Courier New" w:ascii="Courier New" w:hAnsi="Courier New"/>
        </w:rPr>
        <w:t xml:space="preserve">Sampling freq </w:t>
      </w:r>
      <w:r>
        <w:rPr>
          <w:rFonts w:ascii="Liberation Sans" w:hAnsi="Liberation Sans"/>
        </w:rPr>
        <w:t>= 20000</w:t>
      </w:r>
    </w:p>
    <w:p>
      <w:pPr>
        <w:pStyle w:val="TextBody"/>
        <w:numPr>
          <w:ilvl w:val="0"/>
          <w:numId w:val="10"/>
        </w:numPr>
        <w:spacing w:lineRule="auto" w:line="360"/>
        <w:jc w:val="both"/>
        <w:rPr/>
      </w:pPr>
      <w:r>
        <w:rPr>
          <w:rFonts w:cs="Courier New" w:ascii="Courier New" w:hAnsi="Courier New"/>
        </w:rPr>
        <w:t xml:space="preserve">Time range (s) </w:t>
      </w:r>
      <w:r>
        <w:rPr>
          <w:rFonts w:ascii="Liberation Sans" w:hAnsi="Liberation Sans"/>
        </w:rPr>
        <w:t>= 0   Inf</w:t>
      </w:r>
    </w:p>
    <w:p>
      <w:pPr>
        <w:pStyle w:val="TextBody"/>
        <w:numPr>
          <w:ilvl w:val="0"/>
          <w:numId w:val="10"/>
        </w:numPr>
        <w:spacing w:lineRule="auto" w:line="360"/>
        <w:jc w:val="both"/>
        <w:rPr/>
      </w:pPr>
      <w:r>
        <w:rPr>
          <w:rFonts w:cs="Courier New" w:ascii="Courier New" w:hAnsi="Courier New"/>
        </w:rPr>
        <w:t>min firing rate per channel</w:t>
      </w:r>
      <w:r>
        <w:rPr>
          <w:rFonts w:ascii="Liberation Sans" w:hAnsi="Liberation Sans"/>
        </w:rPr>
        <w:t xml:space="preserve"> = 0</w:t>
      </w:r>
    </w:p>
    <w:p>
      <w:pPr>
        <w:pStyle w:val="TextBody"/>
        <w:numPr>
          <w:ilvl w:val="0"/>
          <w:numId w:val="10"/>
        </w:numPr>
        <w:spacing w:lineRule="auto" w:line="360"/>
        <w:jc w:val="both"/>
        <w:rPr/>
      </w:pPr>
      <w:r>
        <w:rPr>
          <w:rFonts w:cs="Courier New" w:ascii="Courier New" w:hAnsi="Courier New"/>
        </w:rPr>
        <w:t>Threshold</w:t>
      </w:r>
      <w:r>
        <w:rPr>
          <w:rFonts w:ascii="Liberation Sans" w:hAnsi="Liberation Sans"/>
        </w:rPr>
        <w:t xml:space="preserve"> = 10 6</w:t>
      </w:r>
    </w:p>
    <w:p>
      <w:pPr>
        <w:pStyle w:val="TextBody"/>
        <w:numPr>
          <w:ilvl w:val="0"/>
          <w:numId w:val="10"/>
        </w:numPr>
        <w:spacing w:lineRule="auto" w:line="360"/>
        <w:jc w:val="both"/>
        <w:rPr/>
      </w:pPr>
      <w:r>
        <w:rPr>
          <w:rFonts w:cs="Courier New" w:ascii="Courier New" w:hAnsi="Courier New"/>
        </w:rPr>
        <w:t>Lambda</w:t>
      </w:r>
      <w:r>
        <w:rPr>
          <w:rFonts w:ascii="Liberation Sans" w:hAnsi="Liberation Sans"/>
        </w:rPr>
        <w:t xml:space="preserve"> = 10; </w:t>
      </w:r>
    </w:p>
    <w:p>
      <w:pPr>
        <w:pStyle w:val="TextBody"/>
        <w:numPr>
          <w:ilvl w:val="0"/>
          <w:numId w:val="10"/>
        </w:numPr>
        <w:spacing w:lineRule="auto" w:line="360"/>
        <w:jc w:val="both"/>
        <w:rPr/>
      </w:pPr>
      <w:r>
        <w:rPr>
          <w:rFonts w:cs="Courier New" w:ascii="Courier New" w:hAnsi="Courier New"/>
        </w:rPr>
        <w:t>AUC for splits</w:t>
      </w:r>
      <w:r>
        <w:rPr>
          <w:rFonts w:ascii="Liberation Sans" w:hAnsi="Liberation Sans"/>
        </w:rPr>
        <w:t xml:space="preserve"> = 0.9</w:t>
      </w:r>
    </w:p>
    <w:p>
      <w:pPr>
        <w:pStyle w:val="TextBody"/>
        <w:numPr>
          <w:ilvl w:val="0"/>
          <w:numId w:val="2"/>
        </w:numPr>
        <w:spacing w:lineRule="auto" w:line="360"/>
        <w:jc w:val="both"/>
        <w:rPr/>
      </w:pPr>
      <w:r>
        <w:rPr>
          <w:rFonts w:ascii="Liberation Sans" w:hAnsi="Liberation Sans"/>
          <w:color w:val="auto"/>
        </w:rPr>
        <w:t xml:space="preserve">Before clicking ‘Run All’, run the first lines in </w:t>
      </w:r>
      <w:r>
        <w:rPr>
          <w:rFonts w:ascii="Liberation Sans" w:hAnsi="Liberation Sans"/>
          <w:color w:val="FF0000"/>
        </w:rPr>
        <w:t xml:space="preserve">SpikeDataLoading_openEphys_KiloSort_A1.m </w:t>
      </w:r>
      <w:r>
        <w:rPr>
          <w:rFonts w:ascii="Liberation Sans" w:hAnsi="Liberation Sans"/>
          <w:color w:val="auto"/>
        </w:rPr>
        <w:t>:</w:t>
      </w:r>
      <w:r>
        <w:rPr>
          <w:rFonts w:ascii="Liberation Sans" w:hAnsi="Liberation Sans"/>
          <w:color w:val="FF0000"/>
        </w:rPr>
        <w:t xml:space="preserve"> </w:t>
      </w:r>
      <w:r>
        <w:rPr>
          <w:rFonts w:ascii="Liberation Sans" w:hAnsi="Liberation Sans"/>
          <w:color w:val="auto"/>
        </w:rPr>
        <w:t xml:space="preserve"> Clear variables (</w:t>
      </w:r>
      <w:r>
        <w:rPr>
          <w:rFonts w:cs="Courier New" w:ascii="Courier New" w:hAnsi="Courier New"/>
          <w:color w:val="auto"/>
          <w:lang w:bidi="ar-SA"/>
        </w:rPr>
        <w:t>clearvars -except experimentName sessionName</w:t>
      </w:r>
      <w:r>
        <w:rPr>
          <w:rFonts w:ascii="Liberation Sans" w:hAnsi="Liberation Sans"/>
          <w:color w:val="auto"/>
        </w:rPr>
        <w:t>), set the ks parameters (</w:t>
      </w:r>
      <w:r>
        <w:rPr>
          <w:rFonts w:ascii="Courier New" w:hAnsi="Courier New"/>
        </w:rPr>
        <w:t xml:space="preserve">ks= get(gcf, 'UserData'); ks.ops.fshigh = 300; </w:t>
      </w:r>
      <w:r>
        <w:rPr>
          <w:rFonts w:cs="Courier New" w:ascii="Courier New" w:hAnsi="Courier New"/>
          <w:color w:val="auto"/>
        </w:rPr>
        <w:t>ks.ops.Th = [10 6]</w:t>
      </w:r>
      <w:r>
        <w:rPr>
          <w:rFonts w:ascii="Liberation Sans" w:hAnsi="Liberation Sans"/>
          <w:color w:val="auto"/>
        </w:rPr>
        <w:t xml:space="preserve">) </w:t>
      </w:r>
    </w:p>
    <w:p>
      <w:pPr>
        <w:pStyle w:val="TextBody"/>
        <w:numPr>
          <w:ilvl w:val="0"/>
          <w:numId w:val="2"/>
        </w:numPr>
        <w:spacing w:lineRule="auto" w:line="360"/>
        <w:jc w:val="both"/>
        <w:rPr/>
      </w:pPr>
      <w:r>
        <w:rPr>
          <w:rFonts w:cs="Liberation Serif" w:ascii="Liberation Sans" w:hAnsi="Liberation Sans"/>
          <w:color w:val="auto"/>
          <w:lang w:bidi="ar-SA"/>
        </w:rPr>
        <w:t xml:space="preserve">Press ‘Run All’ in </w:t>
      </w:r>
      <w:r>
        <w:rPr>
          <w:rFonts w:cs="Liberation Serif" w:ascii="Liberation Sans" w:hAnsi="Liberation Sans"/>
          <w:color w:val="FF0000"/>
          <w:lang w:bidi="ar-SA"/>
        </w:rPr>
        <w:t>kilosort</w:t>
      </w:r>
    </w:p>
    <w:p>
      <w:pPr>
        <w:pStyle w:val="TextBody"/>
        <w:numPr>
          <w:ilvl w:val="0"/>
          <w:numId w:val="2"/>
        </w:numPr>
        <w:spacing w:lineRule="auto" w:line="360"/>
        <w:jc w:val="both"/>
        <w:rPr>
          <w:color w:val="000000"/>
        </w:rPr>
      </w:pPr>
      <w:r>
        <w:rPr>
          <w:rFonts w:cs="Liberation Serif" w:ascii="Liberation Sans" w:hAnsi="Liberation Sans"/>
          <w:color w:val="000000"/>
          <w:lang w:bidi="ar-SA"/>
        </w:rPr>
        <w:t xml:space="preserve">Make sure there are no errors prompted by kilosort and wait until ‘Done’ is prompted. If there are errors, it is probably because no spikes are detected in the first trials of the recording. You can try to check which trials are creating problems by excluding them from the </w:t>
      </w:r>
      <w:r>
        <w:rPr>
          <w:rFonts w:cs="Liberation Serif" w:ascii="Courier New" w:hAnsi="Courier New"/>
          <w:color w:val="000000"/>
          <w:lang w:bidi="ar-SA"/>
        </w:rPr>
        <w:t>Time range (s)</w:t>
      </w:r>
      <w:r>
        <w:rPr>
          <w:rFonts w:cs="Liberation Serif" w:ascii="Liberation Sans" w:hAnsi="Liberation Sans"/>
          <w:color w:val="000000"/>
          <w:lang w:bidi="ar-SA"/>
        </w:rPr>
        <w:t xml:space="preserve"> in Kilosort. For example, if each trial has 10 conditions of 11 second, type ‘110   Inf’ in </w:t>
      </w:r>
      <w:r>
        <w:rPr>
          <w:rFonts w:cs="Liberation Serif" w:ascii="Courier New" w:hAnsi="Courier New"/>
          <w:color w:val="000000"/>
          <w:lang w:bidi="ar-SA"/>
        </w:rPr>
        <w:t>Time range (s)</w:t>
      </w:r>
      <w:r>
        <w:rPr>
          <w:rFonts w:cs="Liberation Serif" w:ascii="Liberation Sans" w:hAnsi="Liberation Sans"/>
          <w:color w:val="000000"/>
          <w:lang w:bidi="ar-SA"/>
        </w:rPr>
        <w:t>. If this still creates problems, try a multiple of that specific number, as if excluding 2 or 3 trials. If this solved the problem, you have to delete all files created by this analysis in the ‘matlab analysis’ and ‘kilosort analysis’ and redo the entire analysis till here, by adjusting the variable</w:t>
      </w:r>
      <w:r>
        <w:rPr>
          <w:rFonts w:cs="Liberation Serif" w:ascii="Liberation Sans" w:hAnsi="Liberation Sans"/>
          <w:color w:val="auto"/>
          <w:lang w:bidi="ar-SA"/>
        </w:rPr>
        <w:t xml:space="preserve"> </w:t>
      </w:r>
      <w:r>
        <w:rPr>
          <w:rFonts w:cs="Courier New" w:ascii="Courier New" w:hAnsi="Courier New"/>
          <w:color w:val="000000"/>
          <w:lang w:bidi="ar-SA"/>
        </w:rPr>
        <w:t>exclude</w:t>
      </w:r>
      <w:r>
        <w:rPr>
          <w:rFonts w:cs="Courier New" w:ascii="Liberation Sans" w:hAnsi="Liberation Sans"/>
          <w:color w:val="000000"/>
          <w:lang w:bidi="ar-SA"/>
        </w:rPr>
        <w:t xml:space="preserve"> i</w:t>
      </w:r>
      <w:r>
        <w:rPr>
          <w:rFonts w:cs="Liberation Serif" w:ascii="Liberation Sans" w:hAnsi="Liberation Sans"/>
          <w:color w:val="auto"/>
          <w:lang w:bidi="ar-SA"/>
        </w:rPr>
        <w:t>n the 4</w:t>
      </w:r>
      <w:r>
        <w:rPr>
          <w:rFonts w:cs="Liberation Serif" w:ascii="Liberation Sans" w:hAnsi="Liberation Sans"/>
          <w:color w:val="auto"/>
          <w:vertAlign w:val="superscript"/>
          <w:lang w:bidi="ar-SA"/>
        </w:rPr>
        <w:t>th</w:t>
      </w:r>
      <w:r>
        <w:rPr>
          <w:rFonts w:cs="Liberation Serif" w:ascii="Liberation Sans" w:hAnsi="Liberation Sans"/>
          <w:color w:val="auto"/>
          <w:lang w:bidi="ar-SA"/>
        </w:rPr>
        <w:t xml:space="preserve"> section in</w:t>
      </w:r>
      <w:r>
        <w:rPr>
          <w:rFonts w:cs="Liberation Serif" w:ascii="Liberation Sans" w:hAnsi="Liberation Sans"/>
          <w:color w:val="000000"/>
          <w:lang w:bidi="ar-SA"/>
        </w:rPr>
        <w:t xml:space="preserve">  </w:t>
      </w:r>
      <w:r>
        <w:rPr>
          <w:rFonts w:cs="Liberation Serif" w:ascii="Liberation Sans" w:hAnsi="Liberation Sans"/>
          <w:color w:val="FF0000"/>
          <w:lang w:bidi="ar-SA"/>
        </w:rPr>
        <w:t>load_command_KiloSort_A4.m</w:t>
      </w:r>
      <w:r>
        <w:rPr>
          <w:rFonts w:cs="Liberation Serif" w:ascii="Liberation Sans" w:hAnsi="Liberation Sans"/>
          <w:color w:val="000000"/>
          <w:lang w:bidi="ar-SA"/>
        </w:rPr>
        <w:t xml:space="preserve"> to also contain the problematic subtrials.</w:t>
      </w:r>
    </w:p>
    <w:p>
      <w:pPr>
        <w:pStyle w:val="TextBody"/>
        <w:numPr>
          <w:ilvl w:val="0"/>
          <w:numId w:val="2"/>
        </w:numPr>
        <w:spacing w:lineRule="auto" w:line="360"/>
        <w:jc w:val="both"/>
        <w:rPr>
          <w:rFonts w:ascii="Liberation Sans" w:hAnsi="Liberation Sans"/>
        </w:rPr>
      </w:pPr>
      <w:r>
        <w:rPr>
          <w:rFonts w:ascii="Liberation Sans" w:hAnsi="Liberation Sans"/>
        </w:rPr>
        <w:t>Open the Anaconda Prompt (windows) or Terminal (Linux) in the ‘kilosort analysis’ folder</w:t>
      </w:r>
    </w:p>
    <w:p>
      <w:pPr>
        <w:pStyle w:val="TextBody"/>
        <w:numPr>
          <w:ilvl w:val="0"/>
          <w:numId w:val="2"/>
        </w:numPr>
        <w:spacing w:lineRule="auto" w:line="360"/>
        <w:jc w:val="both"/>
        <w:rPr/>
      </w:pPr>
      <w:r>
        <w:rPr>
          <w:rFonts w:ascii="Liberation Sans" w:hAnsi="Liberation Sans"/>
        </w:rPr>
        <w:t>Type „activate phy2” (Windows) or „source activate phy2“ (Linux)</w:t>
      </w:r>
    </w:p>
    <w:p>
      <w:pPr>
        <w:pStyle w:val="TextBody"/>
        <w:numPr>
          <w:ilvl w:val="0"/>
          <w:numId w:val="2"/>
        </w:numPr>
        <w:spacing w:lineRule="auto" w:line="360"/>
        <w:jc w:val="both"/>
        <w:rPr/>
      </w:pPr>
      <w:r>
        <w:rPr>
          <w:rFonts w:ascii="Liberation Sans" w:hAnsi="Liberation Sans"/>
        </w:rPr>
        <w:t>Type „phy template-gui params.py“.</w:t>
      </w:r>
    </w:p>
    <w:p>
      <w:pPr>
        <w:pStyle w:val="TextBody"/>
        <w:numPr>
          <w:ilvl w:val="0"/>
          <w:numId w:val="2"/>
        </w:numPr>
        <w:spacing w:lineRule="auto" w:line="360"/>
        <w:jc w:val="both"/>
        <w:rPr/>
      </w:pPr>
      <w:r>
        <w:rPr>
          <w:rFonts w:ascii="Liberation Sans" w:hAnsi="Liberation Sans"/>
        </w:rPr>
        <w:t xml:space="preserve">Order by ContamPct. All </w:t>
      </w:r>
      <w:r>
        <w:rPr>
          <w:rFonts w:ascii="Liberation Sans" w:hAnsi="Liberation Sans"/>
          <w:b/>
          <w:bCs/>
        </w:rPr>
        <w:t>good</w:t>
      </w:r>
      <w:r>
        <w:rPr>
          <w:rFonts w:ascii="Liberation Sans" w:hAnsi="Liberation Sans"/>
        </w:rPr>
        <w:t xml:space="preserve"> units should have a ContamPct &lt; 20. Additionally some </w:t>
      </w:r>
      <w:r>
        <w:rPr>
          <w:rFonts w:ascii="Liberation Sans" w:hAnsi="Liberation Sans"/>
          <w:b/>
          <w:bCs/>
        </w:rPr>
        <w:t>mua</w:t>
      </w:r>
      <w:r>
        <w:rPr>
          <w:rFonts w:ascii="Liberation Sans" w:hAnsi="Liberation Sans"/>
        </w:rPr>
        <w:t xml:space="preserve"> units might have a ContamPct &lt; 20. They could be considered later good units if the waveform is similar to that of a good unit (gradient of amplitude across channels)</w:t>
      </w:r>
    </w:p>
    <w:p>
      <w:pPr>
        <w:pStyle w:val="TextBody"/>
        <w:numPr>
          <w:ilvl w:val="0"/>
          <w:numId w:val="2"/>
        </w:numPr>
        <w:spacing w:lineRule="auto" w:line="360"/>
        <w:jc w:val="both"/>
        <w:rPr/>
      </w:pPr>
      <w:r>
        <w:rPr>
          <w:rFonts w:ascii="Liberation Sans" w:hAnsi="Liberation Sans"/>
        </w:rPr>
        <w:t xml:space="preserve">For now, mark all mua units with ContamPct &gt; 20 as mua (Edit/Move best to mua or Alt+M). You can select a few of them and mark the simultaneously, to speed up the process, but don’t select </w:t>
      </w:r>
      <w:r>
        <w:rPr>
          <w:rFonts w:ascii="Liberation Sans" w:hAnsi="Liberation Sans"/>
          <w:b/>
          <w:bCs/>
        </w:rPr>
        <w:t>all</w:t>
      </w:r>
      <w:r>
        <w:rPr>
          <w:rFonts w:ascii="Liberation Sans" w:hAnsi="Liberation Sans"/>
          <w:b w:val="false"/>
          <w:bCs w:val="false"/>
        </w:rPr>
        <w:t xml:space="preserve"> of them at once</w:t>
      </w:r>
    </w:p>
    <w:p>
      <w:pPr>
        <w:pStyle w:val="TextBody"/>
        <w:numPr>
          <w:ilvl w:val="0"/>
          <w:numId w:val="2"/>
        </w:numPr>
        <w:spacing w:lineRule="auto" w:line="360"/>
        <w:jc w:val="both"/>
        <w:rPr>
          <w:rFonts w:ascii="Liberation Sans" w:hAnsi="Liberation Sans"/>
        </w:rPr>
      </w:pPr>
      <w:r>
        <w:rPr>
          <w:rFonts w:ascii="Liberation Sans" w:hAnsi="Liberation Sans"/>
        </w:rPr>
        <w:t xml:space="preserve">In the </w:t>
      </w:r>
      <w:r>
        <w:rPr>
          <w:rFonts w:ascii="Liberation Sans" w:hAnsi="Liberation Sans"/>
          <w:color w:val="FF0000"/>
        </w:rPr>
        <w:t>SpikeDataLoading_openEphys</w:t>
      </w:r>
      <w:bookmarkStart w:id="0" w:name="__DdeLink__149_21168342"/>
      <w:r>
        <w:rPr>
          <w:rFonts w:ascii="Liberation Sans" w:hAnsi="Liberation Sans"/>
          <w:color w:val="FF0000"/>
        </w:rPr>
        <w:t>_KiloSort</w:t>
      </w:r>
      <w:bookmarkEnd w:id="0"/>
      <w:r>
        <w:rPr>
          <w:rFonts w:ascii="Liberation Sans" w:hAnsi="Liberation Sans"/>
          <w:color w:val="FF0000"/>
        </w:rPr>
        <w:t>_A1.m</w:t>
      </w:r>
      <w:r>
        <w:rPr>
          <w:rFonts w:ascii="Liberation Sans" w:hAnsi="Liberation Sans"/>
        </w:rPr>
        <w:t xml:space="preserve"> script in Matlab </w:t>
      </w:r>
      <w:r>
        <w:rPr>
          <w:rFonts w:cs="Liberation Serif" w:ascii="Liberation Sans" w:hAnsi="Liberation Sans"/>
          <w:color w:val="000000" w:themeColor="text1"/>
        </w:rPr>
        <w:t>run the 1</w:t>
      </w:r>
      <w:r>
        <w:rPr>
          <w:rFonts w:cs="Liberation Serif" w:ascii="Liberation Sans" w:hAnsi="Liberation Sans"/>
          <w:color w:val="000000" w:themeColor="text1"/>
          <w:vertAlign w:val="superscript"/>
        </w:rPr>
        <w:t>st</w:t>
      </w:r>
      <w:r>
        <w:rPr>
          <w:rFonts w:cs="Liberation Serif" w:ascii="Liberation Sans" w:hAnsi="Liberation Sans"/>
          <w:color w:val="000000" w:themeColor="text1"/>
        </w:rPr>
        <w:t>, 2</w:t>
      </w:r>
      <w:r>
        <w:rPr>
          <w:rFonts w:cs="Liberation Serif" w:ascii="Liberation Sans" w:hAnsi="Liberation Sans"/>
          <w:color w:val="000000" w:themeColor="text1"/>
          <w:vertAlign w:val="superscript"/>
        </w:rPr>
        <w:t>nd</w:t>
      </w:r>
      <w:r>
        <w:rPr>
          <w:rFonts w:cs="Liberation Serif" w:ascii="Liberation Sans" w:hAnsi="Liberation Sans"/>
          <w:color w:val="000000" w:themeColor="text1"/>
        </w:rPr>
        <w:t xml:space="preserve"> and 3</w:t>
      </w:r>
      <w:r>
        <w:rPr>
          <w:rFonts w:cs="Liberation Serif" w:ascii="Liberation Sans" w:hAnsi="Liberation Sans"/>
          <w:color w:val="000000" w:themeColor="text1"/>
          <w:vertAlign w:val="superscript"/>
        </w:rPr>
        <w:t>rd</w:t>
      </w:r>
      <w:r>
        <w:rPr>
          <w:rFonts w:cs="Liberation Serif" w:ascii="Liberation Sans" w:hAnsi="Liberation Sans"/>
          <w:color w:val="000000" w:themeColor="text1"/>
        </w:rPr>
        <w:t xml:space="preserve"> sections</w:t>
      </w:r>
    </w:p>
    <w:p>
      <w:pPr>
        <w:pStyle w:val="TextBody"/>
        <w:numPr>
          <w:ilvl w:val="0"/>
          <w:numId w:val="2"/>
        </w:numPr>
        <w:spacing w:lineRule="auto" w:line="360"/>
        <w:jc w:val="both"/>
        <w:rPr/>
      </w:pPr>
      <w:r>
        <w:rPr>
          <w:rFonts w:ascii="Liberation Sans" w:hAnsi="Liberation Sans"/>
        </w:rPr>
        <w:t xml:space="preserve">Open the </w:t>
      </w:r>
      <w:r>
        <w:rPr>
          <w:rFonts w:ascii="Liberation Sans" w:hAnsi="Liberation Sans"/>
          <w:color w:val="FF0000"/>
        </w:rPr>
        <w:t>PlotPSTHandRaster_openEphys_KiloSort_A</w:t>
      </w:r>
      <w:r>
        <w:rPr>
          <w:rFonts w:ascii="Liberation Sans" w:hAnsi="Liberation Sans"/>
          <w:color w:val="FF0000"/>
        </w:rPr>
        <w:t>3</w:t>
      </w:r>
      <w:r>
        <w:rPr>
          <w:rFonts w:ascii="Liberation Sans" w:hAnsi="Liberation Sans"/>
          <w:color w:val="FF0000"/>
        </w:rPr>
        <w:t>.m</w:t>
      </w:r>
      <w:r>
        <w:rPr>
          <w:rFonts w:ascii="Liberation Sans" w:hAnsi="Liberation Sans"/>
        </w:rPr>
        <w:t xml:space="preserve"> script in Matlab, </w:t>
      </w:r>
      <w:r>
        <w:rPr>
          <w:rFonts w:cs="Liberation Serif" w:ascii="Liberation Sans" w:hAnsi="Liberation Sans"/>
          <w:color w:val="000000"/>
        </w:rPr>
        <w:t>Run the 1</w:t>
      </w:r>
      <w:r>
        <w:rPr>
          <w:rFonts w:cs="Liberation Serif" w:ascii="Liberation Sans" w:hAnsi="Liberation Sans"/>
          <w:color w:val="000000"/>
          <w:vertAlign w:val="superscript"/>
        </w:rPr>
        <w:t>st</w:t>
      </w:r>
      <w:r>
        <w:rPr>
          <w:rFonts w:cs="Liberation Serif" w:ascii="Liberation Sans" w:hAnsi="Liberation Sans"/>
          <w:color w:val="000000"/>
        </w:rPr>
        <w:t xml:space="preserve"> </w:t>
      </w:r>
      <w:r>
        <w:rPr>
          <w:rFonts w:cs="Liberation Serif" w:ascii="Liberation Sans" w:hAnsi="Liberation Sans"/>
          <w:color w:val="000000"/>
        </w:rPr>
        <w:t xml:space="preserve">and </w:t>
      </w:r>
      <w:r>
        <w:rPr>
          <w:rFonts w:cs="Liberation Serif" w:ascii="Liberation Sans" w:hAnsi="Liberation Sans"/>
          <w:color w:val="000000"/>
        </w:rPr>
        <w:t>2</w:t>
      </w:r>
      <w:r>
        <w:rPr>
          <w:rFonts w:cs="Liberation Serif" w:ascii="Liberation Sans" w:hAnsi="Liberation Sans"/>
          <w:color w:val="000000"/>
          <w:vertAlign w:val="superscript"/>
        </w:rPr>
        <w:t>nd</w:t>
      </w:r>
      <w:r>
        <w:rPr>
          <w:rFonts w:cs="Liberation Serif" w:ascii="Liberation Sans" w:hAnsi="Liberation Sans"/>
          <w:color w:val="000000"/>
        </w:rPr>
        <w:t xml:space="preserve"> section to get the time courses of good units</w:t>
      </w:r>
    </w:p>
    <w:p>
      <w:pPr>
        <w:pStyle w:val="TextBody"/>
        <w:numPr>
          <w:ilvl w:val="0"/>
          <w:numId w:val="2"/>
        </w:numPr>
        <w:spacing w:lineRule="auto" w:line="360"/>
        <w:jc w:val="both"/>
        <w:rPr/>
      </w:pPr>
      <w:r>
        <w:rPr>
          <w:rFonts w:cs="Liberation Serif" w:ascii="Liberation Sans" w:hAnsi="Liberation Sans"/>
          <w:color w:val="000000"/>
        </w:rPr>
        <w:t>If you want to display the time course of a specific mua</w:t>
      </w:r>
      <w:r>
        <w:rPr>
          <w:rFonts w:cs="Liberation Serif" w:ascii="Liberation Sans" w:hAnsi="Liberation Sans"/>
          <w:color w:val="000000"/>
        </w:rPr>
        <w:t xml:space="preserve">, </w:t>
      </w:r>
      <w:r>
        <w:rPr>
          <w:rFonts w:cs="Liberation Serif" w:ascii="Liberation Sans" w:hAnsi="Liberation Sans"/>
          <w:color w:val="000000"/>
        </w:rPr>
        <w:t>go to</w:t>
      </w:r>
      <w:r>
        <w:rPr>
          <w:rFonts w:cs="Liberation Serif" w:ascii="Liberation Sans" w:hAnsi="Liberation Sans"/>
          <w:color w:val="000000"/>
        </w:rPr>
        <w:t xml:space="preserve"> the 5</w:t>
      </w:r>
      <w:r>
        <w:rPr>
          <w:rFonts w:cs="Liberation Serif" w:ascii="Liberation Sans" w:hAnsi="Liberation Sans"/>
          <w:color w:val="000000"/>
          <w:vertAlign w:val="superscript"/>
        </w:rPr>
        <w:t>th</w:t>
      </w:r>
      <w:r>
        <w:rPr>
          <w:rFonts w:cs="Liberation Serif" w:ascii="Liberation Sans" w:hAnsi="Liberation Sans"/>
          <w:color w:val="000000"/>
        </w:rPr>
        <w:t xml:space="preserve"> section of </w:t>
      </w:r>
      <w:r>
        <w:rPr>
          <w:rFonts w:cs="Liberation Serif" w:ascii="Liberation Sans" w:hAnsi="Liberation Sans"/>
          <w:color w:val="FF0000"/>
        </w:rPr>
        <w:t>PlotPSTHandRaster_openEphys_KiloSort_A</w:t>
      </w:r>
      <w:r>
        <w:rPr>
          <w:rFonts w:cs="Liberation Serif" w:ascii="Liberation Sans" w:hAnsi="Liberation Sans"/>
          <w:color w:val="FF0000"/>
        </w:rPr>
        <w:t>3</w:t>
      </w:r>
      <w:r>
        <w:rPr>
          <w:rFonts w:cs="Liberation Serif" w:ascii="Liberation Sans" w:hAnsi="Liberation Sans"/>
          <w:color w:val="FF0000"/>
        </w:rPr>
        <w:t xml:space="preserve">.m </w:t>
      </w:r>
      <w:r>
        <w:rPr>
          <w:rFonts w:cs="Liberation Serif" w:ascii="Liberation Sans" w:hAnsi="Liberation Sans"/>
          <w:color w:val="000000"/>
        </w:rPr>
        <w:t>and modify the first 4 lines: comment out the first, uncomment the next 3 and modify unitIDs to include the MUA of interest. Run the section</w:t>
      </w:r>
    </w:p>
    <w:p>
      <w:pPr>
        <w:pStyle w:val="TextBody"/>
        <w:numPr>
          <w:ilvl w:val="0"/>
          <w:numId w:val="2"/>
        </w:numPr>
        <w:spacing w:lineRule="auto" w:line="360"/>
        <w:jc w:val="both"/>
        <w:rPr/>
      </w:pPr>
      <w:r>
        <w:rPr>
          <w:rFonts w:cs="Liberation Serif" w:ascii="Liberation Sans" w:hAnsi="Liberation Sans"/>
          <w:color w:val="auto"/>
          <w:lang w:bidi="ar-SA"/>
        </w:rPr>
        <w:t>U</w:t>
      </w:r>
      <w:r>
        <w:rPr>
          <w:rFonts w:cs="Liberation Serif" w:ascii="Liberation Sans" w:hAnsi="Liberation Sans"/>
          <w:color w:val="000000"/>
        </w:rPr>
        <w:t xml:space="preserve">se the created figures (together with step 13 and 14) to help decide if a cluster is noise (heartbeat? Artefact? Spike count </w:t>
      </w:r>
      <w:r>
        <w:rPr>
          <w:rFonts w:cs="Liberation Serif" w:ascii="Liberation Sans" w:hAnsi="Liberation Sans"/>
          <w:color w:val="000000"/>
        </w:rPr>
        <w:t xml:space="preserve">&lt; </w:t>
      </w:r>
      <w:r>
        <w:rPr>
          <w:rFonts w:cs="Liberation Serif" w:ascii="Liberation Sans" w:hAnsi="Liberation Sans"/>
          <w:color w:val="000000"/>
        </w:rPr>
        <w:t xml:space="preserve">200?) or if two clusters are double counted (large bin in the middle of the CCG) or should be merged. </w:t>
      </w:r>
    </w:p>
    <w:p>
      <w:pPr>
        <w:pStyle w:val="TextBody"/>
        <w:numPr>
          <w:ilvl w:val="0"/>
          <w:numId w:val="2"/>
        </w:numPr>
        <w:spacing w:lineRule="auto" w:line="360"/>
        <w:jc w:val="both"/>
        <w:rPr/>
      </w:pPr>
      <w:r>
        <w:rPr>
          <w:rFonts w:cs="Liberation Serif" w:ascii="Liberation Sans" w:hAnsi="Liberation Sans"/>
          <w:b w:val="false"/>
          <w:bCs w:val="false"/>
          <w:color w:val="000000"/>
        </w:rPr>
        <w:t xml:space="preserve">Select the first good unit and then press space. This will compare the good unit with the most similar unit. If their waveform, </w:t>
      </w:r>
      <w:r>
        <w:rPr>
          <w:rFonts w:cs="Liberation Serif" w:ascii="Liberation Sans" w:hAnsi="Liberation Sans"/>
          <w:b w:val="false"/>
          <w:bCs w:val="false"/>
          <w:color w:val="000000"/>
        </w:rPr>
        <w:t>waveform location,</w:t>
      </w:r>
      <w:r>
        <w:rPr>
          <w:rFonts w:cs="Liberation Serif" w:ascii="Liberation Sans" w:hAnsi="Liberation Sans"/>
          <w:b w:val="false"/>
          <w:bCs w:val="false"/>
          <w:color w:val="000000"/>
        </w:rPr>
        <w:t xml:space="preserve"> ACGs and CCG, </w:t>
      </w:r>
      <w:r>
        <w:rPr>
          <w:rFonts w:cs="Liberation Serif" w:ascii="Liberation Sans" w:hAnsi="Liberation Sans"/>
          <w:b w:val="false"/>
          <w:bCs w:val="false"/>
          <w:color w:val="000000"/>
        </w:rPr>
        <w:t>FiringRateView and traces</w:t>
      </w:r>
      <w:r>
        <w:rPr>
          <w:rFonts w:cs="Liberation Serif" w:ascii="Liberation Sans" w:hAnsi="Liberation Sans"/>
          <w:b w:val="false"/>
          <w:bCs w:val="false"/>
          <w:color w:val="000000"/>
        </w:rPr>
        <w:t xml:space="preserve"> look </w:t>
      </w:r>
      <w:r>
        <w:rPr>
          <w:rFonts w:cs="Liberation Serif" w:ascii="Liberation Sans" w:hAnsi="Liberation Sans"/>
          <w:b w:val="false"/>
          <w:bCs w:val="false"/>
          <w:color w:val="000000"/>
        </w:rPr>
        <w:t>similar</w:t>
      </w:r>
      <w:r>
        <w:rPr>
          <w:rFonts w:cs="Liberation Serif" w:ascii="Liberation Sans" w:hAnsi="Liberation Sans"/>
          <w:b w:val="false"/>
          <w:bCs w:val="false"/>
          <w:color w:val="000000"/>
        </w:rPr>
        <w:t xml:space="preserve">, they might be the same unit. </w:t>
      </w:r>
      <w:r>
        <w:rPr>
          <w:rFonts w:cs="Liberation Serif" w:ascii="Liberation Sans" w:hAnsi="Liberation Sans"/>
          <w:b w:val="false"/>
          <w:bCs w:val="false"/>
          <w:color w:val="000000"/>
        </w:rPr>
        <w:t>You can compare waveforms by clicking in WaveformView / Toggle Waveform overlap. You can merge them with Edit/Merge or pressing G</w:t>
      </w:r>
    </w:p>
    <w:p>
      <w:pPr>
        <w:pStyle w:val="TextBody"/>
        <w:numPr>
          <w:ilvl w:val="0"/>
          <w:numId w:val="2"/>
        </w:numPr>
        <w:spacing w:lineRule="auto" w:line="360"/>
        <w:jc w:val="both"/>
        <w:rPr/>
      </w:pPr>
      <w:r>
        <w:rPr>
          <w:rFonts w:cs="Liberation Serif" w:ascii="Liberation Sans" w:hAnsi="Liberation Sans"/>
          <w:b w:val="false"/>
          <w:bCs w:val="false"/>
          <w:color w:val="000000"/>
        </w:rPr>
        <w:t>If you think clusters contain noise, in Phy, go to CorrelogramView, Set window to 1000 and go through the clusters and detect heartbeat noise (6-8 Hz frequency, appears in all channels) or other types of noise (optoelectrical artefacts). Then reset window to 50 and Set bin to 0.2 (ms)</w:t>
      </w:r>
    </w:p>
    <w:p>
      <w:pPr>
        <w:pStyle w:val="TextBody"/>
        <w:numPr>
          <w:ilvl w:val="0"/>
          <w:numId w:val="2"/>
        </w:numPr>
        <w:spacing w:lineRule="auto" w:line="360"/>
        <w:jc w:val="both"/>
        <w:rPr/>
      </w:pPr>
      <w:r>
        <w:rPr>
          <w:rFonts w:cs="Liberation Serif" w:ascii="Liberation Sans" w:hAnsi="Liberation Sans"/>
          <w:b w:val="false"/>
          <w:bCs w:val="false"/>
          <w:color w:val="000000"/>
        </w:rPr>
        <w:t>A</w:t>
      </w:r>
      <w:r>
        <w:rPr>
          <w:rFonts w:cs="Liberation Serif" w:ascii="Liberation Sans" w:hAnsi="Liberation Sans"/>
          <w:b w:val="false"/>
          <w:bCs w:val="false"/>
          <w:color w:val="000000"/>
        </w:rPr>
        <w:t xml:space="preserve">fter comparing this unit with all the others, and if its timecourse displayed in Matlab doesn’t look like noise, classify this as a good unit </w:t>
      </w:r>
      <w:r>
        <w:rPr>
          <w:rFonts w:cs="Liberation Serif" w:ascii="Liberation Sans" w:hAnsi="Liberation Sans"/>
          <w:b w:val="false"/>
          <w:bCs w:val="false"/>
          <w:color w:val="000000"/>
        </w:rPr>
        <w:t xml:space="preserve">Edit/Move best to </w:t>
      </w:r>
      <w:r>
        <w:rPr>
          <w:rFonts w:cs="Liberation Serif" w:ascii="Liberation Sans" w:hAnsi="Liberation Sans"/>
          <w:b w:val="false"/>
          <w:bCs w:val="false"/>
          <w:color w:val="000000"/>
        </w:rPr>
        <w:t>good</w:t>
      </w:r>
      <w:r>
        <w:rPr>
          <w:rFonts w:cs="Liberation Serif" w:ascii="Liberation Sans" w:hAnsi="Liberation Sans"/>
          <w:b w:val="false"/>
          <w:bCs w:val="false"/>
          <w:color w:val="000000"/>
        </w:rPr>
        <w:t xml:space="preserve"> or Alt+</w:t>
      </w:r>
      <w:r>
        <w:rPr>
          <w:rFonts w:cs="Liberation Serif" w:ascii="Liberation Sans" w:hAnsi="Liberation Sans"/>
          <w:b w:val="false"/>
          <w:bCs w:val="false"/>
          <w:color w:val="000000"/>
        </w:rPr>
        <w:t>G</w:t>
      </w:r>
      <w:r>
        <w:rPr>
          <w:rFonts w:cs="Liberation Serif" w:ascii="Liberation Sans" w:hAnsi="Liberation Sans"/>
          <w:b w:val="false"/>
          <w:bCs w:val="false"/>
          <w:color w:val="000000"/>
        </w:rPr>
        <w:t xml:space="preserve">) </w:t>
      </w:r>
      <w:r>
        <w:rPr>
          <w:rFonts w:cs="Liberation Serif" w:ascii="Liberation Sans" w:hAnsi="Liberation Sans"/>
          <w:b w:val="false"/>
          <w:bCs w:val="false"/>
          <w:color w:val="000000"/>
        </w:rPr>
        <w:t>and proceed to the next unit</w:t>
      </w:r>
    </w:p>
    <w:p>
      <w:pPr>
        <w:pStyle w:val="TextBody"/>
        <w:numPr>
          <w:ilvl w:val="0"/>
          <w:numId w:val="2"/>
        </w:numPr>
        <w:spacing w:lineRule="auto" w:line="360"/>
        <w:jc w:val="both"/>
        <w:rPr/>
      </w:pPr>
      <w:r>
        <w:rPr>
          <w:rFonts w:cs="Liberation Serif" w:ascii="Liberation Sans" w:hAnsi="Liberation Sans"/>
          <w:color w:val="000000"/>
        </w:rPr>
        <w:t>After classifying all units, click File/Save in Phy and type clo</w:t>
      </w:r>
      <w:r>
        <w:rPr>
          <w:rFonts w:ascii="Liberation Sans" w:hAnsi="Liberation Sans"/>
        </w:rPr>
        <w:t>se all in Matlab</w:t>
      </w:r>
    </w:p>
    <w:p>
      <w:pPr>
        <w:pStyle w:val="TextBody"/>
        <w:spacing w:lineRule="auto" w:line="360"/>
        <w:jc w:val="both"/>
        <w:rPr>
          <w:rFonts w:ascii="Liberation Sans" w:hAnsi="Liberation Sans"/>
          <w:b/>
          <w:b/>
          <w:bCs/>
          <w:u w:val="single"/>
        </w:rPr>
      </w:pPr>
      <w:r>
        <w:rPr>
          <w:rFonts w:ascii="Liberation Sans" w:hAnsi="Liberation Sans"/>
          <w:b/>
          <w:bCs/>
          <w:u w:val="single"/>
        </w:rPr>
        <w:t>Run matlab analysis</w:t>
      </w:r>
    </w:p>
    <w:p>
      <w:pPr>
        <w:pStyle w:val="TextBody"/>
        <w:numPr>
          <w:ilvl w:val="0"/>
          <w:numId w:val="3"/>
        </w:numPr>
        <w:spacing w:lineRule="auto" w:line="360"/>
        <w:jc w:val="both"/>
        <w:rPr>
          <w:rFonts w:ascii="Liberation Sans" w:hAnsi="Liberation Sans"/>
        </w:rPr>
      </w:pPr>
      <w:r>
        <w:rPr>
          <w:rFonts w:cs="Liberation Serif" w:ascii="Liberation Sans" w:hAnsi="Liberation Sans"/>
          <w:color w:val="000000"/>
        </w:rPr>
        <w:t>Run the 1</w:t>
      </w:r>
      <w:r>
        <w:rPr>
          <w:rFonts w:cs="Liberation Serif" w:ascii="Liberation Sans" w:hAnsi="Liberation Sans"/>
          <w:color w:val="000000"/>
          <w:vertAlign w:val="superscript"/>
        </w:rPr>
        <w:t>st</w:t>
      </w:r>
      <w:r>
        <w:rPr>
          <w:rFonts w:cs="Liberation Serif" w:ascii="Liberation Sans" w:hAnsi="Liberation Sans"/>
          <w:color w:val="000000"/>
        </w:rPr>
        <w:t xml:space="preserve"> section in the </w:t>
      </w:r>
      <w:r>
        <w:rPr>
          <w:rFonts w:cs="Liberation Serif" w:ascii="Liberation Sans" w:hAnsi="Liberation Sans"/>
          <w:color w:val="FF0000"/>
        </w:rPr>
        <w:t>SpikeDataLoading_openEphys_KiloSort_A1.m</w:t>
      </w:r>
      <w:r>
        <w:rPr>
          <w:rFonts w:cs="Liberation Serif" w:ascii="Liberation Sans" w:hAnsi="Liberation Sans"/>
          <w:color w:val="000000"/>
        </w:rPr>
        <w:t xml:space="preserve"> script</w:t>
      </w:r>
    </w:p>
    <w:p>
      <w:pPr>
        <w:pStyle w:val="TextBody"/>
        <w:numPr>
          <w:ilvl w:val="0"/>
          <w:numId w:val="3"/>
        </w:numPr>
        <w:spacing w:lineRule="auto" w:line="360"/>
        <w:jc w:val="both"/>
        <w:rPr/>
      </w:pPr>
      <w:r>
        <w:rPr>
          <w:rFonts w:ascii="Liberation Sans" w:hAnsi="Liberation Sans"/>
        </w:rPr>
        <w:t>T</w:t>
      </w:r>
      <w:r>
        <w:rPr>
          <w:rFonts w:ascii="Liberation Sans" w:hAnsi="Liberation Sans"/>
        </w:rPr>
        <w:t xml:space="preserve">he variable </w:t>
      </w:r>
      <w:r>
        <w:rPr>
          <w:rFonts w:ascii="Courier New" w:hAnsi="Courier New"/>
        </w:rPr>
        <w:t>spikeClusterData.uniqueCodes</w:t>
      </w:r>
      <w:r>
        <w:rPr>
          <w:rFonts w:ascii="Liberation Sans" w:hAnsi="Liberation Sans"/>
        </w:rPr>
        <w:t xml:space="preserve"> </w:t>
      </w:r>
      <w:r>
        <w:rPr>
          <w:rFonts w:ascii="Liberation Sans" w:hAnsi="Liberation Sans"/>
        </w:rPr>
        <w:t>opens – the first column represent unit IDs and the 2</w:t>
      </w:r>
      <w:r>
        <w:rPr>
          <w:rFonts w:ascii="Liberation Sans" w:hAnsi="Liberation Sans"/>
          <w:vertAlign w:val="superscript"/>
        </w:rPr>
        <w:t>nd</w:t>
      </w:r>
      <w:r>
        <w:rPr>
          <w:rFonts w:ascii="Liberation Sans" w:hAnsi="Liberation Sans"/>
        </w:rPr>
        <w:t xml:space="preserve"> column represents channel numbers. Sometimes, the wrong channel number is assigned to a unit ID. D</w:t>
      </w:r>
      <w:r>
        <w:rPr>
          <w:rFonts w:ascii="Liberation Sans" w:hAnsi="Liberation Sans"/>
        </w:rPr>
        <w:t xml:space="preserve">ouble-check at least for the good clusters the channel number (from Phy) </w:t>
      </w:r>
      <w:r>
        <w:rPr>
          <w:rFonts w:ascii="Liberation Sans" w:hAnsi="Liberation Sans"/>
        </w:rPr>
        <w:t>with the number in</w:t>
      </w:r>
      <w:r>
        <w:rPr>
          <w:rFonts w:ascii="Liberation Sans" w:hAnsi="Liberation Sans"/>
        </w:rPr>
        <w:t xml:space="preserve"> the 2nd column; make sure the channel number in Phy is correct (compare to the waveform view), sometimes it is displayed wrong. </w:t>
      </w:r>
      <w:r>
        <w:rPr>
          <w:rFonts w:ascii="Liberation Sans" w:hAnsi="Liberation Sans"/>
        </w:rPr>
        <w:t>If you find discrepancies, update the 2</w:t>
      </w:r>
      <w:r>
        <w:rPr>
          <w:rFonts w:ascii="Liberation Sans" w:hAnsi="Liberation Sans"/>
          <w:vertAlign w:val="superscript"/>
        </w:rPr>
        <w:t>nd</w:t>
      </w:r>
      <w:r>
        <w:rPr>
          <w:rFonts w:ascii="Liberation Sans" w:hAnsi="Liberation Sans"/>
        </w:rPr>
        <w:t xml:space="preserve"> column in  </w:t>
      </w:r>
      <w:r>
        <w:rPr>
          <w:rFonts w:ascii="Courier New" w:hAnsi="Courier New"/>
        </w:rPr>
        <w:t xml:space="preserve">spikeClusterData.uniqueCodes </w:t>
      </w:r>
      <w:r>
        <w:rPr>
          <w:rFonts w:ascii="Liberation Sans" w:hAnsi="Liberation Sans"/>
        </w:rPr>
        <w:t>accordingly</w:t>
      </w:r>
    </w:p>
    <w:p>
      <w:pPr>
        <w:pStyle w:val="TextBody"/>
        <w:numPr>
          <w:ilvl w:val="0"/>
          <w:numId w:val="3"/>
        </w:numPr>
        <w:spacing w:lineRule="auto" w:line="360"/>
        <w:jc w:val="both"/>
        <w:rPr>
          <w:rFonts w:ascii="Liberation Sans" w:hAnsi="Liberation Sans"/>
        </w:rPr>
      </w:pPr>
      <w:r>
        <w:rPr>
          <w:rFonts w:ascii="Liberation Sans" w:hAnsi="Liberation Sans"/>
        </w:rPr>
        <w:t>Run the other sections till the end of the script</w:t>
      </w:r>
    </w:p>
    <w:p>
      <w:pPr>
        <w:pStyle w:val="TextBody"/>
        <w:numPr>
          <w:ilvl w:val="0"/>
          <w:numId w:val="3"/>
        </w:numPr>
        <w:spacing w:lineRule="auto" w:line="360"/>
        <w:jc w:val="both"/>
        <w:rPr/>
      </w:pPr>
      <w:r>
        <w:rPr>
          <w:rFonts w:ascii="Liberation Sans" w:hAnsi="Liberation Sans"/>
        </w:rPr>
        <w:t xml:space="preserve">In the </w:t>
      </w:r>
      <w:r>
        <w:rPr>
          <w:rFonts w:ascii="Liberation Sans" w:hAnsi="Liberation Sans"/>
          <w:color w:val="FF0000"/>
        </w:rPr>
        <w:t>PlotPSTHandRaster_openEphys_KiloSort_A</w:t>
      </w:r>
      <w:r>
        <w:rPr>
          <w:rFonts w:ascii="Liberation Sans" w:hAnsi="Liberation Sans"/>
          <w:color w:val="FF0000"/>
        </w:rPr>
        <w:t>3</w:t>
      </w:r>
      <w:r>
        <w:rPr>
          <w:rFonts w:ascii="Liberation Sans" w:hAnsi="Liberation Sans"/>
          <w:color w:val="FF0000"/>
        </w:rPr>
        <w:t>.m</w:t>
      </w:r>
      <w:r>
        <w:rPr>
          <w:rFonts w:ascii="Liberation Sans" w:hAnsi="Liberation Sans"/>
        </w:rPr>
        <w:t xml:space="preserve"> script in Matlab, run the first 2 sections</w:t>
      </w:r>
    </w:p>
    <w:p>
      <w:pPr>
        <w:pStyle w:val="TextBody"/>
        <w:numPr>
          <w:ilvl w:val="0"/>
          <w:numId w:val="3"/>
        </w:numPr>
        <w:spacing w:lineRule="auto" w:line="360"/>
        <w:jc w:val="both"/>
        <w:rPr/>
      </w:pPr>
      <w:r>
        <w:rPr>
          <w:rFonts w:cs="Liberation Serif" w:ascii="Liberation Sans" w:hAnsi="Liberation Sans"/>
          <w:color w:val="000000"/>
        </w:rPr>
        <w:t xml:space="preserve">In the displayed figures, select (click the radio button) the Good/SUA clusters with visual responses (VisEv), </w:t>
      </w:r>
      <w:r>
        <w:rPr>
          <w:rFonts w:cs="Liberation Serif" w:ascii="Liberation Sans" w:hAnsi="Liberation Sans"/>
          <w:color w:val="000000"/>
        </w:rPr>
        <w:t xml:space="preserve">no visual response but </w:t>
      </w:r>
      <w:r>
        <w:rPr>
          <w:rFonts w:cs="Liberation Serif" w:ascii="Liberation Sans" w:hAnsi="Liberation Sans"/>
          <w:color w:val="000000"/>
        </w:rPr>
        <w:t xml:space="preserve">optogenetic effect </w:t>
      </w:r>
      <w:r>
        <w:rPr>
          <w:rFonts w:cs="Liberation Serif" w:ascii="Liberation Sans" w:hAnsi="Liberation Sans"/>
          <w:color w:val="000000"/>
        </w:rPr>
        <w:t>on spontaneous activity</w:t>
      </w:r>
      <w:r>
        <w:rPr>
          <w:rFonts w:cs="Liberation Serif" w:ascii="Liberation Sans" w:hAnsi="Liberation Sans"/>
          <w:color w:val="000000"/>
        </w:rPr>
        <w:t xml:space="preserve"> (Spont) or no response/effect (none)</w:t>
      </w:r>
    </w:p>
    <w:p>
      <w:pPr>
        <w:pStyle w:val="TextBody"/>
        <w:numPr>
          <w:ilvl w:val="0"/>
          <w:numId w:val="3"/>
        </w:numPr>
        <w:spacing w:lineRule="auto" w:line="360"/>
        <w:jc w:val="both"/>
        <w:rPr/>
      </w:pPr>
      <w:r>
        <w:rPr>
          <w:rFonts w:ascii="Liberation Sans" w:hAnsi="Liberation Sans"/>
        </w:rPr>
        <w:t xml:space="preserve">Run </w:t>
      </w:r>
      <w:r>
        <w:rPr>
          <w:rFonts w:ascii="Liberation Sans" w:hAnsi="Liberation Sans"/>
        </w:rPr>
        <w:t>sections 3 and 4</w:t>
      </w:r>
    </w:p>
    <w:p>
      <w:pPr>
        <w:pStyle w:val="TextBody"/>
        <w:numPr>
          <w:ilvl w:val="0"/>
          <w:numId w:val="3"/>
        </w:numPr>
        <w:spacing w:lineRule="auto" w:line="360"/>
        <w:jc w:val="both"/>
        <w:rPr>
          <w:rFonts w:ascii="Liberation Sans" w:hAnsi="Liberation Sans"/>
        </w:rPr>
      </w:pPr>
      <w:r>
        <w:rPr>
          <w:rFonts w:cs="Liberation Serif" w:ascii="Liberation Sans" w:hAnsi="Liberation Sans"/>
          <w:color w:val="000000"/>
        </w:rPr>
        <w:t>Run section 5 (Mua analysis) and select in each figure the Mua clusters with good visual response (VisEv) or no/poor visual response (none)</w:t>
      </w:r>
    </w:p>
    <w:p>
      <w:pPr>
        <w:pStyle w:val="TextBody"/>
        <w:numPr>
          <w:ilvl w:val="0"/>
          <w:numId w:val="3"/>
        </w:numPr>
        <w:spacing w:lineRule="auto" w:line="360"/>
        <w:jc w:val="both"/>
        <w:rPr/>
      </w:pPr>
      <w:r>
        <w:rPr>
          <w:rFonts w:ascii="Liberation Sans" w:hAnsi="Liberation Sans"/>
        </w:rPr>
        <w:t xml:space="preserve">Run </w:t>
      </w:r>
      <w:r>
        <w:rPr>
          <w:rFonts w:ascii="Liberation Sans" w:hAnsi="Liberation Sans"/>
        </w:rPr>
        <w:t>sections 6 and 7</w:t>
      </w:r>
    </w:p>
    <w:p>
      <w:pPr>
        <w:pStyle w:val="TextBody"/>
        <w:numPr>
          <w:ilvl w:val="0"/>
          <w:numId w:val="3"/>
        </w:numPr>
        <w:spacing w:lineRule="auto" w:line="360"/>
        <w:jc w:val="both"/>
        <w:rPr/>
      </w:pPr>
      <w:r>
        <w:rPr>
          <w:rFonts w:ascii="Liberation Sans" w:hAnsi="Liberation Sans"/>
        </w:rPr>
        <w:t>t</w:t>
      </w:r>
      <w:r>
        <w:rPr>
          <w:rFonts w:ascii="Liberation Sans" w:hAnsi="Liberation Sans"/>
        </w:rPr>
        <w:t>he excel variable opens. Copy these numbers to the excel file containing data about the experiments (Elphys experiments conclusions_new.ods, for example)</w:t>
      </w:r>
    </w:p>
    <w:p>
      <w:pPr>
        <w:pStyle w:val="TextBody"/>
        <w:numPr>
          <w:ilvl w:val="0"/>
          <w:numId w:val="3"/>
        </w:numPr>
        <w:spacing w:lineRule="auto" w:line="360"/>
        <w:jc w:val="both"/>
        <w:rPr/>
      </w:pPr>
      <w:r>
        <w:rPr>
          <w:rFonts w:ascii="Liberation Sans" w:hAnsi="Liberation Sans"/>
        </w:rPr>
        <w:t xml:space="preserve">Run section </w:t>
      </w:r>
      <w:r>
        <w:rPr>
          <w:rFonts w:ascii="Liberation Sans" w:hAnsi="Liberation Sans"/>
        </w:rPr>
        <w:t xml:space="preserve">8 – it displays </w:t>
      </w:r>
      <w:r>
        <w:rPr>
          <w:rFonts w:ascii="Liberation Sans" w:hAnsi="Liberation Sans"/>
        </w:rPr>
        <w:t xml:space="preserve">average of </w:t>
      </w:r>
      <w:r>
        <w:rPr>
          <w:rFonts w:ascii="Liberation Sans" w:hAnsi="Liberation Sans"/>
        </w:rPr>
        <w:t xml:space="preserve">good units and of </w:t>
      </w:r>
      <w:r>
        <w:rPr>
          <w:rFonts w:ascii="Liberation Sans" w:hAnsi="Liberation Sans"/>
        </w:rPr>
        <w:t xml:space="preserve">Mua </w:t>
      </w:r>
    </w:p>
    <w:p>
      <w:pPr>
        <w:pStyle w:val="TextBody"/>
        <w:numPr>
          <w:ilvl w:val="0"/>
          <w:numId w:val="3"/>
        </w:numPr>
        <w:spacing w:lineRule="auto" w:line="360"/>
        <w:jc w:val="both"/>
        <w:rPr/>
      </w:pPr>
      <w:r>
        <w:rPr>
          <w:rFonts w:ascii="Liberation Sans" w:hAnsi="Liberation Sans"/>
        </w:rPr>
        <w:t xml:space="preserve">Open </w:t>
      </w:r>
      <w:r>
        <w:rPr>
          <w:rFonts w:ascii="Liberation Sans" w:hAnsi="Liberation Sans"/>
          <w:color w:val="FF0000"/>
        </w:rPr>
        <w:t>waveformAnalysis_openEphys_KiloSort_A</w:t>
      </w:r>
      <w:r>
        <w:rPr>
          <w:rFonts w:ascii="Liberation Sans" w:hAnsi="Liberation Sans"/>
          <w:color w:val="FF0000"/>
        </w:rPr>
        <w:t>4</w:t>
      </w:r>
      <w:r>
        <w:rPr>
          <w:rFonts w:ascii="Liberation Sans" w:hAnsi="Liberation Sans"/>
          <w:color w:val="FF0000"/>
        </w:rPr>
        <w:t>m</w:t>
      </w:r>
      <w:r>
        <w:rPr>
          <w:rFonts w:ascii="Liberation Sans" w:hAnsi="Liberation Sans"/>
        </w:rPr>
        <w:t>, run the first section and make sure the waveforms look like proper spikes and the amplitude distribution is uni-modal</w:t>
      </w:r>
    </w:p>
    <w:p>
      <w:pPr>
        <w:pStyle w:val="TextBody"/>
        <w:numPr>
          <w:ilvl w:val="0"/>
          <w:numId w:val="3"/>
        </w:numPr>
        <w:spacing w:lineRule="auto" w:line="360"/>
        <w:jc w:val="both"/>
        <w:rPr/>
      </w:pPr>
      <w:r>
        <w:rPr>
          <w:rFonts w:ascii="Liberation Sans" w:hAnsi="Liberation Sans"/>
        </w:rPr>
        <w:t>The inverted spikes are displayed in the command window. These are spikes which look upside down. The script automatically inverts them back. Look in the Matlab figures and in Phy for these spikes. If you think they are just shifted in time and not inverted, modify line 102 (</w:t>
      </w:r>
      <w:r>
        <w:rPr>
          <w:rFonts w:ascii="Courier New" w:hAnsi="Courier New"/>
        </w:rPr>
        <w:t>shiftCodes</w:t>
      </w:r>
      <w:r>
        <w:rPr>
          <w:rFonts w:ascii="Liberation Sans" w:hAnsi="Liberation Sans"/>
        </w:rPr>
        <w:t xml:space="preserve">) to include the unit ID which you think is just shifted and not inverted. This waveform will be shifted according to line 115: </w:t>
      </w:r>
      <w:r>
        <w:rPr>
          <w:rFonts w:ascii="Courier New" w:hAnsi="Courier New"/>
          <w:color w:val="000000"/>
          <w:sz w:val="24"/>
        </w:rPr>
        <w:t>waveformTimes = waveformTimes + 4/samplingRate</w:t>
      </w:r>
      <w:r>
        <w:rPr>
          <w:rFonts w:ascii="lucidatypewriter" w:hAnsi="lucidatypewriter"/>
          <w:color w:val="000000"/>
          <w:sz w:val="24"/>
        </w:rPr>
        <w:t xml:space="preserve">; </w:t>
      </w:r>
      <w:r>
        <w:rPr>
          <w:rFonts w:ascii="lucidatypewriter" w:hAnsi="lucidatypewriter"/>
          <w:color w:val="000000"/>
          <w:sz w:val="24"/>
        </w:rPr>
        <w:t>Run again section 1.</w:t>
      </w:r>
    </w:p>
    <w:p>
      <w:pPr>
        <w:pStyle w:val="TextBody"/>
        <w:numPr>
          <w:ilvl w:val="0"/>
          <w:numId w:val="3"/>
        </w:numPr>
        <w:spacing w:lineRule="auto" w:line="360"/>
        <w:jc w:val="both"/>
        <w:rPr/>
      </w:pPr>
      <w:r>
        <w:rPr>
          <w:rFonts w:ascii="Liberation Sans" w:hAnsi="Liberation Sans"/>
        </w:rPr>
        <w:t xml:space="preserve"> </w:t>
      </w:r>
      <w:r>
        <w:rPr>
          <w:rFonts w:ascii="Liberation Sans" w:hAnsi="Liberation Sans"/>
        </w:rPr>
        <w:t xml:space="preserve">Run </w:t>
      </w:r>
      <w:r>
        <w:rPr>
          <w:rFonts w:ascii="Liberation Sans" w:hAnsi="Liberation Sans"/>
        </w:rPr>
        <w:t xml:space="preserve">section 2 – it displays figures with various indices, Interspike interval histograms (50 ms and 200 ms) and FFT of the spike distribution (interneurons have often a higher power at 30-40 Hz) </w:t>
      </w:r>
    </w:p>
    <w:p>
      <w:pPr>
        <w:pStyle w:val="TextBody"/>
        <w:numPr>
          <w:ilvl w:val="0"/>
          <w:numId w:val="3"/>
        </w:numPr>
        <w:spacing w:lineRule="auto" w:line="360"/>
        <w:jc w:val="both"/>
        <w:rPr/>
      </w:pPr>
      <w:r>
        <w:rPr>
          <w:rFonts w:ascii="Liberation Sans" w:hAnsi="Liberation Sans"/>
        </w:rPr>
        <w:t>R</w:t>
      </w:r>
      <w:r>
        <w:rPr>
          <w:rFonts w:ascii="Liberation Sans" w:hAnsi="Liberation Sans"/>
        </w:rPr>
        <w:t>un section 3 – displays figures with waveforms, normalized waveforms and 2D plots of various feature pairs</w:t>
      </w:r>
    </w:p>
    <w:p>
      <w:pPr>
        <w:pStyle w:val="TextBody"/>
        <w:numPr>
          <w:ilvl w:val="0"/>
          <w:numId w:val="3"/>
        </w:numPr>
        <w:spacing w:lineRule="auto" w:line="360"/>
        <w:jc w:val="both"/>
        <w:rPr/>
      </w:pPr>
      <w:r>
        <w:rPr>
          <w:rFonts w:ascii="Liberation Sans" w:hAnsi="Liberation Sans"/>
        </w:rPr>
        <w:t>Run section 4 – here the detected connections are displayed. If some connections are false, rerun the section after modifying the first two lines</w:t>
      </w:r>
    </w:p>
    <w:p>
      <w:pPr>
        <w:pStyle w:val="TextBody"/>
        <w:numPr>
          <w:ilvl w:val="0"/>
          <w:numId w:val="3"/>
        </w:numPr>
        <w:spacing w:lineRule="auto" w:line="360"/>
        <w:jc w:val="both"/>
        <w:rPr/>
      </w:pPr>
      <w:r>
        <w:rPr>
          <w:rFonts w:ascii="Liberation Sans" w:hAnsi="Liberation Sans"/>
        </w:rPr>
        <w:t>Run section 5 – it saves all the data</w:t>
      </w:r>
    </w:p>
    <w:p>
      <w:pPr>
        <w:pStyle w:val="TextBody"/>
        <w:numPr>
          <w:ilvl w:val="0"/>
          <w:numId w:val="3"/>
        </w:numPr>
        <w:spacing w:lineRule="auto" w:line="360"/>
        <w:jc w:val="both"/>
        <w:rPr/>
      </w:pPr>
      <w:r>
        <w:rPr>
          <w:rFonts w:ascii="Liberation Sans" w:hAnsi="Liberation Sans"/>
        </w:rPr>
        <w:t xml:space="preserve">For the orientation protocol, run the </w:t>
      </w:r>
      <w:r>
        <w:rPr>
          <w:rFonts w:ascii="Liberation Sans" w:hAnsi="Liberation Sans"/>
          <w:color w:val="FF0000"/>
        </w:rPr>
        <w:t xml:space="preserve">oriAnalysis.m </w:t>
      </w:r>
      <w:r>
        <w:rPr>
          <w:rFonts w:ascii="Liberation Sans" w:hAnsi="Liberation Sans"/>
          <w:color w:val="000000"/>
        </w:rPr>
        <w:t>or</w:t>
      </w:r>
      <w:r>
        <w:rPr>
          <w:rFonts w:ascii="Liberation Sans" w:hAnsi="Liberation Sans"/>
          <w:color w:val="FF0000"/>
        </w:rPr>
        <w:t xml:space="preserve"> oriAnalysis_gaussian.m </w:t>
      </w:r>
      <w:r>
        <w:rPr>
          <w:rFonts w:ascii="Liberation Sans" w:hAnsi="Liberation Sans"/>
          <w:color w:val="auto"/>
        </w:rPr>
        <w:t xml:space="preserve">script </w:t>
      </w:r>
      <w:r>
        <w:rPr>
          <w:rFonts w:ascii="Liberation Sans" w:hAnsi="Liberation Sans"/>
          <w:color w:val="auto"/>
        </w:rPr>
        <w:t>(might still be under development, as we didn’t proceed further with this analysis)</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rFonts w:ascii="Liberation Sans" w:hAnsi="Liberation Sans"/>
        </w:rPr>
      </w:pPr>
      <w:r>
        <w:rPr>
          <w:rFonts w:ascii="Liberation Sans" w:hAnsi="Liberation Sans"/>
        </w:rPr>
        <w:t>Which script creates which structure?</w:t>
      </w:r>
    </w:p>
    <w:p>
      <w:pPr>
        <w:pStyle w:val="TextBody"/>
        <w:spacing w:lineRule="auto" w:line="360"/>
        <w:jc w:val="both"/>
        <w:rPr>
          <w:rFonts w:ascii="Liberation Sans" w:hAnsi="Liberation Sans"/>
          <w:color w:val="FF0000"/>
        </w:rPr>
      </w:pPr>
      <w:r>
        <w:rPr>
          <w:rFonts w:ascii="Liberation Sans" w:hAnsi="Liberation Sans"/>
        </w:rPr>
        <w:t xml:space="preserve"> </w:t>
      </w:r>
      <w:r>
        <w:rPr>
          <w:rFonts w:ascii="Liberation Sans" w:hAnsi="Liberation Sans"/>
          <w:color w:val="FF0000"/>
        </w:rPr>
        <w:t xml:space="preserve">load_command_KiloSort_A1.m :  </w:t>
      </w:r>
      <w:r>
        <w:rPr>
          <w:rFonts w:ascii="Liberation Sans" w:hAnsi="Liberation Sans"/>
          <w:b/>
          <w:bCs/>
          <w:color w:val="auto"/>
        </w:rPr>
        <w:t>sessionInfo.mat</w:t>
      </w:r>
      <w:r>
        <w:rPr>
          <w:rFonts w:ascii="Liberation Sans" w:hAnsi="Liberation Sans"/>
          <w:color w:val="auto"/>
        </w:rPr>
        <w:t xml:space="preserve">, </w:t>
      </w:r>
      <w:r>
        <w:rPr>
          <w:rFonts w:ascii="Liberation Sans" w:hAnsi="Liberation Sans"/>
          <w:b/>
          <w:bCs/>
          <w:color w:val="auto"/>
        </w:rPr>
        <w:t>timeSeries.mat</w:t>
      </w:r>
    </w:p>
    <w:p>
      <w:pPr>
        <w:pStyle w:val="TextBody"/>
        <w:spacing w:lineRule="auto" w:line="360"/>
        <w:jc w:val="both"/>
        <w:rPr>
          <w:rFonts w:ascii="Liberation Sans" w:hAnsi="Liberation Sans"/>
          <w:color w:val="FF0000"/>
        </w:rPr>
      </w:pPr>
      <w:r>
        <w:rPr>
          <w:rFonts w:ascii="Liberation Sans" w:hAnsi="Liberation Sans"/>
          <w:color w:val="FF0000"/>
        </w:rPr>
        <w:t xml:space="preserve">SpikeDataLoading_openEphys_KiloSort_A1.m : </w:t>
      </w:r>
      <w:r>
        <w:rPr>
          <w:rFonts w:ascii="Liberation Sans" w:hAnsi="Liberation Sans"/>
          <w:b/>
          <w:bCs/>
          <w:color w:val="auto"/>
        </w:rPr>
        <w:t>spikeClusterData.mat</w:t>
      </w:r>
    </w:p>
    <w:p>
      <w:pPr>
        <w:pStyle w:val="TextBody"/>
        <w:spacing w:lineRule="auto" w:line="360"/>
        <w:jc w:val="both"/>
        <w:rPr>
          <w:rFonts w:ascii="Liberation Sans" w:hAnsi="Liberation Sans"/>
          <w:color w:val="FF0000"/>
        </w:rPr>
      </w:pPr>
      <w:r>
        <w:rPr>
          <w:rFonts w:ascii="Liberation Sans" w:hAnsi="Liberation Sans"/>
          <w:color w:val="FF0000"/>
        </w:rPr>
        <w:t xml:space="preserve">PlotPSTHandRaster_openEphys_KiloSort_A1.m :  </w:t>
      </w:r>
      <w:r>
        <w:rPr>
          <w:rFonts w:ascii="Liberation Sans" w:hAnsi="Liberation Sans"/>
          <w:b/>
          <w:bCs/>
          <w:color w:val="auto"/>
        </w:rPr>
        <w:t>clusterTimeSeries.mat</w:t>
      </w:r>
    </w:p>
    <w:p>
      <w:pPr>
        <w:pStyle w:val="TextBody"/>
        <w:spacing w:lineRule="auto" w:line="360"/>
        <w:jc w:val="both"/>
        <w:rPr>
          <w:rFonts w:ascii="Liberation Sans" w:hAnsi="Liberation Sans"/>
          <w:b/>
          <w:b/>
          <w:bCs/>
          <w:color w:val="auto"/>
        </w:rPr>
      </w:pPr>
      <w:r>
        <w:rPr>
          <w:rFonts w:ascii="Liberation Sans" w:hAnsi="Liberation Sans"/>
          <w:color w:val="FF0000"/>
        </w:rPr>
        <w:t xml:space="preserve">waveformAnalysis_openEphys_KiloSort_A1.m: </w:t>
      </w:r>
      <w:r>
        <w:rPr>
          <w:rFonts w:ascii="Liberation Sans" w:hAnsi="Liberation Sans"/>
          <w:b/>
          <w:bCs/>
          <w:color w:val="auto"/>
        </w:rPr>
        <w:t>cellMetrics.mat</w:t>
      </w:r>
    </w:p>
    <w:p>
      <w:pPr>
        <w:pStyle w:val="TextBody"/>
        <w:spacing w:lineRule="auto" w:line="360" w:before="0" w:after="140"/>
        <w:jc w:val="both"/>
        <w:rPr/>
      </w:pPr>
      <w:r>
        <w:rPr>
          <w:rFonts w:ascii="Liberation Sans" w:hAnsi="Liberation Sans"/>
          <w:color w:val="auto"/>
        </w:rPr>
        <w:t xml:space="preserve">Check the existence of the respective </w:t>
      </w:r>
      <w:bookmarkStart w:id="1" w:name="_GoBack"/>
      <w:bookmarkEnd w:id="1"/>
      <w:r>
        <w:rPr>
          <w:rFonts w:ascii="Liberation Sans" w:hAnsi="Liberation Sans"/>
          <w:color w:val="auto"/>
        </w:rPr>
        <w:t>file</w:t>
      </w:r>
      <w:r>
        <w:rPr>
          <w:rFonts w:ascii="Liberation Sans" w:hAnsi="Liberation Sans"/>
          <w:color w:val="auto"/>
        </w:rPr>
        <w:t xml:space="preserve"> after each running each script.</w:t>
      </w:r>
    </w:p>
    <w:sectPr>
      <w:type w:val="nextPage"/>
      <w:pgSz w:w="11906" w:h="16838"/>
      <w:pgMar w:left="1134" w:right="1134" w:header="0" w:top="964" w:footer="0" w:bottom="96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modern"/>
    <w:pitch w:val="fixed"/>
  </w:font>
  <w:font w:name="lucidatypewriter">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rFonts w:ascii="Liberation Sans" w:hAnsi="Liberation Sans" w:cs="Liberation Serif"/>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140"/>
        </w:tabs>
        <w:ind w:left="1140" w:hanging="360"/>
      </w:pPr>
      <w:rPr>
        <w:rFonts w:ascii="Symbol" w:hAnsi="Symbol" w:cs="Symbol" w:hint="default"/>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cs="Liberation Serif"/>
      <w:color w:val="000000"/>
    </w:rPr>
  </w:style>
  <w:style w:type="character" w:styleId="ListLabel2" w:customStyle="1">
    <w:name w:val="ListLabel 2"/>
    <w:qFormat/>
    <w:rPr>
      <w:rFonts w:cs="Liberation Serif"/>
      <w:color w:val="000000"/>
    </w:rPr>
  </w:style>
  <w:style w:type="character" w:styleId="ListLabel3" w:customStyle="1">
    <w:name w:val="ListLabel 3"/>
    <w:qFormat/>
    <w:rPr>
      <w:rFonts w:cs="Liberation Serif"/>
      <w:color w:val="000000"/>
    </w:rPr>
  </w:style>
  <w:style w:type="character" w:styleId="ListLabel4" w:customStyle="1">
    <w:name w:val="ListLabel 4"/>
    <w:qFormat/>
    <w:rPr>
      <w:rFonts w:cs="Liberation Serif"/>
      <w:color w:val="000000"/>
    </w:rPr>
  </w:style>
  <w:style w:type="character" w:styleId="NumberingSymbols" w:customStyle="1">
    <w:name w:val="Numbering Symbols"/>
    <w:qFormat/>
    <w:rPr/>
  </w:style>
  <w:style w:type="character" w:styleId="ListLabel5" w:customStyle="1">
    <w:name w:val="ListLabel 5"/>
    <w:qFormat/>
    <w:rPr>
      <w:rFonts w:ascii="Liberation Sans" w:hAnsi="Liberation Sans" w:cs="Liberation Serif"/>
      <w:color w:val="000000"/>
    </w:rPr>
  </w:style>
  <w:style w:type="character" w:styleId="ListLabel6" w:customStyle="1">
    <w:name w:val="ListLabel 6"/>
    <w:qFormat/>
    <w:rPr>
      <w:rFonts w:ascii="Liberation Sans" w:hAnsi="Liberation Sans" w:cs="Liberation Serif"/>
      <w:color w:val="000000"/>
    </w:rPr>
  </w:style>
  <w:style w:type="character" w:styleId="ListLabel7">
    <w:name w:val="ListLabel 7"/>
    <w:qFormat/>
    <w:rPr>
      <w:rFonts w:ascii="Liberation Sans" w:hAnsi="Liberation Sans" w:cs="Liberation Serif"/>
      <w:color w:val="000000"/>
    </w:rPr>
  </w:style>
  <w:style w:type="character" w:styleId="ListLabel8">
    <w:name w:val="ListLabel 8"/>
    <w:qFormat/>
    <w:rPr>
      <w:rFonts w:ascii="Liberation Sans" w:hAnsi="Liberation Sans" w:cs="Liberation Serif"/>
      <w:color w:val="000000"/>
    </w:rPr>
  </w:style>
  <w:style w:type="character" w:styleId="Bullets">
    <w:name w:val="Bullets"/>
    <w:qFormat/>
    <w:rPr>
      <w:rFonts w:ascii="OpenSymbol" w:hAnsi="OpenSymbol" w:eastAsia="OpenSymbol" w:cs="OpenSymbol"/>
    </w:rPr>
  </w:style>
  <w:style w:type="character" w:styleId="ListLabel9">
    <w:name w:val="ListLabel 9"/>
    <w:qFormat/>
    <w:rPr>
      <w:rFonts w:ascii="Liberation Sans" w:hAnsi="Liberation Sans" w:cs="Liberation Serif"/>
      <w:color w:val="000000"/>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unhideWhenUsed/>
    <w:qFormat/>
    <w:rsid w:val="008610ca"/>
    <w:pPr>
      <w:widowControl/>
      <w:suppressAutoHyphens w:val="false"/>
      <w:spacing w:lineRule="auto" w:line="276" w:beforeAutospacing="1" w:after="144"/>
    </w:pPr>
    <w:rPr>
      <w:rFonts w:ascii="Times New Roman" w:hAnsi="Times New Roman" w:eastAsia="Times New Roman" w:cs="Times New Roman"/>
      <w:color w:val="auto"/>
      <w:lang w:eastAsia="en-US" w:bidi="ar-SA"/>
    </w:rPr>
  </w:style>
  <w:style w:type="paragraph" w:styleId="ListParagraph">
    <w:name w:val="List Paragraph"/>
    <w:basedOn w:val="Normal"/>
    <w:uiPriority w:val="34"/>
    <w:qFormat/>
    <w:rsid w:val="008610c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LibreOffice/6.0.7.3$Linux_X86_64 LibreOffice_project/00m0$Build-3</Application>
  <Pages>6</Pages>
  <Words>1651</Words>
  <Characters>8513</Characters>
  <CharactersWithSpaces>10039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2020-12-15T12:46:00Z</dcterms:created>
  <dc:creator>Ruxandra Barzan</dc:creator>
  <dc:description/>
  <dc:language>en-US</dc:language>
  <cp:lastModifiedBy>Ruxandra Barzan</cp:lastModifiedBy>
  <cp:lastPrinted>2020-10-22T12:16:00Z</cp:lastPrinted>
  <dcterms:modified xsi:type="dcterms:W3CDTF">2022-11-07T11:15:16Z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