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C162A" w14:textId="4CB07D8A" w:rsidR="004C173E" w:rsidRPr="008F0C8D" w:rsidRDefault="00845A7E" w:rsidP="008F0C8D">
      <w:pPr>
        <w:spacing w:line="360" w:lineRule="auto"/>
        <w:rPr>
          <w:rFonts w:cs="Arial"/>
          <w:sz w:val="22"/>
          <w:szCs w:val="22"/>
        </w:rPr>
      </w:pPr>
      <w:commentRangeStart w:id="0"/>
      <w:r w:rsidRPr="008F0C8D">
        <w:rPr>
          <w:rFonts w:cs="Arial"/>
          <w:sz w:val="22"/>
          <w:szCs w:val="22"/>
        </w:rPr>
        <w:t>Running title: academic writing in cognitive neuroscience</w:t>
      </w:r>
      <w:r w:rsidR="00954F48" w:rsidRPr="008F0C8D">
        <w:rPr>
          <w:rFonts w:cs="Arial"/>
          <w:sz w:val="22"/>
          <w:szCs w:val="22"/>
        </w:rPr>
        <w:t xml:space="preserve"> for Chinese students</w:t>
      </w:r>
      <w:commentRangeEnd w:id="0"/>
      <w:r w:rsidR="009A633A" w:rsidRPr="008F0C8D">
        <w:rPr>
          <w:rStyle w:val="CommentReference"/>
          <w:rFonts w:cs="Arial"/>
        </w:rPr>
        <w:commentReference w:id="0"/>
      </w:r>
    </w:p>
    <w:p w14:paraId="0D40E7B6" w14:textId="0E05E9FE" w:rsidR="00845A7E" w:rsidRPr="008F0C8D" w:rsidRDefault="00845A7E" w:rsidP="008F0C8D">
      <w:pPr>
        <w:spacing w:line="360" w:lineRule="auto"/>
        <w:rPr>
          <w:rFonts w:cs="Arial"/>
          <w:sz w:val="22"/>
          <w:szCs w:val="22"/>
        </w:rPr>
      </w:pPr>
    </w:p>
    <w:p w14:paraId="13EE6395" w14:textId="19D6DE31" w:rsidR="00845A7E" w:rsidRPr="008F0C8D" w:rsidRDefault="00845A7E" w:rsidP="008F0C8D">
      <w:pPr>
        <w:spacing w:line="360" w:lineRule="auto"/>
        <w:jc w:val="center"/>
        <w:rPr>
          <w:rFonts w:cs="Arial"/>
          <w:sz w:val="36"/>
          <w:szCs w:val="36"/>
        </w:rPr>
      </w:pPr>
      <w:commentRangeStart w:id="1"/>
      <w:r w:rsidRPr="008F0C8D">
        <w:rPr>
          <w:rFonts w:cs="Arial"/>
          <w:sz w:val="36"/>
          <w:szCs w:val="36"/>
        </w:rPr>
        <w:t>Practical</w:t>
      </w:r>
      <w:commentRangeEnd w:id="1"/>
      <w:r w:rsidR="009A633A" w:rsidRPr="008F0C8D">
        <w:rPr>
          <w:rStyle w:val="CommentReference"/>
          <w:rFonts w:cs="Arial"/>
        </w:rPr>
        <w:commentReference w:id="1"/>
      </w:r>
      <w:r w:rsidRPr="008F0C8D">
        <w:rPr>
          <w:rFonts w:cs="Arial"/>
          <w:sz w:val="36"/>
          <w:szCs w:val="36"/>
        </w:rPr>
        <w:t xml:space="preserve"> tips </w:t>
      </w:r>
      <w:r w:rsidR="00B852F0" w:rsidRPr="008F0C8D">
        <w:rPr>
          <w:rFonts w:cs="Arial"/>
          <w:sz w:val="36"/>
          <w:szCs w:val="36"/>
        </w:rPr>
        <w:t>of</w:t>
      </w:r>
      <w:r w:rsidRPr="008F0C8D">
        <w:rPr>
          <w:rFonts w:cs="Arial"/>
          <w:sz w:val="36"/>
          <w:szCs w:val="36"/>
        </w:rPr>
        <w:t xml:space="preserve"> academic writing in cognitive neuroscience </w:t>
      </w:r>
      <w:bookmarkStart w:id="2" w:name="OLE_LINK77"/>
      <w:bookmarkStart w:id="3" w:name="OLE_LINK78"/>
      <w:r w:rsidRPr="008F0C8D">
        <w:rPr>
          <w:rFonts w:cs="Arial"/>
          <w:sz w:val="36"/>
          <w:szCs w:val="36"/>
        </w:rPr>
        <w:t>for Chinese young researchers</w:t>
      </w:r>
      <w:bookmarkEnd w:id="2"/>
      <w:bookmarkEnd w:id="3"/>
    </w:p>
    <w:p w14:paraId="33A86178" w14:textId="77777777" w:rsidR="00845A7E" w:rsidRPr="008F0C8D" w:rsidRDefault="00845A7E" w:rsidP="008F0C8D">
      <w:pPr>
        <w:spacing w:line="360" w:lineRule="auto"/>
        <w:jc w:val="center"/>
        <w:rPr>
          <w:rFonts w:cs="Arial"/>
          <w:sz w:val="22"/>
          <w:szCs w:val="22"/>
        </w:rPr>
      </w:pPr>
    </w:p>
    <w:p w14:paraId="4FE9E253" w14:textId="63A9184E" w:rsidR="00845A7E" w:rsidRPr="008F0C8D" w:rsidRDefault="00845A7E" w:rsidP="008F0C8D">
      <w:pPr>
        <w:spacing w:line="360" w:lineRule="auto"/>
        <w:jc w:val="center"/>
        <w:rPr>
          <w:rFonts w:cs="Arial"/>
          <w:sz w:val="22"/>
          <w:szCs w:val="22"/>
        </w:rPr>
      </w:pPr>
      <w:r w:rsidRPr="008F0C8D">
        <w:rPr>
          <w:rFonts w:cs="Arial"/>
          <w:sz w:val="22"/>
          <w:szCs w:val="22"/>
        </w:rPr>
        <w:t>San Zhang</w:t>
      </w:r>
      <w:r w:rsidR="00FB44F1" w:rsidRPr="008F0C8D">
        <w:rPr>
          <w:rFonts w:cs="Arial"/>
          <w:sz w:val="22"/>
          <w:szCs w:val="22"/>
          <w:vertAlign w:val="superscript"/>
        </w:rPr>
        <w:t>1</w:t>
      </w:r>
      <w:r w:rsidRPr="008F0C8D">
        <w:rPr>
          <w:rFonts w:cs="Arial"/>
          <w:sz w:val="22"/>
          <w:szCs w:val="22"/>
        </w:rPr>
        <w:t>, Si Li</w:t>
      </w:r>
      <w:r w:rsidR="00FB44F1" w:rsidRPr="008F0C8D">
        <w:rPr>
          <w:rFonts w:cs="Arial"/>
          <w:sz w:val="22"/>
          <w:szCs w:val="22"/>
          <w:vertAlign w:val="superscript"/>
        </w:rPr>
        <w:t>2</w:t>
      </w:r>
      <w:r w:rsidR="00FB44F1" w:rsidRPr="008F0C8D">
        <w:rPr>
          <w:rFonts w:cs="Arial"/>
          <w:sz w:val="22"/>
          <w:szCs w:val="22"/>
        </w:rPr>
        <w:t xml:space="preserve">, </w:t>
      </w:r>
      <w:r w:rsidR="00E558CA" w:rsidRPr="008F0C8D">
        <w:rPr>
          <w:rFonts w:cs="Arial"/>
          <w:sz w:val="22"/>
          <w:szCs w:val="22"/>
        </w:rPr>
        <w:t xml:space="preserve">Wu </w:t>
      </w:r>
      <w:commentRangeStart w:id="4"/>
      <w:r w:rsidR="00E558CA" w:rsidRPr="008F0C8D">
        <w:rPr>
          <w:rFonts w:cs="Arial"/>
          <w:sz w:val="22"/>
          <w:szCs w:val="22"/>
        </w:rPr>
        <w:t>Wang</w:t>
      </w:r>
      <w:r w:rsidR="00FB44F1" w:rsidRPr="008F0C8D">
        <w:rPr>
          <w:rFonts w:cs="Arial"/>
          <w:sz w:val="22"/>
          <w:szCs w:val="22"/>
          <w:vertAlign w:val="superscript"/>
        </w:rPr>
        <w:t>3</w:t>
      </w:r>
      <w:commentRangeEnd w:id="4"/>
      <w:r w:rsidR="009A633A" w:rsidRPr="008F0C8D">
        <w:rPr>
          <w:rStyle w:val="CommentReference"/>
          <w:rFonts w:cs="Arial"/>
        </w:rPr>
        <w:commentReference w:id="4"/>
      </w:r>
    </w:p>
    <w:p w14:paraId="55186705" w14:textId="184D9B9C" w:rsidR="00845A7E" w:rsidRPr="008F0C8D" w:rsidRDefault="00845A7E" w:rsidP="008F0C8D">
      <w:pPr>
        <w:spacing w:line="360" w:lineRule="auto"/>
        <w:jc w:val="center"/>
        <w:rPr>
          <w:rFonts w:cs="Arial"/>
          <w:sz w:val="22"/>
          <w:szCs w:val="22"/>
        </w:rPr>
      </w:pPr>
    </w:p>
    <w:p w14:paraId="785E06E1" w14:textId="513D958B" w:rsidR="00FF7A75" w:rsidRPr="008F0C8D" w:rsidRDefault="00FF7A75" w:rsidP="008F0C8D">
      <w:pPr>
        <w:spacing w:line="360" w:lineRule="auto"/>
        <w:jc w:val="center"/>
        <w:rPr>
          <w:rFonts w:cs="Arial"/>
          <w:sz w:val="22"/>
          <w:szCs w:val="22"/>
        </w:rPr>
      </w:pPr>
      <w:commentRangeStart w:id="5"/>
      <w:r w:rsidRPr="008F0C8D">
        <w:rPr>
          <w:rFonts w:cs="Arial"/>
          <w:sz w:val="22"/>
          <w:szCs w:val="22"/>
          <w:vertAlign w:val="superscript"/>
        </w:rPr>
        <w:t>1</w:t>
      </w:r>
      <w:r w:rsidRPr="008F0C8D">
        <w:rPr>
          <w:rFonts w:cs="Arial"/>
          <w:sz w:val="22"/>
          <w:szCs w:val="22"/>
        </w:rPr>
        <w:t>Department</w:t>
      </w:r>
      <w:commentRangeEnd w:id="5"/>
      <w:r w:rsidR="00482AD1" w:rsidRPr="008F0C8D">
        <w:rPr>
          <w:rStyle w:val="CommentReference"/>
          <w:rFonts w:cs="Arial"/>
        </w:rPr>
        <w:commentReference w:id="5"/>
      </w:r>
      <w:r w:rsidRPr="008F0C8D">
        <w:rPr>
          <w:rFonts w:cs="Arial"/>
          <w:sz w:val="22"/>
          <w:szCs w:val="22"/>
        </w:rPr>
        <w:t xml:space="preserve"> of Psychology, Peking University, Beijing, China. 100871.</w:t>
      </w:r>
      <w:r w:rsidR="00706F46" w:rsidRPr="008F0C8D">
        <w:rPr>
          <w:rFonts w:cs="Arial"/>
        </w:rPr>
        <w:t xml:space="preserve"> </w:t>
      </w:r>
      <w:hyperlink r:id="rId9" w:history="1">
        <w:r w:rsidR="00706F46" w:rsidRPr="008F0C8D">
          <w:rPr>
            <w:rStyle w:val="Hyperlink"/>
            <w:rFonts w:cs="Arial"/>
            <w:sz w:val="22"/>
            <w:szCs w:val="22"/>
          </w:rPr>
          <w:t>sanzhang@gmail.com</w:t>
        </w:r>
      </w:hyperlink>
    </w:p>
    <w:p w14:paraId="20F469B0" w14:textId="77777777" w:rsidR="00166F1C" w:rsidRPr="008F0C8D" w:rsidRDefault="00FB44F1" w:rsidP="008F0C8D">
      <w:pPr>
        <w:spacing w:line="360" w:lineRule="auto"/>
        <w:jc w:val="center"/>
        <w:rPr>
          <w:rStyle w:val="Hyperlink"/>
          <w:rFonts w:cs="Arial"/>
          <w:sz w:val="22"/>
          <w:szCs w:val="22"/>
        </w:rPr>
      </w:pPr>
      <w:r w:rsidRPr="008F0C8D">
        <w:rPr>
          <w:rFonts w:cs="Arial"/>
          <w:sz w:val="22"/>
          <w:szCs w:val="22"/>
          <w:vertAlign w:val="superscript"/>
        </w:rPr>
        <w:t>2</w:t>
      </w:r>
      <w:r w:rsidR="006B435F" w:rsidRPr="008F0C8D">
        <w:rPr>
          <w:rFonts w:cs="Arial"/>
          <w:sz w:val="22"/>
          <w:szCs w:val="22"/>
        </w:rPr>
        <w:t xml:space="preserve">Department of Psychology, </w:t>
      </w:r>
      <w:r w:rsidR="005D0A83" w:rsidRPr="008F0C8D">
        <w:rPr>
          <w:rFonts w:cs="Arial"/>
          <w:sz w:val="22"/>
          <w:szCs w:val="22"/>
        </w:rPr>
        <w:t xml:space="preserve">Tsinghua </w:t>
      </w:r>
      <w:r w:rsidR="006B435F" w:rsidRPr="008F0C8D">
        <w:rPr>
          <w:rFonts w:cs="Arial"/>
          <w:sz w:val="22"/>
          <w:szCs w:val="22"/>
        </w:rPr>
        <w:t>University, Beijing, China. 100</w:t>
      </w:r>
      <w:r w:rsidR="00C44633" w:rsidRPr="008F0C8D">
        <w:rPr>
          <w:rFonts w:cs="Arial"/>
          <w:sz w:val="22"/>
          <w:szCs w:val="22"/>
        </w:rPr>
        <w:t>0</w:t>
      </w:r>
      <w:r w:rsidR="006B435F" w:rsidRPr="008F0C8D">
        <w:rPr>
          <w:rFonts w:cs="Arial"/>
          <w:sz w:val="22"/>
          <w:szCs w:val="22"/>
        </w:rPr>
        <w:t>8</w:t>
      </w:r>
      <w:r w:rsidR="00C44633" w:rsidRPr="008F0C8D">
        <w:rPr>
          <w:rFonts w:cs="Arial"/>
          <w:sz w:val="22"/>
          <w:szCs w:val="22"/>
        </w:rPr>
        <w:t>4</w:t>
      </w:r>
      <w:r w:rsidR="006B435F" w:rsidRPr="008F0C8D">
        <w:rPr>
          <w:rFonts w:cs="Arial"/>
          <w:sz w:val="22"/>
          <w:szCs w:val="22"/>
        </w:rPr>
        <w:t xml:space="preserve">. </w:t>
      </w:r>
      <w:hyperlink r:id="rId10" w:history="1">
        <w:r w:rsidR="00706F46" w:rsidRPr="008F0C8D">
          <w:rPr>
            <w:rStyle w:val="Hyperlink"/>
            <w:rFonts w:cs="Arial"/>
            <w:sz w:val="22"/>
            <w:szCs w:val="22"/>
          </w:rPr>
          <w:t>sili@gmail.com</w:t>
        </w:r>
      </w:hyperlink>
    </w:p>
    <w:p w14:paraId="196609D3" w14:textId="11E889A0" w:rsidR="00FB44F1" w:rsidRPr="008F0C8D" w:rsidRDefault="00FB44F1" w:rsidP="008F0C8D">
      <w:pPr>
        <w:spacing w:line="360" w:lineRule="auto"/>
        <w:jc w:val="center"/>
        <w:rPr>
          <w:rFonts w:cs="Arial"/>
          <w:sz w:val="22"/>
          <w:szCs w:val="22"/>
        </w:rPr>
      </w:pPr>
      <w:r w:rsidRPr="008F0C8D">
        <w:rPr>
          <w:rFonts w:cs="Arial"/>
          <w:sz w:val="22"/>
          <w:szCs w:val="22"/>
          <w:vertAlign w:val="superscript"/>
        </w:rPr>
        <w:t>3</w:t>
      </w:r>
      <w:r w:rsidRPr="008F0C8D">
        <w:rPr>
          <w:rFonts w:cs="Arial"/>
          <w:sz w:val="22"/>
          <w:szCs w:val="22"/>
        </w:rPr>
        <w:t xml:space="preserve">Center for Magnetic Resonance Imaging, Department of Neuroscience, University of Minnesota at Twin Cities, Minneapolis, MN USA. 55455. </w:t>
      </w:r>
      <w:bookmarkStart w:id="8" w:name="OLE_LINK79"/>
      <w:bookmarkStart w:id="9" w:name="OLE_LINK80"/>
      <w:r w:rsidR="005D0A83" w:rsidRPr="008F0C8D">
        <w:rPr>
          <w:rFonts w:cs="Arial"/>
          <w:sz w:val="22"/>
          <w:szCs w:val="22"/>
        </w:rPr>
        <w:fldChar w:fldCharType="begin"/>
      </w:r>
      <w:r w:rsidR="005D0A83" w:rsidRPr="008F0C8D">
        <w:rPr>
          <w:rFonts w:cs="Arial"/>
          <w:sz w:val="22"/>
          <w:szCs w:val="22"/>
        </w:rPr>
        <w:instrText xml:space="preserve"> HYPERLINK "mailto:wuwang@gmail.com" </w:instrText>
      </w:r>
      <w:r w:rsidR="005D0A83" w:rsidRPr="008F0C8D">
        <w:rPr>
          <w:rFonts w:cs="Arial"/>
          <w:sz w:val="22"/>
          <w:szCs w:val="22"/>
        </w:rPr>
        <w:fldChar w:fldCharType="separate"/>
      </w:r>
      <w:r w:rsidR="005D0A83" w:rsidRPr="008F0C8D">
        <w:rPr>
          <w:rStyle w:val="Hyperlink"/>
          <w:rFonts w:cs="Arial"/>
          <w:sz w:val="22"/>
          <w:szCs w:val="22"/>
        </w:rPr>
        <w:t>wuwang@gmail.com</w:t>
      </w:r>
      <w:r w:rsidR="005D0A83" w:rsidRPr="008F0C8D">
        <w:rPr>
          <w:rFonts w:cs="Arial"/>
          <w:sz w:val="22"/>
          <w:szCs w:val="22"/>
        </w:rPr>
        <w:fldChar w:fldCharType="end"/>
      </w:r>
      <w:bookmarkEnd w:id="8"/>
      <w:bookmarkEnd w:id="9"/>
    </w:p>
    <w:p w14:paraId="44C299CE" w14:textId="6E771A05" w:rsidR="00FB44F1" w:rsidRPr="008F0C8D" w:rsidRDefault="00FB44F1" w:rsidP="008F0C8D">
      <w:pPr>
        <w:spacing w:line="360" w:lineRule="auto"/>
        <w:rPr>
          <w:rFonts w:cs="Arial"/>
          <w:sz w:val="22"/>
          <w:szCs w:val="22"/>
        </w:rPr>
      </w:pPr>
    </w:p>
    <w:p w14:paraId="6A2E147F" w14:textId="67C14D25" w:rsidR="00FB44F1" w:rsidRPr="008F0C8D" w:rsidRDefault="00FB44F1" w:rsidP="008F0C8D">
      <w:pPr>
        <w:spacing w:line="360" w:lineRule="auto"/>
        <w:rPr>
          <w:rFonts w:cs="Arial"/>
          <w:sz w:val="22"/>
          <w:szCs w:val="22"/>
        </w:rPr>
      </w:pPr>
    </w:p>
    <w:p w14:paraId="7DB9785A" w14:textId="07D4DD78" w:rsidR="00FB44F1" w:rsidRPr="008F0C8D" w:rsidRDefault="00FB44F1" w:rsidP="008F0C8D">
      <w:pPr>
        <w:rPr>
          <w:rFonts w:cs="Arial"/>
          <w:sz w:val="22"/>
          <w:szCs w:val="22"/>
        </w:rPr>
      </w:pPr>
      <w:commentRangeStart w:id="10"/>
      <w:r w:rsidRPr="008F0C8D">
        <w:rPr>
          <w:rFonts w:cs="Arial"/>
          <w:sz w:val="22"/>
          <w:szCs w:val="22"/>
          <w:u w:val="single"/>
        </w:rPr>
        <w:t>Correspondence</w:t>
      </w:r>
      <w:r w:rsidRPr="008F0C8D">
        <w:rPr>
          <w:rFonts w:cs="Arial"/>
          <w:sz w:val="22"/>
          <w:szCs w:val="22"/>
        </w:rPr>
        <w:t>:</w:t>
      </w:r>
      <w:commentRangeEnd w:id="10"/>
      <w:r w:rsidR="003F45C4" w:rsidRPr="008F0C8D">
        <w:rPr>
          <w:rStyle w:val="CommentReference"/>
          <w:rFonts w:cs="Arial"/>
        </w:rPr>
        <w:commentReference w:id="10"/>
      </w:r>
    </w:p>
    <w:p w14:paraId="0C4104BC" w14:textId="4794EDE0" w:rsidR="00E558CA" w:rsidRPr="008F0C8D" w:rsidRDefault="005532C7" w:rsidP="008F0C8D">
      <w:pPr>
        <w:rPr>
          <w:rFonts w:cs="Arial"/>
          <w:sz w:val="22"/>
          <w:szCs w:val="22"/>
        </w:rPr>
      </w:pPr>
      <w:r w:rsidRPr="008F0C8D">
        <w:rPr>
          <w:rFonts w:cs="Arial"/>
          <w:sz w:val="22"/>
          <w:szCs w:val="22"/>
        </w:rPr>
        <w:t>Wu Wang</w:t>
      </w:r>
    </w:p>
    <w:p w14:paraId="115F9C81" w14:textId="76EE1C21" w:rsidR="00E558CA" w:rsidRPr="008F0C8D" w:rsidRDefault="00E558CA" w:rsidP="008F0C8D">
      <w:pPr>
        <w:rPr>
          <w:rFonts w:cs="Arial"/>
          <w:sz w:val="22"/>
          <w:szCs w:val="22"/>
        </w:rPr>
      </w:pPr>
      <w:r w:rsidRPr="008F0C8D">
        <w:rPr>
          <w:rFonts w:cs="Arial"/>
          <w:sz w:val="22"/>
          <w:szCs w:val="22"/>
        </w:rPr>
        <w:t>Center for Magnetic Resonance</w:t>
      </w:r>
      <w:r w:rsidR="00001580" w:rsidRPr="008F0C8D">
        <w:rPr>
          <w:rFonts w:cs="Arial"/>
          <w:sz w:val="22"/>
          <w:szCs w:val="22"/>
        </w:rPr>
        <w:t xml:space="preserve"> Research</w:t>
      </w:r>
    </w:p>
    <w:p w14:paraId="27BA193F" w14:textId="16901CF0" w:rsidR="00001580" w:rsidRPr="008F0C8D" w:rsidRDefault="00001580" w:rsidP="008F0C8D">
      <w:pPr>
        <w:rPr>
          <w:rFonts w:cs="Arial"/>
          <w:sz w:val="22"/>
          <w:szCs w:val="22"/>
        </w:rPr>
      </w:pPr>
      <w:r w:rsidRPr="008F0C8D">
        <w:rPr>
          <w:rFonts w:cs="Arial"/>
          <w:sz w:val="22"/>
          <w:szCs w:val="22"/>
        </w:rPr>
        <w:t>University of Minnesota at Twin Cities</w:t>
      </w:r>
    </w:p>
    <w:p w14:paraId="31B2D936" w14:textId="47909930" w:rsidR="00001580" w:rsidRPr="008F0C8D" w:rsidRDefault="00001580" w:rsidP="008F0C8D">
      <w:pPr>
        <w:rPr>
          <w:rFonts w:cs="Arial"/>
          <w:sz w:val="22"/>
          <w:szCs w:val="22"/>
        </w:rPr>
      </w:pPr>
      <w:r w:rsidRPr="008F0C8D">
        <w:rPr>
          <w:rFonts w:cs="Arial"/>
          <w:sz w:val="22"/>
          <w:szCs w:val="22"/>
        </w:rPr>
        <w:t>2021 6</w:t>
      </w:r>
      <w:r w:rsidRPr="008F0C8D">
        <w:rPr>
          <w:rFonts w:cs="Arial"/>
          <w:sz w:val="22"/>
          <w:szCs w:val="22"/>
          <w:vertAlign w:val="superscript"/>
        </w:rPr>
        <w:t>th</w:t>
      </w:r>
      <w:r w:rsidRPr="008F0C8D">
        <w:rPr>
          <w:rFonts w:cs="Arial"/>
          <w:sz w:val="22"/>
          <w:szCs w:val="22"/>
        </w:rPr>
        <w:t xml:space="preserve"> St SE</w:t>
      </w:r>
    </w:p>
    <w:p w14:paraId="11519617" w14:textId="31B9229C" w:rsidR="00001580" w:rsidRPr="008F0C8D" w:rsidRDefault="00001580" w:rsidP="008F0C8D">
      <w:pPr>
        <w:rPr>
          <w:rFonts w:cs="Arial"/>
          <w:sz w:val="22"/>
          <w:szCs w:val="22"/>
        </w:rPr>
      </w:pPr>
      <w:r w:rsidRPr="008F0C8D">
        <w:rPr>
          <w:rFonts w:cs="Arial"/>
          <w:sz w:val="22"/>
          <w:szCs w:val="22"/>
        </w:rPr>
        <w:t>Minneapolis, MN 55455-3007</w:t>
      </w:r>
    </w:p>
    <w:p w14:paraId="267199AF" w14:textId="47D8587C" w:rsidR="005532C7" w:rsidRPr="008F0C8D" w:rsidRDefault="003A4B01" w:rsidP="008F0C8D">
      <w:pPr>
        <w:rPr>
          <w:rFonts w:cs="Arial"/>
          <w:sz w:val="22"/>
          <w:szCs w:val="22"/>
        </w:rPr>
      </w:pPr>
      <w:r w:rsidRPr="008F0C8D">
        <w:rPr>
          <w:rFonts w:cs="Arial"/>
          <w:sz w:val="22"/>
          <w:szCs w:val="22"/>
        </w:rPr>
        <w:t>1-</w:t>
      </w:r>
      <w:r w:rsidR="005532C7" w:rsidRPr="008F0C8D">
        <w:rPr>
          <w:rFonts w:cs="Arial"/>
          <w:sz w:val="22"/>
          <w:szCs w:val="22"/>
        </w:rPr>
        <w:t>585-123-4567</w:t>
      </w:r>
    </w:p>
    <w:p w14:paraId="5C01C94C" w14:textId="06F972E9" w:rsidR="00FB44F1" w:rsidRPr="008F0C8D" w:rsidRDefault="00AE66E0" w:rsidP="008F0C8D">
      <w:pPr>
        <w:spacing w:line="360" w:lineRule="auto"/>
        <w:rPr>
          <w:rFonts w:cs="Arial"/>
          <w:sz w:val="22"/>
          <w:szCs w:val="22"/>
        </w:rPr>
      </w:pPr>
      <w:hyperlink r:id="rId11" w:history="1">
        <w:r w:rsidR="003A4B01" w:rsidRPr="008F0C8D">
          <w:rPr>
            <w:rStyle w:val="Hyperlink"/>
            <w:rFonts w:cs="Arial"/>
            <w:sz w:val="22"/>
            <w:szCs w:val="22"/>
          </w:rPr>
          <w:t>wuwang@gmail.com</w:t>
        </w:r>
      </w:hyperlink>
    </w:p>
    <w:p w14:paraId="6E5BF210" w14:textId="66F404B4" w:rsidR="006B435F" w:rsidRPr="008F0C8D" w:rsidRDefault="006B435F" w:rsidP="008F0C8D">
      <w:pPr>
        <w:pStyle w:val="ListParagraph"/>
        <w:spacing w:line="360" w:lineRule="auto"/>
        <w:rPr>
          <w:rFonts w:cs="Arial"/>
          <w:sz w:val="22"/>
          <w:szCs w:val="22"/>
        </w:rPr>
      </w:pPr>
    </w:p>
    <w:p w14:paraId="3A65517F" w14:textId="714208CE" w:rsidR="0042143C" w:rsidRPr="008F0C8D" w:rsidRDefault="0042143C" w:rsidP="008F0C8D">
      <w:pPr>
        <w:pStyle w:val="ListParagraph"/>
        <w:spacing w:line="360" w:lineRule="auto"/>
        <w:rPr>
          <w:rFonts w:cs="Arial"/>
          <w:sz w:val="22"/>
          <w:szCs w:val="22"/>
        </w:rPr>
      </w:pPr>
    </w:p>
    <w:p w14:paraId="0D58C22C" w14:textId="68CE4314" w:rsidR="0042143C" w:rsidRPr="008F0C8D" w:rsidRDefault="0042143C" w:rsidP="008F0C8D">
      <w:pPr>
        <w:pStyle w:val="ListParagraph"/>
        <w:spacing w:line="360" w:lineRule="auto"/>
        <w:rPr>
          <w:rFonts w:cs="Arial"/>
          <w:sz w:val="22"/>
          <w:szCs w:val="22"/>
        </w:rPr>
      </w:pPr>
    </w:p>
    <w:p w14:paraId="4BF05412" w14:textId="5B23C517" w:rsidR="0042143C" w:rsidRPr="008F0C8D" w:rsidRDefault="0042143C" w:rsidP="008F0C8D">
      <w:pPr>
        <w:pStyle w:val="ListParagraph"/>
        <w:spacing w:line="360" w:lineRule="auto"/>
        <w:rPr>
          <w:rFonts w:cs="Arial"/>
          <w:sz w:val="22"/>
          <w:szCs w:val="22"/>
        </w:rPr>
      </w:pPr>
    </w:p>
    <w:p w14:paraId="064CF507" w14:textId="1DF8908B" w:rsidR="0042143C" w:rsidRPr="008F0C8D" w:rsidRDefault="0042143C" w:rsidP="008F0C8D">
      <w:pPr>
        <w:pStyle w:val="ListParagraph"/>
        <w:spacing w:line="360" w:lineRule="auto"/>
        <w:rPr>
          <w:rFonts w:cs="Arial"/>
          <w:sz w:val="22"/>
          <w:szCs w:val="22"/>
        </w:rPr>
      </w:pPr>
    </w:p>
    <w:p w14:paraId="63CDF33E" w14:textId="51762E4E" w:rsidR="0042143C" w:rsidRPr="008F0C8D" w:rsidRDefault="0042143C" w:rsidP="008F0C8D">
      <w:pPr>
        <w:pStyle w:val="ListParagraph"/>
        <w:spacing w:line="360" w:lineRule="auto"/>
        <w:rPr>
          <w:rFonts w:cs="Arial"/>
          <w:sz w:val="22"/>
          <w:szCs w:val="22"/>
        </w:rPr>
      </w:pPr>
    </w:p>
    <w:p w14:paraId="3DDB41C0" w14:textId="2070E7B4" w:rsidR="0042143C" w:rsidRPr="008F0C8D" w:rsidRDefault="0042143C" w:rsidP="008F0C8D">
      <w:pPr>
        <w:pStyle w:val="ListParagraph"/>
        <w:spacing w:line="360" w:lineRule="auto"/>
        <w:rPr>
          <w:rFonts w:cs="Arial"/>
          <w:sz w:val="22"/>
          <w:szCs w:val="22"/>
        </w:rPr>
      </w:pPr>
    </w:p>
    <w:p w14:paraId="26759FE3" w14:textId="2D628C85" w:rsidR="0042143C" w:rsidRPr="008F0C8D" w:rsidRDefault="0042143C" w:rsidP="008F0C8D">
      <w:pPr>
        <w:pStyle w:val="ListParagraph"/>
        <w:spacing w:line="360" w:lineRule="auto"/>
        <w:rPr>
          <w:rFonts w:cs="Arial"/>
          <w:sz w:val="22"/>
          <w:szCs w:val="22"/>
        </w:rPr>
      </w:pPr>
    </w:p>
    <w:p w14:paraId="38B58D74" w14:textId="4C391D62" w:rsidR="0042143C" w:rsidRPr="008F0C8D" w:rsidRDefault="0042143C" w:rsidP="008F0C8D">
      <w:pPr>
        <w:pStyle w:val="ListParagraph"/>
        <w:spacing w:line="360" w:lineRule="auto"/>
        <w:rPr>
          <w:rFonts w:cs="Arial"/>
          <w:sz w:val="22"/>
          <w:szCs w:val="22"/>
        </w:rPr>
      </w:pPr>
    </w:p>
    <w:p w14:paraId="4629215B" w14:textId="6F210C05" w:rsidR="0042143C" w:rsidRPr="008F0C8D" w:rsidRDefault="0042143C" w:rsidP="008F0C8D">
      <w:pPr>
        <w:pStyle w:val="ListParagraph"/>
        <w:spacing w:line="360" w:lineRule="auto"/>
        <w:rPr>
          <w:rFonts w:cs="Arial"/>
          <w:sz w:val="22"/>
          <w:szCs w:val="22"/>
        </w:rPr>
      </w:pPr>
    </w:p>
    <w:p w14:paraId="61D71413" w14:textId="46C3B4EB" w:rsidR="0042143C" w:rsidRPr="008F0C8D" w:rsidRDefault="0042143C" w:rsidP="008F0C8D">
      <w:pPr>
        <w:pStyle w:val="ListParagraph"/>
        <w:spacing w:line="360" w:lineRule="auto"/>
        <w:rPr>
          <w:rFonts w:cs="Arial"/>
          <w:sz w:val="22"/>
          <w:szCs w:val="22"/>
        </w:rPr>
      </w:pPr>
    </w:p>
    <w:p w14:paraId="5D008744" w14:textId="3262073C" w:rsidR="0042143C" w:rsidRPr="008F0C8D" w:rsidRDefault="0042143C" w:rsidP="008F0C8D">
      <w:pPr>
        <w:pStyle w:val="ListParagraph"/>
        <w:spacing w:line="360" w:lineRule="auto"/>
        <w:rPr>
          <w:rFonts w:cs="Arial"/>
          <w:sz w:val="22"/>
          <w:szCs w:val="22"/>
        </w:rPr>
      </w:pPr>
    </w:p>
    <w:p w14:paraId="75BC5871" w14:textId="33420F1D" w:rsidR="0042143C" w:rsidRPr="008F0C8D" w:rsidRDefault="0042143C" w:rsidP="008F0C8D">
      <w:pPr>
        <w:pStyle w:val="ListParagraph"/>
        <w:spacing w:line="360" w:lineRule="auto"/>
        <w:rPr>
          <w:rFonts w:cs="Arial"/>
          <w:sz w:val="22"/>
          <w:szCs w:val="22"/>
        </w:rPr>
      </w:pPr>
    </w:p>
    <w:p w14:paraId="084A93C5" w14:textId="2D4D03BD" w:rsidR="0042143C" w:rsidRPr="008F0C8D" w:rsidRDefault="0042143C" w:rsidP="008F0C8D">
      <w:pPr>
        <w:pStyle w:val="ListParagraph"/>
        <w:spacing w:line="360" w:lineRule="auto"/>
        <w:rPr>
          <w:rFonts w:cs="Arial"/>
          <w:sz w:val="22"/>
          <w:szCs w:val="22"/>
        </w:rPr>
      </w:pPr>
    </w:p>
    <w:p w14:paraId="7E953436" w14:textId="662AE009" w:rsidR="0042143C" w:rsidRPr="008F0C8D" w:rsidRDefault="0042143C" w:rsidP="008F0C8D">
      <w:pPr>
        <w:spacing w:line="360" w:lineRule="auto"/>
        <w:rPr>
          <w:rFonts w:cs="Arial"/>
          <w:b/>
          <w:sz w:val="22"/>
          <w:szCs w:val="22"/>
        </w:rPr>
      </w:pPr>
      <w:commentRangeStart w:id="11"/>
      <w:r w:rsidRPr="008F0C8D">
        <w:rPr>
          <w:rFonts w:cs="Arial"/>
          <w:b/>
          <w:sz w:val="22"/>
          <w:szCs w:val="22"/>
        </w:rPr>
        <w:lastRenderedPageBreak/>
        <w:t>ABSTRACT</w:t>
      </w:r>
      <w:commentRangeEnd w:id="11"/>
      <w:r w:rsidR="001C5F1C" w:rsidRPr="008F0C8D">
        <w:rPr>
          <w:rStyle w:val="CommentReference"/>
          <w:rFonts w:cs="Arial"/>
        </w:rPr>
        <w:commentReference w:id="11"/>
      </w:r>
    </w:p>
    <w:p w14:paraId="382252F6" w14:textId="168F5FDF" w:rsidR="0042143C" w:rsidRPr="008F0C8D" w:rsidRDefault="002826BE" w:rsidP="008F0C8D">
      <w:pPr>
        <w:spacing w:line="360" w:lineRule="auto"/>
        <w:rPr>
          <w:rFonts w:cs="Arial"/>
          <w:sz w:val="22"/>
          <w:szCs w:val="22"/>
        </w:rPr>
      </w:pPr>
      <w:bookmarkStart w:id="12" w:name="OLE_LINK83"/>
      <w:bookmarkStart w:id="13" w:name="OLE_LINK84"/>
      <w:commentRangeStart w:id="14"/>
      <w:r w:rsidRPr="008F0C8D">
        <w:rPr>
          <w:rFonts w:cs="Arial"/>
          <w:sz w:val="22"/>
          <w:szCs w:val="22"/>
        </w:rPr>
        <w:t>Writing</w:t>
      </w:r>
      <w:commentRangeEnd w:id="14"/>
      <w:r w:rsidR="00950602" w:rsidRPr="008F0C8D">
        <w:rPr>
          <w:rStyle w:val="CommentReference"/>
          <w:rFonts w:cs="Arial"/>
        </w:rPr>
        <w:commentReference w:id="14"/>
      </w:r>
      <w:r w:rsidRPr="008F0C8D">
        <w:rPr>
          <w:rFonts w:cs="Arial"/>
          <w:sz w:val="22"/>
          <w:szCs w:val="22"/>
        </w:rPr>
        <w:t xml:space="preserve"> academic papers in English</w:t>
      </w:r>
      <w:r w:rsidR="00365AEA" w:rsidRPr="008F0C8D">
        <w:rPr>
          <w:rFonts w:cs="Arial"/>
          <w:sz w:val="22"/>
          <w:szCs w:val="22"/>
        </w:rPr>
        <w:t xml:space="preserve"> has </w:t>
      </w:r>
      <w:r w:rsidRPr="008F0C8D">
        <w:rPr>
          <w:rFonts w:cs="Arial"/>
          <w:sz w:val="22"/>
          <w:szCs w:val="22"/>
        </w:rPr>
        <w:t xml:space="preserve">always </w:t>
      </w:r>
      <w:r w:rsidR="00365AEA" w:rsidRPr="008F0C8D">
        <w:rPr>
          <w:rFonts w:cs="Arial"/>
          <w:sz w:val="22"/>
          <w:szCs w:val="22"/>
        </w:rPr>
        <w:t>been a great challenge for Chinese young researchers in cognitive neuroscience</w:t>
      </w:r>
      <w:r w:rsidRPr="008F0C8D">
        <w:rPr>
          <w:rFonts w:cs="Arial"/>
          <w:sz w:val="22"/>
          <w:szCs w:val="22"/>
        </w:rPr>
        <w:t xml:space="preserve">. </w:t>
      </w:r>
      <w:r w:rsidR="00FC05D6" w:rsidRPr="008F0C8D">
        <w:rPr>
          <w:rFonts w:cs="Arial"/>
          <w:sz w:val="22"/>
          <w:szCs w:val="22"/>
        </w:rPr>
        <w:t xml:space="preserve">However, </w:t>
      </w:r>
      <w:r w:rsidR="00FE5AAE" w:rsidRPr="008F0C8D">
        <w:rPr>
          <w:rFonts w:cs="Arial"/>
          <w:sz w:val="22"/>
          <w:szCs w:val="22"/>
        </w:rPr>
        <w:t>writing training is largely ignored in conventional graduate education in China</w:t>
      </w:r>
      <w:r w:rsidR="000B4FC3" w:rsidRPr="008F0C8D">
        <w:rPr>
          <w:rFonts w:cs="Arial"/>
          <w:sz w:val="22"/>
          <w:szCs w:val="22"/>
        </w:rPr>
        <w:t>,</w:t>
      </w:r>
      <w:r w:rsidR="00FE5AAE" w:rsidRPr="008F0C8D">
        <w:rPr>
          <w:rFonts w:cs="Arial"/>
          <w:sz w:val="22"/>
          <w:szCs w:val="22"/>
        </w:rPr>
        <w:t xml:space="preserve"> and there exist no useful </w:t>
      </w:r>
      <w:r w:rsidR="000B4FC3" w:rsidRPr="008F0C8D">
        <w:rPr>
          <w:rFonts w:cs="Arial"/>
          <w:sz w:val="22"/>
          <w:szCs w:val="22"/>
        </w:rPr>
        <w:t>resources</w:t>
      </w:r>
      <w:r w:rsidR="00FE5AAE" w:rsidRPr="008F0C8D">
        <w:rPr>
          <w:rFonts w:cs="Arial"/>
          <w:sz w:val="22"/>
          <w:szCs w:val="22"/>
        </w:rPr>
        <w:t xml:space="preserve"> for students</w:t>
      </w:r>
      <w:r w:rsidR="000B4FC3" w:rsidRPr="008F0C8D">
        <w:rPr>
          <w:rFonts w:cs="Arial"/>
          <w:sz w:val="22"/>
          <w:szCs w:val="22"/>
        </w:rPr>
        <w:t xml:space="preserve"> to improve writing.</w:t>
      </w:r>
      <w:r w:rsidR="00FC05D6" w:rsidRPr="008F0C8D">
        <w:rPr>
          <w:rFonts w:cs="Arial"/>
          <w:sz w:val="22"/>
          <w:szCs w:val="22"/>
        </w:rPr>
        <w:t xml:space="preserve"> </w:t>
      </w:r>
      <w:r w:rsidRPr="008F0C8D">
        <w:rPr>
          <w:rFonts w:cs="Arial"/>
          <w:sz w:val="22"/>
          <w:szCs w:val="22"/>
        </w:rPr>
        <w:t xml:space="preserve">In this paper, we aim to provide </w:t>
      </w:r>
      <w:r w:rsidR="00FC05D6" w:rsidRPr="008F0C8D">
        <w:rPr>
          <w:rFonts w:cs="Arial"/>
          <w:sz w:val="22"/>
          <w:szCs w:val="22"/>
        </w:rPr>
        <w:t xml:space="preserve">an array of </w:t>
      </w:r>
      <w:r w:rsidRPr="008F0C8D">
        <w:rPr>
          <w:rFonts w:cs="Arial"/>
          <w:sz w:val="22"/>
          <w:szCs w:val="22"/>
        </w:rPr>
        <w:t>fundamentals of academic writing</w:t>
      </w:r>
      <w:r w:rsidR="00C6264B" w:rsidRPr="008F0C8D">
        <w:rPr>
          <w:rFonts w:cs="Arial"/>
          <w:sz w:val="22"/>
          <w:szCs w:val="22"/>
        </w:rPr>
        <w:t xml:space="preserve"> and </w:t>
      </w:r>
      <w:r w:rsidR="00FC05D6" w:rsidRPr="008F0C8D">
        <w:rPr>
          <w:rFonts w:cs="Arial"/>
          <w:sz w:val="22"/>
          <w:szCs w:val="22"/>
        </w:rPr>
        <w:t>practical</w:t>
      </w:r>
      <w:r w:rsidR="00C6264B" w:rsidRPr="008F0C8D">
        <w:rPr>
          <w:rFonts w:cs="Arial"/>
          <w:sz w:val="22"/>
          <w:szCs w:val="22"/>
        </w:rPr>
        <w:t xml:space="preserve"> tips </w:t>
      </w:r>
      <w:r w:rsidR="000B4FC3" w:rsidRPr="008F0C8D">
        <w:rPr>
          <w:rFonts w:cs="Arial"/>
          <w:sz w:val="22"/>
          <w:szCs w:val="22"/>
        </w:rPr>
        <w:t>of which</w:t>
      </w:r>
      <w:r w:rsidR="00C362D2" w:rsidRPr="008F0C8D">
        <w:rPr>
          <w:rFonts w:cs="Arial"/>
          <w:sz w:val="22"/>
          <w:szCs w:val="22"/>
        </w:rPr>
        <w:t xml:space="preserve"> </w:t>
      </w:r>
      <w:r w:rsidR="00431870" w:rsidRPr="008F0C8D">
        <w:rPr>
          <w:rFonts w:cs="Arial"/>
          <w:sz w:val="22"/>
          <w:szCs w:val="22"/>
        </w:rPr>
        <w:t>even students without profound English skills</w:t>
      </w:r>
      <w:r w:rsidR="005A334F" w:rsidRPr="008F0C8D">
        <w:rPr>
          <w:rFonts w:cs="Arial"/>
          <w:sz w:val="22"/>
          <w:szCs w:val="22"/>
        </w:rPr>
        <w:t xml:space="preserve"> can </w:t>
      </w:r>
      <w:r w:rsidR="000B4FC3" w:rsidRPr="008F0C8D">
        <w:rPr>
          <w:rFonts w:cs="Arial"/>
          <w:sz w:val="22"/>
          <w:szCs w:val="22"/>
        </w:rPr>
        <w:t xml:space="preserve">take advantage. </w:t>
      </w:r>
      <w:r w:rsidR="00FC05D6" w:rsidRPr="008F0C8D">
        <w:rPr>
          <w:rFonts w:cs="Arial"/>
          <w:sz w:val="22"/>
          <w:szCs w:val="22"/>
        </w:rPr>
        <w:t>W</w:t>
      </w:r>
      <w:r w:rsidRPr="008F0C8D">
        <w:rPr>
          <w:rFonts w:cs="Arial"/>
          <w:sz w:val="22"/>
          <w:szCs w:val="22"/>
        </w:rPr>
        <w:t xml:space="preserve">e argue that the </w:t>
      </w:r>
      <w:r w:rsidR="000B4FC3" w:rsidRPr="008F0C8D">
        <w:rPr>
          <w:rFonts w:cs="Arial"/>
          <w:sz w:val="22"/>
          <w:szCs w:val="22"/>
        </w:rPr>
        <w:t>barrie</w:t>
      </w:r>
      <w:r w:rsidR="00173866" w:rsidRPr="008F0C8D">
        <w:rPr>
          <w:rFonts w:cs="Arial"/>
          <w:sz w:val="22"/>
          <w:szCs w:val="22"/>
        </w:rPr>
        <w:t>r</w:t>
      </w:r>
      <w:r w:rsidR="000B4FC3" w:rsidRPr="008F0C8D">
        <w:rPr>
          <w:rFonts w:cs="Arial"/>
          <w:sz w:val="22"/>
          <w:szCs w:val="22"/>
        </w:rPr>
        <w:t>s</w:t>
      </w:r>
      <w:r w:rsidRPr="008F0C8D">
        <w:rPr>
          <w:rFonts w:cs="Arial"/>
          <w:sz w:val="22"/>
          <w:szCs w:val="22"/>
        </w:rPr>
        <w:t xml:space="preserve"> students face during academic writing mainly arise from insufficient practice and </w:t>
      </w:r>
      <w:r w:rsidR="00FC05D6" w:rsidRPr="008F0C8D">
        <w:rPr>
          <w:rFonts w:cs="Arial"/>
          <w:sz w:val="22"/>
          <w:szCs w:val="22"/>
        </w:rPr>
        <w:t xml:space="preserve">lack of </w:t>
      </w:r>
      <w:r w:rsidRPr="008F0C8D">
        <w:rPr>
          <w:rFonts w:cs="Arial"/>
          <w:sz w:val="22"/>
          <w:szCs w:val="22"/>
        </w:rPr>
        <w:t xml:space="preserve">feedback from advisors, rather than English skills </w:t>
      </w:r>
      <w:r w:rsidRPr="008F0C8D">
        <w:rPr>
          <w:rFonts w:cs="Arial"/>
          <w:i/>
          <w:sz w:val="22"/>
          <w:szCs w:val="22"/>
        </w:rPr>
        <w:t>per se</w:t>
      </w:r>
      <w:r w:rsidRPr="008F0C8D">
        <w:rPr>
          <w:rFonts w:cs="Arial"/>
          <w:sz w:val="22"/>
          <w:szCs w:val="22"/>
        </w:rPr>
        <w:t xml:space="preserve">. </w:t>
      </w:r>
      <w:r w:rsidR="00FC05D6" w:rsidRPr="008F0C8D">
        <w:rPr>
          <w:rFonts w:cs="Arial"/>
          <w:sz w:val="22"/>
          <w:szCs w:val="22"/>
        </w:rPr>
        <w:t xml:space="preserve">As long as receiving appropriate guidance and giving more practice, every student </w:t>
      </w:r>
      <w:r w:rsidR="00143D97" w:rsidRPr="008F0C8D">
        <w:rPr>
          <w:rFonts w:cs="Arial"/>
          <w:sz w:val="22"/>
          <w:szCs w:val="22"/>
        </w:rPr>
        <w:t>should be</w:t>
      </w:r>
      <w:r w:rsidR="00FC05D6" w:rsidRPr="008F0C8D">
        <w:rPr>
          <w:rFonts w:cs="Arial"/>
          <w:sz w:val="22"/>
          <w:szCs w:val="22"/>
        </w:rPr>
        <w:t xml:space="preserve"> able to write</w:t>
      </w:r>
      <w:r w:rsidR="000B4FC3" w:rsidRPr="008F0C8D">
        <w:rPr>
          <w:rFonts w:cs="Arial"/>
          <w:sz w:val="22"/>
          <w:szCs w:val="22"/>
        </w:rPr>
        <w:t xml:space="preserve"> </w:t>
      </w:r>
      <w:r w:rsidR="00FC05D6" w:rsidRPr="008F0C8D">
        <w:rPr>
          <w:rFonts w:cs="Arial"/>
          <w:sz w:val="22"/>
          <w:szCs w:val="22"/>
        </w:rPr>
        <w:t>accurately</w:t>
      </w:r>
      <w:r w:rsidR="00B7545F" w:rsidRPr="008F0C8D">
        <w:rPr>
          <w:rFonts w:cs="Arial"/>
          <w:sz w:val="22"/>
          <w:szCs w:val="22"/>
        </w:rPr>
        <w:t xml:space="preserve">, </w:t>
      </w:r>
      <w:r w:rsidR="00FC05D6" w:rsidRPr="008F0C8D">
        <w:rPr>
          <w:rFonts w:cs="Arial"/>
          <w:sz w:val="22"/>
          <w:szCs w:val="22"/>
        </w:rPr>
        <w:t>independently</w:t>
      </w:r>
      <w:r w:rsidR="00173866" w:rsidRPr="008F0C8D">
        <w:rPr>
          <w:rFonts w:cs="Arial"/>
          <w:sz w:val="22"/>
          <w:szCs w:val="22"/>
        </w:rPr>
        <w:t>,</w:t>
      </w:r>
      <w:r w:rsidR="00B7545F" w:rsidRPr="008F0C8D">
        <w:rPr>
          <w:rFonts w:cs="Arial"/>
          <w:sz w:val="22"/>
          <w:szCs w:val="22"/>
        </w:rPr>
        <w:t xml:space="preserve"> and confidently</w:t>
      </w:r>
      <w:r w:rsidR="00FC05D6" w:rsidRPr="008F0C8D">
        <w:rPr>
          <w:rFonts w:cs="Arial"/>
          <w:sz w:val="22"/>
          <w:szCs w:val="22"/>
        </w:rPr>
        <w:t xml:space="preserve">, to meet the needs in their academic activities. We organize </w:t>
      </w:r>
      <w:r w:rsidR="000B4FC3" w:rsidRPr="008F0C8D">
        <w:rPr>
          <w:rFonts w:cs="Arial"/>
          <w:sz w:val="22"/>
          <w:szCs w:val="22"/>
        </w:rPr>
        <w:t xml:space="preserve">the </w:t>
      </w:r>
      <w:r w:rsidR="00FC05D6" w:rsidRPr="008F0C8D">
        <w:rPr>
          <w:rFonts w:cs="Arial"/>
          <w:sz w:val="22"/>
          <w:szCs w:val="22"/>
        </w:rPr>
        <w:t>conten</w:t>
      </w:r>
      <w:r w:rsidR="00665BC4" w:rsidRPr="008F0C8D">
        <w:rPr>
          <w:rFonts w:cs="Arial"/>
          <w:sz w:val="22"/>
          <w:szCs w:val="22"/>
        </w:rPr>
        <w:t>t</w:t>
      </w:r>
      <w:r w:rsidR="00FC05D6" w:rsidRPr="008F0C8D">
        <w:rPr>
          <w:rFonts w:cs="Arial"/>
          <w:sz w:val="22"/>
          <w:szCs w:val="22"/>
        </w:rPr>
        <w:t xml:space="preserve"> into four sections. First, we analyze why English writing is generally difficult and especially challenging for Chinese students</w:t>
      </w:r>
      <w:r w:rsidR="000402AE" w:rsidRPr="008F0C8D">
        <w:rPr>
          <w:rFonts w:cs="Arial"/>
          <w:sz w:val="22"/>
          <w:szCs w:val="22"/>
        </w:rPr>
        <w:t>.</w:t>
      </w:r>
      <w:r w:rsidR="000B4FC3" w:rsidRPr="008F0C8D">
        <w:rPr>
          <w:rFonts w:cs="Arial"/>
          <w:sz w:val="22"/>
          <w:szCs w:val="22"/>
        </w:rPr>
        <w:t xml:space="preserve"> </w:t>
      </w:r>
      <w:r w:rsidR="000402AE" w:rsidRPr="008F0C8D">
        <w:rPr>
          <w:rFonts w:cs="Arial"/>
          <w:sz w:val="22"/>
          <w:szCs w:val="22"/>
        </w:rPr>
        <w:t>S</w:t>
      </w:r>
      <w:r w:rsidR="000B4FC3" w:rsidRPr="008F0C8D">
        <w:rPr>
          <w:rFonts w:cs="Arial"/>
          <w:sz w:val="22"/>
          <w:szCs w:val="22"/>
        </w:rPr>
        <w:t>ome language tools for writing</w:t>
      </w:r>
      <w:r w:rsidR="000402AE" w:rsidRPr="008F0C8D">
        <w:rPr>
          <w:rFonts w:cs="Arial"/>
          <w:sz w:val="22"/>
          <w:szCs w:val="22"/>
        </w:rPr>
        <w:t xml:space="preserve"> </w:t>
      </w:r>
      <w:r w:rsidR="00D0738A" w:rsidRPr="008F0C8D">
        <w:rPr>
          <w:rFonts w:cs="Arial"/>
          <w:sz w:val="22"/>
          <w:szCs w:val="22"/>
        </w:rPr>
        <w:t>are</w:t>
      </w:r>
      <w:r w:rsidR="000402AE" w:rsidRPr="008F0C8D">
        <w:rPr>
          <w:rFonts w:cs="Arial"/>
          <w:sz w:val="22"/>
          <w:szCs w:val="22"/>
        </w:rPr>
        <w:t xml:space="preserve"> also introduced</w:t>
      </w:r>
      <w:r w:rsidR="00FC05D6" w:rsidRPr="008F0C8D">
        <w:rPr>
          <w:rFonts w:cs="Arial"/>
          <w:sz w:val="22"/>
          <w:szCs w:val="22"/>
        </w:rPr>
        <w:t xml:space="preserve">. Second, we </w:t>
      </w:r>
      <w:r w:rsidR="007406E7" w:rsidRPr="008F0C8D">
        <w:rPr>
          <w:rFonts w:cs="Arial"/>
          <w:sz w:val="22"/>
          <w:szCs w:val="22"/>
        </w:rPr>
        <w:t xml:space="preserve">introduce </w:t>
      </w:r>
      <w:r w:rsidR="00FC05D6" w:rsidRPr="008F0C8D">
        <w:rPr>
          <w:rFonts w:cs="Arial"/>
          <w:sz w:val="22"/>
          <w:szCs w:val="22"/>
        </w:rPr>
        <w:t xml:space="preserve">the formatting of the basic structure </w:t>
      </w:r>
      <w:r w:rsidR="00155CB1" w:rsidRPr="008F0C8D">
        <w:rPr>
          <w:rFonts w:cs="Arial"/>
          <w:sz w:val="22"/>
          <w:szCs w:val="22"/>
        </w:rPr>
        <w:t xml:space="preserve">as the first step </w:t>
      </w:r>
      <w:r w:rsidR="00FC05D6" w:rsidRPr="008F0C8D">
        <w:rPr>
          <w:rFonts w:cs="Arial"/>
          <w:sz w:val="22"/>
          <w:szCs w:val="22"/>
        </w:rPr>
        <w:t>before filling in any conten</w:t>
      </w:r>
      <w:r w:rsidR="00F0270B" w:rsidRPr="008F0C8D">
        <w:rPr>
          <w:rFonts w:cs="Arial"/>
          <w:sz w:val="22"/>
          <w:szCs w:val="22"/>
        </w:rPr>
        <w:t>t</w:t>
      </w:r>
      <w:r w:rsidR="00FC05D6" w:rsidRPr="008F0C8D">
        <w:rPr>
          <w:rFonts w:cs="Arial"/>
          <w:sz w:val="22"/>
          <w:szCs w:val="22"/>
        </w:rPr>
        <w:t xml:space="preserve"> into a manuscript. </w:t>
      </w:r>
      <w:r w:rsidR="0027087F" w:rsidRPr="008F0C8D">
        <w:rPr>
          <w:rFonts w:cs="Arial"/>
          <w:sz w:val="22"/>
          <w:szCs w:val="22"/>
        </w:rPr>
        <w:t xml:space="preserve">Third, we detail the basic skills </w:t>
      </w:r>
      <w:r w:rsidR="009F5DCB" w:rsidRPr="008F0C8D">
        <w:rPr>
          <w:rFonts w:cs="Arial"/>
          <w:sz w:val="22"/>
          <w:szCs w:val="22"/>
        </w:rPr>
        <w:t xml:space="preserve">and common errors </w:t>
      </w:r>
      <w:r w:rsidR="0027087F" w:rsidRPr="008F0C8D">
        <w:rPr>
          <w:rFonts w:cs="Arial"/>
          <w:sz w:val="22"/>
          <w:szCs w:val="22"/>
        </w:rPr>
        <w:t xml:space="preserve">of making figures, figure caption, citation, equations in a manuscript. Forth, we further analyze how to better present information in each section, including introduction, methods, results, and discussions. </w:t>
      </w:r>
      <w:r w:rsidR="00B1170C" w:rsidRPr="008F0C8D">
        <w:rPr>
          <w:rFonts w:cs="Arial"/>
          <w:sz w:val="22"/>
          <w:szCs w:val="22"/>
        </w:rPr>
        <w:t>All the tips here are designed as straightforward and easily executable as possib</w:t>
      </w:r>
      <w:r w:rsidR="00AF5D06" w:rsidRPr="008F0C8D">
        <w:rPr>
          <w:rFonts w:cs="Arial"/>
          <w:sz w:val="22"/>
          <w:szCs w:val="22"/>
        </w:rPr>
        <w:t>l</w:t>
      </w:r>
      <w:r w:rsidR="00A81FDF" w:rsidRPr="008F0C8D">
        <w:rPr>
          <w:rFonts w:cs="Arial"/>
          <w:sz w:val="22"/>
          <w:szCs w:val="22"/>
        </w:rPr>
        <w:t xml:space="preserve">e. We hope the collection of practical tips </w:t>
      </w:r>
      <w:r w:rsidR="001E7CCF" w:rsidRPr="008F0C8D">
        <w:rPr>
          <w:rFonts w:cs="Arial"/>
          <w:sz w:val="22"/>
          <w:szCs w:val="22"/>
        </w:rPr>
        <w:t xml:space="preserve">we offer </w:t>
      </w:r>
      <w:r w:rsidR="00A81FDF" w:rsidRPr="008F0C8D">
        <w:rPr>
          <w:rFonts w:cs="Arial"/>
          <w:sz w:val="22"/>
          <w:szCs w:val="22"/>
        </w:rPr>
        <w:t xml:space="preserve">here can effectively </w:t>
      </w:r>
      <w:r w:rsidR="00AB7C41" w:rsidRPr="008F0C8D">
        <w:rPr>
          <w:rFonts w:cs="Arial"/>
          <w:sz w:val="22"/>
          <w:szCs w:val="22"/>
        </w:rPr>
        <w:t xml:space="preserve">strengthen students’ confidence and </w:t>
      </w:r>
      <w:r w:rsidR="00A81FDF" w:rsidRPr="008F0C8D">
        <w:rPr>
          <w:rFonts w:cs="Arial"/>
          <w:sz w:val="22"/>
          <w:szCs w:val="22"/>
        </w:rPr>
        <w:t>alleviate anxiety when writing English papers</w:t>
      </w:r>
      <w:r w:rsidR="004A2BD1" w:rsidRPr="008F0C8D">
        <w:rPr>
          <w:rFonts w:cs="Arial"/>
          <w:sz w:val="22"/>
          <w:szCs w:val="22"/>
        </w:rPr>
        <w:t>.</w:t>
      </w:r>
      <w:r w:rsidR="00A81FDF" w:rsidRPr="008F0C8D">
        <w:rPr>
          <w:rFonts w:cs="Arial"/>
          <w:sz w:val="22"/>
          <w:szCs w:val="22"/>
        </w:rPr>
        <w:t xml:space="preserve"> </w:t>
      </w:r>
      <w:r w:rsidR="004A2BD1" w:rsidRPr="008F0C8D">
        <w:rPr>
          <w:rFonts w:cs="Arial"/>
          <w:sz w:val="22"/>
          <w:szCs w:val="22"/>
        </w:rPr>
        <w:t>P</w:t>
      </w:r>
      <w:r w:rsidR="00A81FDF" w:rsidRPr="008F0C8D">
        <w:rPr>
          <w:rFonts w:cs="Arial"/>
          <w:sz w:val="22"/>
          <w:szCs w:val="22"/>
        </w:rPr>
        <w:t xml:space="preserve">rovide a </w:t>
      </w:r>
      <w:r w:rsidR="001E7CCF" w:rsidRPr="008F0C8D">
        <w:rPr>
          <w:rFonts w:cs="Arial"/>
          <w:sz w:val="22"/>
          <w:szCs w:val="22"/>
        </w:rPr>
        <w:t>viable</w:t>
      </w:r>
      <w:r w:rsidR="00A81FDF" w:rsidRPr="008F0C8D">
        <w:rPr>
          <w:rFonts w:cs="Arial"/>
          <w:sz w:val="22"/>
          <w:szCs w:val="22"/>
        </w:rPr>
        <w:t xml:space="preserve"> path</w:t>
      </w:r>
      <w:r w:rsidR="001E7CCF" w:rsidRPr="008F0C8D">
        <w:rPr>
          <w:rFonts w:cs="Arial"/>
          <w:sz w:val="22"/>
          <w:szCs w:val="22"/>
        </w:rPr>
        <w:t xml:space="preserve"> to master writing skills</w:t>
      </w:r>
      <w:r w:rsidR="00376851" w:rsidRPr="008F0C8D">
        <w:rPr>
          <w:rFonts w:cs="Arial"/>
          <w:sz w:val="22"/>
          <w:szCs w:val="22"/>
        </w:rPr>
        <w:t xml:space="preserve"> by themselves</w:t>
      </w:r>
      <w:r w:rsidR="001E7CCF" w:rsidRPr="008F0C8D">
        <w:rPr>
          <w:rFonts w:cs="Arial"/>
          <w:sz w:val="22"/>
          <w:szCs w:val="22"/>
        </w:rPr>
        <w:t>.</w:t>
      </w:r>
      <w:bookmarkEnd w:id="12"/>
      <w:bookmarkEnd w:id="13"/>
    </w:p>
    <w:p w14:paraId="5D676326" w14:textId="63FB938F" w:rsidR="0042143C" w:rsidRPr="008F0C8D" w:rsidRDefault="0042143C" w:rsidP="008F0C8D">
      <w:pPr>
        <w:pStyle w:val="ListParagraph"/>
        <w:spacing w:line="360" w:lineRule="auto"/>
        <w:rPr>
          <w:rFonts w:cs="Arial"/>
          <w:b/>
          <w:sz w:val="22"/>
          <w:szCs w:val="22"/>
        </w:rPr>
      </w:pPr>
    </w:p>
    <w:p w14:paraId="4558C20B" w14:textId="5552E388" w:rsidR="0042143C" w:rsidRPr="008F0C8D" w:rsidRDefault="0042143C" w:rsidP="008F0C8D">
      <w:pPr>
        <w:spacing w:line="360" w:lineRule="auto"/>
        <w:rPr>
          <w:rFonts w:cs="Arial"/>
          <w:sz w:val="22"/>
          <w:szCs w:val="22"/>
        </w:rPr>
      </w:pPr>
      <w:commentRangeStart w:id="15"/>
      <w:r w:rsidRPr="008F0C8D">
        <w:rPr>
          <w:rFonts w:cs="Arial"/>
          <w:sz w:val="22"/>
          <w:szCs w:val="22"/>
        </w:rPr>
        <w:t>Keywords</w:t>
      </w:r>
      <w:commentRangeEnd w:id="15"/>
      <w:r w:rsidR="007D441B" w:rsidRPr="008F0C8D">
        <w:rPr>
          <w:rStyle w:val="CommentReference"/>
          <w:rFonts w:cs="Arial"/>
        </w:rPr>
        <w:commentReference w:id="15"/>
      </w:r>
      <w:r w:rsidRPr="008F0C8D">
        <w:rPr>
          <w:rFonts w:cs="Arial"/>
          <w:sz w:val="22"/>
          <w:szCs w:val="22"/>
        </w:rPr>
        <w:t>: academic writing, cognitive neuroscience, practical tips, commo</w:t>
      </w:r>
      <w:r w:rsidR="002C593B" w:rsidRPr="008F0C8D">
        <w:rPr>
          <w:rFonts w:cs="Arial"/>
          <w:sz w:val="22"/>
          <w:szCs w:val="22"/>
        </w:rPr>
        <w:t>n</w:t>
      </w:r>
      <w:r w:rsidRPr="008F0C8D">
        <w:rPr>
          <w:rFonts w:cs="Arial"/>
          <w:sz w:val="22"/>
          <w:szCs w:val="22"/>
        </w:rPr>
        <w:t xml:space="preserve"> </w:t>
      </w:r>
      <w:r w:rsidR="00F44AEF" w:rsidRPr="008F0C8D">
        <w:rPr>
          <w:rFonts w:cs="Arial"/>
          <w:sz w:val="22"/>
          <w:szCs w:val="22"/>
        </w:rPr>
        <w:t xml:space="preserve">grammar </w:t>
      </w:r>
      <w:r w:rsidRPr="008F0C8D">
        <w:rPr>
          <w:rFonts w:cs="Arial"/>
          <w:sz w:val="22"/>
          <w:szCs w:val="22"/>
        </w:rPr>
        <w:t>mistakes</w:t>
      </w:r>
    </w:p>
    <w:p w14:paraId="67EFC86C" w14:textId="67800386" w:rsidR="005C6E0F" w:rsidRPr="008F0C8D" w:rsidRDefault="005C6E0F" w:rsidP="008F0C8D">
      <w:pPr>
        <w:spacing w:line="360" w:lineRule="auto"/>
        <w:rPr>
          <w:rFonts w:cs="Arial"/>
          <w:sz w:val="22"/>
          <w:szCs w:val="22"/>
        </w:rPr>
      </w:pPr>
    </w:p>
    <w:p w14:paraId="35141E52" w14:textId="1D31155D" w:rsidR="005C6E0F" w:rsidRPr="008F0C8D" w:rsidRDefault="005C6E0F" w:rsidP="008F0C8D">
      <w:pPr>
        <w:rPr>
          <w:rFonts w:cs="Arial"/>
          <w:sz w:val="22"/>
          <w:szCs w:val="22"/>
        </w:rPr>
      </w:pPr>
      <w:r w:rsidRPr="008F0C8D">
        <w:rPr>
          <w:rFonts w:cs="Arial"/>
          <w:sz w:val="22"/>
          <w:szCs w:val="22"/>
        </w:rPr>
        <w:br w:type="page"/>
      </w:r>
    </w:p>
    <w:p w14:paraId="7F0D4D53" w14:textId="4EA08459" w:rsidR="005C6E0F" w:rsidRPr="008F0C8D" w:rsidRDefault="005C6E0F" w:rsidP="007D4F85">
      <w:pPr>
        <w:spacing w:line="360" w:lineRule="auto"/>
        <w:rPr>
          <w:rFonts w:cs="Arial"/>
          <w:b/>
          <w:sz w:val="22"/>
          <w:szCs w:val="22"/>
        </w:rPr>
      </w:pPr>
      <w:commentRangeStart w:id="16"/>
      <w:r w:rsidRPr="008F0C8D">
        <w:rPr>
          <w:rFonts w:cs="Arial"/>
          <w:b/>
          <w:sz w:val="22"/>
          <w:szCs w:val="22"/>
        </w:rPr>
        <w:lastRenderedPageBreak/>
        <w:t>INTRODUCTION</w:t>
      </w:r>
      <w:commentRangeEnd w:id="16"/>
      <w:r w:rsidR="002C258B">
        <w:rPr>
          <w:rStyle w:val="CommentReference"/>
        </w:rPr>
        <w:commentReference w:id="16"/>
      </w:r>
    </w:p>
    <w:p w14:paraId="2A0E50DB" w14:textId="322C1727" w:rsidR="00007342" w:rsidRDefault="00007342" w:rsidP="007D4F85">
      <w:pPr>
        <w:spacing w:line="360" w:lineRule="auto"/>
        <w:rPr>
          <w:rFonts w:cs="Arial"/>
          <w:sz w:val="22"/>
          <w:szCs w:val="22"/>
        </w:rPr>
      </w:pPr>
      <w:r>
        <w:rPr>
          <w:rFonts w:cs="Arial"/>
          <w:sz w:val="22"/>
          <w:szCs w:val="22"/>
        </w:rPr>
        <w:t xml:space="preserve">Writing papers is an essential task in academic career. However, the common language in academic is English and this imposes a great </w:t>
      </w:r>
      <w:r w:rsidR="00AE6AB1">
        <w:rPr>
          <w:rFonts w:cs="Arial"/>
          <w:sz w:val="22"/>
          <w:szCs w:val="22"/>
        </w:rPr>
        <w:t>challenge</w:t>
      </w:r>
      <w:r>
        <w:rPr>
          <w:rFonts w:cs="Arial"/>
          <w:sz w:val="22"/>
          <w:szCs w:val="22"/>
        </w:rPr>
        <w:t xml:space="preserve"> for people whose native language is not English, such as Chinese students</w:t>
      </w:r>
      <w:r w:rsidR="00AE6AB1">
        <w:rPr>
          <w:rFonts w:cs="Arial"/>
          <w:sz w:val="22"/>
          <w:szCs w:val="22"/>
        </w:rPr>
        <w:t>. Here, we will first explain why writing English papers is especially difficult for Chinese students. Then we will propose some general principles as a viable path that Chinese students can follow to master writing skills.</w:t>
      </w:r>
    </w:p>
    <w:p w14:paraId="39A736F7" w14:textId="637F69E5" w:rsidR="00007342" w:rsidRPr="00007342" w:rsidRDefault="00007342" w:rsidP="007D4F85">
      <w:pPr>
        <w:spacing w:line="360" w:lineRule="auto"/>
        <w:rPr>
          <w:rFonts w:cs="Arial"/>
          <w:sz w:val="22"/>
          <w:szCs w:val="22"/>
        </w:rPr>
      </w:pPr>
      <w:r>
        <w:rPr>
          <w:rFonts w:cs="Arial"/>
          <w:sz w:val="22"/>
          <w:szCs w:val="22"/>
        </w:rPr>
        <w:t xml:space="preserve"> </w:t>
      </w:r>
    </w:p>
    <w:p w14:paraId="14979BFF" w14:textId="112E5608" w:rsidR="007A592C" w:rsidRPr="0084105B" w:rsidRDefault="0084105B" w:rsidP="007D4F85">
      <w:pPr>
        <w:spacing w:line="360" w:lineRule="auto"/>
        <w:rPr>
          <w:rFonts w:cs="Arial"/>
          <w:b/>
          <w:i/>
          <w:sz w:val="22"/>
          <w:szCs w:val="22"/>
        </w:rPr>
      </w:pPr>
      <w:r w:rsidRPr="0084105B">
        <w:rPr>
          <w:rFonts w:cs="Arial"/>
          <w:b/>
          <w:i/>
          <w:sz w:val="22"/>
          <w:szCs w:val="22"/>
        </w:rPr>
        <w:t>Why writing academic paper in English is challenging to Chinese students?</w:t>
      </w:r>
    </w:p>
    <w:p w14:paraId="18E8A19B" w14:textId="77777777" w:rsidR="0084105B" w:rsidRDefault="0084105B" w:rsidP="007D4F85">
      <w:pPr>
        <w:spacing w:line="360" w:lineRule="auto"/>
        <w:rPr>
          <w:rFonts w:cs="Arial"/>
          <w:sz w:val="22"/>
          <w:szCs w:val="22"/>
        </w:rPr>
      </w:pPr>
    </w:p>
    <w:p w14:paraId="595FEEE0" w14:textId="77777777" w:rsidR="0084105B" w:rsidRDefault="0084105B" w:rsidP="007D4F85">
      <w:pPr>
        <w:spacing w:line="360" w:lineRule="auto"/>
        <w:rPr>
          <w:rFonts w:cs="Arial"/>
          <w:b/>
          <w:sz w:val="22"/>
          <w:szCs w:val="22"/>
        </w:rPr>
      </w:pPr>
    </w:p>
    <w:p w14:paraId="3172EF25" w14:textId="77777777" w:rsidR="0084105B" w:rsidRDefault="0084105B" w:rsidP="007D4F85">
      <w:pPr>
        <w:spacing w:line="360" w:lineRule="auto"/>
        <w:rPr>
          <w:rFonts w:cs="Arial"/>
          <w:b/>
          <w:sz w:val="22"/>
          <w:szCs w:val="22"/>
        </w:rPr>
      </w:pPr>
    </w:p>
    <w:p w14:paraId="188F4A0E" w14:textId="544D6F55" w:rsidR="0084105B" w:rsidRDefault="0084105B" w:rsidP="007D4F85">
      <w:pPr>
        <w:spacing w:line="360" w:lineRule="auto"/>
        <w:rPr>
          <w:rFonts w:cs="Arial"/>
          <w:sz w:val="22"/>
          <w:szCs w:val="22"/>
        </w:rPr>
      </w:pPr>
    </w:p>
    <w:p w14:paraId="6BDCF588" w14:textId="76FC360A" w:rsidR="0084105B" w:rsidRDefault="0084105B" w:rsidP="007D4F85">
      <w:pPr>
        <w:spacing w:line="360" w:lineRule="auto"/>
        <w:rPr>
          <w:rFonts w:cs="Arial"/>
          <w:b/>
          <w:i/>
          <w:sz w:val="22"/>
          <w:szCs w:val="22"/>
        </w:rPr>
      </w:pPr>
      <w:r>
        <w:rPr>
          <w:rFonts w:cs="Arial"/>
          <w:b/>
          <w:i/>
          <w:sz w:val="22"/>
          <w:szCs w:val="22"/>
        </w:rPr>
        <w:t>The viable path for a new writer</w:t>
      </w:r>
    </w:p>
    <w:p w14:paraId="44B20329" w14:textId="1142ADA3" w:rsidR="0084105B" w:rsidRPr="0084105B" w:rsidRDefault="0084105B" w:rsidP="007D4F85">
      <w:pPr>
        <w:spacing w:line="360" w:lineRule="auto"/>
        <w:rPr>
          <w:rFonts w:cs="Arial"/>
          <w:sz w:val="22"/>
          <w:szCs w:val="22"/>
        </w:rPr>
      </w:pPr>
      <w:r>
        <w:rPr>
          <w:rFonts w:cs="Arial"/>
          <w:sz w:val="22"/>
          <w:szCs w:val="22"/>
        </w:rPr>
        <w:t xml:space="preserve">Given a paper consists of several parts, what </w:t>
      </w:r>
      <w:r w:rsidR="004C04DD">
        <w:rPr>
          <w:rFonts w:cs="Arial"/>
          <w:sz w:val="22"/>
          <w:szCs w:val="22"/>
        </w:rPr>
        <w:t xml:space="preserve">should </w:t>
      </w:r>
      <w:r>
        <w:rPr>
          <w:rFonts w:cs="Arial"/>
          <w:sz w:val="22"/>
          <w:szCs w:val="22"/>
        </w:rPr>
        <w:t>we learn to write first or what is the correct path for</w:t>
      </w:r>
      <w:r w:rsidR="004C04DD">
        <w:rPr>
          <w:rFonts w:cs="Arial"/>
          <w:sz w:val="22"/>
          <w:szCs w:val="22"/>
        </w:rPr>
        <w:t xml:space="preserve"> learning to write? I suggest a new writer</w:t>
      </w:r>
      <w:r w:rsidR="006A1E28">
        <w:rPr>
          <w:rFonts w:cs="Arial"/>
          <w:sz w:val="22"/>
          <w:szCs w:val="22"/>
        </w:rPr>
        <w:t xml:space="preserve"> learn to write each section follow the order of</w:t>
      </w:r>
      <w:r w:rsidR="004C04DD">
        <w:rPr>
          <w:rFonts w:cs="Arial"/>
          <w:sz w:val="22"/>
          <w:szCs w:val="22"/>
        </w:rPr>
        <w:t xml:space="preserve"> Methods, Results, Introduction, and then Discussion. </w:t>
      </w:r>
      <w:r w:rsidR="00670E8F">
        <w:rPr>
          <w:rFonts w:cs="Arial"/>
          <w:sz w:val="22"/>
          <w:szCs w:val="22"/>
        </w:rPr>
        <w:t xml:space="preserve">This is because the method and </w:t>
      </w:r>
      <w:r w:rsidR="007D2EC0">
        <w:rPr>
          <w:rFonts w:cs="Arial"/>
          <w:sz w:val="22"/>
          <w:szCs w:val="22"/>
        </w:rPr>
        <w:t xml:space="preserve">the </w:t>
      </w:r>
      <w:r w:rsidR="00670E8F">
        <w:rPr>
          <w:rFonts w:cs="Arial"/>
          <w:sz w:val="22"/>
          <w:szCs w:val="22"/>
        </w:rPr>
        <w:t xml:space="preserve">result parts are relatively easier to </w:t>
      </w:r>
      <w:r w:rsidR="007D2EC0">
        <w:rPr>
          <w:rFonts w:cs="Arial"/>
          <w:sz w:val="22"/>
          <w:szCs w:val="22"/>
        </w:rPr>
        <w:t xml:space="preserve">write because they aim to describe some pre-defined truth. No strong logic or storytelling ability is necessarily required. </w:t>
      </w:r>
      <w:r w:rsidR="000631D5">
        <w:rPr>
          <w:rFonts w:cs="Arial"/>
          <w:sz w:val="22"/>
          <w:szCs w:val="22"/>
        </w:rPr>
        <w:t xml:space="preserve">Introduction and discussion need more logic thinking, particularly the profound background knowledge. I suggest a new write first learn to write </w:t>
      </w:r>
      <w:r w:rsidR="00004463">
        <w:rPr>
          <w:rFonts w:cs="Arial"/>
          <w:sz w:val="22"/>
          <w:szCs w:val="22"/>
        </w:rPr>
        <w:t>methods and results, then switch to introduction and discussion.</w:t>
      </w:r>
    </w:p>
    <w:p w14:paraId="1DC18A26" w14:textId="2D6C5A5D" w:rsidR="0084105B" w:rsidRDefault="002E3A42" w:rsidP="007D4F85">
      <w:pPr>
        <w:spacing w:line="360" w:lineRule="auto"/>
        <w:rPr>
          <w:rFonts w:cs="Arial"/>
          <w:b/>
          <w:sz w:val="22"/>
          <w:szCs w:val="22"/>
        </w:rPr>
      </w:pPr>
      <w:r>
        <w:rPr>
          <w:rFonts w:cs="Arial"/>
          <w:b/>
          <w:sz w:val="22"/>
          <w:szCs w:val="22"/>
        </w:rPr>
        <w:tab/>
      </w:r>
      <w:r>
        <w:rPr>
          <w:rFonts w:cs="Arial"/>
          <w:sz w:val="22"/>
          <w:szCs w:val="22"/>
        </w:rPr>
        <w:t xml:space="preserve">Below we propose some general ideas. </w:t>
      </w:r>
      <w:r>
        <w:rPr>
          <w:rFonts w:cs="Arial"/>
          <w:b/>
          <w:sz w:val="22"/>
          <w:szCs w:val="22"/>
        </w:rPr>
        <w:tab/>
      </w:r>
    </w:p>
    <w:p w14:paraId="14BBCC9F" w14:textId="067DCE90" w:rsidR="002E3A42" w:rsidRDefault="002E3A42" w:rsidP="007D4F85">
      <w:pPr>
        <w:spacing w:line="360" w:lineRule="auto"/>
        <w:rPr>
          <w:rFonts w:cs="Arial"/>
          <w:b/>
          <w:sz w:val="22"/>
          <w:szCs w:val="22"/>
        </w:rPr>
      </w:pPr>
    </w:p>
    <w:p w14:paraId="236A1E9D" w14:textId="77777777" w:rsidR="002E3A42" w:rsidRDefault="002E3A42" w:rsidP="007D4F85">
      <w:pPr>
        <w:spacing w:line="360" w:lineRule="auto"/>
        <w:rPr>
          <w:rFonts w:cs="Arial"/>
          <w:b/>
          <w:sz w:val="22"/>
          <w:szCs w:val="22"/>
        </w:rPr>
      </w:pPr>
    </w:p>
    <w:p w14:paraId="57B3923C" w14:textId="684F513A" w:rsidR="0084105B" w:rsidRPr="0084105B" w:rsidRDefault="0084105B" w:rsidP="007D4F85">
      <w:pPr>
        <w:spacing w:line="360" w:lineRule="auto"/>
        <w:rPr>
          <w:rFonts w:cs="Arial"/>
          <w:b/>
          <w:i/>
          <w:sz w:val="22"/>
          <w:szCs w:val="22"/>
        </w:rPr>
      </w:pPr>
      <w:bookmarkStart w:id="17" w:name="OLE_LINK100"/>
      <w:bookmarkStart w:id="18" w:name="OLE_LINK101"/>
      <w:r w:rsidRPr="0084105B">
        <w:rPr>
          <w:rFonts w:cs="Arial"/>
          <w:b/>
          <w:i/>
          <w:sz w:val="22"/>
          <w:szCs w:val="22"/>
        </w:rPr>
        <w:t>How to write the introduction part?</w:t>
      </w:r>
      <w:bookmarkEnd w:id="17"/>
      <w:bookmarkEnd w:id="18"/>
    </w:p>
    <w:p w14:paraId="044886E2" w14:textId="2697892D" w:rsidR="0084105B" w:rsidRPr="007D4F85" w:rsidRDefault="004B3B6C" w:rsidP="007D4F85">
      <w:pPr>
        <w:spacing w:line="360" w:lineRule="auto"/>
        <w:rPr>
          <w:rFonts w:cs="Arial"/>
          <w:sz w:val="22"/>
          <w:szCs w:val="22"/>
        </w:rPr>
      </w:pPr>
      <w:r>
        <w:rPr>
          <w:rFonts w:cs="Arial"/>
          <w:sz w:val="22"/>
          <w:szCs w:val="22"/>
        </w:rPr>
        <w:t xml:space="preserve">Introduction is the most important part of </w:t>
      </w:r>
    </w:p>
    <w:p w14:paraId="530B9EAB" w14:textId="77777777" w:rsidR="0084105B" w:rsidRDefault="0084105B" w:rsidP="007D4F85">
      <w:pPr>
        <w:spacing w:line="360" w:lineRule="auto"/>
        <w:rPr>
          <w:rFonts w:cs="Arial"/>
          <w:b/>
          <w:sz w:val="22"/>
          <w:szCs w:val="22"/>
        </w:rPr>
      </w:pPr>
    </w:p>
    <w:p w14:paraId="17792B86" w14:textId="77777777" w:rsidR="0084105B" w:rsidRDefault="0084105B" w:rsidP="007D4F85">
      <w:pPr>
        <w:spacing w:line="360" w:lineRule="auto"/>
        <w:rPr>
          <w:rFonts w:cs="Arial"/>
          <w:b/>
          <w:sz w:val="22"/>
          <w:szCs w:val="22"/>
        </w:rPr>
      </w:pPr>
    </w:p>
    <w:p w14:paraId="67303D6F" w14:textId="77777777" w:rsidR="0084105B" w:rsidRDefault="0084105B" w:rsidP="007D4F85">
      <w:pPr>
        <w:spacing w:line="360" w:lineRule="auto"/>
        <w:rPr>
          <w:rFonts w:cs="Arial"/>
          <w:b/>
          <w:sz w:val="22"/>
          <w:szCs w:val="22"/>
        </w:rPr>
      </w:pPr>
    </w:p>
    <w:p w14:paraId="2377872E" w14:textId="77777777" w:rsidR="0084105B" w:rsidRDefault="0084105B" w:rsidP="007D4F85">
      <w:pPr>
        <w:spacing w:line="360" w:lineRule="auto"/>
        <w:rPr>
          <w:rFonts w:cs="Arial"/>
          <w:b/>
          <w:sz w:val="22"/>
          <w:szCs w:val="22"/>
        </w:rPr>
      </w:pPr>
    </w:p>
    <w:p w14:paraId="14FA79B7" w14:textId="77777777" w:rsidR="0084105B" w:rsidRDefault="0084105B" w:rsidP="007D4F85">
      <w:pPr>
        <w:spacing w:line="360" w:lineRule="auto"/>
        <w:rPr>
          <w:rFonts w:cs="Arial"/>
          <w:b/>
          <w:sz w:val="22"/>
          <w:szCs w:val="22"/>
        </w:rPr>
      </w:pPr>
    </w:p>
    <w:p w14:paraId="56BD90E4" w14:textId="77777777" w:rsidR="0084105B" w:rsidRDefault="0084105B" w:rsidP="007D4F85">
      <w:pPr>
        <w:spacing w:line="360" w:lineRule="auto"/>
        <w:rPr>
          <w:rFonts w:cs="Arial"/>
          <w:b/>
          <w:sz w:val="22"/>
          <w:szCs w:val="22"/>
        </w:rPr>
      </w:pPr>
    </w:p>
    <w:p w14:paraId="2109539E" w14:textId="77777777" w:rsidR="0084105B" w:rsidRDefault="0084105B" w:rsidP="007D4F85">
      <w:pPr>
        <w:spacing w:line="360" w:lineRule="auto"/>
        <w:rPr>
          <w:rFonts w:cs="Arial"/>
          <w:b/>
          <w:sz w:val="22"/>
          <w:szCs w:val="22"/>
        </w:rPr>
      </w:pPr>
    </w:p>
    <w:p w14:paraId="06FCAF26" w14:textId="77777777" w:rsidR="0084105B" w:rsidRDefault="0084105B" w:rsidP="007D4F85">
      <w:pPr>
        <w:spacing w:line="360" w:lineRule="auto"/>
        <w:rPr>
          <w:rFonts w:cs="Arial"/>
          <w:b/>
          <w:sz w:val="22"/>
          <w:szCs w:val="22"/>
        </w:rPr>
      </w:pPr>
    </w:p>
    <w:p w14:paraId="74ED8C8C" w14:textId="77777777" w:rsidR="0084105B" w:rsidRDefault="0084105B" w:rsidP="007D4F85">
      <w:pPr>
        <w:spacing w:line="360" w:lineRule="auto"/>
        <w:rPr>
          <w:rFonts w:cs="Arial"/>
          <w:b/>
          <w:sz w:val="22"/>
          <w:szCs w:val="22"/>
        </w:rPr>
      </w:pPr>
    </w:p>
    <w:p w14:paraId="0F12893E" w14:textId="77777777" w:rsidR="0084105B" w:rsidRDefault="0084105B" w:rsidP="007D4F85">
      <w:pPr>
        <w:spacing w:line="360" w:lineRule="auto"/>
        <w:rPr>
          <w:rFonts w:cs="Arial"/>
          <w:b/>
          <w:sz w:val="22"/>
          <w:szCs w:val="22"/>
        </w:rPr>
      </w:pPr>
    </w:p>
    <w:p w14:paraId="36EB9E52" w14:textId="77777777" w:rsidR="0084105B" w:rsidRDefault="0084105B" w:rsidP="007D4F85">
      <w:pPr>
        <w:spacing w:line="360" w:lineRule="auto"/>
        <w:rPr>
          <w:rFonts w:cs="Arial"/>
          <w:b/>
          <w:sz w:val="22"/>
          <w:szCs w:val="22"/>
        </w:rPr>
      </w:pPr>
    </w:p>
    <w:p w14:paraId="5C90A488" w14:textId="77777777" w:rsidR="0084105B" w:rsidRDefault="0084105B" w:rsidP="007D4F85">
      <w:pPr>
        <w:spacing w:line="360" w:lineRule="auto"/>
        <w:rPr>
          <w:rFonts w:cs="Arial"/>
          <w:b/>
          <w:sz w:val="22"/>
          <w:szCs w:val="22"/>
        </w:rPr>
      </w:pPr>
    </w:p>
    <w:p w14:paraId="4C86F5D5" w14:textId="77777777" w:rsidR="0084105B" w:rsidRDefault="0084105B" w:rsidP="007D4F85">
      <w:pPr>
        <w:spacing w:line="360" w:lineRule="auto"/>
        <w:rPr>
          <w:rFonts w:cs="Arial"/>
          <w:b/>
          <w:sz w:val="22"/>
          <w:szCs w:val="22"/>
        </w:rPr>
      </w:pPr>
    </w:p>
    <w:p w14:paraId="1F8DFB11" w14:textId="77777777" w:rsidR="0084105B" w:rsidRDefault="0084105B" w:rsidP="007D4F85">
      <w:pPr>
        <w:spacing w:line="360" w:lineRule="auto"/>
        <w:rPr>
          <w:rFonts w:cs="Arial"/>
          <w:b/>
          <w:sz w:val="22"/>
          <w:szCs w:val="22"/>
        </w:rPr>
      </w:pPr>
    </w:p>
    <w:p w14:paraId="23181228" w14:textId="77777777" w:rsidR="0084105B" w:rsidRDefault="0084105B" w:rsidP="007D4F85">
      <w:pPr>
        <w:spacing w:line="360" w:lineRule="auto"/>
        <w:rPr>
          <w:rFonts w:cs="Arial"/>
          <w:b/>
          <w:sz w:val="22"/>
          <w:szCs w:val="22"/>
        </w:rPr>
      </w:pPr>
    </w:p>
    <w:p w14:paraId="785B8B57" w14:textId="77777777" w:rsidR="0084105B" w:rsidRDefault="0084105B" w:rsidP="007D4F85">
      <w:pPr>
        <w:spacing w:line="360" w:lineRule="auto"/>
        <w:rPr>
          <w:rFonts w:cs="Arial"/>
          <w:b/>
          <w:sz w:val="22"/>
          <w:szCs w:val="22"/>
        </w:rPr>
      </w:pPr>
    </w:p>
    <w:p w14:paraId="09D1B133" w14:textId="77777777" w:rsidR="0084105B" w:rsidRDefault="0084105B" w:rsidP="007D4F85">
      <w:pPr>
        <w:spacing w:line="360" w:lineRule="auto"/>
        <w:rPr>
          <w:rFonts w:cs="Arial"/>
          <w:b/>
          <w:sz w:val="22"/>
          <w:szCs w:val="22"/>
        </w:rPr>
      </w:pPr>
    </w:p>
    <w:p w14:paraId="00A0AD5F" w14:textId="77777777" w:rsidR="0084105B" w:rsidRDefault="0084105B" w:rsidP="007D4F85">
      <w:pPr>
        <w:spacing w:line="360" w:lineRule="auto"/>
        <w:rPr>
          <w:rFonts w:cs="Arial"/>
          <w:b/>
          <w:sz w:val="22"/>
          <w:szCs w:val="22"/>
        </w:rPr>
      </w:pPr>
    </w:p>
    <w:p w14:paraId="5132ED33" w14:textId="77777777" w:rsidR="0084105B" w:rsidRDefault="0084105B" w:rsidP="007D4F85">
      <w:pPr>
        <w:spacing w:line="360" w:lineRule="auto"/>
        <w:rPr>
          <w:rFonts w:cs="Arial"/>
          <w:b/>
          <w:sz w:val="22"/>
          <w:szCs w:val="22"/>
        </w:rPr>
      </w:pPr>
    </w:p>
    <w:p w14:paraId="6A629481" w14:textId="77777777" w:rsidR="0084105B" w:rsidRDefault="0084105B" w:rsidP="007D4F85">
      <w:pPr>
        <w:spacing w:line="360" w:lineRule="auto"/>
        <w:rPr>
          <w:rFonts w:cs="Arial"/>
          <w:b/>
          <w:sz w:val="22"/>
          <w:szCs w:val="22"/>
        </w:rPr>
      </w:pPr>
    </w:p>
    <w:p w14:paraId="340CD059" w14:textId="77777777" w:rsidR="0084105B" w:rsidRDefault="0084105B" w:rsidP="007D4F85">
      <w:pPr>
        <w:spacing w:line="360" w:lineRule="auto"/>
        <w:rPr>
          <w:rFonts w:cs="Arial"/>
          <w:b/>
          <w:sz w:val="22"/>
          <w:szCs w:val="22"/>
        </w:rPr>
      </w:pPr>
    </w:p>
    <w:p w14:paraId="35D3CB45" w14:textId="77777777" w:rsidR="0084105B" w:rsidRDefault="0084105B" w:rsidP="007D4F85">
      <w:pPr>
        <w:spacing w:line="360" w:lineRule="auto"/>
        <w:rPr>
          <w:rFonts w:cs="Arial"/>
          <w:b/>
          <w:sz w:val="22"/>
          <w:szCs w:val="22"/>
        </w:rPr>
      </w:pPr>
    </w:p>
    <w:p w14:paraId="0CDB374B" w14:textId="31E83F5E" w:rsidR="0084105B" w:rsidRDefault="0084105B" w:rsidP="007D4F85">
      <w:pPr>
        <w:spacing w:line="360" w:lineRule="auto"/>
        <w:rPr>
          <w:rFonts w:cs="Arial"/>
          <w:b/>
          <w:sz w:val="22"/>
          <w:szCs w:val="22"/>
        </w:rPr>
      </w:pPr>
      <w:r>
        <w:rPr>
          <w:rFonts w:cs="Arial"/>
          <w:b/>
          <w:sz w:val="22"/>
          <w:szCs w:val="22"/>
        </w:rPr>
        <w:br w:type="page"/>
      </w:r>
    </w:p>
    <w:p w14:paraId="052563BB" w14:textId="0FF388FE" w:rsidR="00706F46" w:rsidRPr="00FC4BD6" w:rsidRDefault="00706F46" w:rsidP="007D4F85">
      <w:pPr>
        <w:spacing w:line="360" w:lineRule="auto"/>
        <w:rPr>
          <w:rFonts w:cs="Arial"/>
          <w:b/>
          <w:sz w:val="22"/>
          <w:szCs w:val="22"/>
        </w:rPr>
      </w:pPr>
      <w:r w:rsidRPr="00FC4BD6">
        <w:rPr>
          <w:rFonts w:cs="Arial"/>
          <w:b/>
          <w:sz w:val="22"/>
          <w:szCs w:val="22"/>
        </w:rPr>
        <w:lastRenderedPageBreak/>
        <w:t>METHODS AND MATERIALS</w:t>
      </w:r>
    </w:p>
    <w:p w14:paraId="26786D35" w14:textId="01F4776C" w:rsidR="00E711CE" w:rsidRDefault="007208E9" w:rsidP="00850B6D">
      <w:pPr>
        <w:spacing w:line="360" w:lineRule="auto"/>
        <w:rPr>
          <w:rFonts w:cs="Arial"/>
          <w:color w:val="000000" w:themeColor="text1"/>
          <w:sz w:val="22"/>
          <w:szCs w:val="22"/>
        </w:rPr>
      </w:pPr>
      <w:r w:rsidRPr="00850B6D">
        <w:rPr>
          <w:rFonts w:cs="Arial"/>
          <w:color w:val="000000" w:themeColor="text1"/>
          <w:sz w:val="22"/>
          <w:szCs w:val="22"/>
        </w:rPr>
        <w:t xml:space="preserve">In this section, we will detail the </w:t>
      </w:r>
      <w:r w:rsidR="00964341">
        <w:rPr>
          <w:rFonts w:cs="Arial"/>
          <w:color w:val="000000" w:themeColor="text1"/>
          <w:sz w:val="22"/>
          <w:szCs w:val="22"/>
        </w:rPr>
        <w:t xml:space="preserve">common constituents of the </w:t>
      </w:r>
      <w:r w:rsidRPr="00850B6D">
        <w:rPr>
          <w:rFonts w:cs="Arial"/>
          <w:color w:val="000000" w:themeColor="text1"/>
          <w:sz w:val="22"/>
          <w:szCs w:val="22"/>
        </w:rPr>
        <w:t>method part</w:t>
      </w:r>
      <w:r w:rsidR="00964341">
        <w:rPr>
          <w:rFonts w:cs="Arial"/>
          <w:color w:val="000000" w:themeColor="text1"/>
          <w:sz w:val="22"/>
          <w:szCs w:val="22"/>
        </w:rPr>
        <w:t xml:space="preserve"> in a psychophysical and a </w:t>
      </w:r>
      <w:r w:rsidR="00E5254C">
        <w:rPr>
          <w:rFonts w:cs="Arial"/>
          <w:color w:val="000000" w:themeColor="text1"/>
          <w:sz w:val="22"/>
          <w:szCs w:val="22"/>
        </w:rPr>
        <w:t xml:space="preserve">neuroimaging </w:t>
      </w:r>
      <w:r w:rsidR="00964341">
        <w:rPr>
          <w:rFonts w:cs="Arial"/>
          <w:color w:val="000000" w:themeColor="text1"/>
          <w:sz w:val="22"/>
          <w:szCs w:val="22"/>
        </w:rPr>
        <w:t xml:space="preserve">paper. </w:t>
      </w:r>
    </w:p>
    <w:p w14:paraId="47526324" w14:textId="085B026B" w:rsidR="00706F46" w:rsidRPr="00850B6D" w:rsidRDefault="00C24953" w:rsidP="0095378A">
      <w:pPr>
        <w:spacing w:line="360" w:lineRule="auto"/>
        <w:ind w:firstLine="720"/>
        <w:rPr>
          <w:rFonts w:cs="Arial"/>
          <w:color w:val="000000" w:themeColor="text1"/>
          <w:sz w:val="22"/>
          <w:szCs w:val="22"/>
        </w:rPr>
      </w:pPr>
      <w:r w:rsidRPr="00850B6D">
        <w:rPr>
          <w:rFonts w:cs="Arial"/>
          <w:color w:val="000000" w:themeColor="text1"/>
          <w:sz w:val="22"/>
          <w:szCs w:val="22"/>
        </w:rPr>
        <w:t>As long as the study is related to human or animal subjects, the first subsection must be ethics statement. Below is an example.</w:t>
      </w:r>
    </w:p>
    <w:p w14:paraId="4CF5F195" w14:textId="0EDC7F30" w:rsidR="00850B6D" w:rsidRDefault="00C24953" w:rsidP="00BF34C9">
      <w:pPr>
        <w:spacing w:line="360" w:lineRule="auto"/>
        <w:rPr>
          <w:rFonts w:cs="Arial"/>
          <w:color w:val="000000" w:themeColor="text1"/>
          <w:sz w:val="22"/>
          <w:szCs w:val="22"/>
          <w:shd w:val="clear" w:color="auto" w:fill="FFFFFF"/>
        </w:rPr>
      </w:pPr>
      <w:r w:rsidRPr="00850B6D">
        <w:rPr>
          <w:rFonts w:cs="Arial"/>
          <w:b/>
          <w:color w:val="000000" w:themeColor="text1"/>
          <w:sz w:val="22"/>
          <w:szCs w:val="22"/>
        </w:rPr>
        <w:t>Ethics statement</w:t>
      </w:r>
      <w:r w:rsidRPr="00850B6D">
        <w:rPr>
          <w:rFonts w:cs="Arial"/>
          <w:color w:val="000000" w:themeColor="text1"/>
          <w:sz w:val="22"/>
          <w:szCs w:val="22"/>
        </w:rPr>
        <w:t xml:space="preserve">.  </w:t>
      </w:r>
      <w:r w:rsidR="00850B6D" w:rsidRPr="00850B6D">
        <w:rPr>
          <w:rFonts w:cs="Arial"/>
          <w:color w:val="000000" w:themeColor="text1"/>
          <w:sz w:val="22"/>
          <w:szCs w:val="22"/>
          <w:shd w:val="clear" w:color="auto" w:fill="FFFFFF"/>
        </w:rPr>
        <w:t>All experimental protocols were approved by the institutional review board at the Peking University. All research was performed in accordance with relevant guidelines and regulations. Informed written consent was obtained from all participants.</w:t>
      </w:r>
    </w:p>
    <w:p w14:paraId="5A68BB1E" w14:textId="0D7A9B97" w:rsidR="009D5D2C" w:rsidRDefault="009D5D2C" w:rsidP="007D4F85">
      <w:pPr>
        <w:spacing w:line="360" w:lineRule="auto"/>
        <w:rPr>
          <w:rFonts w:cs="Arial"/>
          <w:color w:val="000000" w:themeColor="text1"/>
          <w:sz w:val="22"/>
          <w:szCs w:val="22"/>
        </w:rPr>
      </w:pPr>
    </w:p>
    <w:p w14:paraId="33AFA6A1" w14:textId="3629CC04" w:rsidR="009D5D2C" w:rsidRDefault="009D5D2C" w:rsidP="007D4F85">
      <w:pPr>
        <w:spacing w:line="360" w:lineRule="auto"/>
        <w:rPr>
          <w:rFonts w:cs="Arial"/>
          <w:color w:val="000000" w:themeColor="text1"/>
          <w:sz w:val="22"/>
          <w:szCs w:val="22"/>
        </w:rPr>
      </w:pPr>
      <w:r w:rsidRPr="00347531">
        <w:rPr>
          <w:rFonts w:cs="Arial"/>
          <w:b/>
          <w:color w:val="000000" w:themeColor="text1"/>
          <w:sz w:val="22"/>
          <w:szCs w:val="22"/>
        </w:rPr>
        <w:t>Psychophysical experiment</w:t>
      </w:r>
      <w:r w:rsidR="00347531">
        <w:rPr>
          <w:rFonts w:cs="Arial"/>
          <w:color w:val="000000" w:themeColor="text1"/>
          <w:sz w:val="22"/>
          <w:szCs w:val="22"/>
        </w:rPr>
        <w:t>.</w:t>
      </w:r>
    </w:p>
    <w:p w14:paraId="1C53E148" w14:textId="77777777" w:rsidR="00FC6229" w:rsidRDefault="00FC6229" w:rsidP="007D4F85">
      <w:pPr>
        <w:spacing w:line="360" w:lineRule="auto"/>
        <w:rPr>
          <w:rFonts w:cs="Arial"/>
          <w:color w:val="000000" w:themeColor="text1"/>
          <w:sz w:val="22"/>
          <w:szCs w:val="22"/>
        </w:rPr>
      </w:pPr>
    </w:p>
    <w:p w14:paraId="189B4FE4" w14:textId="2C3363F9" w:rsidR="00170A57" w:rsidRDefault="00FC6229" w:rsidP="007D4F85">
      <w:pPr>
        <w:spacing w:line="360" w:lineRule="auto"/>
        <w:rPr>
          <w:rFonts w:cs="Arial"/>
          <w:b/>
          <w:color w:val="000000" w:themeColor="text1"/>
          <w:sz w:val="22"/>
          <w:szCs w:val="22"/>
        </w:rPr>
      </w:pPr>
      <w:r w:rsidRPr="00170A57">
        <w:rPr>
          <w:rFonts w:cs="Arial"/>
          <w:b/>
          <w:color w:val="000000" w:themeColor="text1"/>
          <w:sz w:val="22"/>
          <w:szCs w:val="22"/>
        </w:rPr>
        <w:t xml:space="preserve">MRI </w:t>
      </w:r>
      <w:r w:rsidR="00170A57" w:rsidRPr="00170A57">
        <w:rPr>
          <w:rFonts w:cs="Arial"/>
          <w:b/>
          <w:color w:val="000000" w:themeColor="text1"/>
          <w:sz w:val="22"/>
          <w:szCs w:val="22"/>
        </w:rPr>
        <w:t>experiment.</w:t>
      </w:r>
    </w:p>
    <w:p w14:paraId="2F62EF7A" w14:textId="77777777" w:rsidR="008F3972" w:rsidRDefault="008F3972" w:rsidP="007D4F85">
      <w:pPr>
        <w:spacing w:line="360" w:lineRule="auto"/>
        <w:rPr>
          <w:rFonts w:cs="Arial"/>
          <w:i/>
          <w:color w:val="000000" w:themeColor="text1"/>
          <w:sz w:val="22"/>
          <w:szCs w:val="22"/>
          <w:u w:val="single"/>
        </w:rPr>
      </w:pPr>
    </w:p>
    <w:p w14:paraId="33EFA5BA" w14:textId="7E44C5BD" w:rsidR="00170A57" w:rsidRPr="00170A57" w:rsidRDefault="00170A57" w:rsidP="007D4F85">
      <w:pPr>
        <w:spacing w:line="360" w:lineRule="auto"/>
        <w:rPr>
          <w:rFonts w:cs="Arial"/>
          <w:color w:val="000000" w:themeColor="text1"/>
          <w:sz w:val="22"/>
          <w:szCs w:val="22"/>
        </w:rPr>
      </w:pPr>
      <w:r w:rsidRPr="003A14DD">
        <w:rPr>
          <w:rFonts w:cs="Arial"/>
          <w:i/>
          <w:color w:val="000000" w:themeColor="text1"/>
          <w:sz w:val="22"/>
          <w:szCs w:val="22"/>
          <w:u w:val="single"/>
        </w:rPr>
        <w:t>Experimental procedures</w:t>
      </w:r>
      <w:r w:rsidR="003A14DD">
        <w:rPr>
          <w:rFonts w:cs="Arial"/>
          <w:color w:val="000000" w:themeColor="text1"/>
          <w:sz w:val="22"/>
          <w:szCs w:val="22"/>
        </w:rPr>
        <w:t>.</w:t>
      </w:r>
    </w:p>
    <w:p w14:paraId="24E6E286" w14:textId="5F569BE6" w:rsidR="00170A57" w:rsidRDefault="00170A57" w:rsidP="00CB4B91">
      <w:pPr>
        <w:spacing w:line="360" w:lineRule="auto"/>
        <w:rPr>
          <w:rFonts w:cs="Arial"/>
          <w:color w:val="000000" w:themeColor="text1"/>
          <w:sz w:val="22"/>
          <w:szCs w:val="22"/>
        </w:rPr>
      </w:pPr>
      <w:r w:rsidRPr="003A14DD">
        <w:rPr>
          <w:rFonts w:cs="Arial"/>
          <w:i/>
          <w:color w:val="000000" w:themeColor="text1"/>
          <w:sz w:val="22"/>
          <w:szCs w:val="22"/>
          <w:u w:val="single"/>
        </w:rPr>
        <w:t>Data acquisition</w:t>
      </w:r>
      <w:r w:rsidR="003A14DD">
        <w:rPr>
          <w:rFonts w:cs="Arial"/>
          <w:color w:val="000000" w:themeColor="text1"/>
          <w:sz w:val="22"/>
          <w:szCs w:val="22"/>
        </w:rPr>
        <w:t>.</w:t>
      </w:r>
      <w:r>
        <w:rPr>
          <w:rFonts w:cs="Arial"/>
          <w:color w:val="000000" w:themeColor="text1"/>
          <w:sz w:val="22"/>
          <w:szCs w:val="22"/>
        </w:rPr>
        <w:t xml:space="preserve"> </w:t>
      </w:r>
    </w:p>
    <w:p w14:paraId="6FBB9BB7" w14:textId="7AE250EE" w:rsidR="00170A57" w:rsidRDefault="00170A57" w:rsidP="007D4F85">
      <w:pPr>
        <w:spacing w:line="360" w:lineRule="auto"/>
        <w:rPr>
          <w:rFonts w:cs="Arial"/>
          <w:color w:val="000000" w:themeColor="text1"/>
          <w:sz w:val="22"/>
          <w:szCs w:val="22"/>
        </w:rPr>
      </w:pPr>
      <w:r w:rsidRPr="003A14DD">
        <w:rPr>
          <w:rFonts w:cs="Arial"/>
          <w:i/>
          <w:color w:val="000000" w:themeColor="text1"/>
          <w:sz w:val="22"/>
          <w:szCs w:val="22"/>
          <w:u w:val="single"/>
        </w:rPr>
        <w:t>Data analysis</w:t>
      </w:r>
      <w:r w:rsidR="003A14DD">
        <w:rPr>
          <w:rFonts w:cs="Arial"/>
          <w:color w:val="000000" w:themeColor="text1"/>
          <w:sz w:val="22"/>
          <w:szCs w:val="22"/>
        </w:rPr>
        <w:t>.</w:t>
      </w:r>
    </w:p>
    <w:p w14:paraId="7ED6800E" w14:textId="6A283CCC" w:rsidR="006D3E21" w:rsidRPr="00170A57" w:rsidRDefault="00170A57" w:rsidP="007D4F85">
      <w:pPr>
        <w:spacing w:line="360" w:lineRule="auto"/>
        <w:rPr>
          <w:rFonts w:cs="Arial"/>
          <w:sz w:val="22"/>
          <w:szCs w:val="22"/>
        </w:rPr>
      </w:pPr>
      <w:r>
        <w:rPr>
          <w:rFonts w:cs="Arial"/>
          <w:color w:val="000000" w:themeColor="text1"/>
          <w:sz w:val="22"/>
          <w:szCs w:val="22"/>
        </w:rPr>
        <w:tab/>
      </w:r>
      <w:r w:rsidR="006D3E21" w:rsidRPr="00170A57">
        <w:rPr>
          <w:rFonts w:cs="Arial" w:hint="eastAsia"/>
          <w:sz w:val="22"/>
          <w:szCs w:val="22"/>
        </w:rPr>
        <w:br w:type="page"/>
      </w:r>
    </w:p>
    <w:p w14:paraId="59B56D9F" w14:textId="1DF9A69F" w:rsidR="007208E9" w:rsidRPr="00D939CA" w:rsidRDefault="00706F46" w:rsidP="007D4F85">
      <w:pPr>
        <w:adjustRightInd w:val="0"/>
        <w:snapToGrid w:val="0"/>
        <w:spacing w:line="360" w:lineRule="auto"/>
        <w:rPr>
          <w:rFonts w:cs="Arial"/>
          <w:b/>
          <w:sz w:val="22"/>
          <w:szCs w:val="22"/>
        </w:rPr>
      </w:pPr>
      <w:r w:rsidRPr="00FC4BD6">
        <w:rPr>
          <w:rFonts w:cs="Arial"/>
          <w:b/>
          <w:sz w:val="22"/>
          <w:szCs w:val="22"/>
        </w:rPr>
        <w:lastRenderedPageBreak/>
        <w:t>RESULTS</w:t>
      </w:r>
    </w:p>
    <w:p w14:paraId="2EC92D54" w14:textId="59DEF6F8" w:rsidR="004D23F4" w:rsidRDefault="007208E9" w:rsidP="007D4F85">
      <w:pPr>
        <w:adjustRightInd w:val="0"/>
        <w:snapToGrid w:val="0"/>
        <w:spacing w:line="360" w:lineRule="auto"/>
        <w:rPr>
          <w:rFonts w:cs="Arial"/>
          <w:b/>
          <w:i/>
          <w:sz w:val="22"/>
          <w:szCs w:val="22"/>
        </w:rPr>
      </w:pPr>
      <w:r>
        <w:rPr>
          <w:rFonts w:cs="Arial"/>
          <w:b/>
          <w:i/>
          <w:sz w:val="22"/>
          <w:szCs w:val="22"/>
        </w:rPr>
        <w:t>Figure</w:t>
      </w:r>
      <w:bookmarkStart w:id="19" w:name="_GoBack"/>
      <w:bookmarkEnd w:id="19"/>
      <w:r>
        <w:rPr>
          <w:rFonts w:cs="Arial"/>
          <w:b/>
          <w:i/>
          <w:sz w:val="22"/>
          <w:szCs w:val="22"/>
        </w:rPr>
        <w:t xml:space="preserve"> and figure caption examples</w:t>
      </w:r>
    </w:p>
    <w:p w14:paraId="26B580CA" w14:textId="224D76FD" w:rsidR="004D23F4" w:rsidRDefault="007208E9" w:rsidP="007D4F85">
      <w:pPr>
        <w:adjustRightInd w:val="0"/>
        <w:snapToGrid w:val="0"/>
        <w:spacing w:line="360" w:lineRule="auto"/>
        <w:rPr>
          <w:rFonts w:cs="Arial"/>
          <w:sz w:val="22"/>
          <w:szCs w:val="22"/>
        </w:rPr>
      </w:pPr>
      <w:r>
        <w:rPr>
          <w:rFonts w:cs="Arial"/>
          <w:sz w:val="22"/>
          <w:szCs w:val="22"/>
        </w:rPr>
        <w:t xml:space="preserve">Here we provide </w:t>
      </w:r>
      <w:r w:rsidR="000E295A">
        <w:rPr>
          <w:rFonts w:cs="Arial"/>
          <w:sz w:val="22"/>
          <w:szCs w:val="22"/>
        </w:rPr>
        <w:t>some examples of figures and figure captions, and explain them in details</w:t>
      </w:r>
      <w:r w:rsidR="004D23F4">
        <w:rPr>
          <w:rFonts w:cs="Arial"/>
          <w:sz w:val="22"/>
          <w:szCs w:val="22"/>
        </w:rPr>
        <w:t xml:space="preserve"> </w:t>
      </w:r>
    </w:p>
    <w:p w14:paraId="6DAC8B29" w14:textId="461D553B" w:rsidR="007208E9" w:rsidRPr="00B059D5" w:rsidRDefault="007208E9" w:rsidP="00B248E2">
      <w:pPr>
        <w:adjustRightInd w:val="0"/>
        <w:snapToGrid w:val="0"/>
        <w:spacing w:line="360" w:lineRule="auto"/>
        <w:rPr>
          <w:rFonts w:cs="Arial"/>
          <w:sz w:val="22"/>
          <w:szCs w:val="22"/>
          <w:u w:val="single"/>
        </w:rPr>
      </w:pPr>
      <w:r w:rsidRPr="00491950">
        <w:rPr>
          <w:rFonts w:cs="Arial"/>
          <w:i/>
          <w:sz w:val="22"/>
          <w:szCs w:val="22"/>
          <w:u w:val="single"/>
        </w:rPr>
        <w:t>Example 1</w:t>
      </w:r>
      <w:r w:rsidR="00491950" w:rsidRPr="00491950">
        <w:rPr>
          <w:rFonts w:cs="Arial"/>
          <w:sz w:val="22"/>
          <w:szCs w:val="22"/>
        </w:rPr>
        <w:t>.</w:t>
      </w:r>
    </w:p>
    <w:p w14:paraId="1C8EE13E" w14:textId="77777777" w:rsidR="00FC4BD6" w:rsidRPr="00FC4BD6" w:rsidRDefault="00FC4BD6" w:rsidP="00FC4BD6">
      <w:pPr>
        <w:autoSpaceDE w:val="0"/>
        <w:autoSpaceDN w:val="0"/>
        <w:adjustRightInd w:val="0"/>
        <w:spacing w:line="360" w:lineRule="auto"/>
        <w:jc w:val="center"/>
        <w:rPr>
          <w:rFonts w:cs="Arial"/>
          <w:sz w:val="22"/>
          <w:szCs w:val="22"/>
        </w:rPr>
      </w:pPr>
      <w:bookmarkStart w:id="20" w:name="OLE_LINK89"/>
      <w:bookmarkStart w:id="21" w:name="OLE_LINK90"/>
      <w:r w:rsidRPr="00FC4BD6">
        <w:rPr>
          <w:rFonts w:cs="Arial"/>
          <w:noProof/>
          <w:sz w:val="22"/>
          <w:szCs w:val="22"/>
        </w:rPr>
        <w:drawing>
          <wp:inline distT="0" distB="0" distL="0" distR="0" wp14:anchorId="7FDB4035" wp14:editId="61EBD4FC">
            <wp:extent cx="5937557" cy="21690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5.pdf"/>
                    <pic:cNvPicPr/>
                  </pic:nvPicPr>
                  <pic:blipFill>
                    <a:blip r:embed="rId12"/>
                    <a:stretch>
                      <a:fillRect/>
                    </a:stretch>
                  </pic:blipFill>
                  <pic:spPr>
                    <a:xfrm>
                      <a:off x="0" y="0"/>
                      <a:ext cx="5997803" cy="2191050"/>
                    </a:xfrm>
                    <a:prstGeom prst="rect">
                      <a:avLst/>
                    </a:prstGeom>
                  </pic:spPr>
                </pic:pic>
              </a:graphicData>
            </a:graphic>
          </wp:inline>
        </w:drawing>
      </w:r>
    </w:p>
    <w:p w14:paraId="3063CDCF" w14:textId="178F784F" w:rsidR="00FC4BD6" w:rsidRPr="00FC4BD6" w:rsidRDefault="00FC4BD6" w:rsidP="000660F2">
      <w:pPr>
        <w:ind w:left="720"/>
        <w:jc w:val="both"/>
        <w:rPr>
          <w:rFonts w:cs="Arial"/>
          <w:sz w:val="22"/>
          <w:szCs w:val="22"/>
        </w:rPr>
      </w:pPr>
      <w:commentRangeStart w:id="22"/>
      <w:commentRangeStart w:id="23"/>
      <w:r w:rsidRPr="002165D5">
        <w:rPr>
          <w:rFonts w:cs="Arial"/>
          <w:sz w:val="22"/>
          <w:szCs w:val="22"/>
        </w:rPr>
        <w:t>Figure</w:t>
      </w:r>
      <w:commentRangeEnd w:id="22"/>
      <w:r w:rsidR="000660F2">
        <w:rPr>
          <w:rStyle w:val="CommentReference"/>
        </w:rPr>
        <w:commentReference w:id="22"/>
      </w:r>
      <w:r w:rsidRPr="002165D5">
        <w:rPr>
          <w:rFonts w:cs="Arial"/>
          <w:sz w:val="22"/>
          <w:szCs w:val="22"/>
        </w:rPr>
        <w:t xml:space="preserve"> 5</w:t>
      </w:r>
      <w:r w:rsidRPr="00FC4BD6">
        <w:rPr>
          <w:rFonts w:cs="Arial"/>
          <w:sz w:val="22"/>
          <w:szCs w:val="22"/>
        </w:rPr>
        <w:t>.</w:t>
      </w:r>
      <w:commentRangeEnd w:id="23"/>
      <w:r w:rsidR="008B5337">
        <w:rPr>
          <w:rStyle w:val="CommentReference"/>
        </w:rPr>
        <w:commentReference w:id="23"/>
      </w:r>
      <w:r w:rsidRPr="00FC4BD6">
        <w:rPr>
          <w:rFonts w:cs="Arial"/>
          <w:sz w:val="22"/>
          <w:szCs w:val="22"/>
        </w:rPr>
        <w:t xml:space="preserve">  </w:t>
      </w:r>
      <w:commentRangeStart w:id="24"/>
      <w:r w:rsidRPr="00FC4BD6">
        <w:rPr>
          <w:rFonts w:cs="Arial"/>
          <w:b/>
          <w:sz w:val="22"/>
          <w:szCs w:val="22"/>
        </w:rPr>
        <w:t>Fitted parameters of the VP model</w:t>
      </w:r>
      <w:r w:rsidRPr="00FC4BD6">
        <w:rPr>
          <w:rFonts w:cs="Arial"/>
          <w:sz w:val="22"/>
          <w:szCs w:val="22"/>
        </w:rPr>
        <w:t>.</w:t>
      </w:r>
      <w:commentRangeEnd w:id="24"/>
      <w:r w:rsidR="008B5337">
        <w:rPr>
          <w:rStyle w:val="CommentReference"/>
        </w:rPr>
        <w:commentReference w:id="24"/>
      </w:r>
      <w:r w:rsidRPr="00FC4BD6">
        <w:rPr>
          <w:rFonts w:cs="Arial"/>
          <w:sz w:val="22"/>
          <w:szCs w:val="22"/>
        </w:rPr>
        <w:t xml:space="preserve"> </w:t>
      </w:r>
      <w:commentRangeStart w:id="25"/>
      <w:r w:rsidR="00043FB2" w:rsidRPr="00043FB2">
        <w:rPr>
          <w:rFonts w:cs="Arial"/>
          <w:b/>
          <w:i/>
          <w:sz w:val="22"/>
          <w:szCs w:val="22"/>
        </w:rPr>
        <w:t>A</w:t>
      </w:r>
      <w:r w:rsidR="00043FB2">
        <w:rPr>
          <w:rFonts w:cs="Arial"/>
          <w:sz w:val="22"/>
          <w:szCs w:val="22"/>
        </w:rPr>
        <w:t>.</w:t>
      </w:r>
      <w:commentRangeEnd w:id="25"/>
      <w:r w:rsidR="00A443A8">
        <w:rPr>
          <w:rStyle w:val="CommentReference"/>
        </w:rPr>
        <w:commentReference w:id="25"/>
      </w:r>
      <w:r w:rsidR="00043FB2">
        <w:rPr>
          <w:rFonts w:cs="Arial"/>
          <w:sz w:val="22"/>
          <w:szCs w:val="22"/>
        </w:rPr>
        <w:t xml:space="preserve"> </w:t>
      </w:r>
      <w:r w:rsidR="007E2FE8">
        <w:rPr>
          <w:rFonts w:cs="Arial"/>
          <w:sz w:val="22"/>
          <w:szCs w:val="22"/>
        </w:rPr>
        <w:t xml:space="preserve">Resource decaying function. </w:t>
      </w:r>
      <w:r w:rsidR="007E2FE8" w:rsidRPr="007E2FE8">
        <w:rPr>
          <w:rFonts w:cs="Arial"/>
          <w:b/>
          <w:i/>
          <w:sz w:val="22"/>
          <w:szCs w:val="22"/>
        </w:rPr>
        <w:t>B</w:t>
      </w:r>
      <w:r w:rsidR="007E2FE8">
        <w:rPr>
          <w:rFonts w:cs="Arial" w:hint="eastAsia"/>
          <w:b/>
          <w:sz w:val="22"/>
          <w:szCs w:val="22"/>
        </w:rPr>
        <w:t>.</w:t>
      </w:r>
      <w:r w:rsidR="007E2FE8">
        <w:rPr>
          <w:rFonts w:cs="Arial"/>
          <w:b/>
          <w:sz w:val="22"/>
          <w:szCs w:val="22"/>
        </w:rPr>
        <w:t xml:space="preserve"> </w:t>
      </w:r>
      <w:r w:rsidR="007E2FE8">
        <w:rPr>
          <w:rFonts w:cs="Arial"/>
          <w:sz w:val="22"/>
          <w:szCs w:val="22"/>
        </w:rPr>
        <w:t xml:space="preserve">Resource allocation variability. </w:t>
      </w:r>
      <w:r w:rsidR="007E2FE8" w:rsidRPr="007E2FE8">
        <w:rPr>
          <w:rFonts w:cs="Arial"/>
          <w:b/>
          <w:i/>
          <w:sz w:val="22"/>
          <w:szCs w:val="22"/>
        </w:rPr>
        <w:t>C</w:t>
      </w:r>
      <w:r w:rsidR="007E2FE8">
        <w:rPr>
          <w:rFonts w:cs="Arial" w:hint="eastAsia"/>
          <w:b/>
          <w:sz w:val="22"/>
          <w:szCs w:val="22"/>
        </w:rPr>
        <w:t>.</w:t>
      </w:r>
      <w:r w:rsidR="007E2FE8">
        <w:rPr>
          <w:rFonts w:cs="Arial"/>
          <w:b/>
          <w:sz w:val="22"/>
          <w:szCs w:val="22"/>
        </w:rPr>
        <w:t xml:space="preserve"> </w:t>
      </w:r>
      <w:r w:rsidR="007E2FE8">
        <w:rPr>
          <w:rFonts w:cs="Arial"/>
          <w:sz w:val="22"/>
          <w:szCs w:val="22"/>
        </w:rPr>
        <w:t xml:space="preserve">Choice variability. </w:t>
      </w:r>
      <w:r w:rsidRPr="00FC4BD6">
        <w:rPr>
          <w:rFonts w:cs="Arial"/>
          <w:sz w:val="22"/>
          <w:szCs w:val="22"/>
        </w:rPr>
        <w:t xml:space="preserve">No significant group differences are noted between two groups in resource decay functions (panel A), and choice variability (panel C). </w:t>
      </w:r>
      <w:bookmarkStart w:id="26" w:name="OLE_LINK106"/>
      <w:bookmarkStart w:id="27" w:name="OLE_LINK107"/>
      <w:r w:rsidRPr="00FC4BD6">
        <w:rPr>
          <w:rFonts w:cs="Arial"/>
          <w:sz w:val="22"/>
          <w:szCs w:val="22"/>
        </w:rPr>
        <w:t>SZ have larger resource allocation variability than HC (panel B)</w:t>
      </w:r>
      <w:bookmarkEnd w:id="26"/>
      <w:bookmarkEnd w:id="27"/>
      <w:r w:rsidRPr="00FC4BD6">
        <w:rPr>
          <w:rFonts w:cs="Arial"/>
          <w:sz w:val="22"/>
          <w:szCs w:val="22"/>
        </w:rPr>
        <w:t xml:space="preserve">. The individual resource decay functions are computed by </w:t>
      </w:r>
      <w:r w:rsidRPr="00FC4BD6">
        <w:rPr>
          <w:rFonts w:cs="Arial"/>
          <w:noProof/>
          <w:sz w:val="22"/>
          <w:szCs w:val="22"/>
        </w:rPr>
        <w:drawing>
          <wp:inline distT="0" distB="0" distL="0" distR="0" wp14:anchorId="0F0A857F" wp14:editId="21B02351">
            <wp:extent cx="787400" cy="25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7400" cy="254000"/>
                    </a:xfrm>
                    <a:prstGeom prst="rect">
                      <a:avLst/>
                    </a:prstGeom>
                  </pic:spPr>
                </pic:pic>
              </a:graphicData>
            </a:graphic>
          </wp:inline>
        </w:drawing>
      </w:r>
      <w:r w:rsidRPr="00FC4BD6">
        <w:rPr>
          <w:rFonts w:cs="Arial"/>
          <w:sz w:val="22"/>
          <w:szCs w:val="22"/>
        </w:rPr>
        <w:t xml:space="preserve">, where </w:t>
      </w:r>
      <w:r w:rsidRPr="00FC4BD6">
        <w:rPr>
          <w:rFonts w:cs="Arial"/>
          <w:i/>
          <w:sz w:val="22"/>
          <w:szCs w:val="22"/>
        </w:rPr>
        <w:t>N</w:t>
      </w:r>
      <w:r w:rsidRPr="00FC4BD6">
        <w:rPr>
          <w:rFonts w:cs="Arial"/>
          <w:sz w:val="22"/>
          <w:szCs w:val="22"/>
        </w:rPr>
        <w:t xml:space="preserve"> is the set size, </w:t>
      </w:r>
      <w:r w:rsidR="00AE66E0" w:rsidRPr="004B3B6C">
        <w:rPr>
          <w:rFonts w:cs="Arial"/>
          <w:noProof/>
          <w:position w:val="-8"/>
          <w:sz w:val="22"/>
          <w:szCs w:val="22"/>
        </w:rPr>
        <w:object w:dxaOrig="180" w:dyaOrig="240" w14:anchorId="5049F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2pt;height:19.15pt;mso-width-percent:0;mso-height-percent:0;mso-width-percent:0;mso-height-percent:0" o:ole="">
            <v:imagedata r:id="rId14" o:title=""/>
          </v:shape>
          <o:OLEObject Type="Embed" ProgID="Equation.DSMT4" ShapeID="_x0000_i1025" DrawAspect="Content" ObjectID="_1637524340" r:id="rId15"/>
        </w:object>
      </w:r>
      <w:r w:rsidRPr="00FC4BD6">
        <w:rPr>
          <w:rFonts w:cs="Arial"/>
          <w:sz w:val="22"/>
          <w:szCs w:val="22"/>
        </w:rPr>
        <w:t xml:space="preserve"> and </w:t>
      </w:r>
      <w:r w:rsidR="00D861B9">
        <w:rPr>
          <w:rFonts w:cs="Arial"/>
          <w:i/>
          <w:sz w:val="22"/>
          <w:szCs w:val="22"/>
        </w:rPr>
        <w:t>a</w:t>
      </w:r>
      <w:r w:rsidRPr="00FC4BD6">
        <w:rPr>
          <w:rFonts w:cs="Arial"/>
          <w:sz w:val="22"/>
          <w:szCs w:val="22"/>
        </w:rPr>
        <w:t xml:space="preserve"> are the estimated initial resources and the decaying exponent of one subject. The solid lines represent the averaged resource decay functions across subjects. </w:t>
      </w:r>
      <w:bookmarkStart w:id="28" w:name="OLE_LINK104"/>
      <w:bookmarkStart w:id="29" w:name="OLE_LINK105"/>
      <w:commentRangeStart w:id="30"/>
      <w:r w:rsidRPr="00FC4BD6">
        <w:rPr>
          <w:rFonts w:cs="Arial"/>
          <w:sz w:val="22"/>
          <w:szCs w:val="22"/>
        </w:rPr>
        <w:t xml:space="preserve">The shaded areas in </w:t>
      </w:r>
      <w:commentRangeStart w:id="31"/>
      <w:r w:rsidRPr="00FC4BD6">
        <w:rPr>
          <w:rFonts w:cs="Arial"/>
          <w:sz w:val="22"/>
          <w:szCs w:val="22"/>
        </w:rPr>
        <w:t>panel A</w:t>
      </w:r>
      <w:commentRangeEnd w:id="31"/>
      <w:r w:rsidR="008E561A">
        <w:rPr>
          <w:rStyle w:val="CommentReference"/>
        </w:rPr>
        <w:commentReference w:id="31"/>
      </w:r>
      <w:r w:rsidRPr="00FC4BD6">
        <w:rPr>
          <w:rFonts w:cs="Arial"/>
          <w:sz w:val="22"/>
          <w:szCs w:val="22"/>
        </w:rPr>
        <w:t xml:space="preserve"> and all error bars in panel</w:t>
      </w:r>
      <w:r w:rsidR="00D01CA1">
        <w:rPr>
          <w:rFonts w:cs="Arial"/>
          <w:sz w:val="22"/>
          <w:szCs w:val="22"/>
        </w:rPr>
        <w:t>s</w:t>
      </w:r>
      <w:r w:rsidRPr="00FC4BD6">
        <w:rPr>
          <w:rFonts w:cs="Arial"/>
          <w:sz w:val="22"/>
          <w:szCs w:val="22"/>
        </w:rPr>
        <w:t xml:space="preserve"> B and C represent ±SEM across subjects</w:t>
      </w:r>
      <w:commentRangeEnd w:id="30"/>
      <w:r w:rsidR="0058159C">
        <w:rPr>
          <w:rStyle w:val="CommentReference"/>
        </w:rPr>
        <w:commentReference w:id="30"/>
      </w:r>
      <w:r w:rsidRPr="00FC4BD6">
        <w:rPr>
          <w:rFonts w:cs="Arial"/>
          <w:sz w:val="22"/>
          <w:szCs w:val="22"/>
        </w:rPr>
        <w:t>.</w:t>
      </w:r>
      <w:bookmarkEnd w:id="28"/>
      <w:bookmarkEnd w:id="29"/>
      <w:r w:rsidRPr="00FC4BD6">
        <w:rPr>
          <w:rFonts w:cs="Arial"/>
          <w:sz w:val="22"/>
          <w:szCs w:val="22"/>
        </w:rPr>
        <w:t xml:space="preserve"> </w:t>
      </w:r>
      <w:bookmarkStart w:id="32" w:name="OLE_LINK102"/>
      <w:bookmarkStart w:id="33" w:name="OLE_LINK103"/>
      <w:commentRangeStart w:id="34"/>
      <w:r w:rsidRPr="00FC4BD6">
        <w:rPr>
          <w:rFonts w:cs="Arial"/>
          <w:sz w:val="22"/>
          <w:szCs w:val="22"/>
        </w:rPr>
        <w:t>Significance symbol conventions are</w:t>
      </w:r>
      <w:r w:rsidR="001770BD">
        <w:rPr>
          <w:rFonts w:cs="Arial"/>
          <w:sz w:val="22"/>
          <w:szCs w:val="22"/>
        </w:rPr>
        <w:t xml:space="preserve"> </w:t>
      </w:r>
      <w:r w:rsidR="0058159C" w:rsidRPr="00FC4BD6">
        <w:rPr>
          <w:rFonts w:cs="Arial"/>
          <w:sz w:val="22"/>
          <w:szCs w:val="22"/>
        </w:rPr>
        <w:t>*: p &lt; 0.0</w:t>
      </w:r>
      <w:r w:rsidR="00D366E6">
        <w:rPr>
          <w:rFonts w:cs="Arial"/>
          <w:sz w:val="22"/>
          <w:szCs w:val="22"/>
        </w:rPr>
        <w:t>5</w:t>
      </w:r>
      <w:r w:rsidR="0058159C">
        <w:rPr>
          <w:rFonts w:cs="Arial"/>
          <w:sz w:val="22"/>
          <w:szCs w:val="22"/>
        </w:rPr>
        <w:t xml:space="preserve">; </w:t>
      </w:r>
      <w:r w:rsidR="0058159C" w:rsidRPr="00FC4BD6">
        <w:rPr>
          <w:rFonts w:cs="Arial"/>
          <w:sz w:val="22"/>
          <w:szCs w:val="22"/>
        </w:rPr>
        <w:t>**: p &lt; 0.0</w:t>
      </w:r>
      <w:r w:rsidR="00D366E6">
        <w:rPr>
          <w:rFonts w:cs="Arial"/>
          <w:sz w:val="22"/>
          <w:szCs w:val="22"/>
        </w:rPr>
        <w:t>1</w:t>
      </w:r>
      <w:r w:rsidR="0058159C">
        <w:rPr>
          <w:rFonts w:cs="Arial"/>
          <w:sz w:val="22"/>
          <w:szCs w:val="22"/>
        </w:rPr>
        <w:t xml:space="preserve">; </w:t>
      </w:r>
      <w:r w:rsidRPr="00FC4BD6">
        <w:rPr>
          <w:rFonts w:cs="Arial" w:hint="eastAsia"/>
          <w:sz w:val="22"/>
          <w:szCs w:val="22"/>
        </w:rPr>
        <w:t>*</w:t>
      </w:r>
      <w:r w:rsidRPr="00FC4BD6">
        <w:rPr>
          <w:rFonts w:cs="Arial"/>
          <w:sz w:val="22"/>
          <w:szCs w:val="22"/>
        </w:rPr>
        <w:t xml:space="preserve">**: p &lt; 0.001; </w:t>
      </w:r>
      <w:proofErr w:type="spellStart"/>
      <w:r w:rsidRPr="00FC4BD6">
        <w:rPr>
          <w:rFonts w:cs="Arial"/>
          <w:sz w:val="22"/>
          <w:szCs w:val="22"/>
        </w:rPr>
        <w:t>n.s</w:t>
      </w:r>
      <w:proofErr w:type="spellEnd"/>
      <w:r w:rsidRPr="00FC4BD6">
        <w:rPr>
          <w:rFonts w:cs="Arial"/>
          <w:sz w:val="22"/>
          <w:szCs w:val="22"/>
        </w:rPr>
        <w:t>.: non-significant.</w:t>
      </w:r>
      <w:bookmarkEnd w:id="32"/>
      <w:bookmarkEnd w:id="33"/>
      <w:r w:rsidRPr="00FC4BD6">
        <w:rPr>
          <w:rFonts w:cs="Arial"/>
          <w:sz w:val="22"/>
          <w:szCs w:val="22"/>
        </w:rPr>
        <w:t xml:space="preserve"> </w:t>
      </w:r>
      <w:commentRangeEnd w:id="34"/>
      <w:r w:rsidR="008651C9">
        <w:rPr>
          <w:rStyle w:val="CommentReference"/>
        </w:rPr>
        <w:commentReference w:id="34"/>
      </w:r>
    </w:p>
    <w:bookmarkEnd w:id="20"/>
    <w:bookmarkEnd w:id="21"/>
    <w:p w14:paraId="4356B035" w14:textId="77777777" w:rsidR="00034A3E" w:rsidRDefault="00034A3E" w:rsidP="009040A7">
      <w:pPr>
        <w:adjustRightInd w:val="0"/>
        <w:snapToGrid w:val="0"/>
        <w:spacing w:line="360" w:lineRule="auto"/>
        <w:rPr>
          <w:rFonts w:cs="Arial"/>
          <w:sz w:val="22"/>
          <w:szCs w:val="22"/>
        </w:rPr>
      </w:pPr>
    </w:p>
    <w:p w14:paraId="01154D51" w14:textId="2DE4F34E" w:rsidR="00706F46" w:rsidRPr="009040A7" w:rsidRDefault="00034A3E" w:rsidP="009040A7">
      <w:pPr>
        <w:adjustRightInd w:val="0"/>
        <w:snapToGrid w:val="0"/>
        <w:spacing w:line="360" w:lineRule="auto"/>
        <w:rPr>
          <w:rFonts w:cs="Arial"/>
          <w:i/>
          <w:color w:val="000000" w:themeColor="text1"/>
          <w:sz w:val="22"/>
          <w:szCs w:val="22"/>
          <w:u w:val="single"/>
        </w:rPr>
      </w:pPr>
      <w:r w:rsidRPr="009040A7">
        <w:rPr>
          <w:rFonts w:cs="Arial"/>
          <w:i/>
          <w:color w:val="000000" w:themeColor="text1"/>
          <w:sz w:val="22"/>
          <w:szCs w:val="22"/>
          <w:u w:val="single"/>
        </w:rPr>
        <w:t>Example 2.</w:t>
      </w:r>
    </w:p>
    <w:p w14:paraId="709BC7AE" w14:textId="77777777" w:rsidR="002D3EF7" w:rsidRDefault="002D3EF7" w:rsidP="002D3EF7">
      <w:pPr>
        <w:rPr>
          <w:rStyle w:val="md-plain"/>
          <w:rFonts w:cs="Arial"/>
          <w:color w:val="000000" w:themeColor="text1"/>
          <w:sz w:val="22"/>
          <w:szCs w:val="22"/>
        </w:rPr>
      </w:pPr>
      <w:r>
        <w:rPr>
          <w:rFonts w:cs="Arial"/>
          <w:noProof/>
          <w:color w:val="000000" w:themeColor="text1"/>
          <w:sz w:val="22"/>
          <w:szCs w:val="22"/>
        </w:rPr>
        <w:lastRenderedPageBreak/>
        <w:drawing>
          <wp:inline distT="0" distB="0" distL="0" distR="0" wp14:anchorId="0F29192F" wp14:editId="04DA25C3">
            <wp:extent cx="5943600" cy="4070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5.ep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070985"/>
                    </a:xfrm>
                    <a:prstGeom prst="rect">
                      <a:avLst/>
                    </a:prstGeom>
                  </pic:spPr>
                </pic:pic>
              </a:graphicData>
            </a:graphic>
          </wp:inline>
        </w:drawing>
      </w:r>
    </w:p>
    <w:p w14:paraId="020ACC83" w14:textId="0D786E0C" w:rsidR="009040A7" w:rsidRPr="009040A7" w:rsidRDefault="009040A7" w:rsidP="002D3EF7">
      <w:pPr>
        <w:ind w:left="720" w:right="720"/>
        <w:rPr>
          <w:rFonts w:cs="Arial"/>
          <w:color w:val="000000" w:themeColor="text1"/>
          <w:sz w:val="22"/>
          <w:szCs w:val="22"/>
        </w:rPr>
      </w:pPr>
      <w:commentRangeStart w:id="35"/>
      <w:commentRangeStart w:id="36"/>
      <w:r w:rsidRPr="009040A7">
        <w:rPr>
          <w:rStyle w:val="md-plain"/>
          <w:rFonts w:cs="Arial"/>
          <w:color w:val="000000" w:themeColor="text1"/>
          <w:sz w:val="22"/>
          <w:szCs w:val="22"/>
        </w:rPr>
        <w:t>Figure</w:t>
      </w:r>
      <w:commentRangeEnd w:id="35"/>
      <w:r w:rsidR="00B96B57">
        <w:rPr>
          <w:rStyle w:val="CommentReference"/>
        </w:rPr>
        <w:commentReference w:id="35"/>
      </w:r>
      <w:r w:rsidRPr="009040A7">
        <w:rPr>
          <w:rStyle w:val="md-plain"/>
          <w:rFonts w:cs="Arial"/>
          <w:color w:val="000000" w:themeColor="text1"/>
          <w:sz w:val="22"/>
          <w:szCs w:val="22"/>
        </w:rPr>
        <w:t xml:space="preserve"> 5</w:t>
      </w:r>
      <w:commentRangeEnd w:id="36"/>
      <w:r w:rsidR="00B96B57">
        <w:rPr>
          <w:rStyle w:val="CommentReference"/>
        </w:rPr>
        <w:commentReference w:id="36"/>
      </w:r>
      <w:r w:rsidRPr="009040A7">
        <w:rPr>
          <w:rStyle w:val="md-plain"/>
          <w:rFonts w:cs="Arial"/>
          <w:color w:val="000000" w:themeColor="text1"/>
          <w:sz w:val="22"/>
          <w:szCs w:val="22"/>
        </w:rPr>
        <w:t xml:space="preserve">. </w:t>
      </w:r>
      <w:commentRangeStart w:id="37"/>
      <w:r w:rsidRPr="009040A7">
        <w:rPr>
          <w:rStyle w:val="md-plain"/>
          <w:rFonts w:cs="Arial"/>
          <w:b/>
          <w:bCs/>
          <w:color w:val="000000" w:themeColor="text1"/>
          <w:sz w:val="22"/>
          <w:szCs w:val="22"/>
        </w:rPr>
        <w:t>Schematic illustrations (</w:t>
      </w:r>
      <w:proofErr w:type="gramStart"/>
      <w:r w:rsidRPr="009040A7">
        <w:rPr>
          <w:rStyle w:val="md-plain"/>
          <w:rFonts w:cs="Arial"/>
          <w:b/>
          <w:bCs/>
          <w:color w:val="000000" w:themeColor="text1"/>
          <w:sz w:val="22"/>
          <w:szCs w:val="22"/>
        </w:rPr>
        <w:t>A,C</w:t>
      </w:r>
      <w:proofErr w:type="gramEnd"/>
      <w:r w:rsidRPr="009040A7">
        <w:rPr>
          <w:rStyle w:val="md-plain"/>
          <w:rFonts w:cs="Arial"/>
          <w:b/>
          <w:bCs/>
          <w:color w:val="000000" w:themeColor="text1"/>
          <w:sz w:val="22"/>
          <w:szCs w:val="22"/>
        </w:rPr>
        <w:t>), predictions (B,D) and empirical results (E,F) for component- dependent and pattern-dependent VPL.</w:t>
      </w:r>
      <w:commentRangeEnd w:id="37"/>
      <w:r w:rsidR="00DE70FE">
        <w:rPr>
          <w:rStyle w:val="CommentReference"/>
        </w:rPr>
        <w:commentReference w:id="37"/>
      </w:r>
      <w:r w:rsidRPr="009040A7">
        <w:rPr>
          <w:rStyle w:val="md-plain"/>
          <w:rFonts w:cs="Arial"/>
          <w:color w:val="000000" w:themeColor="text1"/>
          <w:sz w:val="22"/>
          <w:szCs w:val="22"/>
        </w:rPr>
        <w:t xml:space="preserve"> </w:t>
      </w:r>
      <w:commentRangeStart w:id="38"/>
      <w:r w:rsidRPr="009040A7">
        <w:rPr>
          <w:rStyle w:val="md-plain"/>
          <w:rFonts w:cs="Arial"/>
          <w:b/>
          <w:bCs/>
          <w:i/>
          <w:iCs/>
          <w:color w:val="000000" w:themeColor="text1"/>
          <w:sz w:val="22"/>
          <w:szCs w:val="22"/>
        </w:rPr>
        <w:t>A</w:t>
      </w:r>
      <w:commentRangeEnd w:id="38"/>
      <w:r w:rsidR="008A63D4">
        <w:rPr>
          <w:rStyle w:val="CommentReference"/>
        </w:rPr>
        <w:commentReference w:id="38"/>
      </w:r>
      <w:r w:rsidRPr="009040A7">
        <w:rPr>
          <w:rStyle w:val="md-plain"/>
          <w:rFonts w:cs="Arial"/>
          <w:b/>
          <w:bCs/>
          <w:i/>
          <w:iCs/>
          <w:color w:val="000000" w:themeColor="text1"/>
          <w:sz w:val="22"/>
          <w:szCs w:val="22"/>
        </w:rPr>
        <w:t>.</w:t>
      </w:r>
      <w:r w:rsidRPr="009040A7">
        <w:rPr>
          <w:rStyle w:val="md-plain"/>
          <w:rFonts w:cs="Arial"/>
          <w:color w:val="000000" w:themeColor="text1"/>
          <w:sz w:val="22"/>
          <w:szCs w:val="22"/>
        </w:rPr>
        <w:t xml:space="preserve"> The component-dependent VPL takes place at the lowest level of motion processing, as indicated by the red rectangle. Here, training on a component stimulus should only transfer to the plaid stimulus that comprises the trained component. Moreover, training on a plaid stimulus should only transfer to its two constituent components. </w:t>
      </w:r>
      <w:r w:rsidRPr="009040A7">
        <w:rPr>
          <w:rStyle w:val="md-plain"/>
          <w:rFonts w:cs="Arial"/>
          <w:b/>
          <w:bCs/>
          <w:i/>
          <w:iCs/>
          <w:color w:val="000000" w:themeColor="text1"/>
          <w:sz w:val="22"/>
          <w:szCs w:val="22"/>
        </w:rPr>
        <w:t>B.</w:t>
      </w:r>
      <w:r w:rsidRPr="009040A7">
        <w:rPr>
          <w:rStyle w:val="md-plain"/>
          <w:rFonts w:cs="Arial"/>
          <w:color w:val="000000" w:themeColor="text1"/>
          <w:sz w:val="22"/>
          <w:szCs w:val="22"/>
        </w:rPr>
        <w:t xml:space="preserve"> Learning effects as predicted by component-dependent learning in </w:t>
      </w:r>
      <w:commentRangeStart w:id="39"/>
      <w:r w:rsidR="008A63D4">
        <w:rPr>
          <w:rStyle w:val="md-plain"/>
          <w:rFonts w:cs="Arial"/>
          <w:color w:val="000000" w:themeColor="text1"/>
          <w:sz w:val="22"/>
          <w:szCs w:val="22"/>
        </w:rPr>
        <w:t>subplot</w:t>
      </w:r>
      <w:r w:rsidRPr="009040A7">
        <w:rPr>
          <w:rStyle w:val="md-plain"/>
          <w:rFonts w:cs="Arial"/>
          <w:color w:val="000000" w:themeColor="text1"/>
          <w:sz w:val="22"/>
          <w:szCs w:val="22"/>
        </w:rPr>
        <w:t xml:space="preserve"> A</w:t>
      </w:r>
      <w:commentRangeEnd w:id="39"/>
      <w:r w:rsidR="004D63CC">
        <w:rPr>
          <w:rStyle w:val="CommentReference"/>
        </w:rPr>
        <w:commentReference w:id="39"/>
      </w:r>
      <w:r w:rsidRPr="009040A7">
        <w:rPr>
          <w:rStyle w:val="md-plain"/>
          <w:rFonts w:cs="Arial"/>
          <w:color w:val="000000" w:themeColor="text1"/>
          <w:sz w:val="22"/>
          <w:szCs w:val="22"/>
        </w:rPr>
        <w:t xml:space="preserve">. </w:t>
      </w:r>
      <w:proofErr w:type="gramStart"/>
      <w:r w:rsidRPr="009040A7">
        <w:rPr>
          <w:rStyle w:val="md-plain"/>
          <w:rFonts w:cs="Arial"/>
          <w:b/>
          <w:bCs/>
          <w:i/>
          <w:iCs/>
          <w:color w:val="000000" w:themeColor="text1"/>
          <w:sz w:val="22"/>
          <w:szCs w:val="22"/>
        </w:rPr>
        <w:t>C</w:t>
      </w:r>
      <w:r w:rsidRPr="009040A7">
        <w:rPr>
          <w:rStyle w:val="md-plain"/>
          <w:rFonts w:cs="Arial"/>
          <w:color w:val="000000" w:themeColor="text1"/>
          <w:sz w:val="22"/>
          <w:szCs w:val="22"/>
        </w:rPr>
        <w:t>,</w:t>
      </w:r>
      <w:r w:rsidRPr="009040A7">
        <w:rPr>
          <w:rStyle w:val="md-plain"/>
          <w:rFonts w:cs="Arial"/>
          <w:b/>
          <w:bCs/>
          <w:i/>
          <w:iCs/>
          <w:color w:val="000000" w:themeColor="text1"/>
          <w:sz w:val="22"/>
          <w:szCs w:val="22"/>
        </w:rPr>
        <w:t>D</w:t>
      </w:r>
      <w:r w:rsidRPr="009040A7">
        <w:rPr>
          <w:rStyle w:val="md-plain"/>
          <w:rFonts w:cs="Arial"/>
          <w:color w:val="000000" w:themeColor="text1"/>
          <w:sz w:val="22"/>
          <w:szCs w:val="22"/>
        </w:rPr>
        <w:t>.</w:t>
      </w:r>
      <w:proofErr w:type="gramEnd"/>
      <w:r w:rsidRPr="009040A7">
        <w:rPr>
          <w:rStyle w:val="md-plain"/>
          <w:rFonts w:cs="Arial"/>
          <w:color w:val="000000" w:themeColor="text1"/>
          <w:sz w:val="22"/>
          <w:szCs w:val="22"/>
        </w:rPr>
        <w:t xml:space="preserve"> Illustrations of the pattern-dependent perceptual learning and its predicted learning effects, following conventions in </w:t>
      </w:r>
      <w:r w:rsidR="008A63D4">
        <w:rPr>
          <w:rStyle w:val="md-plain"/>
          <w:rFonts w:cs="Arial"/>
          <w:color w:val="000000" w:themeColor="text1"/>
          <w:sz w:val="22"/>
          <w:szCs w:val="22"/>
        </w:rPr>
        <w:t>subplots</w:t>
      </w:r>
      <w:r w:rsidRPr="009040A7">
        <w:rPr>
          <w:rStyle w:val="md-plain"/>
          <w:rFonts w:cs="Arial"/>
          <w:color w:val="000000" w:themeColor="text1"/>
          <w:sz w:val="22"/>
          <w:szCs w:val="22"/>
        </w:rPr>
        <w:t xml:space="preserve"> A and B. Here, plasticity involves the middle stage of motion processing. </w:t>
      </w:r>
      <w:r w:rsidRPr="009040A7">
        <w:rPr>
          <w:rStyle w:val="md-plain"/>
          <w:rFonts w:cs="Arial"/>
          <w:b/>
          <w:bCs/>
          <w:i/>
          <w:iCs/>
          <w:color w:val="000000" w:themeColor="text1"/>
          <w:sz w:val="22"/>
          <w:szCs w:val="22"/>
        </w:rPr>
        <w:t>E.</w:t>
      </w:r>
      <w:r w:rsidRPr="009040A7">
        <w:rPr>
          <w:rStyle w:val="md-plain"/>
          <w:rFonts w:cs="Arial"/>
          <w:color w:val="000000" w:themeColor="text1"/>
          <w:sz w:val="22"/>
          <w:szCs w:val="22"/>
        </w:rPr>
        <w:t xml:space="preserve"> Duration thresholds at pre-/post-test across stimulus conditions in the component (left panel) and the plaid training (right panel), respectively. </w:t>
      </w:r>
      <w:r w:rsidRPr="009040A7">
        <w:rPr>
          <w:rStyle w:val="md-plain"/>
          <w:rFonts w:cs="Arial"/>
          <w:b/>
          <w:bCs/>
          <w:color w:val="000000" w:themeColor="text1"/>
          <w:sz w:val="22"/>
          <w:szCs w:val="22"/>
        </w:rPr>
        <w:t>F</w:t>
      </w:r>
      <w:r w:rsidRPr="009040A7">
        <w:rPr>
          <w:rStyle w:val="md-plain"/>
          <w:rFonts w:cs="Arial"/>
          <w:color w:val="000000" w:themeColor="text1"/>
          <w:sz w:val="22"/>
          <w:szCs w:val="22"/>
        </w:rPr>
        <w:t xml:space="preserve">. Learning effects quantified as percent of improvement (PI%) across stimulus conditions and training regimes. The overall pattern mimics the predictions in </w:t>
      </w:r>
      <w:r w:rsidR="008A63D4">
        <w:rPr>
          <w:rStyle w:val="md-plain"/>
          <w:rFonts w:cs="Arial"/>
          <w:color w:val="000000" w:themeColor="text1"/>
          <w:sz w:val="22"/>
          <w:szCs w:val="22"/>
        </w:rPr>
        <w:t>subplot</w:t>
      </w:r>
      <w:r w:rsidRPr="009040A7">
        <w:rPr>
          <w:rStyle w:val="md-plain"/>
          <w:rFonts w:cs="Arial" w:hint="eastAsia"/>
          <w:color w:val="000000" w:themeColor="text1"/>
          <w:sz w:val="22"/>
          <w:szCs w:val="22"/>
        </w:rPr>
        <w:t xml:space="preserve"> </w:t>
      </w:r>
      <w:r w:rsidRPr="009040A7">
        <w:rPr>
          <w:rStyle w:val="md-plain"/>
          <w:rFonts w:cs="Arial"/>
          <w:color w:val="000000" w:themeColor="text1"/>
          <w:sz w:val="22"/>
          <w:szCs w:val="22"/>
        </w:rPr>
        <w:t xml:space="preserve">D, indicating plasticity associated with the middle-level of motion analysis. </w:t>
      </w:r>
      <w:commentRangeStart w:id="40"/>
      <w:r w:rsidRPr="009040A7">
        <w:rPr>
          <w:rStyle w:val="md-plain"/>
          <w:rFonts w:cs="Arial"/>
          <w:color w:val="000000" w:themeColor="text1"/>
          <w:sz w:val="22"/>
          <w:szCs w:val="22"/>
        </w:rPr>
        <w:t>For all subplots, error bars denote ± 1 SEM across subjects.</w:t>
      </w:r>
      <w:commentRangeEnd w:id="40"/>
      <w:r w:rsidR="008843C9">
        <w:rPr>
          <w:rStyle w:val="CommentReference"/>
        </w:rPr>
        <w:commentReference w:id="40"/>
      </w:r>
      <w:r w:rsidRPr="009040A7">
        <w:rPr>
          <w:rStyle w:val="md-plain"/>
          <w:rFonts w:cs="Arial"/>
          <w:color w:val="000000" w:themeColor="text1"/>
          <w:sz w:val="22"/>
          <w:szCs w:val="22"/>
        </w:rPr>
        <w:t xml:space="preserve"> </w:t>
      </w:r>
      <w:commentRangeStart w:id="41"/>
      <w:r w:rsidRPr="009040A7">
        <w:rPr>
          <w:rStyle w:val="md-plain"/>
          <w:rFonts w:cs="Arial"/>
          <w:color w:val="000000" w:themeColor="text1"/>
          <w:sz w:val="22"/>
          <w:szCs w:val="22"/>
        </w:rPr>
        <w:t xml:space="preserve">Significance symbol conventions are </w:t>
      </w:r>
      <w:r w:rsidRPr="009040A7">
        <w:rPr>
          <w:rFonts w:cs="Arial"/>
          <w:color w:val="000000" w:themeColor="text1"/>
          <w:sz w:val="22"/>
          <w:szCs w:val="22"/>
        </w:rPr>
        <w:t>*</w:t>
      </w:r>
      <w:r w:rsidRPr="009040A7">
        <w:rPr>
          <w:rStyle w:val="md-plain"/>
          <w:rFonts w:cs="Arial"/>
          <w:color w:val="000000" w:themeColor="text1"/>
          <w:sz w:val="22"/>
          <w:szCs w:val="22"/>
        </w:rPr>
        <w:t xml:space="preserve">p &lt; 0.05; </w:t>
      </w:r>
      <w:r w:rsidRPr="009040A7">
        <w:rPr>
          <w:rFonts w:cs="Arial"/>
          <w:color w:val="000000" w:themeColor="text1"/>
          <w:sz w:val="22"/>
          <w:szCs w:val="22"/>
        </w:rPr>
        <w:t>**</w:t>
      </w:r>
      <w:r w:rsidRPr="009040A7">
        <w:rPr>
          <w:rStyle w:val="md-plain"/>
          <w:rFonts w:cs="Arial"/>
          <w:color w:val="000000" w:themeColor="text1"/>
          <w:sz w:val="22"/>
          <w:szCs w:val="22"/>
        </w:rPr>
        <w:t xml:space="preserve">p &lt; 0.01; ***p &lt; 0.001; </w:t>
      </w:r>
      <w:proofErr w:type="spellStart"/>
      <w:r w:rsidRPr="009040A7">
        <w:rPr>
          <w:rStyle w:val="md-plain"/>
          <w:rFonts w:cs="Arial"/>
          <w:color w:val="000000" w:themeColor="text1"/>
          <w:sz w:val="22"/>
          <w:szCs w:val="22"/>
        </w:rPr>
        <w:t>n.s</w:t>
      </w:r>
      <w:proofErr w:type="spellEnd"/>
      <w:r w:rsidRPr="009040A7">
        <w:rPr>
          <w:rStyle w:val="md-plain"/>
          <w:rFonts w:cs="Arial"/>
          <w:color w:val="000000" w:themeColor="text1"/>
          <w:sz w:val="22"/>
          <w:szCs w:val="22"/>
        </w:rPr>
        <w:t>.: non- significant</w:t>
      </w:r>
      <w:commentRangeEnd w:id="41"/>
      <w:r w:rsidR="008843C9">
        <w:rPr>
          <w:rStyle w:val="CommentReference"/>
        </w:rPr>
        <w:commentReference w:id="41"/>
      </w:r>
      <w:r w:rsidRPr="009040A7">
        <w:rPr>
          <w:rStyle w:val="md-plain"/>
          <w:rFonts w:cs="Arial"/>
          <w:color w:val="000000" w:themeColor="text1"/>
          <w:sz w:val="22"/>
          <w:szCs w:val="22"/>
        </w:rPr>
        <w:t xml:space="preserve">. </w:t>
      </w:r>
      <w:commentRangeStart w:id="42"/>
      <w:r w:rsidRPr="009040A7">
        <w:rPr>
          <w:rStyle w:val="md-plain"/>
          <w:rFonts w:cs="Arial"/>
          <w:color w:val="000000" w:themeColor="text1"/>
          <w:sz w:val="22"/>
          <w:szCs w:val="22"/>
        </w:rPr>
        <w:t>Same definitions of error bars and symbol conventions are kept for all figures in this paper.</w:t>
      </w:r>
      <w:commentRangeEnd w:id="42"/>
      <w:r w:rsidR="008843C9">
        <w:rPr>
          <w:rStyle w:val="CommentReference"/>
        </w:rPr>
        <w:commentReference w:id="42"/>
      </w:r>
    </w:p>
    <w:p w14:paraId="47F7119C" w14:textId="53B91CD1" w:rsidR="00034A3E" w:rsidRDefault="00034A3E" w:rsidP="00FC4BD6">
      <w:pPr>
        <w:adjustRightInd w:val="0"/>
        <w:snapToGrid w:val="0"/>
        <w:spacing w:line="360" w:lineRule="auto"/>
        <w:rPr>
          <w:rFonts w:cs="Arial"/>
          <w:b/>
          <w:sz w:val="22"/>
          <w:szCs w:val="22"/>
        </w:rPr>
      </w:pPr>
    </w:p>
    <w:p w14:paraId="497F6833" w14:textId="77777777" w:rsidR="00034A3E" w:rsidRPr="00FC4BD6" w:rsidRDefault="00034A3E" w:rsidP="00FC4BD6">
      <w:pPr>
        <w:adjustRightInd w:val="0"/>
        <w:snapToGrid w:val="0"/>
        <w:spacing w:line="360" w:lineRule="auto"/>
        <w:rPr>
          <w:rFonts w:cs="Arial"/>
          <w:b/>
          <w:sz w:val="22"/>
          <w:szCs w:val="22"/>
        </w:rPr>
      </w:pPr>
    </w:p>
    <w:p w14:paraId="162857F3" w14:textId="04238A0B" w:rsidR="007208E9" w:rsidRPr="004D23F4" w:rsidRDefault="007208E9" w:rsidP="007208E9">
      <w:pPr>
        <w:adjustRightInd w:val="0"/>
        <w:snapToGrid w:val="0"/>
        <w:spacing w:line="360" w:lineRule="auto"/>
        <w:rPr>
          <w:rFonts w:cs="Arial"/>
          <w:b/>
          <w:i/>
          <w:sz w:val="22"/>
          <w:szCs w:val="22"/>
        </w:rPr>
      </w:pPr>
      <w:r>
        <w:rPr>
          <w:rFonts w:cs="Arial"/>
          <w:b/>
          <w:i/>
          <w:sz w:val="22"/>
          <w:szCs w:val="22"/>
        </w:rPr>
        <w:t>Citation examples</w:t>
      </w:r>
    </w:p>
    <w:p w14:paraId="39C0DAE6" w14:textId="77777777" w:rsidR="008B14E0" w:rsidRDefault="00A43668" w:rsidP="006A296C">
      <w:pPr>
        <w:adjustRightInd w:val="0"/>
        <w:snapToGrid w:val="0"/>
        <w:spacing w:line="360" w:lineRule="auto"/>
        <w:ind w:firstLine="720"/>
        <w:rPr>
          <w:rFonts w:cs="Arial"/>
          <w:sz w:val="22"/>
          <w:szCs w:val="22"/>
        </w:rPr>
      </w:pPr>
      <w:r w:rsidRPr="00C06DAB">
        <w:rPr>
          <w:rFonts w:cs="Arial"/>
          <w:i/>
          <w:sz w:val="22"/>
          <w:szCs w:val="22"/>
          <w:u w:val="single"/>
        </w:rPr>
        <w:t>Example 1</w:t>
      </w:r>
      <w:r w:rsidRPr="00A43668">
        <w:rPr>
          <w:rFonts w:cs="Arial"/>
          <w:sz w:val="22"/>
          <w:szCs w:val="22"/>
        </w:rPr>
        <w:t>.</w:t>
      </w:r>
      <w:r w:rsidR="00463B67">
        <w:rPr>
          <w:rFonts w:cs="Arial"/>
          <w:sz w:val="22"/>
          <w:szCs w:val="22"/>
        </w:rPr>
        <w:t xml:space="preserve"> (underline </w:t>
      </w:r>
      <w:r w:rsidR="003F60ED">
        <w:rPr>
          <w:rFonts w:cs="Arial"/>
          <w:sz w:val="22"/>
          <w:szCs w:val="22"/>
        </w:rPr>
        <w:t>in-text citation and link them to references in bibliography, you can set it in</w:t>
      </w:r>
      <w:r w:rsidR="006527B7">
        <w:rPr>
          <w:rFonts w:cs="Arial"/>
          <w:sz w:val="22"/>
          <w:szCs w:val="22"/>
        </w:rPr>
        <w:t xml:space="preserve"> the</w:t>
      </w:r>
      <w:r w:rsidR="003F60ED">
        <w:rPr>
          <w:rFonts w:cs="Arial"/>
          <w:sz w:val="22"/>
          <w:szCs w:val="22"/>
        </w:rPr>
        <w:t xml:space="preserve"> Endnote plugin in Word</w:t>
      </w:r>
      <w:r w:rsidR="00463B67">
        <w:rPr>
          <w:rFonts w:cs="Arial"/>
          <w:sz w:val="22"/>
          <w:szCs w:val="22"/>
        </w:rPr>
        <w:t>)</w:t>
      </w:r>
      <w:r w:rsidR="006A296C">
        <w:rPr>
          <w:rFonts w:cs="Arial"/>
          <w:sz w:val="22"/>
          <w:szCs w:val="22"/>
        </w:rPr>
        <w:t xml:space="preserve"> </w:t>
      </w:r>
    </w:p>
    <w:p w14:paraId="54B9D6CD" w14:textId="07288D49" w:rsidR="00A43668" w:rsidRPr="00C46107" w:rsidRDefault="00A43668" w:rsidP="006A296C">
      <w:pPr>
        <w:adjustRightInd w:val="0"/>
        <w:snapToGrid w:val="0"/>
        <w:spacing w:line="360" w:lineRule="auto"/>
        <w:ind w:firstLine="720"/>
        <w:rPr>
          <w:rFonts w:cs="Arial"/>
          <w:sz w:val="22"/>
          <w:szCs w:val="22"/>
        </w:rPr>
      </w:pPr>
      <w:r w:rsidRPr="00C46107">
        <w:rPr>
          <w:sz w:val="22"/>
          <w:szCs w:val="22"/>
        </w:rPr>
        <w:lastRenderedPageBreak/>
        <w:t>Prior studies in neurophysiology have discovered that neurons that share similar tuning functions (i.e., a positive SC) also tend to have a weak positive NC, a pervasive phenomenon across several brain regions</w:t>
      </w:r>
      <w:r w:rsidRPr="00C46107">
        <w:rPr>
          <w:rFonts w:hint="eastAsia"/>
          <w:sz w:val="22"/>
          <w:szCs w:val="22"/>
        </w:rPr>
        <w:t xml:space="preserve"> </w:t>
      </w:r>
      <w:r w:rsidRPr="00C46107">
        <w:rPr>
          <w:sz w:val="22"/>
          <w:szCs w:val="22"/>
        </w:rPr>
        <w:fldChar w:fldCharType="begin">
          <w:fldData xml:space="preserve">PEVuZE5vdGU+PENpdGU+PEF1dGhvcj5KZXJtYWtvd2ljejwvQXV0aG9yPjxZZWFyPjIwMDk8L1ll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=
</w:fldData>
        </w:fldChar>
      </w:r>
      <w:r w:rsidRPr="00C46107">
        <w:rPr>
          <w:sz w:val="22"/>
          <w:szCs w:val="22"/>
        </w:rPr>
        <w:instrText xml:space="preserve"> ADDIN EN.CITE </w:instrText>
      </w:r>
      <w:r w:rsidRPr="00C46107">
        <w:rPr>
          <w:sz w:val="22"/>
          <w:szCs w:val="22"/>
        </w:rPr>
        <w:fldChar w:fldCharType="begin">
          <w:fldData xml:space="preserve">PEVuZE5vdGU+PENpdGU+PEF1dGhvcj5KZXJtYWtvd2ljejwvQXV0aG9yPjxZZWFyPjIwMDk8L1ll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=
</w:fldData>
        </w:fldChar>
      </w:r>
      <w:r w:rsidRPr="00C46107">
        <w:rPr>
          <w:sz w:val="22"/>
          <w:szCs w:val="22"/>
        </w:rPr>
        <w:instrText xml:space="preserve"> ADDIN EN.CITE.DATA </w:instrText>
      </w:r>
      <w:r w:rsidRPr="00C46107">
        <w:rPr>
          <w:sz w:val="22"/>
          <w:szCs w:val="22"/>
        </w:rPr>
      </w:r>
      <w:r w:rsidRPr="00C46107">
        <w:rPr>
          <w:sz w:val="22"/>
          <w:szCs w:val="22"/>
        </w:rPr>
        <w:fldChar w:fldCharType="end"/>
      </w:r>
      <w:r w:rsidRPr="00C46107">
        <w:rPr>
          <w:sz w:val="22"/>
          <w:szCs w:val="22"/>
        </w:rPr>
      </w:r>
      <w:r w:rsidRPr="00C46107">
        <w:rPr>
          <w:sz w:val="22"/>
          <w:szCs w:val="22"/>
        </w:rPr>
        <w:fldChar w:fldCharType="separate"/>
      </w:r>
      <w:r w:rsidRPr="00C46107">
        <w:rPr>
          <w:noProof/>
          <w:sz w:val="22"/>
          <w:szCs w:val="22"/>
        </w:rPr>
        <w:t>(</w:t>
      </w:r>
      <w:hyperlink w:anchor="_ENREF_23" w:tooltip="Lee, 1998 #44" w:history="1">
        <w:r w:rsidRPr="00C46107">
          <w:rPr>
            <w:rStyle w:val="Hyperlink"/>
            <w:noProof/>
            <w:sz w:val="22"/>
            <w:szCs w:val="22"/>
          </w:rPr>
          <w:t>Lee et al., 1998</w:t>
        </w:r>
      </w:hyperlink>
      <w:r w:rsidRPr="00C46107">
        <w:rPr>
          <w:noProof/>
          <w:sz w:val="22"/>
          <w:szCs w:val="22"/>
        </w:rPr>
        <w:t xml:space="preserve">; </w:t>
      </w:r>
      <w:hyperlink w:anchor="_ENREF_10" w:tooltip="Constantinidis, 2002 #50" w:history="1">
        <w:r w:rsidRPr="00C46107">
          <w:rPr>
            <w:rStyle w:val="Hyperlink"/>
            <w:noProof/>
            <w:sz w:val="22"/>
            <w:szCs w:val="22"/>
          </w:rPr>
          <w:t>Constantinidis and Goldman-Rakic, 2002</w:t>
        </w:r>
      </w:hyperlink>
      <w:r w:rsidRPr="00C46107">
        <w:rPr>
          <w:noProof/>
          <w:sz w:val="22"/>
          <w:szCs w:val="22"/>
        </w:rPr>
        <w:t xml:space="preserve">; </w:t>
      </w:r>
      <w:hyperlink w:anchor="_ENREF_1" w:tooltip="Averbeck, 2003 #46" w:history="1">
        <w:r w:rsidRPr="00C46107">
          <w:rPr>
            <w:rStyle w:val="Hyperlink"/>
            <w:noProof/>
            <w:sz w:val="22"/>
            <w:szCs w:val="22"/>
          </w:rPr>
          <w:t>Averbeck and Lee, 2003</w:t>
        </w:r>
      </w:hyperlink>
      <w:r w:rsidRPr="00C46107">
        <w:rPr>
          <w:noProof/>
          <w:sz w:val="22"/>
          <w:szCs w:val="22"/>
        </w:rPr>
        <w:t xml:space="preserve">; </w:t>
      </w:r>
      <w:hyperlink w:anchor="_ENREF_16" w:tooltip="Gutnisky, 2008 #42" w:history="1">
        <w:r w:rsidRPr="00C46107">
          <w:rPr>
            <w:rStyle w:val="Hyperlink"/>
            <w:noProof/>
            <w:sz w:val="22"/>
            <w:szCs w:val="22"/>
          </w:rPr>
          <w:t>Gutnisky and Dragoi, 2008</w:t>
        </w:r>
      </w:hyperlink>
      <w:r w:rsidRPr="00C46107">
        <w:rPr>
          <w:noProof/>
          <w:sz w:val="22"/>
          <w:szCs w:val="22"/>
        </w:rPr>
        <w:t xml:space="preserve">; </w:t>
      </w:r>
      <w:hyperlink w:anchor="_ENREF_35" w:tooltip="Smith, 2008 #45" w:history="1">
        <w:r w:rsidRPr="00C46107">
          <w:rPr>
            <w:rStyle w:val="Hyperlink"/>
            <w:noProof/>
            <w:sz w:val="22"/>
            <w:szCs w:val="22"/>
          </w:rPr>
          <w:t>Smith and Kohn, 2008</w:t>
        </w:r>
      </w:hyperlink>
      <w:r w:rsidRPr="00C46107">
        <w:rPr>
          <w:noProof/>
          <w:sz w:val="22"/>
          <w:szCs w:val="22"/>
        </w:rPr>
        <w:t xml:space="preserve">; </w:t>
      </w:r>
      <w:hyperlink w:anchor="_ENREF_19" w:tooltip="Huang, 2009 #48" w:history="1">
        <w:r w:rsidRPr="00C46107">
          <w:rPr>
            <w:rStyle w:val="Hyperlink"/>
            <w:noProof/>
            <w:sz w:val="22"/>
            <w:szCs w:val="22"/>
          </w:rPr>
          <w:t>Huang and Lisberger, 2009</w:t>
        </w:r>
      </w:hyperlink>
      <w:r w:rsidRPr="00C46107">
        <w:rPr>
          <w:noProof/>
          <w:sz w:val="22"/>
          <w:szCs w:val="22"/>
        </w:rPr>
        <w:t xml:space="preserve">; </w:t>
      </w:r>
      <w:hyperlink w:anchor="_ENREF_20" w:tooltip="Jermakowicz, 2009 #49" w:history="1">
        <w:r w:rsidRPr="00C46107">
          <w:rPr>
            <w:rStyle w:val="Hyperlink"/>
            <w:noProof/>
            <w:sz w:val="22"/>
            <w:szCs w:val="22"/>
          </w:rPr>
          <w:t>Jermakowicz et al., 2009</w:t>
        </w:r>
      </w:hyperlink>
      <w:r w:rsidRPr="00C46107">
        <w:rPr>
          <w:noProof/>
          <w:sz w:val="22"/>
          <w:szCs w:val="22"/>
        </w:rPr>
        <w:t xml:space="preserve">; </w:t>
      </w:r>
      <w:hyperlink w:anchor="_ENREF_14" w:tooltip="Ecker, 2010 #47" w:history="1">
        <w:r w:rsidRPr="00C46107">
          <w:rPr>
            <w:rStyle w:val="Hyperlink"/>
            <w:noProof/>
            <w:sz w:val="22"/>
            <w:szCs w:val="22"/>
          </w:rPr>
          <w:t>Ecker et al., 2010</w:t>
        </w:r>
      </w:hyperlink>
      <w:r w:rsidRPr="00C46107">
        <w:rPr>
          <w:noProof/>
          <w:sz w:val="22"/>
          <w:szCs w:val="22"/>
        </w:rPr>
        <w:t>)</w:t>
      </w:r>
      <w:r w:rsidRPr="00C46107">
        <w:rPr>
          <w:sz w:val="22"/>
          <w:szCs w:val="22"/>
        </w:rPr>
        <w:fldChar w:fldCharType="end"/>
      </w:r>
      <w:r w:rsidRPr="00C46107">
        <w:rPr>
          <w:sz w:val="22"/>
          <w:szCs w:val="22"/>
        </w:rPr>
        <w:t>.</w:t>
      </w:r>
    </w:p>
    <w:p w14:paraId="6C2ED970" w14:textId="77777777" w:rsidR="000D3B71" w:rsidRDefault="00463B67" w:rsidP="00213737">
      <w:pPr>
        <w:adjustRightInd w:val="0"/>
        <w:snapToGrid w:val="0"/>
        <w:spacing w:line="360" w:lineRule="auto"/>
        <w:ind w:firstLine="720"/>
        <w:rPr>
          <w:rFonts w:cs="Arial"/>
          <w:sz w:val="22"/>
          <w:szCs w:val="22"/>
        </w:rPr>
      </w:pPr>
      <w:r w:rsidRPr="00C06DAB">
        <w:rPr>
          <w:rFonts w:cs="Arial"/>
          <w:i/>
          <w:sz w:val="22"/>
          <w:szCs w:val="22"/>
          <w:u w:val="single"/>
        </w:rPr>
        <w:t>Example 2</w:t>
      </w:r>
      <w:r w:rsidRPr="00CA4B20">
        <w:rPr>
          <w:rFonts w:cs="Arial"/>
          <w:sz w:val="22"/>
          <w:szCs w:val="22"/>
        </w:rPr>
        <w:t>.</w:t>
      </w:r>
      <w:r w:rsidR="003F60ED" w:rsidRPr="00CA4B20">
        <w:rPr>
          <w:rFonts w:cs="Arial"/>
          <w:sz w:val="22"/>
          <w:szCs w:val="22"/>
        </w:rPr>
        <w:t xml:space="preserve"> (author</w:t>
      </w:r>
      <w:r w:rsidR="00C86651" w:rsidRPr="00CA4B20">
        <w:rPr>
          <w:rFonts w:cs="Arial"/>
          <w:sz w:val="22"/>
          <w:szCs w:val="22"/>
        </w:rPr>
        <w:t xml:space="preserve"> + year format</w:t>
      </w:r>
      <w:r w:rsidR="003F60ED" w:rsidRPr="00CA4B20">
        <w:rPr>
          <w:rFonts w:cs="Arial"/>
          <w:sz w:val="22"/>
          <w:szCs w:val="22"/>
        </w:rPr>
        <w:t>)</w:t>
      </w:r>
      <w:r w:rsidR="00213737">
        <w:rPr>
          <w:rFonts w:cs="Arial"/>
          <w:sz w:val="22"/>
          <w:szCs w:val="22"/>
        </w:rPr>
        <w:t xml:space="preserve"> </w:t>
      </w:r>
    </w:p>
    <w:p w14:paraId="5763698B" w14:textId="13743556" w:rsidR="00463B67" w:rsidRPr="00213737" w:rsidRDefault="00CA4B20" w:rsidP="00213737">
      <w:pPr>
        <w:adjustRightInd w:val="0"/>
        <w:snapToGrid w:val="0"/>
        <w:spacing w:line="360" w:lineRule="auto"/>
        <w:ind w:firstLine="720"/>
        <w:rPr>
          <w:rFonts w:cs="Arial"/>
          <w:sz w:val="22"/>
          <w:szCs w:val="22"/>
        </w:rPr>
      </w:pPr>
      <w:r w:rsidRPr="00CA4B20">
        <w:rPr>
          <w:sz w:val="22"/>
          <w:szCs w:val="22"/>
        </w:rPr>
        <w:t xml:space="preserve">For example, the seminal study by </w:t>
      </w:r>
      <w:hyperlink w:anchor="_ENREF_42" w:tooltip="Zohary, 1994 #2" w:history="1">
        <w:r w:rsidRPr="00CA4B20">
          <w:rPr>
            <w:rStyle w:val="Hyperlink"/>
            <w:sz w:val="22"/>
            <w:szCs w:val="22"/>
            <w:u w:val="none"/>
          </w:rPr>
          <w:fldChar w:fldCharType="begin"/>
        </w:r>
        <w:r w:rsidRPr="00CA4B20">
          <w:rPr>
            <w:rStyle w:val="Hyperlink"/>
            <w:sz w:val="22"/>
            <w:szCs w:val="22"/>
            <w:u w:val="none"/>
          </w:rPr>
          <w:instrText xml:space="preserve"> ADDIN EN.CITE &lt;EndNote&gt;&lt;Cite AuthorYear="1"&gt;&lt;Author&gt;Zohary&lt;/Author&gt;&lt;Year&gt;1994&lt;/Year&gt;&lt;RecNum&gt;2&lt;/RecNum&gt;&lt;DisplayText&gt;Zohary et al. (1994)&lt;/DisplayText&gt;&lt;record&gt;&lt;rec-number&gt;2&lt;/rec-number&gt;&lt;foreign-keys&gt;&lt;key app="EN" db-id="exrwprftntvvsfestsqvr5waa55pewdaw5sp" timestamp="1537151113"&gt;2&lt;/key&gt;&lt;/foreign-keys&gt;&lt;ref-type name="Journal Article"&gt;17&lt;/ref-type&gt;&lt;contributors&gt;&lt;authors&gt;&lt;author&gt;Zohary, E.&lt;/author&gt;&lt;author&gt;Shadlen, M. N.&lt;/author&gt;&lt;author&gt;Newsome, W. T.&lt;/author&gt;&lt;/authors&gt;&lt;/contributors&gt;&lt;auth-address&gt;Department of Neurobiology, Stanford University School of Medicine, California 94305.&lt;/auth-address&gt;&lt;titles&gt;&lt;title&gt;Correlated neuronal discharge rate and its implications for psychophysical performance&lt;/title&gt;&lt;secondary-title&gt;Nature&lt;/secondary-title&gt;&lt;/titles&gt;&lt;periodical&gt;&lt;full-title&gt;Nature&lt;/full-title&gt;&lt;/periodical&gt;&lt;pages&gt;140-3&lt;/pages&gt;&lt;volume&gt;370&lt;/volume&gt;&lt;number&gt;6485&lt;/number&gt;&lt;edition&gt;1994/07/14&lt;/edition&gt;&lt;keywords&gt;&lt;keyword&gt;Action Potentials&lt;/keyword&gt;&lt;keyword&gt;Animals&lt;/keyword&gt;&lt;keyword&gt;Discrimination (Psychology)/physiology&lt;/keyword&gt;&lt;keyword&gt;Fixation, Ocular/physiology&lt;/keyword&gt;&lt;keyword&gt;Macaca mulatta&lt;/keyword&gt;&lt;keyword&gt;Mathematics&lt;/keyword&gt;&lt;keyword&gt;Neurons, Afferent/*physiology&lt;/keyword&gt;&lt;keyword&gt;Psychomotor Performance/*physiology&lt;/keyword&gt;&lt;keyword&gt;Temporal Lobe/physiology&lt;/keyword&gt;&lt;keyword&gt;Visual Pathways/physiology&lt;/keyword&gt;&lt;keyword&gt;Visual Perception/*physiology&lt;/keyword&gt;&lt;/keywords&gt;&lt;dates&gt;&lt;year&gt;1994&lt;/year&gt;&lt;pub-dates&gt;&lt;date&gt;Jul 14&lt;/date&gt;&lt;/pub-dates&gt;&lt;/dates&gt;&lt;isbn&gt;0028-0836 (Print)&amp;#xD;0028-0836 (Linking)&lt;/isbn&gt;&lt;accession-num&gt;8022482&lt;/accession-num&gt;&lt;urls&gt;&lt;related-urls&gt;&lt;url&gt;https://www.ncbi.nlm.nih.gov/pubmed/8022482&lt;/url&gt;&lt;/related-urls&gt;&lt;pdf-urls&gt;&lt;url&gt;/Users/ruyuan/Dropbox/Paperbook/Zohary et al-1994-Nature Publishing Group.pdf&lt;/url&gt;&lt;/pdf-urls&gt;&lt;/urls&gt;&lt;electronic-resource-num&gt;10.1038/370140a0&lt;/electronic-resource-num&gt;&lt;remote-database-name&gt;READCUBE&lt;/remote-database-name&gt;&lt;/record&gt;&lt;/Cite&gt;&lt;/EndNote&gt;</w:instrText>
        </w:r>
        <w:r w:rsidRPr="00CA4B20">
          <w:rPr>
            <w:rStyle w:val="Hyperlink"/>
            <w:sz w:val="22"/>
            <w:szCs w:val="22"/>
            <w:u w:val="none"/>
          </w:rPr>
          <w:fldChar w:fldCharType="separate"/>
        </w:r>
        <w:r w:rsidRPr="00CA4B20">
          <w:rPr>
            <w:rStyle w:val="Hyperlink"/>
            <w:noProof/>
            <w:sz w:val="22"/>
            <w:szCs w:val="22"/>
            <w:u w:val="none"/>
          </w:rPr>
          <w:t>Zohary et al. (1994)</w:t>
        </w:r>
        <w:r w:rsidRPr="00CA4B20">
          <w:rPr>
            <w:rStyle w:val="Hyperlink"/>
            <w:sz w:val="22"/>
            <w:szCs w:val="22"/>
            <w:u w:val="none"/>
          </w:rPr>
          <w:fldChar w:fldCharType="end"/>
        </w:r>
      </w:hyperlink>
      <w:r w:rsidRPr="00CA4B20">
        <w:rPr>
          <w:rStyle w:val="Hyperlink"/>
          <w:color w:val="000000" w:themeColor="text1"/>
          <w:sz w:val="22"/>
          <w:szCs w:val="22"/>
          <w:u w:val="none"/>
        </w:rPr>
        <w:t xml:space="preserve"> demonstrated that TCNCs limit</w:t>
      </w:r>
      <w:r w:rsidRPr="00CA4B20">
        <w:rPr>
          <w:rStyle w:val="Hyperlink"/>
          <w:rFonts w:hint="eastAsia"/>
          <w:color w:val="000000" w:themeColor="text1"/>
          <w:sz w:val="22"/>
          <w:szCs w:val="22"/>
          <w:u w:val="none"/>
        </w:rPr>
        <w:t xml:space="preserve"> </w:t>
      </w:r>
      <w:r w:rsidRPr="00CA4B20">
        <w:rPr>
          <w:rStyle w:val="Hyperlink"/>
          <w:color w:val="000000" w:themeColor="text1"/>
          <w:sz w:val="22"/>
          <w:szCs w:val="22"/>
          <w:u w:val="none"/>
        </w:rPr>
        <w:t>the amount of information in a neural population as the noise is shared by neurons and cannot be simply averaged away</w:t>
      </w:r>
      <w:r w:rsidRPr="00CA4B20">
        <w:rPr>
          <w:sz w:val="22"/>
          <w:szCs w:val="22"/>
        </w:rPr>
        <w:t>.</w:t>
      </w:r>
    </w:p>
    <w:p w14:paraId="25F2FA96" w14:textId="77777777" w:rsidR="00CA4B20" w:rsidRPr="00463B67" w:rsidRDefault="00CA4B20" w:rsidP="00FC4BD6">
      <w:pPr>
        <w:adjustRightInd w:val="0"/>
        <w:snapToGrid w:val="0"/>
        <w:spacing w:line="360" w:lineRule="auto"/>
        <w:rPr>
          <w:rFonts w:cs="Arial"/>
          <w:b/>
          <w:sz w:val="22"/>
          <w:szCs w:val="22"/>
        </w:rPr>
      </w:pPr>
    </w:p>
    <w:p w14:paraId="42CE4FF6" w14:textId="78AF2282" w:rsidR="00B421E9" w:rsidRPr="00A43668" w:rsidRDefault="00B421E9" w:rsidP="00FC4BD6">
      <w:pPr>
        <w:adjustRightInd w:val="0"/>
        <w:snapToGrid w:val="0"/>
        <w:spacing w:line="360" w:lineRule="auto"/>
        <w:rPr>
          <w:rFonts w:cs="Arial"/>
          <w:b/>
          <w:i/>
          <w:sz w:val="22"/>
          <w:szCs w:val="22"/>
        </w:rPr>
      </w:pPr>
      <w:r w:rsidRPr="00A43668">
        <w:rPr>
          <w:rFonts w:cs="Arial"/>
          <w:b/>
          <w:i/>
          <w:sz w:val="22"/>
          <w:szCs w:val="22"/>
        </w:rPr>
        <w:t>Stat</w:t>
      </w:r>
      <w:r w:rsidR="003169D4">
        <w:rPr>
          <w:rFonts w:cs="Arial"/>
          <w:b/>
          <w:i/>
          <w:sz w:val="22"/>
          <w:szCs w:val="22"/>
        </w:rPr>
        <w:t>istic</w:t>
      </w:r>
      <w:r w:rsidRPr="00A43668">
        <w:rPr>
          <w:rFonts w:cs="Arial"/>
          <w:b/>
          <w:i/>
          <w:sz w:val="22"/>
          <w:szCs w:val="22"/>
        </w:rPr>
        <w:t>s examples</w:t>
      </w:r>
    </w:p>
    <w:p w14:paraId="6DB9E9F9" w14:textId="64D0AD96" w:rsidR="00FC4BD6" w:rsidRPr="00A43668" w:rsidRDefault="00B421E9" w:rsidP="00FC4BD6">
      <w:pPr>
        <w:adjustRightInd w:val="0"/>
        <w:snapToGrid w:val="0"/>
        <w:spacing w:line="360" w:lineRule="auto"/>
        <w:rPr>
          <w:rFonts w:cs="Arial"/>
          <w:sz w:val="22"/>
          <w:szCs w:val="22"/>
        </w:rPr>
      </w:pPr>
      <w:r w:rsidRPr="00A43668">
        <w:rPr>
          <w:rFonts w:cs="Arial"/>
          <w:sz w:val="22"/>
          <w:szCs w:val="22"/>
        </w:rPr>
        <w:t xml:space="preserve">Here we provide some examples of </w:t>
      </w:r>
      <w:r w:rsidR="00F80CD6" w:rsidRPr="00A43668">
        <w:rPr>
          <w:rFonts w:cs="Arial"/>
          <w:sz w:val="22"/>
          <w:szCs w:val="22"/>
        </w:rPr>
        <w:t xml:space="preserve">reporting </w:t>
      </w:r>
      <w:r w:rsidR="00C8261D" w:rsidRPr="00A43668">
        <w:rPr>
          <w:rFonts w:cs="Arial"/>
          <w:sz w:val="22"/>
          <w:szCs w:val="22"/>
        </w:rPr>
        <w:t>ANOVA</w:t>
      </w:r>
      <w:r w:rsidRPr="00A43668">
        <w:rPr>
          <w:rFonts w:cs="Arial"/>
          <w:sz w:val="22"/>
          <w:szCs w:val="22"/>
        </w:rPr>
        <w:t xml:space="preserve"> results</w:t>
      </w:r>
      <w:r w:rsidR="00F80CD6" w:rsidRPr="00A43668">
        <w:rPr>
          <w:rFonts w:cs="Arial"/>
          <w:sz w:val="22"/>
          <w:szCs w:val="22"/>
        </w:rPr>
        <w:t>.</w:t>
      </w:r>
    </w:p>
    <w:p w14:paraId="7AB7F82E" w14:textId="4A1BCEDC" w:rsidR="001B7784" w:rsidRDefault="005438C1" w:rsidP="001B7784">
      <w:pPr>
        <w:adjustRightInd w:val="0"/>
        <w:snapToGrid w:val="0"/>
        <w:spacing w:line="360" w:lineRule="auto"/>
        <w:ind w:firstLine="720"/>
        <w:rPr>
          <w:rFonts w:cs="Arial"/>
          <w:sz w:val="22"/>
          <w:szCs w:val="22"/>
        </w:rPr>
      </w:pPr>
      <w:r w:rsidRPr="005B6A33">
        <w:rPr>
          <w:rFonts w:cs="Arial"/>
          <w:i/>
          <w:sz w:val="22"/>
          <w:szCs w:val="22"/>
          <w:u w:val="single"/>
        </w:rPr>
        <w:t>Example 1</w:t>
      </w:r>
      <w:r w:rsidR="00D84372" w:rsidRPr="00A43668">
        <w:rPr>
          <w:rFonts w:cs="Arial"/>
          <w:sz w:val="22"/>
          <w:szCs w:val="22"/>
        </w:rPr>
        <w:t xml:space="preserve">. </w:t>
      </w:r>
      <w:commentRangeStart w:id="43"/>
      <w:r w:rsidR="00F80CD6" w:rsidRPr="00A43668">
        <w:rPr>
          <w:rFonts w:cs="Arial"/>
          <w:sz w:val="22"/>
          <w:szCs w:val="22"/>
        </w:rPr>
        <w:t>A 2</w:t>
      </w:r>
      <w:r w:rsidR="00D84372" w:rsidRPr="00A43668">
        <w:rPr>
          <w:rFonts w:cs="Arial"/>
          <w:sz w:val="22"/>
          <w:szCs w:val="22"/>
        </w:rPr>
        <w:t>x</w:t>
      </w:r>
      <w:r w:rsidR="00F80CD6" w:rsidRPr="00A43668">
        <w:rPr>
          <w:rFonts w:cs="Arial"/>
          <w:sz w:val="22"/>
          <w:szCs w:val="22"/>
        </w:rPr>
        <w:t>2</w:t>
      </w:r>
      <w:r w:rsidR="00D84372" w:rsidRPr="00A43668">
        <w:rPr>
          <w:rFonts w:cs="Arial"/>
          <w:sz w:val="22"/>
          <w:szCs w:val="22"/>
        </w:rPr>
        <w:t>x</w:t>
      </w:r>
      <w:r w:rsidR="00F80CD6" w:rsidRPr="00A43668">
        <w:rPr>
          <w:rFonts w:cs="Arial"/>
          <w:sz w:val="22"/>
          <w:szCs w:val="22"/>
        </w:rPr>
        <w:t>2</w:t>
      </w:r>
      <w:r w:rsidR="00D84372" w:rsidRPr="00A43668">
        <w:rPr>
          <w:rFonts w:cs="Arial"/>
          <w:sz w:val="22"/>
          <w:szCs w:val="22"/>
        </w:rPr>
        <w:t>x</w:t>
      </w:r>
      <w:r w:rsidR="00F80CD6" w:rsidRPr="00A43668">
        <w:rPr>
          <w:rFonts w:cs="Arial"/>
          <w:sz w:val="22"/>
          <w:szCs w:val="22"/>
        </w:rPr>
        <w:t>8</w:t>
      </w:r>
      <w:r w:rsidR="00D84372" w:rsidRPr="00A43668">
        <w:rPr>
          <w:rFonts w:cs="Arial"/>
          <w:sz w:val="22"/>
          <w:szCs w:val="22"/>
        </w:rPr>
        <w:t>x</w:t>
      </w:r>
      <w:r w:rsidR="00F80CD6" w:rsidRPr="00A43668">
        <w:rPr>
          <w:rFonts w:cs="Arial"/>
          <w:sz w:val="22"/>
          <w:szCs w:val="22"/>
        </w:rPr>
        <w:t>2 ANOVA was performed with group (action/control) as a between-subject factor; test (pre/ post), run (first/second), external noise level (eight levels), and performance</w:t>
      </w:r>
      <w:r w:rsidR="00F80CD6" w:rsidRPr="00F80CD6">
        <w:rPr>
          <w:rFonts w:cs="Arial"/>
          <w:sz w:val="22"/>
          <w:szCs w:val="22"/>
        </w:rPr>
        <w:t xml:space="preserve"> level (79.37% and 70.71%) as within-subject factors; and log signal contrast threshold as the dependent variable</w:t>
      </w:r>
      <w:commentRangeEnd w:id="43"/>
      <w:r w:rsidR="0031290B">
        <w:rPr>
          <w:rStyle w:val="CommentReference"/>
        </w:rPr>
        <w:commentReference w:id="43"/>
      </w:r>
      <w:r w:rsidR="00F80CD6" w:rsidRPr="00F80CD6">
        <w:rPr>
          <w:rFonts w:cs="Arial"/>
          <w:sz w:val="22"/>
          <w:szCs w:val="22"/>
        </w:rPr>
        <w:t xml:space="preserve">. </w:t>
      </w:r>
      <w:commentRangeStart w:id="44"/>
      <w:r w:rsidR="00F80CD6" w:rsidRPr="00F80CD6">
        <w:rPr>
          <w:rFonts w:cs="Arial"/>
          <w:sz w:val="22"/>
          <w:szCs w:val="22"/>
        </w:rPr>
        <w:t>No main effect of run</w:t>
      </w:r>
      <w:commentRangeEnd w:id="44"/>
      <w:r w:rsidR="003A2543">
        <w:rPr>
          <w:rStyle w:val="CommentReference"/>
        </w:rPr>
        <w:commentReference w:id="44"/>
      </w:r>
      <w:r w:rsidR="00F80CD6" w:rsidRPr="00F80CD6">
        <w:rPr>
          <w:rFonts w:cs="Arial"/>
          <w:sz w:val="22"/>
          <w:szCs w:val="22"/>
        </w:rPr>
        <w:t xml:space="preserve"> was observed </w:t>
      </w:r>
      <w:r w:rsidR="007B2683">
        <w:rPr>
          <w:rFonts w:cs="Arial"/>
          <w:sz w:val="22"/>
          <w:szCs w:val="22"/>
        </w:rPr>
        <w:t>(</w:t>
      </w:r>
      <w:commentRangeStart w:id="45"/>
      <w:proofErr w:type="gramStart"/>
      <w:r w:rsidR="00F80CD6" w:rsidRPr="00F80CD6">
        <w:rPr>
          <w:rFonts w:cs="Arial"/>
          <w:sz w:val="22"/>
          <w:szCs w:val="22"/>
        </w:rPr>
        <w:t>F(</w:t>
      </w:r>
      <w:proofErr w:type="gramEnd"/>
      <w:r w:rsidR="00F80CD6" w:rsidRPr="00F80CD6">
        <w:rPr>
          <w:rFonts w:cs="Arial"/>
          <w:sz w:val="22"/>
          <w:szCs w:val="22"/>
        </w:rPr>
        <w:t xml:space="preserve">1,24) = 1.41, </w:t>
      </w:r>
      <w:r w:rsidR="00503CD1">
        <w:rPr>
          <w:rFonts w:cs="Arial"/>
          <w:sz w:val="22"/>
          <w:szCs w:val="22"/>
        </w:rPr>
        <w:t>p</w:t>
      </w:r>
      <w:r w:rsidR="00F80CD6" w:rsidRPr="00F80CD6">
        <w:rPr>
          <w:rFonts w:cs="Arial"/>
          <w:sz w:val="22"/>
          <w:szCs w:val="22"/>
        </w:rPr>
        <w:t xml:space="preserve"> = 0.25, η</w:t>
      </w:r>
      <w:r w:rsidR="00F80CD6" w:rsidRPr="00F80CD6">
        <w:rPr>
          <w:rFonts w:cs="Arial"/>
          <w:position w:val="6"/>
          <w:sz w:val="22"/>
          <w:szCs w:val="22"/>
        </w:rPr>
        <w:t xml:space="preserve">2 </w:t>
      </w:r>
      <w:r w:rsidR="00F80CD6" w:rsidRPr="00F80CD6">
        <w:rPr>
          <w:rFonts w:cs="Arial"/>
          <w:sz w:val="22"/>
          <w:szCs w:val="22"/>
        </w:rPr>
        <w:t>= 0.06</w:t>
      </w:r>
      <w:commentRangeEnd w:id="45"/>
      <w:r w:rsidR="003A2543">
        <w:rPr>
          <w:rStyle w:val="CommentReference"/>
        </w:rPr>
        <w:commentReference w:id="45"/>
      </w:r>
      <w:r w:rsidR="007B2683">
        <w:rPr>
          <w:rFonts w:cs="Arial"/>
          <w:sz w:val="22"/>
          <w:szCs w:val="22"/>
        </w:rPr>
        <w:t>)</w:t>
      </w:r>
      <w:r w:rsidR="00F80CD6" w:rsidRPr="00F80CD6">
        <w:rPr>
          <w:rFonts w:cs="Arial"/>
          <w:sz w:val="22"/>
          <w:szCs w:val="22"/>
        </w:rPr>
        <w:t xml:space="preserve">, nor did run interact with any other factor (all P &gt; 0.05). Main effects of external noise level </w:t>
      </w:r>
      <w:r w:rsidR="00691E33">
        <w:rPr>
          <w:rFonts w:cs="Arial"/>
          <w:sz w:val="22"/>
          <w:szCs w:val="22"/>
        </w:rPr>
        <w:t>(</w:t>
      </w:r>
      <w:proofErr w:type="gramStart"/>
      <w:r w:rsidR="00F80CD6" w:rsidRPr="00F80CD6">
        <w:rPr>
          <w:rFonts w:cs="Arial"/>
          <w:sz w:val="22"/>
          <w:szCs w:val="22"/>
        </w:rPr>
        <w:t>F(</w:t>
      </w:r>
      <w:proofErr w:type="gramEnd"/>
      <w:r w:rsidR="00F80CD6" w:rsidRPr="00F80CD6">
        <w:rPr>
          <w:rFonts w:cs="Arial"/>
          <w:sz w:val="22"/>
          <w:szCs w:val="22"/>
        </w:rPr>
        <w:t xml:space="preserve">7,168) = 414.22, </w:t>
      </w:r>
      <w:r w:rsidR="00DE5AB9">
        <w:rPr>
          <w:rFonts w:cs="Arial"/>
          <w:sz w:val="22"/>
          <w:szCs w:val="22"/>
        </w:rPr>
        <w:t>p</w:t>
      </w:r>
      <w:r w:rsidR="00F80CD6" w:rsidRPr="00F80CD6">
        <w:rPr>
          <w:rFonts w:cs="Arial"/>
          <w:sz w:val="22"/>
          <w:szCs w:val="22"/>
        </w:rPr>
        <w:t xml:space="preserve"> &lt; 0.001, η</w:t>
      </w:r>
      <w:r w:rsidR="00F80CD6" w:rsidRPr="00F80CD6">
        <w:rPr>
          <w:rFonts w:cs="Arial"/>
          <w:position w:val="6"/>
          <w:sz w:val="22"/>
          <w:szCs w:val="22"/>
        </w:rPr>
        <w:t xml:space="preserve">2 </w:t>
      </w:r>
      <w:r w:rsidR="00F80CD6" w:rsidRPr="00F80CD6">
        <w:rPr>
          <w:rFonts w:cs="Arial"/>
          <w:sz w:val="22"/>
          <w:szCs w:val="22"/>
        </w:rPr>
        <w:t>= 0.95</w:t>
      </w:r>
      <w:r w:rsidR="00691E33">
        <w:rPr>
          <w:rFonts w:cs="Arial"/>
          <w:sz w:val="22"/>
          <w:szCs w:val="22"/>
        </w:rPr>
        <w:t>)</w:t>
      </w:r>
      <w:r w:rsidR="00F80CD6" w:rsidRPr="00F80CD6">
        <w:rPr>
          <w:rFonts w:cs="Arial"/>
          <w:sz w:val="22"/>
          <w:szCs w:val="22"/>
        </w:rPr>
        <w:t xml:space="preserve">, performance level </w:t>
      </w:r>
      <w:r w:rsidR="00691E33">
        <w:rPr>
          <w:rFonts w:cs="Arial"/>
          <w:sz w:val="22"/>
          <w:szCs w:val="22"/>
        </w:rPr>
        <w:t>(</w:t>
      </w:r>
      <w:r w:rsidR="00F80CD6" w:rsidRPr="00F80CD6">
        <w:rPr>
          <w:rFonts w:cs="Arial"/>
          <w:sz w:val="22"/>
          <w:szCs w:val="22"/>
        </w:rPr>
        <w:t xml:space="preserve">F(1,24) = 297.34, </w:t>
      </w:r>
      <w:r w:rsidR="00834AFF">
        <w:rPr>
          <w:rFonts w:cs="Arial"/>
          <w:sz w:val="22"/>
          <w:szCs w:val="22"/>
        </w:rPr>
        <w:t>p</w:t>
      </w:r>
      <w:r w:rsidR="00F80CD6" w:rsidRPr="00F80CD6">
        <w:rPr>
          <w:rFonts w:cs="Arial"/>
          <w:sz w:val="22"/>
          <w:szCs w:val="22"/>
        </w:rPr>
        <w:t xml:space="preserve"> &lt; 0.001, η</w:t>
      </w:r>
      <w:r w:rsidR="00F80CD6" w:rsidRPr="00F80CD6">
        <w:rPr>
          <w:rFonts w:cs="Arial"/>
          <w:position w:val="6"/>
          <w:sz w:val="22"/>
          <w:szCs w:val="22"/>
        </w:rPr>
        <w:t xml:space="preserve">2 </w:t>
      </w:r>
      <w:r w:rsidR="00F80CD6" w:rsidRPr="00F80CD6">
        <w:rPr>
          <w:rFonts w:cs="Arial"/>
          <w:sz w:val="22"/>
          <w:szCs w:val="22"/>
        </w:rPr>
        <w:t>= 0.93</w:t>
      </w:r>
      <w:r w:rsidR="00691E33">
        <w:rPr>
          <w:rFonts w:cs="Arial"/>
          <w:sz w:val="22"/>
          <w:szCs w:val="22"/>
        </w:rPr>
        <w:t>)</w:t>
      </w:r>
      <w:r w:rsidR="00F80CD6" w:rsidRPr="00F80CD6">
        <w:rPr>
          <w:rFonts w:cs="Arial"/>
          <w:sz w:val="22"/>
          <w:szCs w:val="22"/>
        </w:rPr>
        <w:t xml:space="preserve">, and test </w:t>
      </w:r>
      <w:r w:rsidR="00691E33">
        <w:rPr>
          <w:rFonts w:cs="Arial"/>
          <w:sz w:val="22"/>
          <w:szCs w:val="22"/>
        </w:rPr>
        <w:t>(</w:t>
      </w:r>
      <w:r w:rsidR="00F80CD6" w:rsidRPr="00F80CD6">
        <w:rPr>
          <w:rFonts w:cs="Arial"/>
          <w:sz w:val="22"/>
          <w:szCs w:val="22"/>
        </w:rPr>
        <w:t xml:space="preserve">F(1,24) = 15.65, P </w:t>
      </w:r>
      <w:r w:rsidR="00123637">
        <w:rPr>
          <w:rFonts w:cs="Arial"/>
          <w:sz w:val="22"/>
          <w:szCs w:val="22"/>
        </w:rPr>
        <w:t>=</w:t>
      </w:r>
      <w:r w:rsidR="00F80CD6" w:rsidRPr="00F80CD6">
        <w:rPr>
          <w:rFonts w:cs="Arial"/>
          <w:sz w:val="22"/>
          <w:szCs w:val="22"/>
        </w:rPr>
        <w:t xml:space="preserve"> 0.00</w:t>
      </w:r>
      <w:r w:rsidR="00123637">
        <w:rPr>
          <w:rFonts w:cs="Arial"/>
          <w:sz w:val="22"/>
          <w:szCs w:val="22"/>
        </w:rPr>
        <w:t>06</w:t>
      </w:r>
      <w:r w:rsidR="00F80CD6" w:rsidRPr="00F80CD6">
        <w:rPr>
          <w:rFonts w:cs="Arial"/>
          <w:sz w:val="22"/>
          <w:szCs w:val="22"/>
        </w:rPr>
        <w:t>, η</w:t>
      </w:r>
      <w:r w:rsidR="00F80CD6" w:rsidRPr="00F80CD6">
        <w:rPr>
          <w:rFonts w:cs="Arial"/>
          <w:position w:val="6"/>
          <w:sz w:val="22"/>
          <w:szCs w:val="22"/>
        </w:rPr>
        <w:t xml:space="preserve">2 </w:t>
      </w:r>
      <w:r w:rsidR="00F80CD6" w:rsidRPr="00F80CD6">
        <w:rPr>
          <w:rFonts w:cs="Arial"/>
          <w:sz w:val="22"/>
          <w:szCs w:val="22"/>
        </w:rPr>
        <w:t>= 0.40</w:t>
      </w:r>
      <w:r w:rsidR="00691E33">
        <w:rPr>
          <w:rFonts w:cs="Arial"/>
          <w:sz w:val="22"/>
          <w:szCs w:val="22"/>
        </w:rPr>
        <w:t>)</w:t>
      </w:r>
      <w:r w:rsidR="00F80CD6" w:rsidRPr="00F80CD6">
        <w:rPr>
          <w:rFonts w:cs="Arial"/>
          <w:sz w:val="22"/>
          <w:szCs w:val="22"/>
        </w:rPr>
        <w:t xml:space="preserve"> were observed, </w:t>
      </w:r>
      <w:commentRangeStart w:id="46"/>
      <w:r w:rsidR="00F80CD6" w:rsidRPr="00F80CD6">
        <w:rPr>
          <w:rFonts w:cs="Arial"/>
          <w:sz w:val="22"/>
          <w:szCs w:val="22"/>
        </w:rPr>
        <w:t>indicating the expected effects of lower thresholds at low external noise levels and for the less demanding performance level, as well as at posttest</w:t>
      </w:r>
      <w:commentRangeEnd w:id="46"/>
      <w:r w:rsidR="002765C8">
        <w:rPr>
          <w:rStyle w:val="CommentReference"/>
        </w:rPr>
        <w:commentReference w:id="46"/>
      </w:r>
      <w:r w:rsidR="00F80CD6" w:rsidRPr="00F80CD6">
        <w:rPr>
          <w:rFonts w:cs="Arial"/>
          <w:sz w:val="22"/>
          <w:szCs w:val="22"/>
        </w:rPr>
        <w:t xml:space="preserve">. Crucially, a test (pre/post) × group (action/control) interaction was found </w:t>
      </w:r>
      <w:r w:rsidR="00221DDD">
        <w:rPr>
          <w:rFonts w:cs="Arial"/>
          <w:sz w:val="22"/>
          <w:szCs w:val="22"/>
        </w:rPr>
        <w:t>(</w:t>
      </w:r>
      <w:proofErr w:type="gramStart"/>
      <w:r w:rsidR="00F80CD6" w:rsidRPr="00F80CD6">
        <w:rPr>
          <w:rFonts w:cs="Arial"/>
          <w:sz w:val="22"/>
          <w:szCs w:val="22"/>
        </w:rPr>
        <w:t>F(</w:t>
      </w:r>
      <w:proofErr w:type="gramEnd"/>
      <w:r w:rsidR="00F80CD6" w:rsidRPr="00F80CD6">
        <w:rPr>
          <w:rFonts w:cs="Arial"/>
          <w:sz w:val="22"/>
          <w:szCs w:val="22"/>
        </w:rPr>
        <w:t xml:space="preserve">1,24) = 8.66, </w:t>
      </w:r>
      <w:r w:rsidR="00941CBF">
        <w:rPr>
          <w:rFonts w:cs="Arial"/>
          <w:sz w:val="22"/>
          <w:szCs w:val="22"/>
        </w:rPr>
        <w:t>p</w:t>
      </w:r>
      <w:r w:rsidR="00F80CD6" w:rsidRPr="00F80CD6">
        <w:rPr>
          <w:rFonts w:cs="Arial"/>
          <w:sz w:val="22"/>
          <w:szCs w:val="22"/>
        </w:rPr>
        <w:t xml:space="preserve"> </w:t>
      </w:r>
      <w:r w:rsidR="00123637">
        <w:rPr>
          <w:rFonts w:cs="Arial"/>
          <w:sz w:val="22"/>
          <w:szCs w:val="22"/>
        </w:rPr>
        <w:t>=</w:t>
      </w:r>
      <w:r w:rsidR="00F80CD6" w:rsidRPr="00F80CD6">
        <w:rPr>
          <w:rFonts w:cs="Arial"/>
          <w:sz w:val="22"/>
          <w:szCs w:val="22"/>
        </w:rPr>
        <w:t xml:space="preserve"> 0.0</w:t>
      </w:r>
      <w:r w:rsidR="00123637">
        <w:rPr>
          <w:rFonts w:cs="Arial"/>
          <w:sz w:val="22"/>
          <w:szCs w:val="22"/>
        </w:rPr>
        <w:t>07</w:t>
      </w:r>
      <w:r w:rsidR="00F80CD6" w:rsidRPr="00F80CD6">
        <w:rPr>
          <w:rFonts w:cs="Arial"/>
          <w:sz w:val="22"/>
          <w:szCs w:val="22"/>
        </w:rPr>
        <w:t>, η</w:t>
      </w:r>
      <w:r w:rsidR="00F80CD6" w:rsidRPr="00F80CD6">
        <w:rPr>
          <w:rFonts w:cs="Arial"/>
          <w:position w:val="6"/>
          <w:sz w:val="22"/>
          <w:szCs w:val="22"/>
        </w:rPr>
        <w:t xml:space="preserve">2 </w:t>
      </w:r>
      <w:r w:rsidR="00F80CD6" w:rsidRPr="00F80CD6">
        <w:rPr>
          <w:rFonts w:cs="Arial"/>
          <w:sz w:val="22"/>
          <w:szCs w:val="22"/>
        </w:rPr>
        <w:t>= 0.27</w:t>
      </w:r>
      <w:r w:rsidR="00221DDD">
        <w:rPr>
          <w:rFonts w:cs="Arial"/>
          <w:sz w:val="22"/>
          <w:szCs w:val="22"/>
        </w:rPr>
        <w:t>)</w:t>
      </w:r>
      <w:r w:rsidR="00F80CD6" w:rsidRPr="00F80CD6">
        <w:rPr>
          <w:rFonts w:cs="Arial"/>
          <w:sz w:val="22"/>
          <w:szCs w:val="22"/>
        </w:rPr>
        <w:t xml:space="preserve">, </w:t>
      </w:r>
      <w:commentRangeStart w:id="47"/>
      <w:r w:rsidR="00F80CD6" w:rsidRPr="00F80CD6">
        <w:rPr>
          <w:rFonts w:cs="Arial"/>
          <w:sz w:val="22"/>
          <w:szCs w:val="22"/>
        </w:rPr>
        <w:t>indicating larger improvement in contrast thresholds between pre- and posttest in action trainees than in control trainees</w:t>
      </w:r>
      <w:commentRangeEnd w:id="47"/>
      <w:r w:rsidR="00D07235">
        <w:rPr>
          <w:rStyle w:val="CommentReference"/>
        </w:rPr>
        <w:commentReference w:id="47"/>
      </w:r>
      <w:r w:rsidR="00F80CD6" w:rsidRPr="00F80CD6">
        <w:rPr>
          <w:rFonts w:cs="Arial"/>
          <w:sz w:val="22"/>
          <w:szCs w:val="22"/>
        </w:rPr>
        <w:t xml:space="preserve">. Finally, a weak group × external noise level interaction </w:t>
      </w:r>
      <w:r w:rsidR="00726EA7">
        <w:rPr>
          <w:rFonts w:cs="Arial"/>
          <w:sz w:val="22"/>
          <w:szCs w:val="22"/>
        </w:rPr>
        <w:t>(</w:t>
      </w:r>
      <w:proofErr w:type="gramStart"/>
      <w:r w:rsidR="00F80CD6" w:rsidRPr="00F80CD6">
        <w:rPr>
          <w:rFonts w:cs="Arial"/>
          <w:sz w:val="22"/>
          <w:szCs w:val="22"/>
        </w:rPr>
        <w:t>F(</w:t>
      </w:r>
      <w:proofErr w:type="gramEnd"/>
      <w:r w:rsidR="00F80CD6" w:rsidRPr="00F80CD6">
        <w:rPr>
          <w:rFonts w:cs="Arial"/>
          <w:sz w:val="22"/>
          <w:szCs w:val="22"/>
        </w:rPr>
        <w:t xml:space="preserve">7,168) = 2.35, </w:t>
      </w:r>
      <w:r w:rsidR="00883CF2">
        <w:rPr>
          <w:rFonts w:cs="Arial"/>
          <w:sz w:val="22"/>
          <w:szCs w:val="22"/>
        </w:rPr>
        <w:t>p</w:t>
      </w:r>
      <w:r w:rsidR="00F80CD6" w:rsidRPr="00F80CD6">
        <w:rPr>
          <w:rFonts w:cs="Arial"/>
          <w:sz w:val="22"/>
          <w:szCs w:val="22"/>
        </w:rPr>
        <w:t xml:space="preserve"> </w:t>
      </w:r>
      <w:r w:rsidR="00123637">
        <w:rPr>
          <w:rFonts w:cs="Arial"/>
          <w:sz w:val="22"/>
          <w:szCs w:val="22"/>
        </w:rPr>
        <w:t xml:space="preserve">= </w:t>
      </w:r>
      <w:r w:rsidR="00F80CD6" w:rsidRPr="00F80CD6">
        <w:rPr>
          <w:rFonts w:cs="Arial"/>
          <w:sz w:val="22"/>
          <w:szCs w:val="22"/>
        </w:rPr>
        <w:t>0.05, η</w:t>
      </w:r>
      <w:r w:rsidR="00F80CD6" w:rsidRPr="00F80CD6">
        <w:rPr>
          <w:rFonts w:cs="Arial"/>
          <w:position w:val="6"/>
          <w:sz w:val="22"/>
          <w:szCs w:val="22"/>
        </w:rPr>
        <w:t xml:space="preserve">2 </w:t>
      </w:r>
      <w:r w:rsidR="00F80CD6" w:rsidRPr="00F80CD6">
        <w:rPr>
          <w:rFonts w:cs="Arial"/>
          <w:sz w:val="22"/>
          <w:szCs w:val="22"/>
        </w:rPr>
        <w:t>= 0.09</w:t>
      </w:r>
      <w:r w:rsidR="00726EA7">
        <w:rPr>
          <w:rFonts w:cs="Arial"/>
          <w:sz w:val="22"/>
          <w:szCs w:val="22"/>
        </w:rPr>
        <w:t>)</w:t>
      </w:r>
      <w:r w:rsidR="00F80CD6" w:rsidRPr="00F80CD6">
        <w:rPr>
          <w:rFonts w:cs="Arial"/>
          <w:sz w:val="22"/>
          <w:szCs w:val="22"/>
        </w:rPr>
        <w:t xml:space="preserve"> indicated </w:t>
      </w:r>
      <w:r w:rsidR="00F80CD6" w:rsidRPr="003E3013">
        <w:rPr>
          <w:rFonts w:cs="Arial"/>
          <w:sz w:val="22"/>
          <w:szCs w:val="22"/>
        </w:rPr>
        <w:t xml:space="preserve">an overall ad- vantage throughout the whole experiment in the action group at low external noise levels. </w:t>
      </w:r>
      <w:commentRangeStart w:id="48"/>
      <w:r w:rsidR="00F80CD6" w:rsidRPr="003E3013">
        <w:rPr>
          <w:rFonts w:cs="Arial"/>
          <w:sz w:val="22"/>
          <w:szCs w:val="22"/>
        </w:rPr>
        <w:t xml:space="preserve">No other effects were observed (all </w:t>
      </w:r>
      <w:r w:rsidR="00E74066">
        <w:rPr>
          <w:rFonts w:cs="Arial"/>
          <w:sz w:val="22"/>
          <w:szCs w:val="22"/>
        </w:rPr>
        <w:t>p</w:t>
      </w:r>
      <w:r w:rsidR="001C635E">
        <w:rPr>
          <w:rFonts w:cs="Arial"/>
          <w:sz w:val="22"/>
          <w:szCs w:val="22"/>
        </w:rPr>
        <w:t xml:space="preserve"> values</w:t>
      </w:r>
      <w:r w:rsidR="00F80CD6" w:rsidRPr="003E3013">
        <w:rPr>
          <w:rFonts w:cs="Arial"/>
          <w:sz w:val="22"/>
          <w:szCs w:val="22"/>
        </w:rPr>
        <w:t xml:space="preserve"> &gt; 0.05)</w:t>
      </w:r>
      <w:commentRangeEnd w:id="48"/>
      <w:r w:rsidR="00D07235" w:rsidRPr="003E3013">
        <w:rPr>
          <w:rStyle w:val="CommentReference"/>
          <w:rFonts w:cs="Arial"/>
          <w:sz w:val="22"/>
          <w:szCs w:val="22"/>
        </w:rPr>
        <w:commentReference w:id="48"/>
      </w:r>
      <w:r w:rsidR="00F80CD6" w:rsidRPr="003E3013">
        <w:rPr>
          <w:rFonts w:cs="Arial"/>
          <w:sz w:val="22"/>
          <w:szCs w:val="22"/>
        </w:rPr>
        <w:t xml:space="preserve">. </w:t>
      </w:r>
    </w:p>
    <w:p w14:paraId="3477473F" w14:textId="4D5A0BAB" w:rsidR="00393866" w:rsidRPr="003E3013" w:rsidRDefault="00393866" w:rsidP="001B7784">
      <w:pPr>
        <w:adjustRightInd w:val="0"/>
        <w:snapToGrid w:val="0"/>
        <w:spacing w:line="360" w:lineRule="auto"/>
        <w:ind w:firstLine="720"/>
        <w:rPr>
          <w:rFonts w:cs="Arial"/>
          <w:sz w:val="22"/>
          <w:szCs w:val="22"/>
        </w:rPr>
      </w:pPr>
      <w:r w:rsidRPr="003E3013">
        <w:rPr>
          <w:rFonts w:cs="Arial"/>
          <w:i/>
          <w:sz w:val="22"/>
          <w:szCs w:val="22"/>
          <w:u w:val="single"/>
        </w:rPr>
        <w:t>Example 2</w:t>
      </w:r>
      <w:r w:rsidRPr="003E3013">
        <w:rPr>
          <w:rFonts w:cs="Arial"/>
          <w:sz w:val="22"/>
          <w:szCs w:val="22"/>
        </w:rPr>
        <w:t xml:space="preserve">. </w:t>
      </w:r>
      <w:commentRangeStart w:id="49"/>
      <w:r w:rsidRPr="003E3013">
        <w:rPr>
          <w:rFonts w:cs="Arial"/>
          <w:sz w:val="22"/>
          <w:szCs w:val="22"/>
        </w:rPr>
        <w:t xml:space="preserve">Data were </w:t>
      </w:r>
      <w:r w:rsidR="0022561E" w:rsidRPr="003E3013">
        <w:rPr>
          <w:rFonts w:cs="Arial"/>
          <w:sz w:val="22"/>
          <w:szCs w:val="22"/>
        </w:rPr>
        <w:t>analyzed</w:t>
      </w:r>
      <w:r w:rsidRPr="003E3013">
        <w:rPr>
          <w:rFonts w:cs="Arial"/>
          <w:sz w:val="22"/>
          <w:szCs w:val="22"/>
        </w:rPr>
        <w:t xml:space="preserve"> with a 3 </w:t>
      </w:r>
      <w:r w:rsidRPr="003E3013">
        <w:rPr>
          <w:rFonts w:eastAsia="EuclidSymbol" w:cs="Arial"/>
          <w:sz w:val="22"/>
          <w:szCs w:val="22"/>
        </w:rPr>
        <w:t xml:space="preserve">× </w:t>
      </w:r>
      <w:r w:rsidRPr="003E3013">
        <w:rPr>
          <w:rFonts w:cs="Arial"/>
          <w:sz w:val="22"/>
          <w:szCs w:val="22"/>
        </w:rPr>
        <w:t xml:space="preserve">2 </w:t>
      </w:r>
      <w:r w:rsidRPr="003E3013">
        <w:rPr>
          <w:rFonts w:eastAsia="EuclidSymbol" w:cs="Arial"/>
          <w:sz w:val="22"/>
          <w:szCs w:val="22"/>
        </w:rPr>
        <w:t xml:space="preserve">× </w:t>
      </w:r>
      <w:r w:rsidRPr="003E3013">
        <w:rPr>
          <w:rFonts w:cs="Arial"/>
          <w:sz w:val="22"/>
          <w:szCs w:val="22"/>
        </w:rPr>
        <w:t>2 MANCOVA</w:t>
      </w:r>
      <w:r w:rsidR="001B7784">
        <w:rPr>
          <w:rFonts w:cs="Arial"/>
          <w:sz w:val="22"/>
          <w:szCs w:val="22"/>
        </w:rPr>
        <w:t xml:space="preserve"> with motion direction discrimination threshold as the dependent variable,</w:t>
      </w:r>
      <w:r w:rsidRPr="003E3013">
        <w:rPr>
          <w:rFonts w:cs="Arial" w:hint="eastAsia"/>
          <w:sz w:val="22"/>
          <w:szCs w:val="22"/>
        </w:rPr>
        <w:t xml:space="preserve"> </w:t>
      </w:r>
      <w:r w:rsidRPr="003E3013">
        <w:rPr>
          <w:rFonts w:cs="Arial"/>
          <w:sz w:val="22"/>
          <w:szCs w:val="22"/>
        </w:rPr>
        <w:t>with training group (control, AVG, MAT) and nystagmus as a between-subjects factor and eccentricity (12° and 25°) as a within-subjects factor</w:t>
      </w:r>
      <w:r w:rsidR="003E3013" w:rsidRPr="003E3013">
        <w:rPr>
          <w:rFonts w:cs="Arial"/>
          <w:sz w:val="22"/>
          <w:szCs w:val="22"/>
        </w:rPr>
        <w:t xml:space="preserve">, </w:t>
      </w:r>
      <w:r w:rsidR="003E3013">
        <w:rPr>
          <w:rFonts w:cs="Arial"/>
          <w:sz w:val="22"/>
          <w:szCs w:val="22"/>
        </w:rPr>
        <w:t xml:space="preserve">with </w:t>
      </w:r>
      <w:r w:rsidR="003E3013" w:rsidRPr="003E3013">
        <w:rPr>
          <w:rFonts w:cs="Arial"/>
          <w:sz w:val="22"/>
          <w:szCs w:val="22"/>
        </w:rPr>
        <w:t>age, acuity and pre-training thresholds included as covariates</w:t>
      </w:r>
      <w:commentRangeEnd w:id="49"/>
      <w:r w:rsidR="001B7784">
        <w:rPr>
          <w:rStyle w:val="CommentReference"/>
        </w:rPr>
        <w:commentReference w:id="49"/>
      </w:r>
      <w:r w:rsidRPr="003E3013">
        <w:rPr>
          <w:rFonts w:cs="Arial"/>
          <w:sz w:val="22"/>
          <w:szCs w:val="22"/>
        </w:rPr>
        <w:t>. The main effect of training group was statistically reliable (</w:t>
      </w:r>
      <w:proofErr w:type="gramStart"/>
      <w:r w:rsidR="00655360">
        <w:rPr>
          <w:rFonts w:cs="Arial"/>
          <w:sz w:val="22"/>
          <w:szCs w:val="22"/>
        </w:rPr>
        <w:t>F</w:t>
      </w:r>
      <w:r w:rsidR="00655360">
        <w:rPr>
          <w:rFonts w:eastAsia="SimSun" w:cs="Arial" w:hint="eastAsia"/>
          <w:sz w:val="22"/>
          <w:szCs w:val="22"/>
        </w:rPr>
        <w:t>(</w:t>
      </w:r>
      <w:proofErr w:type="gramEnd"/>
      <w:r w:rsidR="00655360">
        <w:rPr>
          <w:rFonts w:eastAsia="SimSun" w:cs="Arial"/>
          <w:sz w:val="22"/>
          <w:szCs w:val="22"/>
        </w:rPr>
        <w:t>1,14)</w:t>
      </w:r>
      <w:r w:rsidR="00655360">
        <w:rPr>
          <w:rFonts w:eastAsia="EuclidSymbol" w:cs="Arial"/>
          <w:sz w:val="22"/>
          <w:szCs w:val="22"/>
        </w:rPr>
        <w:t xml:space="preserve">= </w:t>
      </w:r>
      <w:r w:rsidRPr="003E3013">
        <w:rPr>
          <w:rFonts w:cs="Arial"/>
          <w:sz w:val="22"/>
          <w:szCs w:val="22"/>
        </w:rPr>
        <w:t xml:space="preserve">4.14, p </w:t>
      </w:r>
      <w:r w:rsidRPr="003E3013">
        <w:rPr>
          <w:rFonts w:eastAsia="EuclidSymbol" w:cs="Arial"/>
          <w:sz w:val="22"/>
          <w:szCs w:val="22"/>
        </w:rPr>
        <w:t xml:space="preserve">= </w:t>
      </w:r>
      <w:r w:rsidRPr="003E3013">
        <w:rPr>
          <w:rFonts w:cs="Arial"/>
          <w:sz w:val="22"/>
          <w:szCs w:val="22"/>
        </w:rPr>
        <w:t xml:space="preserve">0.039; </w:t>
      </w:r>
      <w:r w:rsidR="00B76682" w:rsidRPr="003E3013">
        <w:rPr>
          <w:rFonts w:cs="Arial"/>
          <w:sz w:val="22"/>
          <w:szCs w:val="22"/>
        </w:rPr>
        <w:t>η</w:t>
      </w:r>
      <w:r w:rsidR="008F4B32">
        <w:rPr>
          <w:rFonts w:cs="Arial"/>
          <w:position w:val="6"/>
          <w:sz w:val="22"/>
          <w:szCs w:val="22"/>
        </w:rPr>
        <w:t>2</w:t>
      </w:r>
      <w:r w:rsidRPr="003E3013">
        <w:rPr>
          <w:rFonts w:cs="Arial"/>
          <w:sz w:val="22"/>
          <w:szCs w:val="22"/>
        </w:rPr>
        <w:t xml:space="preserve"> </w:t>
      </w:r>
      <w:r w:rsidRPr="003E3013">
        <w:rPr>
          <w:rFonts w:eastAsia="EuclidSymbol" w:cs="Arial"/>
          <w:sz w:val="22"/>
          <w:szCs w:val="22"/>
        </w:rPr>
        <w:t xml:space="preserve">= </w:t>
      </w:r>
      <w:r w:rsidRPr="003E3013">
        <w:rPr>
          <w:rFonts w:cs="Arial"/>
          <w:sz w:val="22"/>
          <w:szCs w:val="22"/>
        </w:rPr>
        <w:t xml:space="preserve">0.63). Pairwise comparisons revealed significantly better performance in the MAT group relative to the control group (p </w:t>
      </w:r>
      <w:r w:rsidRPr="003E3013">
        <w:rPr>
          <w:rFonts w:eastAsia="EuclidSymbol" w:cs="Arial"/>
          <w:sz w:val="22"/>
          <w:szCs w:val="22"/>
        </w:rPr>
        <w:t xml:space="preserve">= </w:t>
      </w:r>
      <w:r w:rsidRPr="003E3013">
        <w:rPr>
          <w:rFonts w:cs="Arial"/>
          <w:sz w:val="22"/>
          <w:szCs w:val="22"/>
        </w:rPr>
        <w:t xml:space="preserve">0.045, </w:t>
      </w:r>
      <w:commentRangeStart w:id="50"/>
      <w:r w:rsidRPr="003E3013">
        <w:rPr>
          <w:rFonts w:cs="Arial"/>
          <w:sz w:val="22"/>
          <w:szCs w:val="22"/>
        </w:rPr>
        <w:t>Bonferroni corrected</w:t>
      </w:r>
      <w:commentRangeEnd w:id="50"/>
      <w:r w:rsidR="00142335" w:rsidRPr="003E3013">
        <w:rPr>
          <w:rStyle w:val="CommentReference"/>
          <w:rFonts w:cs="Arial"/>
          <w:sz w:val="22"/>
          <w:szCs w:val="22"/>
        </w:rPr>
        <w:commentReference w:id="50"/>
      </w:r>
      <w:r w:rsidRPr="003E3013">
        <w:rPr>
          <w:rFonts w:cs="Arial"/>
          <w:sz w:val="22"/>
          <w:szCs w:val="22"/>
        </w:rPr>
        <w:t>), with no significant differences between AVG and</w:t>
      </w:r>
      <w:r w:rsidRPr="00393866">
        <w:rPr>
          <w:rFonts w:cs="Arial"/>
          <w:sz w:val="22"/>
          <w:szCs w:val="22"/>
        </w:rPr>
        <w:t xml:space="preserve"> </w:t>
      </w:r>
      <w:r w:rsidRPr="00393866">
        <w:rPr>
          <w:rFonts w:cs="Arial"/>
          <w:sz w:val="22"/>
          <w:szCs w:val="22"/>
        </w:rPr>
        <w:lastRenderedPageBreak/>
        <w:t xml:space="preserve">control groups (p </w:t>
      </w:r>
      <w:r w:rsidRPr="00393866">
        <w:rPr>
          <w:rFonts w:eastAsia="EuclidSymbol" w:cs="Arial"/>
          <w:sz w:val="22"/>
          <w:szCs w:val="22"/>
        </w:rPr>
        <w:t xml:space="preserve">= </w:t>
      </w:r>
      <w:r w:rsidRPr="00393866">
        <w:rPr>
          <w:rFonts w:cs="Arial"/>
          <w:sz w:val="22"/>
          <w:szCs w:val="22"/>
        </w:rPr>
        <w:t>0.</w:t>
      </w:r>
      <w:r w:rsidRPr="000F53BD">
        <w:rPr>
          <w:rFonts w:cs="Arial"/>
          <w:sz w:val="22"/>
          <w:szCs w:val="22"/>
        </w:rPr>
        <w:t xml:space="preserve">30) and between MAT and AVG groups (p </w:t>
      </w:r>
      <w:r w:rsidRPr="000F53BD">
        <w:rPr>
          <w:rFonts w:eastAsia="EuclidSymbol" w:cs="Arial"/>
          <w:sz w:val="22"/>
          <w:szCs w:val="22"/>
        </w:rPr>
        <w:t xml:space="preserve">= </w:t>
      </w:r>
      <w:r w:rsidRPr="000F53BD">
        <w:rPr>
          <w:rFonts w:cs="Arial"/>
          <w:sz w:val="22"/>
          <w:szCs w:val="22"/>
        </w:rPr>
        <w:t>0.43). The main effect of nystagmus was not significant (</w:t>
      </w:r>
      <w:proofErr w:type="gramStart"/>
      <w:r w:rsidRPr="000F53BD">
        <w:rPr>
          <w:rFonts w:cs="Arial"/>
          <w:sz w:val="22"/>
          <w:szCs w:val="22"/>
        </w:rPr>
        <w:t>F</w:t>
      </w:r>
      <w:r w:rsidR="000F53BD">
        <w:rPr>
          <w:rFonts w:eastAsia="SimSun" w:cs="Arial" w:hint="eastAsia"/>
          <w:sz w:val="22"/>
          <w:szCs w:val="22"/>
        </w:rPr>
        <w:t>(</w:t>
      </w:r>
      <w:proofErr w:type="gramEnd"/>
      <w:r w:rsidR="000F53BD">
        <w:rPr>
          <w:rFonts w:eastAsia="SimSun" w:cs="Arial"/>
          <w:sz w:val="22"/>
          <w:szCs w:val="22"/>
        </w:rPr>
        <w:t xml:space="preserve">1,14) </w:t>
      </w:r>
      <w:r w:rsidR="000F53BD" w:rsidRPr="000F53BD">
        <w:rPr>
          <w:rFonts w:eastAsia="SimSun" w:cs="Arial"/>
          <w:sz w:val="22"/>
          <w:szCs w:val="22"/>
        </w:rPr>
        <w:t>=</w:t>
      </w:r>
      <w:r w:rsidRPr="000F53BD">
        <w:rPr>
          <w:rFonts w:eastAsia="EuclidSymbol" w:cs="Arial"/>
          <w:sz w:val="22"/>
          <w:szCs w:val="22"/>
        </w:rPr>
        <w:t xml:space="preserve"> </w:t>
      </w:r>
      <w:r w:rsidRPr="000F53BD">
        <w:rPr>
          <w:rFonts w:cs="Arial"/>
          <w:sz w:val="22"/>
          <w:szCs w:val="22"/>
        </w:rPr>
        <w:t>0.33, p</w:t>
      </w:r>
      <w:r w:rsidRPr="00393866">
        <w:rPr>
          <w:rFonts w:cs="Arial"/>
          <w:sz w:val="22"/>
          <w:szCs w:val="22"/>
        </w:rPr>
        <w:t xml:space="preserve"> </w:t>
      </w:r>
      <w:r w:rsidRPr="00393866">
        <w:rPr>
          <w:rFonts w:eastAsia="EuclidSymbol" w:cs="Arial"/>
          <w:sz w:val="22"/>
          <w:szCs w:val="22"/>
        </w:rPr>
        <w:t xml:space="preserve">= </w:t>
      </w:r>
      <w:r w:rsidRPr="00393866">
        <w:rPr>
          <w:rFonts w:cs="Arial"/>
          <w:sz w:val="22"/>
          <w:szCs w:val="22"/>
        </w:rPr>
        <w:t xml:space="preserve">0.58, </w:t>
      </w:r>
      <w:r w:rsidR="00B76682" w:rsidRPr="00F80CD6">
        <w:rPr>
          <w:rFonts w:cs="Arial"/>
          <w:sz w:val="22"/>
          <w:szCs w:val="22"/>
        </w:rPr>
        <w:t>η</w:t>
      </w:r>
      <w:r w:rsidR="00B76682" w:rsidRPr="00F80CD6">
        <w:rPr>
          <w:rFonts w:cs="Arial"/>
          <w:position w:val="6"/>
          <w:sz w:val="22"/>
          <w:szCs w:val="22"/>
        </w:rPr>
        <w:t>2</w:t>
      </w:r>
      <w:r w:rsidR="00B76682">
        <w:rPr>
          <w:rFonts w:cs="Arial"/>
          <w:position w:val="6"/>
          <w:sz w:val="22"/>
          <w:szCs w:val="22"/>
        </w:rPr>
        <w:t xml:space="preserve"> </w:t>
      </w:r>
      <w:r w:rsidRPr="00393866">
        <w:rPr>
          <w:rFonts w:eastAsia="EuclidSymbol" w:cs="Arial"/>
          <w:sz w:val="22"/>
          <w:szCs w:val="22"/>
        </w:rPr>
        <w:t xml:space="preserve">= </w:t>
      </w:r>
      <w:r w:rsidRPr="00393866">
        <w:rPr>
          <w:rFonts w:cs="Arial"/>
          <w:sz w:val="22"/>
          <w:szCs w:val="22"/>
        </w:rPr>
        <w:t>0.08). Also, we noted a strong interaction of training and eccentricity (</w:t>
      </w:r>
      <w:proofErr w:type="gramStart"/>
      <w:r w:rsidR="000F53BD">
        <w:rPr>
          <w:rFonts w:cs="Arial"/>
          <w:sz w:val="22"/>
          <w:szCs w:val="22"/>
        </w:rPr>
        <w:t>F</w:t>
      </w:r>
      <w:r w:rsidR="000F53BD">
        <w:rPr>
          <w:rFonts w:eastAsia="SimSun" w:cs="Arial" w:hint="eastAsia"/>
          <w:sz w:val="22"/>
          <w:szCs w:val="22"/>
        </w:rPr>
        <w:t>(</w:t>
      </w:r>
      <w:proofErr w:type="gramEnd"/>
      <w:r w:rsidR="000F53BD">
        <w:rPr>
          <w:rFonts w:eastAsia="SimSun" w:cs="Arial"/>
          <w:sz w:val="22"/>
          <w:szCs w:val="22"/>
        </w:rPr>
        <w:t xml:space="preserve">1,12) </w:t>
      </w:r>
      <w:r w:rsidRPr="00393866">
        <w:rPr>
          <w:rFonts w:eastAsia="EuclidSymbol" w:cs="Arial"/>
          <w:sz w:val="22"/>
          <w:szCs w:val="22"/>
        </w:rPr>
        <w:t xml:space="preserve">= </w:t>
      </w:r>
      <w:r w:rsidRPr="00393866">
        <w:rPr>
          <w:rFonts w:cs="Arial"/>
          <w:sz w:val="22"/>
          <w:szCs w:val="22"/>
        </w:rPr>
        <w:t xml:space="preserve">9.34, p </w:t>
      </w:r>
      <w:r w:rsidRPr="00393866">
        <w:rPr>
          <w:rFonts w:eastAsia="EuclidSymbol" w:cs="Arial"/>
          <w:sz w:val="22"/>
          <w:szCs w:val="22"/>
        </w:rPr>
        <w:t xml:space="preserve">= </w:t>
      </w:r>
      <w:r w:rsidRPr="00393866">
        <w:rPr>
          <w:rFonts w:cs="Arial"/>
          <w:sz w:val="22"/>
          <w:szCs w:val="22"/>
        </w:rPr>
        <w:t xml:space="preserve">0.004; </w:t>
      </w:r>
      <w:r w:rsidR="00B76682" w:rsidRPr="00F80CD6">
        <w:rPr>
          <w:rFonts w:cs="Arial"/>
          <w:sz w:val="22"/>
          <w:szCs w:val="22"/>
        </w:rPr>
        <w:t>η</w:t>
      </w:r>
      <w:r w:rsidR="00B76682" w:rsidRPr="00F80CD6">
        <w:rPr>
          <w:rFonts w:cs="Arial"/>
          <w:position w:val="6"/>
          <w:sz w:val="22"/>
          <w:szCs w:val="22"/>
        </w:rPr>
        <w:t>2</w:t>
      </w:r>
      <w:r w:rsidRPr="00393866">
        <w:rPr>
          <w:rFonts w:cs="Arial"/>
          <w:sz w:val="22"/>
          <w:szCs w:val="22"/>
        </w:rPr>
        <w:t xml:space="preserve"> </w:t>
      </w:r>
      <w:r w:rsidRPr="00393866">
        <w:rPr>
          <w:rFonts w:eastAsia="EuclidSymbol" w:cs="Arial"/>
          <w:sz w:val="22"/>
          <w:szCs w:val="22"/>
        </w:rPr>
        <w:t xml:space="preserve">= </w:t>
      </w:r>
      <w:r w:rsidRPr="00393866">
        <w:rPr>
          <w:rFonts w:cs="Arial"/>
          <w:sz w:val="22"/>
          <w:szCs w:val="22"/>
        </w:rPr>
        <w:t>0.94). Pairwise comparisons revealed no significant differences between control and</w:t>
      </w:r>
      <w:r w:rsidR="00D529B5">
        <w:rPr>
          <w:rFonts w:cs="Arial"/>
          <w:sz w:val="22"/>
          <w:szCs w:val="22"/>
        </w:rPr>
        <w:t xml:space="preserve"> </w:t>
      </w:r>
      <w:r w:rsidRPr="00393866">
        <w:rPr>
          <w:rFonts w:cs="Arial"/>
          <w:sz w:val="22"/>
          <w:szCs w:val="22"/>
        </w:rPr>
        <w:t xml:space="preserve">experimental groups at near periphery (AVG, p </w:t>
      </w:r>
      <w:r w:rsidRPr="00393866">
        <w:rPr>
          <w:rFonts w:eastAsia="EuclidSymbol" w:cs="Arial"/>
          <w:sz w:val="22"/>
          <w:szCs w:val="22"/>
        </w:rPr>
        <w:t xml:space="preserve">= </w:t>
      </w:r>
      <w:r w:rsidRPr="00393866">
        <w:rPr>
          <w:rFonts w:cs="Arial"/>
          <w:sz w:val="22"/>
          <w:szCs w:val="22"/>
        </w:rPr>
        <w:t xml:space="preserve">0.82; MAT, p </w:t>
      </w:r>
      <w:r w:rsidRPr="00393866">
        <w:rPr>
          <w:rFonts w:eastAsia="EuclidSymbol" w:cs="Arial"/>
          <w:sz w:val="22"/>
          <w:szCs w:val="22"/>
        </w:rPr>
        <w:t xml:space="preserve">= </w:t>
      </w:r>
      <w:r w:rsidRPr="00393866">
        <w:rPr>
          <w:rFonts w:cs="Arial"/>
          <w:sz w:val="22"/>
          <w:szCs w:val="22"/>
        </w:rPr>
        <w:t>0.47) but significant</w:t>
      </w:r>
      <w:r w:rsidR="00D529B5">
        <w:rPr>
          <w:rFonts w:cs="Arial"/>
          <w:sz w:val="22"/>
          <w:szCs w:val="22"/>
        </w:rPr>
        <w:t xml:space="preserve"> </w:t>
      </w:r>
      <w:r w:rsidRPr="00393866">
        <w:rPr>
          <w:rFonts w:cs="Arial"/>
          <w:sz w:val="22"/>
          <w:szCs w:val="22"/>
        </w:rPr>
        <w:t xml:space="preserve">differences at far periphery (AVG, p </w:t>
      </w:r>
      <w:r w:rsidRPr="00393866">
        <w:rPr>
          <w:rFonts w:eastAsia="EuclidSymbol" w:cs="Arial"/>
          <w:sz w:val="22"/>
          <w:szCs w:val="22"/>
        </w:rPr>
        <w:t xml:space="preserve">= </w:t>
      </w:r>
      <w:r w:rsidRPr="00393866">
        <w:rPr>
          <w:rFonts w:cs="Arial"/>
          <w:sz w:val="22"/>
          <w:szCs w:val="22"/>
        </w:rPr>
        <w:t xml:space="preserve">0.032; MAT, p </w:t>
      </w:r>
      <w:r w:rsidRPr="00393866">
        <w:rPr>
          <w:rFonts w:eastAsia="EuclidSymbol" w:cs="Arial"/>
          <w:sz w:val="22"/>
          <w:szCs w:val="22"/>
        </w:rPr>
        <w:t xml:space="preserve">= </w:t>
      </w:r>
      <w:r w:rsidRPr="00393866">
        <w:rPr>
          <w:rFonts w:cs="Arial"/>
          <w:sz w:val="22"/>
          <w:szCs w:val="22"/>
        </w:rPr>
        <w:t xml:space="preserve">0.002, Bonferroni corrected). </w:t>
      </w:r>
    </w:p>
    <w:p w14:paraId="7F5E3757" w14:textId="241F02F8" w:rsidR="00F80CD6" w:rsidRPr="00BA2BDC" w:rsidRDefault="00F80CD6" w:rsidP="00FC4BD6">
      <w:pPr>
        <w:adjustRightInd w:val="0"/>
        <w:snapToGrid w:val="0"/>
        <w:spacing w:line="360" w:lineRule="auto"/>
        <w:rPr>
          <w:rFonts w:cs="Arial"/>
          <w:sz w:val="22"/>
          <w:szCs w:val="22"/>
        </w:rPr>
      </w:pPr>
    </w:p>
    <w:p w14:paraId="0EBBC836" w14:textId="77777777" w:rsidR="00FC4BD6" w:rsidRPr="00FC4BD6" w:rsidRDefault="00FC4BD6" w:rsidP="00FC4BD6">
      <w:pPr>
        <w:adjustRightInd w:val="0"/>
        <w:snapToGrid w:val="0"/>
        <w:spacing w:line="360" w:lineRule="auto"/>
        <w:rPr>
          <w:rFonts w:cs="Arial"/>
          <w:b/>
          <w:sz w:val="22"/>
          <w:szCs w:val="22"/>
        </w:rPr>
      </w:pPr>
    </w:p>
    <w:p w14:paraId="04538DF3" w14:textId="77777777" w:rsidR="006D3E21" w:rsidRDefault="006D3E21">
      <w:pPr>
        <w:rPr>
          <w:rFonts w:cs="Arial"/>
          <w:b/>
          <w:sz w:val="22"/>
          <w:szCs w:val="22"/>
        </w:rPr>
      </w:pPr>
      <w:r>
        <w:rPr>
          <w:rFonts w:cs="Arial"/>
          <w:b/>
          <w:sz w:val="22"/>
          <w:szCs w:val="22"/>
        </w:rPr>
        <w:br w:type="page"/>
      </w:r>
    </w:p>
    <w:p w14:paraId="2C1C0816" w14:textId="58530780" w:rsidR="00706F46" w:rsidRPr="00FC4BD6" w:rsidRDefault="00706F46" w:rsidP="00FC4BD6">
      <w:pPr>
        <w:adjustRightInd w:val="0"/>
        <w:snapToGrid w:val="0"/>
        <w:spacing w:line="360" w:lineRule="auto"/>
        <w:rPr>
          <w:rFonts w:cs="Arial"/>
          <w:b/>
          <w:sz w:val="22"/>
          <w:szCs w:val="22"/>
        </w:rPr>
      </w:pPr>
      <w:r w:rsidRPr="00FC4BD6">
        <w:rPr>
          <w:rFonts w:cs="Arial"/>
          <w:b/>
          <w:sz w:val="22"/>
          <w:szCs w:val="22"/>
        </w:rPr>
        <w:lastRenderedPageBreak/>
        <w:t>DISCUSSION</w:t>
      </w:r>
    </w:p>
    <w:p w14:paraId="0B967C37" w14:textId="6FBE1B8A" w:rsidR="00706F46" w:rsidRPr="008F0C8D" w:rsidRDefault="00706F46" w:rsidP="00FC4BD6">
      <w:pPr>
        <w:adjustRightInd w:val="0"/>
        <w:snapToGrid w:val="0"/>
        <w:spacing w:line="360" w:lineRule="auto"/>
        <w:rPr>
          <w:rFonts w:cs="Arial"/>
          <w:b/>
          <w:sz w:val="22"/>
          <w:szCs w:val="22"/>
        </w:rPr>
      </w:pPr>
    </w:p>
    <w:p w14:paraId="2ADD611C" w14:textId="77777777" w:rsidR="006D3E21" w:rsidRDefault="006D3E21">
      <w:pPr>
        <w:rPr>
          <w:rStyle w:val="md-plain"/>
          <w:rFonts w:eastAsia="Times New Roman" w:cs="Arial"/>
          <w:b/>
          <w:bCs/>
          <w:color w:val="000000" w:themeColor="text1"/>
          <w:sz w:val="22"/>
          <w:szCs w:val="22"/>
        </w:rPr>
      </w:pPr>
      <w:r>
        <w:rPr>
          <w:rStyle w:val="md-plain"/>
          <w:rFonts w:cs="Arial"/>
          <w:b/>
          <w:bCs/>
          <w:color w:val="000000" w:themeColor="text1"/>
          <w:sz w:val="22"/>
          <w:szCs w:val="22"/>
        </w:rPr>
        <w:br w:type="page"/>
      </w:r>
    </w:p>
    <w:p w14:paraId="10848DDA" w14:textId="7C858F74" w:rsidR="008F0C8D" w:rsidRPr="008F0C8D" w:rsidRDefault="008F0C8D" w:rsidP="00FC4BD6">
      <w:pPr>
        <w:pStyle w:val="md-end-block"/>
        <w:adjustRightInd w:val="0"/>
        <w:snapToGrid w:val="0"/>
        <w:spacing w:before="0" w:beforeAutospacing="0" w:after="0" w:afterAutospacing="0" w:line="360" w:lineRule="auto"/>
        <w:rPr>
          <w:rFonts w:ascii="Arial" w:hAnsi="Arial" w:cs="Arial"/>
          <w:color w:val="000000" w:themeColor="text1"/>
          <w:sz w:val="22"/>
          <w:szCs w:val="22"/>
        </w:rPr>
      </w:pPr>
      <w:r w:rsidRPr="008F0C8D">
        <w:rPr>
          <w:rStyle w:val="md-plain"/>
          <w:rFonts w:ascii="Arial" w:hAnsi="Arial" w:cs="Arial"/>
          <w:b/>
          <w:bCs/>
          <w:color w:val="000000" w:themeColor="text1"/>
          <w:sz w:val="22"/>
          <w:szCs w:val="22"/>
        </w:rPr>
        <w:lastRenderedPageBreak/>
        <w:t>ACKNOWLEDGMENTS</w:t>
      </w:r>
    </w:p>
    <w:p w14:paraId="17DFFC2D" w14:textId="0C9691D1" w:rsidR="008F0C8D" w:rsidRPr="008F0C8D" w:rsidRDefault="008F0C8D" w:rsidP="00FC4BD6">
      <w:pPr>
        <w:pStyle w:val="md-end-block"/>
        <w:adjustRightInd w:val="0"/>
        <w:snapToGrid w:val="0"/>
        <w:spacing w:before="0" w:beforeAutospacing="0" w:after="0" w:afterAutospacing="0" w:line="360" w:lineRule="auto"/>
        <w:rPr>
          <w:rFonts w:ascii="Arial" w:hAnsi="Arial" w:cs="Arial"/>
          <w:color w:val="000000" w:themeColor="text1"/>
          <w:sz w:val="22"/>
          <w:szCs w:val="22"/>
        </w:rPr>
      </w:pPr>
      <w:r w:rsidRPr="008F0C8D">
        <w:rPr>
          <w:rStyle w:val="md-plain"/>
          <w:rFonts w:ascii="Arial" w:hAnsi="Arial" w:cs="Arial"/>
          <w:color w:val="000000" w:themeColor="text1"/>
          <w:sz w:val="22"/>
          <w:szCs w:val="22"/>
        </w:rPr>
        <w:t xml:space="preserve">We thank Dr. Handsome Man for sharing model parameters in his work and Dr. Pretty Girl for invaluable comments on the manuscript. The work was supported by NIH Grants P41 EB123456, P30 NS45678, S10 RR123456, S10 567890-01, NSF </w:t>
      </w:r>
      <w:proofErr w:type="spellStart"/>
      <w:r w:rsidRPr="008F0C8D">
        <w:rPr>
          <w:rStyle w:val="md-plain"/>
          <w:rFonts w:ascii="Arial" w:hAnsi="Arial" w:cs="Arial"/>
          <w:color w:val="000000" w:themeColor="text1"/>
          <w:sz w:val="22"/>
          <w:szCs w:val="22"/>
        </w:rPr>
        <w:t>NeuroNex</w:t>
      </w:r>
      <w:proofErr w:type="spellEnd"/>
      <w:r w:rsidRPr="008F0C8D">
        <w:rPr>
          <w:rStyle w:val="md-plain"/>
          <w:rFonts w:ascii="Arial" w:hAnsi="Arial" w:cs="Arial"/>
          <w:color w:val="000000" w:themeColor="text1"/>
          <w:sz w:val="22"/>
          <w:szCs w:val="22"/>
        </w:rPr>
        <w:t xml:space="preserve"> Award DBI-1234567, the Gatsby Charitable Foundation, and the W.M. Keck Foundation.</w:t>
      </w:r>
    </w:p>
    <w:p w14:paraId="06EE824C" w14:textId="77777777" w:rsidR="00117CC4" w:rsidRDefault="00117CC4" w:rsidP="008F0C8D">
      <w:pPr>
        <w:pStyle w:val="md-end-block"/>
        <w:adjustRightInd w:val="0"/>
        <w:snapToGrid w:val="0"/>
        <w:spacing w:before="0" w:beforeAutospacing="0" w:after="0" w:afterAutospacing="0" w:line="360" w:lineRule="auto"/>
        <w:rPr>
          <w:rStyle w:val="md-plain"/>
          <w:rFonts w:ascii="Arial" w:hAnsi="Arial" w:cs="Arial"/>
          <w:b/>
          <w:bCs/>
          <w:color w:val="000000" w:themeColor="text1"/>
          <w:sz w:val="22"/>
          <w:szCs w:val="22"/>
        </w:rPr>
      </w:pPr>
    </w:p>
    <w:p w14:paraId="06DA11E8" w14:textId="4119696E" w:rsidR="008F0C8D" w:rsidRPr="008F0C8D" w:rsidRDefault="008F0C8D" w:rsidP="008F0C8D">
      <w:pPr>
        <w:pStyle w:val="md-end-block"/>
        <w:adjustRightInd w:val="0"/>
        <w:snapToGrid w:val="0"/>
        <w:spacing w:before="0" w:beforeAutospacing="0" w:after="0" w:afterAutospacing="0" w:line="360" w:lineRule="auto"/>
        <w:rPr>
          <w:rFonts w:ascii="Arial" w:hAnsi="Arial" w:cs="Arial"/>
          <w:color w:val="000000" w:themeColor="text1"/>
          <w:sz w:val="22"/>
          <w:szCs w:val="22"/>
        </w:rPr>
      </w:pPr>
      <w:r w:rsidRPr="008F0C8D">
        <w:rPr>
          <w:rStyle w:val="md-plain"/>
          <w:rFonts w:ascii="Arial" w:hAnsi="Arial" w:cs="Arial"/>
          <w:b/>
          <w:bCs/>
          <w:color w:val="000000" w:themeColor="text1"/>
          <w:sz w:val="22"/>
          <w:szCs w:val="22"/>
        </w:rPr>
        <w:t>AUTHOR CONTRIBUTIONS</w:t>
      </w:r>
      <w:r w:rsidRPr="008F0C8D">
        <w:rPr>
          <w:rStyle w:val="md-plain"/>
          <w:rFonts w:ascii="Arial" w:hAnsi="Arial" w:cs="Arial"/>
          <w:color w:val="000000" w:themeColor="text1"/>
          <w:sz w:val="22"/>
          <w:szCs w:val="22"/>
        </w:rPr>
        <w:t xml:space="preserve"> </w:t>
      </w:r>
    </w:p>
    <w:p w14:paraId="76EDB6A9" w14:textId="77777777" w:rsidR="008F0C8D" w:rsidRPr="008F0C8D" w:rsidRDefault="008F0C8D" w:rsidP="008F0C8D">
      <w:pPr>
        <w:pStyle w:val="md-end-block"/>
        <w:adjustRightInd w:val="0"/>
        <w:snapToGrid w:val="0"/>
        <w:spacing w:before="0" w:beforeAutospacing="0" w:after="0" w:afterAutospacing="0" w:line="360" w:lineRule="auto"/>
        <w:rPr>
          <w:rFonts w:ascii="Arial" w:hAnsi="Arial" w:cs="Arial"/>
          <w:color w:val="000000" w:themeColor="text1"/>
          <w:sz w:val="22"/>
          <w:szCs w:val="22"/>
        </w:rPr>
      </w:pPr>
      <w:r w:rsidRPr="008F0C8D">
        <w:rPr>
          <w:rStyle w:val="md-plain"/>
          <w:rFonts w:ascii="Arial" w:hAnsi="Arial" w:cs="Arial"/>
          <w:color w:val="000000" w:themeColor="text1"/>
          <w:sz w:val="22"/>
          <w:szCs w:val="22"/>
        </w:rPr>
        <w:t>W.W. conceived, designed research, S.Z., performed research; S.Z., W.W. wrote the draft of the paper. S.Z., S.L., and W.W. edited the paper.</w:t>
      </w:r>
    </w:p>
    <w:p w14:paraId="336F9C9A" w14:textId="77777777" w:rsidR="00117CC4" w:rsidRDefault="00117CC4" w:rsidP="008F0C8D">
      <w:pPr>
        <w:pStyle w:val="md-end-block"/>
        <w:adjustRightInd w:val="0"/>
        <w:snapToGrid w:val="0"/>
        <w:spacing w:before="0" w:beforeAutospacing="0" w:after="0" w:afterAutospacing="0" w:line="360" w:lineRule="auto"/>
        <w:rPr>
          <w:rStyle w:val="md-plain"/>
          <w:rFonts w:ascii="Arial" w:hAnsi="Arial" w:cs="Arial"/>
          <w:b/>
          <w:bCs/>
          <w:color w:val="000000" w:themeColor="text1"/>
          <w:sz w:val="22"/>
          <w:szCs w:val="22"/>
        </w:rPr>
      </w:pPr>
    </w:p>
    <w:p w14:paraId="1885793E" w14:textId="2279BDB5" w:rsidR="008F0C8D" w:rsidRPr="008F0C8D" w:rsidRDefault="008F0C8D" w:rsidP="008F0C8D">
      <w:pPr>
        <w:pStyle w:val="md-end-block"/>
        <w:adjustRightInd w:val="0"/>
        <w:snapToGrid w:val="0"/>
        <w:spacing w:before="0" w:beforeAutospacing="0" w:after="0" w:afterAutospacing="0" w:line="360" w:lineRule="auto"/>
        <w:rPr>
          <w:rFonts w:ascii="Arial" w:hAnsi="Arial" w:cs="Arial"/>
          <w:color w:val="000000" w:themeColor="text1"/>
          <w:sz w:val="22"/>
          <w:szCs w:val="22"/>
        </w:rPr>
      </w:pPr>
      <w:r w:rsidRPr="008F0C8D">
        <w:rPr>
          <w:rStyle w:val="md-plain"/>
          <w:rFonts w:ascii="Arial" w:hAnsi="Arial" w:cs="Arial"/>
          <w:b/>
          <w:bCs/>
          <w:color w:val="000000" w:themeColor="text1"/>
          <w:sz w:val="22"/>
          <w:szCs w:val="22"/>
        </w:rPr>
        <w:t>CONFLICT OF INTEREST</w:t>
      </w:r>
      <w:r w:rsidRPr="008F0C8D">
        <w:rPr>
          <w:rStyle w:val="md-plain"/>
          <w:rFonts w:ascii="Arial" w:hAnsi="Arial" w:cs="Arial"/>
          <w:color w:val="000000" w:themeColor="text1"/>
          <w:sz w:val="22"/>
          <w:szCs w:val="22"/>
        </w:rPr>
        <w:t xml:space="preserve"> </w:t>
      </w:r>
    </w:p>
    <w:p w14:paraId="5388FF23" w14:textId="77777777" w:rsidR="008F0C8D" w:rsidRPr="008F0C8D" w:rsidRDefault="008F0C8D" w:rsidP="008F0C8D">
      <w:pPr>
        <w:pStyle w:val="md-end-block"/>
        <w:adjustRightInd w:val="0"/>
        <w:snapToGrid w:val="0"/>
        <w:spacing w:before="0" w:beforeAutospacing="0" w:after="0" w:afterAutospacing="0" w:line="360" w:lineRule="auto"/>
        <w:rPr>
          <w:rFonts w:ascii="Arial" w:hAnsi="Arial" w:cs="Arial"/>
          <w:color w:val="000000" w:themeColor="text1"/>
          <w:sz w:val="22"/>
          <w:szCs w:val="22"/>
        </w:rPr>
      </w:pPr>
      <w:r w:rsidRPr="008F0C8D">
        <w:rPr>
          <w:rStyle w:val="md-plain"/>
          <w:rFonts w:ascii="Arial" w:hAnsi="Arial" w:cs="Arial"/>
          <w:color w:val="000000" w:themeColor="text1"/>
          <w:sz w:val="22"/>
          <w:szCs w:val="22"/>
        </w:rPr>
        <w:t>The authors declare no competing financial interests.</w:t>
      </w:r>
    </w:p>
    <w:p w14:paraId="38FF5588" w14:textId="77777777" w:rsidR="00706F46" w:rsidRPr="008F0C8D" w:rsidRDefault="00706F46" w:rsidP="008F0C8D">
      <w:pPr>
        <w:spacing w:line="360" w:lineRule="auto"/>
        <w:rPr>
          <w:rFonts w:cs="Arial"/>
          <w:b/>
          <w:sz w:val="22"/>
          <w:szCs w:val="22"/>
        </w:rPr>
      </w:pPr>
    </w:p>
    <w:p w14:paraId="78B84088" w14:textId="070D73A1" w:rsidR="00706F46" w:rsidRDefault="00706F46" w:rsidP="008F0C8D">
      <w:pPr>
        <w:spacing w:line="360" w:lineRule="auto"/>
        <w:rPr>
          <w:rFonts w:cs="Arial"/>
          <w:b/>
          <w:sz w:val="22"/>
          <w:szCs w:val="22"/>
        </w:rPr>
      </w:pPr>
    </w:p>
    <w:p w14:paraId="2A19ADFF" w14:textId="6C17CCEC" w:rsidR="003B6835" w:rsidRDefault="003B6835">
      <w:pPr>
        <w:rPr>
          <w:rFonts w:cs="Arial"/>
          <w:b/>
          <w:sz w:val="22"/>
          <w:szCs w:val="22"/>
        </w:rPr>
      </w:pPr>
      <w:r>
        <w:rPr>
          <w:rFonts w:cs="Arial"/>
          <w:b/>
          <w:sz w:val="22"/>
          <w:szCs w:val="22"/>
        </w:rPr>
        <w:br w:type="page"/>
      </w:r>
    </w:p>
    <w:p w14:paraId="681D5B84" w14:textId="77777777" w:rsidR="003B6835" w:rsidRDefault="003B6835" w:rsidP="008F0C8D">
      <w:pPr>
        <w:spacing w:line="360" w:lineRule="auto"/>
        <w:rPr>
          <w:rFonts w:cs="Arial"/>
          <w:b/>
          <w:sz w:val="22"/>
          <w:szCs w:val="22"/>
        </w:rPr>
      </w:pPr>
    </w:p>
    <w:p w14:paraId="2F934CA3" w14:textId="47063741" w:rsidR="003B6835" w:rsidRDefault="002F7A99" w:rsidP="003B6835">
      <w:pPr>
        <w:pStyle w:val="Normal1"/>
        <w:spacing w:line="360" w:lineRule="auto"/>
        <w:outlineLvl w:val="0"/>
        <w:rPr>
          <w:b/>
          <w:lang w:eastAsia="zh-CN"/>
        </w:rPr>
      </w:pPr>
      <w:bookmarkStart w:id="51" w:name="kix.c342y77ifrkj" w:colFirst="0" w:colLast="0"/>
      <w:bookmarkStart w:id="52" w:name="OLE_LINK93"/>
      <w:bookmarkStart w:id="53" w:name="OLE_LINK94"/>
      <w:bookmarkStart w:id="54" w:name="OLE_LINK95"/>
      <w:bookmarkEnd w:id="51"/>
      <w:commentRangeStart w:id="55"/>
      <w:r>
        <w:rPr>
          <w:b/>
          <w:lang w:eastAsia="zh-CN"/>
        </w:rPr>
        <w:t>SUPPLEMENTAL</w:t>
      </w:r>
      <w:r w:rsidR="003B6835" w:rsidRPr="00455F14">
        <w:rPr>
          <w:rFonts w:hint="eastAsia"/>
          <w:b/>
          <w:lang w:eastAsia="zh-CN"/>
        </w:rPr>
        <w:t xml:space="preserve"> </w:t>
      </w:r>
      <w:r w:rsidR="003B6835" w:rsidRPr="00455F14">
        <w:rPr>
          <w:b/>
        </w:rPr>
        <w:t>INFORMATION</w:t>
      </w:r>
      <w:commentRangeEnd w:id="55"/>
      <w:r w:rsidR="00931D5B">
        <w:rPr>
          <w:rStyle w:val="CommentReference"/>
          <w:rFonts w:ascii="Arial" w:eastAsiaTheme="minorEastAsia" w:hAnsi="Arial" w:cs="Times New Roman (Body CS)"/>
          <w:color w:val="auto"/>
          <w:lang w:eastAsia="zh-CN"/>
        </w:rPr>
        <w:commentReference w:id="55"/>
      </w:r>
      <w:r w:rsidR="003B6835">
        <w:rPr>
          <w:b/>
        </w:rPr>
        <w:t xml:space="preserve"> </w:t>
      </w:r>
      <w:commentRangeStart w:id="56"/>
      <w:r w:rsidR="003B6835">
        <w:rPr>
          <w:b/>
          <w:lang w:eastAsia="zh-CN"/>
        </w:rPr>
        <w:t>for</w:t>
      </w:r>
      <w:commentRangeEnd w:id="56"/>
      <w:r w:rsidR="00931D5B">
        <w:rPr>
          <w:rStyle w:val="CommentReference"/>
          <w:rFonts w:ascii="Arial" w:eastAsiaTheme="minorEastAsia" w:hAnsi="Arial" w:cs="Times New Roman (Body CS)"/>
          <w:color w:val="auto"/>
          <w:lang w:eastAsia="zh-CN"/>
        </w:rPr>
        <w:commentReference w:id="56"/>
      </w:r>
    </w:p>
    <w:p w14:paraId="40EFDC9C" w14:textId="1534F66D" w:rsidR="003B6835" w:rsidRDefault="009F00D5" w:rsidP="003B6835">
      <w:pPr>
        <w:pStyle w:val="Normal1"/>
        <w:spacing w:line="360" w:lineRule="auto"/>
        <w:outlineLvl w:val="0"/>
        <w:rPr>
          <w:lang w:eastAsia="zh-CN"/>
        </w:rPr>
      </w:pPr>
      <w:commentRangeStart w:id="57"/>
      <w:r>
        <w:rPr>
          <w:lang w:eastAsia="zh-CN"/>
        </w:rPr>
        <w:t>Practical tips of academic writing in cognitive neuroscience for Chinese young researchers</w:t>
      </w:r>
    </w:p>
    <w:p w14:paraId="4CEF2CE1" w14:textId="7909B8CD" w:rsidR="003B6835" w:rsidRDefault="007B6B23" w:rsidP="003B6835">
      <w:pPr>
        <w:pStyle w:val="Normal1"/>
        <w:spacing w:line="360" w:lineRule="auto"/>
        <w:outlineLvl w:val="0"/>
        <w:rPr>
          <w:lang w:eastAsia="zh-CN"/>
        </w:rPr>
      </w:pPr>
      <w:bookmarkStart w:id="58" w:name="OLE_LINK69"/>
      <w:bookmarkStart w:id="59" w:name="OLE_LINK70"/>
      <w:r>
        <w:t xml:space="preserve">San </w:t>
      </w:r>
      <w:r>
        <w:rPr>
          <w:lang w:eastAsia="zh-CN"/>
        </w:rPr>
        <w:t>Zhang, Si Li</w:t>
      </w:r>
      <w:r w:rsidR="009F00D5">
        <w:rPr>
          <w:lang w:eastAsia="zh-CN"/>
        </w:rPr>
        <w:t xml:space="preserve"> and Wu Wang</w:t>
      </w:r>
      <w:commentRangeEnd w:id="57"/>
      <w:r w:rsidR="00931D5B">
        <w:rPr>
          <w:rStyle w:val="CommentReference"/>
          <w:rFonts w:ascii="Arial" w:eastAsiaTheme="minorEastAsia" w:hAnsi="Arial" w:cs="Times New Roman (Body CS)"/>
          <w:color w:val="auto"/>
          <w:lang w:eastAsia="zh-CN"/>
        </w:rPr>
        <w:commentReference w:id="57"/>
      </w:r>
    </w:p>
    <w:bookmarkEnd w:id="58"/>
    <w:bookmarkEnd w:id="59"/>
    <w:p w14:paraId="0E999646" w14:textId="77777777" w:rsidR="003B6835" w:rsidRPr="00455F14" w:rsidRDefault="003B6835" w:rsidP="003B6835">
      <w:pPr>
        <w:pStyle w:val="Normal1"/>
        <w:spacing w:line="360" w:lineRule="auto"/>
        <w:outlineLvl w:val="0"/>
        <w:rPr>
          <w:lang w:eastAsia="zh-CN"/>
        </w:rPr>
      </w:pPr>
    </w:p>
    <w:p w14:paraId="3526A970" w14:textId="77777777" w:rsidR="003B6835" w:rsidRPr="00455F14" w:rsidRDefault="003B6835" w:rsidP="003B6835">
      <w:pPr>
        <w:spacing w:line="360" w:lineRule="auto"/>
        <w:outlineLvl w:val="0"/>
        <w:rPr>
          <w:b/>
          <w:u w:val="single"/>
        </w:rPr>
      </w:pPr>
      <w:commentRangeStart w:id="60"/>
      <w:r w:rsidRPr="00455F14">
        <w:rPr>
          <w:b/>
          <w:u w:val="single"/>
        </w:rPr>
        <w:t>Table of Contents</w:t>
      </w:r>
      <w:commentRangeEnd w:id="60"/>
      <w:r w:rsidR="00931D5B">
        <w:rPr>
          <w:rStyle w:val="CommentReference"/>
        </w:rPr>
        <w:commentReference w:id="60"/>
      </w:r>
    </w:p>
    <w:p w14:paraId="273EF565" w14:textId="77777777" w:rsidR="003B6835" w:rsidRDefault="003B6835" w:rsidP="003B6835">
      <w:pPr>
        <w:spacing w:line="360" w:lineRule="auto"/>
        <w:outlineLvl w:val="0"/>
        <w:rPr>
          <w:b/>
        </w:rPr>
      </w:pPr>
      <w:commentRangeStart w:id="61"/>
      <w:r w:rsidRPr="0028332B">
        <w:rPr>
          <w:b/>
        </w:rPr>
        <w:t xml:space="preserve">Supplementary Note 1: </w:t>
      </w:r>
      <w:r>
        <w:rPr>
          <w:b/>
        </w:rPr>
        <w:t>Dual N-back working memory learning task</w:t>
      </w:r>
      <w:commentRangeEnd w:id="61"/>
      <w:r w:rsidR="00CA442A">
        <w:rPr>
          <w:rStyle w:val="CommentReference"/>
        </w:rPr>
        <w:commentReference w:id="61"/>
      </w:r>
    </w:p>
    <w:p w14:paraId="3558F703" w14:textId="77777777" w:rsidR="003B6835" w:rsidRDefault="003B6835" w:rsidP="003B6835">
      <w:pPr>
        <w:spacing w:line="360" w:lineRule="auto"/>
        <w:outlineLvl w:val="0"/>
        <w:rPr>
          <w:b/>
        </w:rPr>
      </w:pPr>
      <w:r w:rsidRPr="0028332B">
        <w:rPr>
          <w:b/>
        </w:rPr>
        <w:t>Supplementary Note 2: Procedures</w:t>
      </w:r>
      <w:r>
        <w:rPr>
          <w:b/>
        </w:rPr>
        <w:t xml:space="preserve"> of Study 1, Cross-Sectional</w:t>
      </w:r>
      <w:r w:rsidRPr="0028332B">
        <w:rPr>
          <w:b/>
        </w:rPr>
        <w:t xml:space="preserve"> Study</w:t>
      </w:r>
    </w:p>
    <w:p w14:paraId="31090755" w14:textId="77777777" w:rsidR="003B6835" w:rsidRDefault="003B6835" w:rsidP="003B6835">
      <w:pPr>
        <w:spacing w:line="360" w:lineRule="auto"/>
        <w:outlineLvl w:val="0"/>
        <w:rPr>
          <w:b/>
        </w:rPr>
      </w:pPr>
      <w:r w:rsidRPr="0028332B">
        <w:rPr>
          <w:b/>
        </w:rPr>
        <w:t xml:space="preserve">Supplementary Note </w:t>
      </w:r>
      <w:r>
        <w:rPr>
          <w:b/>
        </w:rPr>
        <w:t>3</w:t>
      </w:r>
      <w:r w:rsidRPr="0028332B">
        <w:rPr>
          <w:b/>
        </w:rPr>
        <w:t>: Procedures</w:t>
      </w:r>
      <w:r>
        <w:rPr>
          <w:b/>
        </w:rPr>
        <w:t xml:space="preserve"> of Study 2, Training</w:t>
      </w:r>
      <w:r w:rsidRPr="0028332B">
        <w:rPr>
          <w:b/>
        </w:rPr>
        <w:t xml:space="preserve"> Study</w:t>
      </w:r>
    </w:p>
    <w:p w14:paraId="1F252D9E" w14:textId="3F69F585" w:rsidR="003B6835" w:rsidRDefault="003B6835" w:rsidP="003B6835">
      <w:pPr>
        <w:spacing w:line="360" w:lineRule="auto"/>
        <w:outlineLvl w:val="0"/>
        <w:rPr>
          <w:b/>
        </w:rPr>
      </w:pPr>
      <w:r w:rsidRPr="0028332B">
        <w:rPr>
          <w:b/>
        </w:rPr>
        <w:t xml:space="preserve">Supplementary Note </w:t>
      </w:r>
      <w:r w:rsidR="00931D5B">
        <w:rPr>
          <w:b/>
        </w:rPr>
        <w:t>4</w:t>
      </w:r>
      <w:r w:rsidRPr="0028332B">
        <w:rPr>
          <w:b/>
        </w:rPr>
        <w:t xml:space="preserve">: </w:t>
      </w:r>
      <w:r>
        <w:rPr>
          <w:b/>
        </w:rPr>
        <w:t>Data Analysis, Hierarchical Bayesian analysis of working memory learning</w:t>
      </w:r>
    </w:p>
    <w:p w14:paraId="7053D1A0" w14:textId="555C9487" w:rsidR="003B6835" w:rsidRPr="0028332B" w:rsidRDefault="003B6835" w:rsidP="003B6835">
      <w:pPr>
        <w:spacing w:line="360" w:lineRule="auto"/>
        <w:outlineLvl w:val="0"/>
        <w:rPr>
          <w:b/>
        </w:rPr>
      </w:pPr>
      <w:r w:rsidRPr="0028332B">
        <w:rPr>
          <w:b/>
        </w:rPr>
        <w:t xml:space="preserve">Supplementary Note </w:t>
      </w:r>
      <w:r w:rsidR="00931D5B">
        <w:rPr>
          <w:b/>
        </w:rPr>
        <w:t>5</w:t>
      </w:r>
      <w:r w:rsidRPr="0028332B">
        <w:rPr>
          <w:b/>
        </w:rPr>
        <w:t>:</w:t>
      </w:r>
      <w:r>
        <w:rPr>
          <w:b/>
        </w:rPr>
        <w:t xml:space="preserve"> </w:t>
      </w:r>
      <w:r w:rsidRPr="0028332B">
        <w:rPr>
          <w:b/>
        </w:rPr>
        <w:t>Data Analysis</w:t>
      </w:r>
      <w:r>
        <w:rPr>
          <w:b/>
        </w:rPr>
        <w:t xml:space="preserve"> in Study 1, Cross-Sectional</w:t>
      </w:r>
      <w:r w:rsidRPr="0028332B">
        <w:rPr>
          <w:b/>
        </w:rPr>
        <w:t xml:space="preserve"> Study</w:t>
      </w:r>
    </w:p>
    <w:p w14:paraId="5A9DCF0D" w14:textId="47BF2F2E" w:rsidR="003B6835" w:rsidRDefault="003B6835" w:rsidP="003B6835">
      <w:pPr>
        <w:spacing w:line="360" w:lineRule="auto"/>
        <w:outlineLvl w:val="0"/>
        <w:rPr>
          <w:b/>
        </w:rPr>
      </w:pPr>
      <w:r w:rsidRPr="0028332B">
        <w:rPr>
          <w:b/>
        </w:rPr>
        <w:t xml:space="preserve">Supplementary Note </w:t>
      </w:r>
      <w:r w:rsidR="00931D5B">
        <w:rPr>
          <w:b/>
        </w:rPr>
        <w:t>6</w:t>
      </w:r>
      <w:r w:rsidRPr="0028332B">
        <w:rPr>
          <w:b/>
        </w:rPr>
        <w:t>: Data Analysis</w:t>
      </w:r>
      <w:r>
        <w:rPr>
          <w:b/>
        </w:rPr>
        <w:t xml:space="preserve"> in Study 2, </w:t>
      </w:r>
      <w:r w:rsidRPr="0028332B">
        <w:rPr>
          <w:rFonts w:hint="eastAsia"/>
          <w:b/>
        </w:rPr>
        <w:t>T</w:t>
      </w:r>
      <w:r w:rsidRPr="0028332B">
        <w:rPr>
          <w:b/>
        </w:rPr>
        <w:t>raining Study</w:t>
      </w:r>
    </w:p>
    <w:bookmarkEnd w:id="52"/>
    <w:bookmarkEnd w:id="53"/>
    <w:bookmarkEnd w:id="54"/>
    <w:p w14:paraId="0B25819A" w14:textId="1FF79274" w:rsidR="003B6835" w:rsidRDefault="003B6835" w:rsidP="008F0C8D">
      <w:pPr>
        <w:spacing w:line="360" w:lineRule="auto"/>
        <w:rPr>
          <w:rFonts w:cs="Arial"/>
          <w:b/>
          <w:sz w:val="22"/>
          <w:szCs w:val="22"/>
        </w:rPr>
      </w:pPr>
    </w:p>
    <w:p w14:paraId="1677F699" w14:textId="77777777" w:rsidR="00DC6CBD" w:rsidRPr="00455F14" w:rsidRDefault="00DC6CBD" w:rsidP="00DC6CBD">
      <w:pPr>
        <w:spacing w:line="360" w:lineRule="auto"/>
        <w:rPr>
          <w:b/>
        </w:rPr>
      </w:pPr>
      <w:bookmarkStart w:id="62" w:name="OLE_LINK3"/>
      <w:bookmarkStart w:id="63" w:name="OLE_LINK4"/>
      <w:bookmarkStart w:id="64" w:name="OLE_LINK98"/>
      <w:bookmarkStart w:id="65" w:name="OLE_LINK99"/>
      <w:commentRangeStart w:id="66"/>
      <w:r w:rsidRPr="00455F14">
        <w:rPr>
          <w:b/>
        </w:rPr>
        <w:t xml:space="preserve">Supplementary Note </w:t>
      </w:r>
      <w:r>
        <w:rPr>
          <w:b/>
        </w:rPr>
        <w:t>2</w:t>
      </w:r>
      <w:r w:rsidRPr="00455F14">
        <w:rPr>
          <w:b/>
        </w:rPr>
        <w:t xml:space="preserve">: </w:t>
      </w:r>
      <w:r>
        <w:rPr>
          <w:b/>
        </w:rPr>
        <w:t>Procedures of Study 1, Cross-Sectional Study</w:t>
      </w:r>
      <w:bookmarkEnd w:id="62"/>
      <w:bookmarkEnd w:id="63"/>
      <w:commentRangeEnd w:id="66"/>
      <w:r w:rsidR="00633854">
        <w:rPr>
          <w:rStyle w:val="CommentReference"/>
        </w:rPr>
        <w:commentReference w:id="66"/>
      </w:r>
    </w:p>
    <w:p w14:paraId="77BA20F6" w14:textId="782E15E8" w:rsidR="00DC6CBD" w:rsidRPr="008F0C8D" w:rsidRDefault="00DC6CBD" w:rsidP="00DC6CBD">
      <w:pPr>
        <w:spacing w:line="360" w:lineRule="auto"/>
        <w:rPr>
          <w:rFonts w:cs="Arial"/>
          <w:b/>
          <w:sz w:val="22"/>
          <w:szCs w:val="22"/>
        </w:rPr>
      </w:pPr>
      <w:r w:rsidRPr="00455F14">
        <w:rPr>
          <w:b/>
        </w:rPr>
        <w:t>Participants.</w:t>
      </w:r>
      <w:r w:rsidRPr="00455F14">
        <w:rPr>
          <w:i/>
        </w:rPr>
        <w:t xml:space="preserve"> </w:t>
      </w:r>
      <w:r w:rsidRPr="00455F14">
        <w:t>20 non-video game players and 20 habitual video game players (with 9 action video game players and 11 real-time strategy players as recent work indicates real-time strategy gaming may have similar impact</w:t>
      </w:r>
      <w:r>
        <w:t>s</w:t>
      </w:r>
      <w:r w:rsidRPr="00455F14">
        <w:t xml:space="preserve"> as action video game play</w:t>
      </w:r>
      <w:r>
        <w:t xml:space="preserve"> </w:t>
      </w:r>
      <w:r w:rsidRPr="00455F14">
        <w:fldChar w:fldCharType="begin">
          <w:fldData xml:space="preserve">PEVuZE5vdGU+PENpdGU+PEF1dGhvcj5HbGFzczwvQXV0aG9yPjxZZWFyPjIwMTM8L1llYXI+PFJl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</w:fldData>
        </w:fldChar>
      </w:r>
      <w:r>
        <w:instrText xml:space="preserve"> ADDIN EN.CITE </w:instrText>
      </w:r>
      <w:r>
        <w:fldChar w:fldCharType="begin">
          <w:fldData xml:space="preserve">PEVuZE5vdGU+PENpdGU+PEF1dGhvcj5HbGFzczwvQXV0aG9yPjxZZWFyPjIwMTM8L1llYXI+PFJl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</w:fldData>
        </w:fldChar>
      </w:r>
      <w:r>
        <w:instrText xml:space="preserve"> ADDIN EN.CITE.DATA </w:instrText>
      </w:r>
      <w:r>
        <w:fldChar w:fldCharType="end"/>
      </w:r>
      <w:r w:rsidRPr="00455F14">
        <w:fldChar w:fldCharType="separate"/>
      </w:r>
      <w:r>
        <w:rPr>
          <w:noProof/>
        </w:rPr>
        <w:t>(</w:t>
      </w:r>
      <w:hyperlink w:anchor="_ENREF_4" w:tooltip="Glass, 2013 #75" w:history="1">
        <w:r w:rsidRPr="00DD24C3">
          <w:rPr>
            <w:rStyle w:val="Hyperlink"/>
            <w:noProof/>
          </w:rPr>
          <w:t>Glass et al., 2013</w:t>
        </w:r>
      </w:hyperlink>
      <w:r>
        <w:rPr>
          <w:noProof/>
        </w:rPr>
        <w:t xml:space="preserve">; </w:t>
      </w:r>
      <w:hyperlink w:anchor="_ENREF_9" w:tooltip="Kim, 2015 #76" w:history="1">
        <w:r w:rsidRPr="00DD24C3">
          <w:rPr>
            <w:rStyle w:val="Hyperlink"/>
            <w:noProof/>
          </w:rPr>
          <w:t>Kim et al., 2015</w:t>
        </w:r>
      </w:hyperlink>
      <w:r>
        <w:rPr>
          <w:noProof/>
        </w:rPr>
        <w:t>)</w:t>
      </w:r>
      <w:r w:rsidRPr="00455F14">
        <w:fldChar w:fldCharType="end"/>
      </w:r>
      <w:r w:rsidRPr="00455F14">
        <w:t>) were recruited from the University of Maryland student body, under a protocol approved by the Institutional Review Board. All had normal or corrected-to-normal vision, provided informed</w:t>
      </w:r>
      <w:bookmarkEnd w:id="64"/>
      <w:bookmarkEnd w:id="65"/>
    </w:p>
    <w:sectPr w:rsidR="00DC6CBD" w:rsidRPr="008F0C8D" w:rsidSect="003B4C9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Yuan Zhang" w:date="2019-12-09T16:21:00Z" w:initials="RYZ">
    <w:p w14:paraId="77697ADC" w14:textId="20C1D3D2" w:rsidR="004B3B6C" w:rsidRDefault="004B3B6C">
      <w:pPr>
        <w:pStyle w:val="CommentText"/>
      </w:pPr>
      <w:r>
        <w:rPr>
          <w:rStyle w:val="CommentReference"/>
        </w:rPr>
        <w:annotationRef/>
      </w:r>
      <w:r>
        <w:t xml:space="preserve">Running title, </w:t>
      </w:r>
      <w:r>
        <w:rPr>
          <w:rFonts w:hint="eastAsia"/>
        </w:rPr>
        <w:t>第一行，左对齐</w:t>
      </w:r>
    </w:p>
  </w:comment>
  <w:comment w:id="1" w:author="Ru-Yuan Zhang" w:date="2019-12-09T16:21:00Z" w:initials="RYZ">
    <w:p w14:paraId="0A37CBEC" w14:textId="64CF5B56" w:rsidR="004B3B6C" w:rsidRDefault="004B3B6C">
      <w:pPr>
        <w:pStyle w:val="CommentText"/>
      </w:pPr>
      <w:r>
        <w:rPr>
          <w:rStyle w:val="CommentReference"/>
        </w:rPr>
        <w:annotationRef/>
      </w:r>
      <w:r>
        <w:t xml:space="preserve">Title, </w:t>
      </w:r>
      <w:r>
        <w:rPr>
          <w:rFonts w:hint="eastAsia"/>
        </w:rPr>
        <w:t>居中</w:t>
      </w:r>
    </w:p>
  </w:comment>
  <w:comment w:id="4" w:author="Ru-Yuan Zhang" w:date="2019-12-09T16:22:00Z" w:initials="RYZ">
    <w:p w14:paraId="130CFF82" w14:textId="4D9426E8" w:rsidR="004B3B6C" w:rsidRDefault="004B3B6C">
      <w:pPr>
        <w:pStyle w:val="CommentText"/>
      </w:pPr>
      <w:r>
        <w:rPr>
          <w:rStyle w:val="CommentReference"/>
        </w:rPr>
        <w:annotationRef/>
      </w:r>
      <w:r>
        <w:rPr>
          <w:rFonts w:hint="eastAsia"/>
        </w:rPr>
        <w:t>Author</w:t>
      </w:r>
      <w:r>
        <w:t xml:space="preserve">s, </w:t>
      </w:r>
      <w:r>
        <w:rPr>
          <w:rFonts w:hint="eastAsia"/>
        </w:rPr>
        <w:t>居中</w:t>
      </w:r>
      <w:r>
        <w:rPr>
          <w:rFonts w:hint="eastAsia"/>
        </w:rPr>
        <w:t>,</w:t>
      </w:r>
      <w:r>
        <w:t xml:space="preserve"> affiliation number</w:t>
      </w:r>
      <w:r>
        <w:rPr>
          <w:rFonts w:hint="eastAsia"/>
        </w:rPr>
        <w:t>上标</w:t>
      </w:r>
    </w:p>
  </w:comment>
  <w:comment w:id="5" w:author="Ru-Yuan Zhang" w:date="2019-12-09T16:22:00Z" w:initials="RYZ">
    <w:p w14:paraId="3D3DE210" w14:textId="4F40F8F4" w:rsidR="004B3B6C" w:rsidRDefault="004B3B6C">
      <w:pPr>
        <w:pStyle w:val="CommentText"/>
      </w:pPr>
      <w:r>
        <w:rPr>
          <w:rStyle w:val="CommentReference"/>
        </w:rPr>
        <w:annotationRef/>
      </w:r>
      <w:r>
        <w:t>A</w:t>
      </w:r>
      <w:r>
        <w:rPr>
          <w:rFonts w:hint="eastAsia"/>
        </w:rPr>
        <w:t>ffiliation</w:t>
      </w:r>
      <w:r>
        <w:rPr>
          <w:rFonts w:hint="eastAsia"/>
        </w:rPr>
        <w:t>居中，信息包括</w:t>
      </w:r>
    </w:p>
    <w:p w14:paraId="4EB0B233" w14:textId="77777777" w:rsidR="004B3B6C" w:rsidRDefault="004B3B6C">
      <w:pPr>
        <w:pStyle w:val="CommentText"/>
      </w:pPr>
      <w:r>
        <w:rPr>
          <w:rFonts w:hint="eastAsia"/>
        </w:rPr>
        <w:t>院系，学校，城市，省份，</w:t>
      </w:r>
      <w:r>
        <w:t xml:space="preserve"> </w:t>
      </w:r>
      <w:r>
        <w:rPr>
          <w:rFonts w:hint="eastAsia"/>
        </w:rPr>
        <w:t>国家，邮编，通信邮箱</w:t>
      </w:r>
    </w:p>
    <w:p w14:paraId="44DEA8B1" w14:textId="1FDAA5A1" w:rsidR="004B3B6C" w:rsidRDefault="004B3B6C">
      <w:pPr>
        <w:pStyle w:val="CommentText"/>
      </w:pPr>
      <w:bookmarkStart w:id="6" w:name="OLE_LINK81"/>
      <w:bookmarkStart w:id="7" w:name="OLE_LINK82"/>
      <w:r>
        <w:rPr>
          <w:rFonts w:hint="eastAsia"/>
        </w:rPr>
        <w:t>这些信息有可能在文章提交的需要</w:t>
      </w:r>
      <w:bookmarkEnd w:id="6"/>
      <w:bookmarkEnd w:id="7"/>
    </w:p>
  </w:comment>
  <w:comment w:id="10" w:author="Ru-Yuan Zhang" w:date="2019-12-09T16:23:00Z" w:initials="RYZ">
    <w:p w14:paraId="1E5C35A2" w14:textId="51CFEAC7" w:rsidR="004B3B6C" w:rsidRDefault="004B3B6C">
      <w:pPr>
        <w:pStyle w:val="CommentText"/>
      </w:pPr>
      <w:r>
        <w:rPr>
          <w:rStyle w:val="CommentReference"/>
        </w:rPr>
        <w:annotationRef/>
      </w:r>
      <w:r>
        <w:rPr>
          <w:rFonts w:hint="eastAsia"/>
        </w:rPr>
        <w:t>通讯作者，左对齐，单倍行距</w:t>
      </w:r>
    </w:p>
    <w:p w14:paraId="2081D046" w14:textId="51EB3DB1" w:rsidR="004B3B6C" w:rsidRDefault="004B3B6C">
      <w:pPr>
        <w:pStyle w:val="CommentText"/>
      </w:pPr>
      <w:r>
        <w:rPr>
          <w:rFonts w:hint="eastAsia"/>
        </w:rPr>
        <w:t>信息包括</w:t>
      </w:r>
    </w:p>
    <w:p w14:paraId="69C2D20F" w14:textId="77777777" w:rsidR="004B3B6C" w:rsidRDefault="004B3B6C">
      <w:pPr>
        <w:pStyle w:val="CommentText"/>
      </w:pPr>
      <w:r>
        <w:rPr>
          <w:rFonts w:hint="eastAsia"/>
        </w:rPr>
        <w:t>姓名，院系，学校，详细通信地址，电话，通信邮箱</w:t>
      </w:r>
    </w:p>
    <w:p w14:paraId="07BD7239" w14:textId="6303024D" w:rsidR="004B3B6C" w:rsidRDefault="004B3B6C">
      <w:pPr>
        <w:pStyle w:val="CommentText"/>
      </w:pPr>
      <w:r>
        <w:rPr>
          <w:rFonts w:hint="eastAsia"/>
        </w:rPr>
        <w:t>这些信息有可能在文章提交的时候需要</w:t>
      </w:r>
    </w:p>
  </w:comment>
  <w:comment w:id="11" w:author="Ru-Yuan Zhang" w:date="2019-12-09T16:25:00Z" w:initials="RYZ">
    <w:p w14:paraId="343A5D9C" w14:textId="77777777" w:rsidR="004B3B6C" w:rsidRDefault="004B3B6C" w:rsidP="002F4A09">
      <w:pPr>
        <w:pStyle w:val="md-end-block"/>
        <w:shd w:val="clear" w:color="auto" w:fill="FFFFFF"/>
        <w:rPr>
          <w:rFonts w:ascii="Helvetica Neue" w:hAnsi="Helvetica Neue"/>
          <w:color w:val="333333"/>
          <w:sz w:val="21"/>
          <w:szCs w:val="21"/>
        </w:rPr>
      </w:pPr>
      <w:r>
        <w:rPr>
          <w:rStyle w:val="CommentReference"/>
        </w:rPr>
        <w:annotationRef/>
      </w:r>
      <w:r>
        <w:rPr>
          <w:rStyle w:val="md-plain"/>
          <w:rFonts w:ascii="Helvetica Neue" w:hAnsi="Helvetica Neue"/>
          <w:b/>
          <w:bCs/>
          <w:color w:val="333333"/>
          <w:sz w:val="21"/>
          <w:szCs w:val="21"/>
        </w:rPr>
        <w:t>ABSTRACT</w:t>
      </w:r>
      <w:r>
        <w:rPr>
          <w:rStyle w:val="md-plain"/>
          <w:rFonts w:ascii="Helvetica Neue" w:hAnsi="Helvetica Neue"/>
          <w:color w:val="333333"/>
          <w:sz w:val="21"/>
          <w:szCs w:val="21"/>
        </w:rPr>
        <w:t xml:space="preserve"> </w:t>
      </w:r>
      <w:r>
        <w:rPr>
          <w:rStyle w:val="md-plain"/>
          <w:rFonts w:ascii="SimSun" w:eastAsia="SimSun" w:hAnsi="SimSun" w:cs="SimSun" w:hint="eastAsia"/>
          <w:color w:val="333333"/>
          <w:sz w:val="21"/>
          <w:szCs w:val="21"/>
        </w:rPr>
        <w:t>大写加粗左对齐。往下的所有文章必需和可选部分</w:t>
      </w:r>
      <w:r>
        <w:rPr>
          <w:rStyle w:val="md-plain"/>
          <w:rFonts w:ascii="Helvetica Neue" w:hAnsi="Helvetica Neue"/>
          <w:color w:val="333333"/>
          <w:sz w:val="21"/>
          <w:szCs w:val="21"/>
        </w:rPr>
        <w:t>(</w:t>
      </w:r>
      <w:r>
        <w:rPr>
          <w:rStyle w:val="md-plain"/>
          <w:rFonts w:ascii="SimSun" w:eastAsia="SimSun" w:hAnsi="SimSun" w:cs="SimSun" w:hint="eastAsia"/>
          <w:color w:val="333333"/>
          <w:sz w:val="21"/>
          <w:szCs w:val="21"/>
        </w:rPr>
        <w:t>见上</w:t>
      </w:r>
      <w:r>
        <w:rPr>
          <w:rStyle w:val="md-plain"/>
          <w:rFonts w:ascii="Helvetica Neue" w:hAnsi="Helvetica Neue"/>
          <w:color w:val="333333"/>
          <w:sz w:val="21"/>
          <w:szCs w:val="21"/>
        </w:rPr>
        <w:t>)</w:t>
      </w:r>
      <w:r>
        <w:rPr>
          <w:rStyle w:val="md-plain"/>
          <w:rFonts w:ascii="SimSun" w:eastAsia="SimSun" w:hAnsi="SimSun" w:cs="SimSun" w:hint="eastAsia"/>
          <w:color w:val="333333"/>
          <w:sz w:val="21"/>
          <w:szCs w:val="21"/>
        </w:rPr>
        <w:t>，标题格式同理，比如</w:t>
      </w:r>
      <w:r>
        <w:rPr>
          <w:rStyle w:val="md-plain"/>
          <w:rFonts w:ascii="Helvetica Neue" w:hAnsi="Helvetica Neue"/>
          <w:b/>
          <w:bCs/>
          <w:color w:val="333333"/>
          <w:sz w:val="21"/>
          <w:szCs w:val="21"/>
        </w:rPr>
        <w:t>RESULTS</w:t>
      </w:r>
      <w:r>
        <w:rPr>
          <w:rStyle w:val="md-plain"/>
          <w:rFonts w:ascii="SimSun" w:eastAsia="SimSun" w:hAnsi="SimSun" w:cs="SimSun" w:hint="eastAsia"/>
          <w:color w:val="333333"/>
          <w:sz w:val="21"/>
          <w:szCs w:val="21"/>
        </w:rPr>
        <w:t>，</w:t>
      </w:r>
      <w:r>
        <w:rPr>
          <w:rStyle w:val="md-plain"/>
          <w:rFonts w:ascii="Helvetica Neue" w:hAnsi="Helvetica Neue"/>
          <w:b/>
          <w:bCs/>
          <w:color w:val="333333"/>
          <w:sz w:val="21"/>
          <w:szCs w:val="21"/>
        </w:rPr>
        <w:t>DISCUSSION</w:t>
      </w:r>
      <w:r>
        <w:rPr>
          <w:rStyle w:val="md-plain"/>
          <w:rFonts w:ascii="SimSun" w:eastAsia="SimSun" w:hAnsi="SimSun" w:cs="SimSun" w:hint="eastAsia"/>
          <w:color w:val="333333"/>
          <w:sz w:val="21"/>
          <w:szCs w:val="21"/>
        </w:rPr>
        <w:t>，等全部都大写加粗左对齐。</w:t>
      </w:r>
    </w:p>
    <w:p w14:paraId="53FA7BF2" w14:textId="1D99F71D" w:rsidR="004B3B6C" w:rsidRPr="00D2375A" w:rsidRDefault="004B3B6C">
      <w:pPr>
        <w:pStyle w:val="CommentText"/>
      </w:pPr>
    </w:p>
  </w:comment>
  <w:comment w:id="14" w:author="Ru-Yuan Zhang" w:date="2019-12-09T17:03:00Z" w:initials="RYZ">
    <w:p w14:paraId="33C6671B" w14:textId="77777777" w:rsidR="004B3B6C" w:rsidRDefault="004B3B6C" w:rsidP="0025270B">
      <w:pPr>
        <w:pStyle w:val="md-end-block"/>
        <w:shd w:val="clear" w:color="auto" w:fill="FFFFFF"/>
        <w:rPr>
          <w:rFonts w:ascii="Helvetica Neue" w:hAnsi="Helvetica Neue"/>
          <w:color w:val="333333"/>
          <w:sz w:val="21"/>
          <w:szCs w:val="21"/>
        </w:rPr>
      </w:pPr>
      <w:r>
        <w:rPr>
          <w:rStyle w:val="CommentReference"/>
        </w:rPr>
        <w:annotationRef/>
      </w:r>
      <w:r>
        <w:rPr>
          <w:rStyle w:val="md-plain"/>
          <w:rFonts w:ascii="SimSun" w:eastAsia="SimSun" w:hAnsi="SimSun" w:cs="SimSun" w:hint="eastAsia"/>
          <w:color w:val="333333"/>
          <w:sz w:val="21"/>
          <w:szCs w:val="21"/>
        </w:rPr>
        <w:t>根据期刊标注相应要求，比如有些期刊</w:t>
      </w:r>
      <w:r>
        <w:rPr>
          <w:rStyle w:val="md-plain"/>
          <w:rFonts w:ascii="Helvetica Neue" w:hAnsi="Helvetica Neue"/>
          <w:color w:val="333333"/>
          <w:sz w:val="21"/>
          <w:szCs w:val="21"/>
        </w:rPr>
        <w:t>300 words limit, no citation is allowed in the abstract</w:t>
      </w:r>
      <w:r>
        <w:rPr>
          <w:rStyle w:val="md-plain"/>
          <w:rFonts w:ascii="SimSun" w:eastAsia="SimSun" w:hAnsi="SimSun" w:cs="SimSun" w:hint="eastAsia"/>
          <w:color w:val="333333"/>
          <w:sz w:val="21"/>
          <w:szCs w:val="21"/>
        </w:rPr>
        <w:t>。这些信息方便合作者修改文章。</w:t>
      </w:r>
    </w:p>
    <w:p w14:paraId="1E6EDEDD" w14:textId="7ADAB7B4" w:rsidR="004B3B6C" w:rsidRDefault="004B3B6C" w:rsidP="008539DB">
      <w:pPr>
        <w:pStyle w:val="CommentText"/>
      </w:pPr>
    </w:p>
  </w:comment>
  <w:comment w:id="15" w:author="Ru-Yuan Zhang" w:date="2019-12-09T16:25:00Z" w:initials="RYZ">
    <w:p w14:paraId="6F5C3125" w14:textId="33980887" w:rsidR="004B3B6C" w:rsidRPr="0025270B" w:rsidRDefault="004B3B6C" w:rsidP="0025270B">
      <w:pPr>
        <w:pStyle w:val="md-end-block"/>
        <w:shd w:val="clear" w:color="auto" w:fill="FFFFFF"/>
        <w:rPr>
          <w:rFonts w:ascii="Helvetica Neue" w:hAnsi="Helvetica Neue"/>
          <w:color w:val="333333"/>
          <w:sz w:val="21"/>
          <w:szCs w:val="21"/>
        </w:rPr>
      </w:pPr>
      <w:r>
        <w:rPr>
          <w:rStyle w:val="CommentReference"/>
        </w:rPr>
        <w:annotationRef/>
      </w:r>
      <w:r>
        <w:rPr>
          <w:rStyle w:val="md-plain"/>
          <w:rFonts w:ascii="Helvetica Neue" w:hAnsi="Helvetica Neue"/>
          <w:color w:val="333333"/>
          <w:sz w:val="21"/>
          <w:szCs w:val="21"/>
        </w:rPr>
        <w:t>keyword</w:t>
      </w:r>
      <w:r>
        <w:rPr>
          <w:rStyle w:val="md-plain"/>
          <w:rFonts w:ascii="SimSun" w:eastAsia="SimSun" w:hAnsi="SimSun" w:cs="SimSun" w:hint="eastAsia"/>
          <w:color w:val="333333"/>
          <w:sz w:val="21"/>
          <w:szCs w:val="21"/>
        </w:rPr>
        <w:t>的数量依据期刊要求</w:t>
      </w:r>
    </w:p>
  </w:comment>
  <w:comment w:id="16" w:author="Ru-Yuan Zhang" w:date="2019-12-10T21:59:00Z" w:initials="RYZ">
    <w:p w14:paraId="59007AC1" w14:textId="77777777" w:rsidR="002C258B" w:rsidRDefault="002C258B">
      <w:pPr>
        <w:pStyle w:val="CommentText"/>
      </w:pPr>
      <w:r>
        <w:rPr>
          <w:rStyle w:val="CommentReference"/>
        </w:rPr>
        <w:annotationRef/>
      </w:r>
      <w:r>
        <w:t xml:space="preserve">5000 </w:t>
      </w:r>
      <w:r>
        <w:rPr>
          <w:rFonts w:hint="eastAsia"/>
        </w:rPr>
        <w:t>words</w:t>
      </w:r>
      <w:r>
        <w:t xml:space="preserve"> maxima, not include figure caption. No more than 5 figures.</w:t>
      </w:r>
    </w:p>
    <w:p w14:paraId="6E473AB9" w14:textId="77777777" w:rsidR="002C258B" w:rsidRDefault="002C258B">
      <w:pPr>
        <w:pStyle w:val="CommentText"/>
      </w:pPr>
    </w:p>
    <w:p w14:paraId="5C404E20" w14:textId="075319D6" w:rsidR="002C258B" w:rsidRDefault="002C258B">
      <w:pPr>
        <w:pStyle w:val="CommentText"/>
      </w:pPr>
      <w:r>
        <w:t xml:space="preserve">(label </w:t>
      </w:r>
      <w:r w:rsidR="0016282C">
        <w:t xml:space="preserve">the </w:t>
      </w:r>
      <w:r>
        <w:t>requirements by the journal</w:t>
      </w:r>
      <w:r w:rsidR="0016282C">
        <w:t>, easier for collaborators to review the paper</w:t>
      </w:r>
      <w:r>
        <w:t>)</w:t>
      </w:r>
    </w:p>
  </w:comment>
  <w:comment w:id="22" w:author="Ru-Yuan Zhang" w:date="2019-12-10T15:32:00Z" w:initials="RYZ">
    <w:p w14:paraId="12652E0A" w14:textId="77DAE96A" w:rsidR="000660F2" w:rsidRDefault="000660F2">
      <w:pPr>
        <w:pStyle w:val="CommentText"/>
      </w:pPr>
      <w:r>
        <w:rPr>
          <w:rStyle w:val="CommentReference"/>
        </w:rPr>
        <w:annotationRef/>
      </w:r>
      <w:r>
        <w:rPr>
          <w:rFonts w:hint="eastAsia"/>
        </w:rPr>
        <w:t>图注部分左右都缩进，单倍行距，字体字号和正文相同</w:t>
      </w:r>
    </w:p>
  </w:comment>
  <w:comment w:id="23" w:author="Ru-Yuan Zhang" w:date="2019-12-10T15:33:00Z" w:initials="RYZ">
    <w:p w14:paraId="113FA35A" w14:textId="4EE412FA" w:rsidR="008B5337" w:rsidRDefault="008B5337">
      <w:pPr>
        <w:pStyle w:val="CommentText"/>
      </w:pPr>
      <w:r>
        <w:rPr>
          <w:rStyle w:val="CommentReference"/>
        </w:rPr>
        <w:annotationRef/>
      </w:r>
      <w:r>
        <w:t xml:space="preserve">Figure 5. </w:t>
      </w:r>
      <w:r>
        <w:rPr>
          <w:rFonts w:hint="eastAsia"/>
        </w:rPr>
        <w:t>不要写成缩写</w:t>
      </w:r>
      <w:r>
        <w:rPr>
          <w:rFonts w:hint="eastAsia"/>
        </w:rPr>
        <w:t>F</w:t>
      </w:r>
      <w:r>
        <w:t>ig. 5</w:t>
      </w:r>
    </w:p>
  </w:comment>
  <w:comment w:id="24" w:author="Ru-Yuan Zhang" w:date="2019-12-10T15:33:00Z" w:initials="RYZ">
    <w:p w14:paraId="59247698" w14:textId="147FCEB5" w:rsidR="008B5337" w:rsidRDefault="008B5337">
      <w:pPr>
        <w:pStyle w:val="CommentText"/>
      </w:pPr>
      <w:r>
        <w:rPr>
          <w:rStyle w:val="CommentReference"/>
        </w:rPr>
        <w:annotationRef/>
      </w:r>
      <w:r>
        <w:rPr>
          <w:rFonts w:hint="eastAsia"/>
        </w:rPr>
        <w:t>图片的标题加粗</w:t>
      </w:r>
    </w:p>
  </w:comment>
  <w:comment w:id="25" w:author="Ru-Yuan Zhang" w:date="2019-12-10T15:33:00Z" w:initials="RYZ">
    <w:p w14:paraId="1BB241AB" w14:textId="085A2E33" w:rsidR="00A443A8" w:rsidRDefault="00A443A8">
      <w:pPr>
        <w:pStyle w:val="CommentText"/>
      </w:pPr>
      <w:r>
        <w:rPr>
          <w:rStyle w:val="CommentReference"/>
        </w:rPr>
        <w:annotationRef/>
      </w:r>
      <w:r>
        <w:rPr>
          <w:rFonts w:hint="eastAsia"/>
        </w:rPr>
        <w:t>子图标题加粗斜体</w:t>
      </w:r>
    </w:p>
  </w:comment>
  <w:comment w:id="31" w:author="Ru-Yuan Zhang" w:date="2019-12-10T15:34:00Z" w:initials="RYZ">
    <w:p w14:paraId="2A56ECBA" w14:textId="52D17FE7" w:rsidR="008E561A" w:rsidRDefault="008E561A">
      <w:pPr>
        <w:pStyle w:val="CommentText"/>
      </w:pPr>
      <w:r>
        <w:rPr>
          <w:rStyle w:val="CommentReference"/>
        </w:rPr>
        <w:annotationRef/>
      </w:r>
      <w:r>
        <w:rPr>
          <w:rFonts w:hint="eastAsia"/>
        </w:rPr>
        <w:t>子图内部引用的时候用</w:t>
      </w:r>
      <w:r>
        <w:rPr>
          <w:rFonts w:hint="eastAsia"/>
        </w:rPr>
        <w:t>panel</w:t>
      </w:r>
      <w:r>
        <w:t xml:space="preserve"> </w:t>
      </w:r>
      <w:r>
        <w:rPr>
          <w:rFonts w:hint="eastAsia"/>
        </w:rPr>
        <w:t>A</w:t>
      </w:r>
      <w:r>
        <w:rPr>
          <w:rFonts w:hint="eastAsia"/>
        </w:rPr>
        <w:t>或者</w:t>
      </w:r>
      <w:r>
        <w:rPr>
          <w:rFonts w:hint="eastAsia"/>
        </w:rPr>
        <w:t>s</w:t>
      </w:r>
      <w:r>
        <w:t>ubplot A</w:t>
      </w:r>
      <w:r>
        <w:rPr>
          <w:rFonts w:hint="eastAsia"/>
        </w:rPr>
        <w:t>表示</w:t>
      </w:r>
    </w:p>
  </w:comment>
  <w:comment w:id="30" w:author="Ru-Yuan Zhang" w:date="2019-12-10T15:34:00Z" w:initials="RYZ">
    <w:p w14:paraId="5801FF8B" w14:textId="7C6C1C90" w:rsidR="0058159C" w:rsidRDefault="0058159C">
      <w:pPr>
        <w:pStyle w:val="CommentText"/>
      </w:pPr>
      <w:r>
        <w:rPr>
          <w:rStyle w:val="CommentReference"/>
        </w:rPr>
        <w:annotationRef/>
      </w:r>
      <w:r>
        <w:rPr>
          <w:rFonts w:hint="eastAsia"/>
        </w:rPr>
        <w:t>对出图里面出现的所有</w:t>
      </w:r>
      <w:r>
        <w:rPr>
          <w:rFonts w:hint="eastAsia"/>
        </w:rPr>
        <w:t>error</w:t>
      </w:r>
      <w:r>
        <w:t xml:space="preserve"> </w:t>
      </w:r>
      <w:r>
        <w:rPr>
          <w:rFonts w:hint="eastAsia"/>
        </w:rPr>
        <w:t>bar</w:t>
      </w:r>
      <w:r>
        <w:rPr>
          <w:rFonts w:hint="eastAsia"/>
        </w:rPr>
        <w:t>要定义</w:t>
      </w:r>
    </w:p>
  </w:comment>
  <w:comment w:id="34" w:author="Ru-Yuan Zhang" w:date="2019-12-10T15:35:00Z" w:initials="RYZ">
    <w:p w14:paraId="749120C2" w14:textId="76A15EFD" w:rsidR="008651C9" w:rsidRDefault="008651C9">
      <w:pPr>
        <w:pStyle w:val="CommentText"/>
      </w:pPr>
      <w:r>
        <w:rPr>
          <w:rStyle w:val="CommentReference"/>
        </w:rPr>
        <w:annotationRef/>
      </w:r>
      <w:r>
        <w:rPr>
          <w:rFonts w:hint="eastAsia"/>
        </w:rPr>
        <w:t>对于图中出现的</w:t>
      </w:r>
      <w:r w:rsidR="00215985">
        <w:rPr>
          <w:rFonts w:hint="eastAsia"/>
        </w:rPr>
        <w:t>显著符号要定义</w:t>
      </w:r>
    </w:p>
  </w:comment>
  <w:comment w:id="35" w:author="Ru-Yuan Zhang" w:date="2019-12-10T22:31:00Z" w:initials="RYZ">
    <w:p w14:paraId="5FD6FE4F" w14:textId="79D6C079" w:rsidR="00B96B57" w:rsidRDefault="00B96B57">
      <w:pPr>
        <w:pStyle w:val="CommentText"/>
      </w:pPr>
      <w:r>
        <w:rPr>
          <w:rStyle w:val="CommentReference"/>
        </w:rPr>
        <w:annotationRef/>
      </w:r>
      <w:r>
        <w:rPr>
          <w:rFonts w:hint="eastAsia"/>
        </w:rPr>
        <w:t>两边整体缩进</w:t>
      </w:r>
    </w:p>
  </w:comment>
  <w:comment w:id="36" w:author="Ru-Yuan Zhang" w:date="2019-12-10T22:31:00Z" w:initials="RYZ">
    <w:p w14:paraId="466D23EB" w14:textId="2131FEEC" w:rsidR="00B96B57" w:rsidRDefault="00B96B57">
      <w:pPr>
        <w:pStyle w:val="CommentText"/>
      </w:pPr>
      <w:r>
        <w:rPr>
          <w:rStyle w:val="CommentReference"/>
        </w:rPr>
        <w:annotationRef/>
      </w:r>
      <w:r>
        <w:rPr>
          <w:rFonts w:hint="eastAsia"/>
        </w:rPr>
        <w:t>不是缩写</w:t>
      </w:r>
      <w:r>
        <w:t>Fig. 5</w:t>
      </w:r>
    </w:p>
  </w:comment>
  <w:comment w:id="37" w:author="Ru-Yuan Zhang" w:date="2019-12-10T22:33:00Z" w:initials="RYZ">
    <w:p w14:paraId="19256FF0" w14:textId="50CF1291" w:rsidR="00DE70FE" w:rsidRDefault="00DE70FE">
      <w:pPr>
        <w:pStyle w:val="CommentText"/>
      </w:pPr>
      <w:r>
        <w:rPr>
          <w:rStyle w:val="CommentReference"/>
        </w:rPr>
        <w:annotationRef/>
      </w:r>
      <w:r>
        <w:t xml:space="preserve">Figure title, </w:t>
      </w:r>
      <w:r>
        <w:rPr>
          <w:rFonts w:hint="eastAsia"/>
        </w:rPr>
        <w:t>加粗</w:t>
      </w:r>
    </w:p>
  </w:comment>
  <w:comment w:id="38" w:author="Ru-Yuan Zhang" w:date="2019-12-10T22:33:00Z" w:initials="RYZ">
    <w:p w14:paraId="1D0E128B" w14:textId="4E046E2C" w:rsidR="008A63D4" w:rsidRDefault="008A63D4">
      <w:pPr>
        <w:pStyle w:val="CommentText"/>
      </w:pPr>
      <w:r>
        <w:rPr>
          <w:rStyle w:val="CommentReference"/>
        </w:rPr>
        <w:annotationRef/>
      </w:r>
      <w:r>
        <w:rPr>
          <w:rFonts w:hint="eastAsia"/>
        </w:rPr>
        <w:t>子图标题，大写加粗斜体</w:t>
      </w:r>
    </w:p>
  </w:comment>
  <w:comment w:id="39" w:author="Ru-Yuan Zhang" w:date="2019-12-10T22:34:00Z" w:initials="RYZ">
    <w:p w14:paraId="205B744C" w14:textId="7E4F3670" w:rsidR="004D63CC" w:rsidRDefault="004D63CC">
      <w:pPr>
        <w:pStyle w:val="CommentText"/>
      </w:pPr>
      <w:r>
        <w:rPr>
          <w:rStyle w:val="CommentReference"/>
        </w:rPr>
        <w:annotationRef/>
      </w:r>
      <w:r>
        <w:rPr>
          <w:rFonts w:hint="eastAsia"/>
        </w:rPr>
        <w:t>用</w:t>
      </w:r>
      <w:r>
        <w:rPr>
          <w:rFonts w:hint="eastAsia"/>
        </w:rPr>
        <w:t>subplot</w:t>
      </w:r>
      <w:r>
        <w:rPr>
          <w:rFonts w:hint="eastAsia"/>
        </w:rPr>
        <w:t>来指代子图</w:t>
      </w:r>
    </w:p>
  </w:comment>
  <w:comment w:id="40" w:author="Ru-Yuan Zhang" w:date="2019-12-10T22:27:00Z" w:initials="RYZ">
    <w:p w14:paraId="766557C1" w14:textId="605B9FC2" w:rsidR="008843C9" w:rsidRDefault="008843C9">
      <w:pPr>
        <w:pStyle w:val="CommentText"/>
        <w:rPr>
          <w:rFonts w:hint="eastAsia"/>
        </w:rPr>
      </w:pPr>
      <w:r>
        <w:rPr>
          <w:rStyle w:val="CommentReference"/>
        </w:rPr>
        <w:annotationRef/>
      </w:r>
      <w:r w:rsidR="00960DB5">
        <w:rPr>
          <w:rFonts w:hint="eastAsia"/>
        </w:rPr>
        <w:t>一定要</w:t>
      </w:r>
      <w:r>
        <w:rPr>
          <w:rFonts w:hint="eastAsia"/>
        </w:rPr>
        <w:t>定义</w:t>
      </w:r>
      <w:r>
        <w:rPr>
          <w:rFonts w:hint="eastAsia"/>
        </w:rPr>
        <w:t>error</w:t>
      </w:r>
      <w:r>
        <w:t xml:space="preserve"> </w:t>
      </w:r>
      <w:r>
        <w:rPr>
          <w:rFonts w:hint="eastAsia"/>
        </w:rPr>
        <w:t>bar</w:t>
      </w:r>
      <w:r w:rsidR="00960DB5">
        <w:rPr>
          <w:rFonts w:hint="eastAsia"/>
        </w:rPr>
        <w:t>如果图中出现</w:t>
      </w:r>
    </w:p>
  </w:comment>
  <w:comment w:id="41" w:author="Ru-Yuan Zhang" w:date="2019-12-10T22:27:00Z" w:initials="RYZ">
    <w:p w14:paraId="64B13928" w14:textId="158CC409" w:rsidR="008843C9" w:rsidRDefault="008843C9">
      <w:pPr>
        <w:pStyle w:val="CommentText"/>
      </w:pPr>
      <w:r>
        <w:rPr>
          <w:rStyle w:val="CommentReference"/>
        </w:rPr>
        <w:annotationRef/>
      </w:r>
      <w:r w:rsidR="00960DB5">
        <w:rPr>
          <w:rFonts w:hint="eastAsia"/>
        </w:rPr>
        <w:t>一定要</w:t>
      </w:r>
      <w:r>
        <w:rPr>
          <w:rFonts w:hint="eastAsia"/>
        </w:rPr>
        <w:t>定义显著符号</w:t>
      </w:r>
      <w:r w:rsidR="00960DB5">
        <w:rPr>
          <w:rFonts w:hint="eastAsia"/>
        </w:rPr>
        <w:t>如果图中出现</w:t>
      </w:r>
    </w:p>
  </w:comment>
  <w:comment w:id="42" w:author="Ru-Yuan Zhang" w:date="2019-12-10T22:28:00Z" w:initials="RYZ">
    <w:p w14:paraId="13BB6E5C" w14:textId="19A6D272" w:rsidR="008843C9" w:rsidRDefault="008843C9">
      <w:pPr>
        <w:pStyle w:val="CommentText"/>
      </w:pPr>
      <w:r>
        <w:rPr>
          <w:rStyle w:val="CommentReference"/>
        </w:rPr>
        <w:annotationRef/>
      </w:r>
      <w:r w:rsidR="00961F38">
        <w:t>E</w:t>
      </w:r>
      <w:r w:rsidR="00961F38">
        <w:rPr>
          <w:rFonts w:hint="eastAsia"/>
        </w:rPr>
        <w:t>rror</w:t>
      </w:r>
      <w:r w:rsidR="00961F38">
        <w:t xml:space="preserve"> </w:t>
      </w:r>
      <w:r w:rsidR="00961F38">
        <w:rPr>
          <w:rFonts w:hint="eastAsia"/>
        </w:rPr>
        <w:t>bar</w:t>
      </w:r>
      <w:r w:rsidR="00961F38">
        <w:rPr>
          <w:rFonts w:hint="eastAsia"/>
        </w:rPr>
        <w:t>和显著符号的通用申明</w:t>
      </w:r>
    </w:p>
  </w:comment>
  <w:comment w:id="43" w:author="Ru-Yuan Zhang" w:date="2019-12-10T14:49:00Z" w:initials="RYZ">
    <w:p w14:paraId="752166BF" w14:textId="2F0F59C4" w:rsidR="0031290B" w:rsidRDefault="0031290B">
      <w:pPr>
        <w:pStyle w:val="CommentText"/>
      </w:pPr>
      <w:r>
        <w:rPr>
          <w:rStyle w:val="CommentReference"/>
        </w:rPr>
        <w:annotationRef/>
      </w:r>
      <w:r>
        <w:rPr>
          <w:rFonts w:hint="eastAsia"/>
        </w:rPr>
        <w:t>首先介绍</w:t>
      </w:r>
      <w:r>
        <w:rPr>
          <w:rFonts w:hint="eastAsia"/>
        </w:rPr>
        <w:t>A</w:t>
      </w:r>
      <w:r>
        <w:t>NOVA</w:t>
      </w:r>
      <w:r>
        <w:rPr>
          <w:rFonts w:hint="eastAsia"/>
        </w:rPr>
        <w:t>的设置，包括因变量，组内自变量，组间自变量</w:t>
      </w:r>
      <w:r w:rsidR="003A2543">
        <w:rPr>
          <w:rFonts w:hint="eastAsia"/>
        </w:rPr>
        <w:t>，以及每个自变量不同</w:t>
      </w:r>
      <w:r w:rsidR="003A2543">
        <w:rPr>
          <w:rFonts w:hint="eastAsia"/>
        </w:rPr>
        <w:t>level</w:t>
      </w:r>
      <w:r w:rsidR="003A2543">
        <w:rPr>
          <w:rFonts w:hint="eastAsia"/>
        </w:rPr>
        <w:t>的含义</w:t>
      </w:r>
    </w:p>
  </w:comment>
  <w:comment w:id="44" w:author="Ru-Yuan Zhang" w:date="2019-12-10T15:25:00Z" w:initials="RYZ">
    <w:p w14:paraId="3A29F88A" w14:textId="3200C644" w:rsidR="003A2543" w:rsidRDefault="003A2543">
      <w:pPr>
        <w:pStyle w:val="CommentText"/>
      </w:pPr>
      <w:r>
        <w:rPr>
          <w:rStyle w:val="CommentReference"/>
        </w:rPr>
        <w:annotationRef/>
      </w:r>
      <w:r>
        <w:rPr>
          <w:rFonts w:hint="eastAsia"/>
        </w:rPr>
        <w:t>先介绍主效应</w:t>
      </w:r>
    </w:p>
  </w:comment>
  <w:comment w:id="45" w:author="Ru-Yuan Zhang" w:date="2019-12-10T15:25:00Z" w:initials="RYZ">
    <w:p w14:paraId="0C14BBB5" w14:textId="27E59FB4" w:rsidR="003A2543" w:rsidRDefault="003A2543">
      <w:pPr>
        <w:pStyle w:val="CommentText"/>
      </w:pPr>
      <w:r>
        <w:rPr>
          <w:rStyle w:val="CommentReference"/>
        </w:rPr>
        <w:annotationRef/>
      </w:r>
      <w:r>
        <w:rPr>
          <w:rFonts w:hint="eastAsia"/>
        </w:rPr>
        <w:t>主效应或者交互作用的完整报告包括</w:t>
      </w:r>
      <w:r>
        <w:rPr>
          <w:rFonts w:hint="eastAsia"/>
        </w:rPr>
        <w:t>F</w:t>
      </w:r>
      <w:r>
        <w:t xml:space="preserve"> value, </w:t>
      </w:r>
      <w:r>
        <w:rPr>
          <w:rFonts w:hint="eastAsia"/>
        </w:rPr>
        <w:t>自由度</w:t>
      </w:r>
      <w:r>
        <w:rPr>
          <w:rFonts w:hint="eastAsia"/>
        </w:rPr>
        <w:t>,</w:t>
      </w:r>
      <w:r>
        <w:t xml:space="preserve"> p value, </w:t>
      </w:r>
      <w:r>
        <w:rPr>
          <w:rFonts w:hint="eastAsia"/>
        </w:rPr>
        <w:t>和</w:t>
      </w:r>
      <w:r>
        <w:t>effect size eta square</w:t>
      </w:r>
    </w:p>
  </w:comment>
  <w:comment w:id="46" w:author="Ru-Yuan Zhang" w:date="2019-12-10T15:28:00Z" w:initials="RYZ">
    <w:p w14:paraId="36D3BA44" w14:textId="75339DB5" w:rsidR="002765C8" w:rsidRDefault="002765C8">
      <w:pPr>
        <w:pStyle w:val="CommentText"/>
      </w:pPr>
      <w:r>
        <w:rPr>
          <w:rStyle w:val="CommentReference"/>
        </w:rPr>
        <w:annotationRef/>
      </w:r>
      <w:r>
        <w:rPr>
          <w:rFonts w:hint="eastAsia"/>
        </w:rPr>
        <w:t>有显著的主效应，要提供效应方向的解释</w:t>
      </w:r>
    </w:p>
  </w:comment>
  <w:comment w:id="47" w:author="Ru-Yuan Zhang" w:date="2019-12-10T15:29:00Z" w:initials="RYZ">
    <w:p w14:paraId="78A30181" w14:textId="4B2D34CC" w:rsidR="00D07235" w:rsidRDefault="00D07235">
      <w:pPr>
        <w:pStyle w:val="CommentText"/>
      </w:pPr>
      <w:r>
        <w:rPr>
          <w:rStyle w:val="CommentReference"/>
        </w:rPr>
        <w:annotationRef/>
      </w:r>
      <w:r>
        <w:rPr>
          <w:rFonts w:hint="eastAsia"/>
        </w:rPr>
        <w:t>有显著的交互作用，要提供交互作用方向的解释</w:t>
      </w:r>
    </w:p>
  </w:comment>
  <w:comment w:id="48" w:author="Ru-Yuan Zhang" w:date="2019-12-10T15:29:00Z" w:initials="RYZ">
    <w:p w14:paraId="5989C6ED" w14:textId="7275C366" w:rsidR="00D07235" w:rsidRDefault="00D07235">
      <w:pPr>
        <w:pStyle w:val="CommentText"/>
      </w:pPr>
      <w:r>
        <w:rPr>
          <w:rStyle w:val="CommentReference"/>
        </w:rPr>
        <w:annotationRef/>
      </w:r>
      <w:r>
        <w:rPr>
          <w:rFonts w:hint="eastAsia"/>
        </w:rPr>
        <w:t>不重要不显著的其他作用可以概述</w:t>
      </w:r>
    </w:p>
  </w:comment>
  <w:comment w:id="49" w:author="Ru-Yuan Zhang" w:date="2019-12-10T15:45:00Z" w:initials="RYZ">
    <w:p w14:paraId="6BD42ADB" w14:textId="75BFF4CE" w:rsidR="001B7784" w:rsidRDefault="001B7784">
      <w:pPr>
        <w:pStyle w:val="CommentText"/>
      </w:pPr>
      <w:r>
        <w:rPr>
          <w:rStyle w:val="CommentReference"/>
        </w:rPr>
        <w:annotationRef/>
      </w:r>
      <w:r>
        <w:rPr>
          <w:rFonts w:hint="eastAsia"/>
        </w:rPr>
        <w:t>先介绍</w:t>
      </w:r>
      <w:r>
        <w:rPr>
          <w:rFonts w:hint="eastAsia"/>
        </w:rPr>
        <w:t>ANOVA</w:t>
      </w:r>
      <w:r>
        <w:rPr>
          <w:rFonts w:hint="eastAsia"/>
        </w:rPr>
        <w:t>或者</w:t>
      </w:r>
      <w:r>
        <w:rPr>
          <w:rFonts w:hint="eastAsia"/>
        </w:rPr>
        <w:t>MANCOVA</w:t>
      </w:r>
      <w:r>
        <w:rPr>
          <w:rFonts w:hint="eastAsia"/>
        </w:rPr>
        <w:t>的设置，说明因变量</w:t>
      </w:r>
      <w:r>
        <w:rPr>
          <w:rFonts w:hint="eastAsia"/>
        </w:rPr>
        <w:t>,</w:t>
      </w:r>
      <w:r>
        <w:rPr>
          <w:rFonts w:hint="eastAsia"/>
        </w:rPr>
        <w:t>组间自变量，组内自变量，</w:t>
      </w:r>
      <w:r w:rsidR="00F81E13">
        <w:rPr>
          <w:rFonts w:hint="eastAsia"/>
        </w:rPr>
        <w:t>以及不同自变量</w:t>
      </w:r>
      <w:r w:rsidR="00F81E13">
        <w:rPr>
          <w:rFonts w:hint="eastAsia"/>
        </w:rPr>
        <w:t>level</w:t>
      </w:r>
      <w:r w:rsidR="00F81E13">
        <w:rPr>
          <w:rFonts w:hint="eastAsia"/>
        </w:rPr>
        <w:t>的解释，</w:t>
      </w:r>
      <w:r>
        <w:rPr>
          <w:rFonts w:hint="eastAsia"/>
        </w:rPr>
        <w:t>协变量</w:t>
      </w:r>
    </w:p>
  </w:comment>
  <w:comment w:id="50" w:author="Ru-Yuan Zhang" w:date="2019-12-10T15:30:00Z" w:initials="RYZ">
    <w:p w14:paraId="20E88304" w14:textId="1D12B29F" w:rsidR="00142335" w:rsidRDefault="00142335">
      <w:pPr>
        <w:pStyle w:val="CommentText"/>
      </w:pPr>
      <w:r>
        <w:rPr>
          <w:rStyle w:val="CommentReference"/>
        </w:rPr>
        <w:annotationRef/>
      </w:r>
      <w:r w:rsidR="000F30AA">
        <w:rPr>
          <w:rFonts w:hint="eastAsia"/>
        </w:rPr>
        <w:t>事后</w:t>
      </w:r>
      <w:r>
        <w:rPr>
          <w:rFonts w:hint="eastAsia"/>
        </w:rPr>
        <w:t>检验要报告多重比较矫正的方法</w:t>
      </w:r>
    </w:p>
  </w:comment>
  <w:comment w:id="55" w:author="Ru-Yuan Zhang" w:date="2019-12-09T21:30:00Z" w:initials="RYZ">
    <w:p w14:paraId="1DCCA935" w14:textId="503F6ADE" w:rsidR="004B3B6C" w:rsidRDefault="004B3B6C">
      <w:pPr>
        <w:pStyle w:val="CommentText"/>
      </w:pPr>
      <w:r>
        <w:rPr>
          <w:rStyle w:val="CommentReference"/>
        </w:rPr>
        <w:annotationRef/>
      </w:r>
      <w:r>
        <w:rPr>
          <w:rFonts w:hint="eastAsia"/>
        </w:rPr>
        <w:t>大写加粗，左对齐</w:t>
      </w:r>
    </w:p>
  </w:comment>
  <w:comment w:id="56" w:author="Ru-Yuan Zhang" w:date="2019-12-09T21:30:00Z" w:initials="RYZ">
    <w:p w14:paraId="33EBB259" w14:textId="38AA334F" w:rsidR="004B3B6C" w:rsidRDefault="004B3B6C">
      <w:pPr>
        <w:pStyle w:val="CommentText"/>
      </w:pPr>
      <w:r>
        <w:rPr>
          <w:rStyle w:val="CommentReference"/>
        </w:rPr>
        <w:annotationRef/>
      </w:r>
      <w:r>
        <w:rPr>
          <w:rFonts w:hint="eastAsia"/>
        </w:rPr>
        <w:t>加粗不大写</w:t>
      </w:r>
    </w:p>
  </w:comment>
  <w:comment w:id="57" w:author="Ru-Yuan Zhang" w:date="2019-12-09T21:31:00Z" w:initials="RYZ">
    <w:p w14:paraId="4E80B5D7" w14:textId="7D709560" w:rsidR="004B3B6C" w:rsidRDefault="004B3B6C">
      <w:pPr>
        <w:pStyle w:val="CommentText"/>
      </w:pPr>
      <w:r>
        <w:rPr>
          <w:rStyle w:val="CommentReference"/>
        </w:rPr>
        <w:annotationRef/>
      </w:r>
      <w:r>
        <w:rPr>
          <w:rFonts w:hint="eastAsia"/>
        </w:rPr>
        <w:t>正文字体，左对齐</w:t>
      </w:r>
    </w:p>
  </w:comment>
  <w:comment w:id="60" w:author="Ru-Yuan Zhang" w:date="2019-12-09T21:31:00Z" w:initials="RYZ">
    <w:p w14:paraId="6D77BA93" w14:textId="35D50DF1" w:rsidR="004B3B6C" w:rsidRDefault="004B3B6C">
      <w:pPr>
        <w:pStyle w:val="CommentText"/>
      </w:pPr>
      <w:r>
        <w:rPr>
          <w:rStyle w:val="CommentReference"/>
        </w:rPr>
        <w:annotationRef/>
      </w:r>
      <w:r>
        <w:rPr>
          <w:rFonts w:hint="eastAsia"/>
        </w:rPr>
        <w:t>加粗下划线，左对齐</w:t>
      </w:r>
    </w:p>
  </w:comment>
  <w:comment w:id="61" w:author="Ru-Yuan Zhang" w:date="2019-12-09T21:32:00Z" w:initials="RYZ">
    <w:p w14:paraId="656B38AA" w14:textId="48C3BE1A" w:rsidR="004B3B6C" w:rsidRDefault="004B3B6C">
      <w:pPr>
        <w:pStyle w:val="CommentText"/>
      </w:pPr>
      <w:r>
        <w:rPr>
          <w:rStyle w:val="CommentReference"/>
        </w:rPr>
        <w:annotationRef/>
      </w:r>
      <w:r>
        <w:rPr>
          <w:rFonts w:hint="eastAsia"/>
        </w:rPr>
        <w:t>加粗，左对齐</w:t>
      </w:r>
    </w:p>
  </w:comment>
  <w:comment w:id="66" w:author="Ru-Yuan Zhang" w:date="2019-12-09T21:32:00Z" w:initials="RYZ">
    <w:p w14:paraId="0FBE6EB0" w14:textId="728F3063" w:rsidR="004B3B6C" w:rsidRDefault="004B3B6C">
      <w:pPr>
        <w:pStyle w:val="CommentText"/>
      </w:pPr>
      <w:r>
        <w:rPr>
          <w:rStyle w:val="CommentReference"/>
        </w:rPr>
        <w:annotationRef/>
      </w:r>
      <w:r>
        <w:rPr>
          <w:rFonts w:hint="eastAsia"/>
        </w:rPr>
        <w:t>加粗左对齐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697ADC" w15:done="0"/>
  <w15:commentEx w15:paraId="0A37CBEC" w15:done="0"/>
  <w15:commentEx w15:paraId="130CFF82" w15:done="0"/>
  <w15:commentEx w15:paraId="44DEA8B1" w15:done="0"/>
  <w15:commentEx w15:paraId="07BD7239" w15:done="0"/>
  <w15:commentEx w15:paraId="53FA7BF2" w15:done="0"/>
  <w15:commentEx w15:paraId="1E6EDEDD" w15:done="0"/>
  <w15:commentEx w15:paraId="6F5C3125" w15:done="0"/>
  <w15:commentEx w15:paraId="5C404E20" w15:done="0"/>
  <w15:commentEx w15:paraId="12652E0A" w15:done="0"/>
  <w15:commentEx w15:paraId="113FA35A" w15:done="0"/>
  <w15:commentEx w15:paraId="59247698" w15:done="0"/>
  <w15:commentEx w15:paraId="1BB241AB" w15:done="0"/>
  <w15:commentEx w15:paraId="2A56ECBA" w15:done="0"/>
  <w15:commentEx w15:paraId="5801FF8B" w15:done="0"/>
  <w15:commentEx w15:paraId="749120C2" w15:done="0"/>
  <w15:commentEx w15:paraId="5FD6FE4F" w15:done="0"/>
  <w15:commentEx w15:paraId="466D23EB" w15:done="0"/>
  <w15:commentEx w15:paraId="19256FF0" w15:done="0"/>
  <w15:commentEx w15:paraId="1D0E128B" w15:done="0"/>
  <w15:commentEx w15:paraId="205B744C" w15:done="0"/>
  <w15:commentEx w15:paraId="766557C1" w15:done="0"/>
  <w15:commentEx w15:paraId="64B13928" w15:done="0"/>
  <w15:commentEx w15:paraId="13BB6E5C" w15:done="0"/>
  <w15:commentEx w15:paraId="752166BF" w15:done="0"/>
  <w15:commentEx w15:paraId="3A29F88A" w15:done="0"/>
  <w15:commentEx w15:paraId="0C14BBB5" w15:done="0"/>
  <w15:commentEx w15:paraId="36D3BA44" w15:done="0"/>
  <w15:commentEx w15:paraId="78A30181" w15:done="0"/>
  <w15:commentEx w15:paraId="5989C6ED" w15:done="0"/>
  <w15:commentEx w15:paraId="6BD42ADB" w15:done="0"/>
  <w15:commentEx w15:paraId="20E88304" w15:done="0"/>
  <w15:commentEx w15:paraId="1DCCA935" w15:done="0"/>
  <w15:commentEx w15:paraId="33EBB259" w15:done="0"/>
  <w15:commentEx w15:paraId="4E80B5D7" w15:done="0"/>
  <w15:commentEx w15:paraId="6D77BA93" w15:done="0"/>
  <w15:commentEx w15:paraId="656B38AA" w15:done="0"/>
  <w15:commentEx w15:paraId="0FBE6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697ADC" w16cid:durableId="2198F2ED"/>
  <w16cid:commentId w16cid:paraId="0A37CBEC" w16cid:durableId="2198F31E"/>
  <w16cid:commentId w16cid:paraId="130CFF82" w16cid:durableId="2198F32D"/>
  <w16cid:commentId w16cid:paraId="44DEA8B1" w16cid:durableId="2198F353"/>
  <w16cid:commentId w16cid:paraId="07BD7239" w16cid:durableId="2198F397"/>
  <w16cid:commentId w16cid:paraId="53FA7BF2" w16cid:durableId="2198F405"/>
  <w16cid:commentId w16cid:paraId="1E6EDEDD" w16cid:durableId="2198FCC6"/>
  <w16cid:commentId w16cid:paraId="6F5C3125" w16cid:durableId="2198F3F7"/>
  <w16cid:commentId w16cid:paraId="5C404E20" w16cid:durableId="219A93DC"/>
  <w16cid:commentId w16cid:paraId="12652E0A" w16cid:durableId="219A390C"/>
  <w16cid:commentId w16cid:paraId="113FA35A" w16cid:durableId="219A394A"/>
  <w16cid:commentId w16cid:paraId="59247698" w16cid:durableId="219A395A"/>
  <w16cid:commentId w16cid:paraId="1BB241AB" w16cid:durableId="219A3963"/>
  <w16cid:commentId w16cid:paraId="2A56ECBA" w16cid:durableId="219A3984"/>
  <w16cid:commentId w16cid:paraId="5801FF8B" w16cid:durableId="219A39A1"/>
  <w16cid:commentId w16cid:paraId="749120C2" w16cid:durableId="219A39CE"/>
  <w16cid:commentId w16cid:paraId="5FD6FE4F" w16cid:durableId="219A9B32"/>
  <w16cid:commentId w16cid:paraId="466D23EB" w16cid:durableId="219A9B3B"/>
  <w16cid:commentId w16cid:paraId="19256FF0" w16cid:durableId="219A9BA4"/>
  <w16cid:commentId w16cid:paraId="1D0E128B" w16cid:durableId="219A9BAC"/>
  <w16cid:commentId w16cid:paraId="205B744C" w16cid:durableId="219A9BF2"/>
  <w16cid:commentId w16cid:paraId="766557C1" w16cid:durableId="219A9A5C"/>
  <w16cid:commentId w16cid:paraId="64B13928" w16cid:durableId="219A9A69"/>
  <w16cid:commentId w16cid:paraId="13BB6E5C" w16cid:durableId="219A9A7A"/>
  <w16cid:commentId w16cid:paraId="752166BF" w16cid:durableId="219A2EEE"/>
  <w16cid:commentId w16cid:paraId="3A29F88A" w16cid:durableId="219A375F"/>
  <w16cid:commentId w16cid:paraId="0C14BBB5" w16cid:durableId="219A376F"/>
  <w16cid:commentId w16cid:paraId="36D3BA44" w16cid:durableId="219A3830"/>
  <w16cid:commentId w16cid:paraId="78A30181" w16cid:durableId="219A384B"/>
  <w16cid:commentId w16cid:paraId="5989C6ED" w16cid:durableId="219A3864"/>
  <w16cid:commentId w16cid:paraId="6BD42ADB" w16cid:durableId="219A3C00"/>
  <w16cid:commentId w16cid:paraId="20E88304" w16cid:durableId="219A388C"/>
  <w16cid:commentId w16cid:paraId="1DCCA935" w16cid:durableId="21993B86"/>
  <w16cid:commentId w16cid:paraId="33EBB259" w16cid:durableId="21993B8D"/>
  <w16cid:commentId w16cid:paraId="4E80B5D7" w16cid:durableId="21993B95"/>
  <w16cid:commentId w16cid:paraId="6D77BA93" w16cid:durableId="21993BB5"/>
  <w16cid:commentId w16cid:paraId="656B38AA" w16cid:durableId="21993BD0"/>
  <w16cid:commentId w16cid:paraId="0FBE6EB0" w16cid:durableId="21993B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EuclidSymbol">
    <w:panose1 w:val="02050102010706020507"/>
    <w:charset w:val="80"/>
    <w:family w:val="roman"/>
    <w:pitch w:val="variable"/>
    <w:sig w:usb0="00000003" w:usb1="08070000" w:usb2="00000010" w:usb3="00000000" w:csb0="0002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11A7"/>
    <w:multiLevelType w:val="hybridMultilevel"/>
    <w:tmpl w:val="284C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D09BD"/>
    <w:multiLevelType w:val="multilevel"/>
    <w:tmpl w:val="A6BE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26F24"/>
    <w:multiLevelType w:val="multilevel"/>
    <w:tmpl w:val="2008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E2238"/>
    <w:multiLevelType w:val="multilevel"/>
    <w:tmpl w:val="00BE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3E33F7"/>
    <w:multiLevelType w:val="hybridMultilevel"/>
    <w:tmpl w:val="F48AD698"/>
    <w:lvl w:ilvl="0" w:tplc="8634D864">
      <w:start w:val="5"/>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845A7E"/>
    <w:rsid w:val="00001580"/>
    <w:rsid w:val="00003167"/>
    <w:rsid w:val="00004463"/>
    <w:rsid w:val="00007342"/>
    <w:rsid w:val="00026DBE"/>
    <w:rsid w:val="00034A3E"/>
    <w:rsid w:val="000402AE"/>
    <w:rsid w:val="00043FB2"/>
    <w:rsid w:val="00051EAF"/>
    <w:rsid w:val="00062351"/>
    <w:rsid w:val="000631D5"/>
    <w:rsid w:val="000660F2"/>
    <w:rsid w:val="00066FA7"/>
    <w:rsid w:val="00070312"/>
    <w:rsid w:val="00072201"/>
    <w:rsid w:val="000A2DB3"/>
    <w:rsid w:val="000A52D2"/>
    <w:rsid w:val="000B1FBC"/>
    <w:rsid w:val="000B4FC3"/>
    <w:rsid w:val="000D1EBF"/>
    <w:rsid w:val="000D3B71"/>
    <w:rsid w:val="000E295A"/>
    <w:rsid w:val="000F30AA"/>
    <w:rsid w:val="000F313F"/>
    <w:rsid w:val="000F4B80"/>
    <w:rsid w:val="000F53BD"/>
    <w:rsid w:val="00101287"/>
    <w:rsid w:val="00117CC4"/>
    <w:rsid w:val="00123637"/>
    <w:rsid w:val="00142335"/>
    <w:rsid w:val="00143D97"/>
    <w:rsid w:val="00155CB1"/>
    <w:rsid w:val="0016282C"/>
    <w:rsid w:val="00166F1C"/>
    <w:rsid w:val="00170A57"/>
    <w:rsid w:val="00173866"/>
    <w:rsid w:val="001770BD"/>
    <w:rsid w:val="0019660A"/>
    <w:rsid w:val="001A7FF0"/>
    <w:rsid w:val="001B7784"/>
    <w:rsid w:val="001C0BE8"/>
    <w:rsid w:val="001C5F1C"/>
    <w:rsid w:val="001C635E"/>
    <w:rsid w:val="001C6AF4"/>
    <w:rsid w:val="001E7CCF"/>
    <w:rsid w:val="00211896"/>
    <w:rsid w:val="00213737"/>
    <w:rsid w:val="00215985"/>
    <w:rsid w:val="002165D5"/>
    <w:rsid w:val="00221DDD"/>
    <w:rsid w:val="0022561E"/>
    <w:rsid w:val="00232481"/>
    <w:rsid w:val="00233CDF"/>
    <w:rsid w:val="0025270B"/>
    <w:rsid w:val="0027087F"/>
    <w:rsid w:val="00270E23"/>
    <w:rsid w:val="002765C8"/>
    <w:rsid w:val="002826BE"/>
    <w:rsid w:val="002933F9"/>
    <w:rsid w:val="002A08E5"/>
    <w:rsid w:val="002C258B"/>
    <w:rsid w:val="002C593B"/>
    <w:rsid w:val="002D3EF7"/>
    <w:rsid w:val="002D680B"/>
    <w:rsid w:val="002E3A42"/>
    <w:rsid w:val="002F4A09"/>
    <w:rsid w:val="002F7A99"/>
    <w:rsid w:val="0031290B"/>
    <w:rsid w:val="003169D4"/>
    <w:rsid w:val="00322CD3"/>
    <w:rsid w:val="00323CD7"/>
    <w:rsid w:val="003270F4"/>
    <w:rsid w:val="00331470"/>
    <w:rsid w:val="00347531"/>
    <w:rsid w:val="00347E71"/>
    <w:rsid w:val="00353EF2"/>
    <w:rsid w:val="00354F05"/>
    <w:rsid w:val="00356C8B"/>
    <w:rsid w:val="00365AEA"/>
    <w:rsid w:val="0037402A"/>
    <w:rsid w:val="00376851"/>
    <w:rsid w:val="0038351D"/>
    <w:rsid w:val="003871F9"/>
    <w:rsid w:val="00393866"/>
    <w:rsid w:val="0039507C"/>
    <w:rsid w:val="003A14DD"/>
    <w:rsid w:val="003A2543"/>
    <w:rsid w:val="003A4B01"/>
    <w:rsid w:val="003A779F"/>
    <w:rsid w:val="003B4C98"/>
    <w:rsid w:val="003B6835"/>
    <w:rsid w:val="003C11C5"/>
    <w:rsid w:val="003C3B5A"/>
    <w:rsid w:val="003D181C"/>
    <w:rsid w:val="003D295F"/>
    <w:rsid w:val="003E3013"/>
    <w:rsid w:val="003F45C4"/>
    <w:rsid w:val="003F60ED"/>
    <w:rsid w:val="00400279"/>
    <w:rsid w:val="0042143C"/>
    <w:rsid w:val="004310CE"/>
    <w:rsid w:val="00431188"/>
    <w:rsid w:val="00431870"/>
    <w:rsid w:val="00463B67"/>
    <w:rsid w:val="0047389D"/>
    <w:rsid w:val="00481D68"/>
    <w:rsid w:val="00482AD1"/>
    <w:rsid w:val="00491950"/>
    <w:rsid w:val="00495554"/>
    <w:rsid w:val="004A2BD1"/>
    <w:rsid w:val="004A47F6"/>
    <w:rsid w:val="004B3B6C"/>
    <w:rsid w:val="004B4A4C"/>
    <w:rsid w:val="004B571C"/>
    <w:rsid w:val="004C0086"/>
    <w:rsid w:val="004C04DD"/>
    <w:rsid w:val="004C173E"/>
    <w:rsid w:val="004D23F4"/>
    <w:rsid w:val="004D5AE7"/>
    <w:rsid w:val="004D63CC"/>
    <w:rsid w:val="00503CD1"/>
    <w:rsid w:val="00530B0D"/>
    <w:rsid w:val="005423CE"/>
    <w:rsid w:val="005438C1"/>
    <w:rsid w:val="005532C7"/>
    <w:rsid w:val="00557466"/>
    <w:rsid w:val="00577086"/>
    <w:rsid w:val="0058159C"/>
    <w:rsid w:val="0059342A"/>
    <w:rsid w:val="005A334F"/>
    <w:rsid w:val="005B4E56"/>
    <w:rsid w:val="005B6A33"/>
    <w:rsid w:val="005C6E0F"/>
    <w:rsid w:val="005D0A83"/>
    <w:rsid w:val="005E11CC"/>
    <w:rsid w:val="005F2978"/>
    <w:rsid w:val="006312F2"/>
    <w:rsid w:val="00633854"/>
    <w:rsid w:val="00645EF7"/>
    <w:rsid w:val="006527B7"/>
    <w:rsid w:val="006544A3"/>
    <w:rsid w:val="00654678"/>
    <w:rsid w:val="00655360"/>
    <w:rsid w:val="006568ED"/>
    <w:rsid w:val="00664CC1"/>
    <w:rsid w:val="00665BC4"/>
    <w:rsid w:val="00670E8F"/>
    <w:rsid w:val="00672966"/>
    <w:rsid w:val="006818B1"/>
    <w:rsid w:val="00690394"/>
    <w:rsid w:val="00691E33"/>
    <w:rsid w:val="006A126E"/>
    <w:rsid w:val="006A1E28"/>
    <w:rsid w:val="006A296C"/>
    <w:rsid w:val="006A4883"/>
    <w:rsid w:val="006B435F"/>
    <w:rsid w:val="006D3E21"/>
    <w:rsid w:val="00706F46"/>
    <w:rsid w:val="00717532"/>
    <w:rsid w:val="007208E9"/>
    <w:rsid w:val="00726EA7"/>
    <w:rsid w:val="00733D79"/>
    <w:rsid w:val="00736AD4"/>
    <w:rsid w:val="007406E7"/>
    <w:rsid w:val="00745A88"/>
    <w:rsid w:val="007A592C"/>
    <w:rsid w:val="007A7AF7"/>
    <w:rsid w:val="007B2683"/>
    <w:rsid w:val="007B6B23"/>
    <w:rsid w:val="007B713F"/>
    <w:rsid w:val="007C3B30"/>
    <w:rsid w:val="007D2EC0"/>
    <w:rsid w:val="007D441B"/>
    <w:rsid w:val="007D4F85"/>
    <w:rsid w:val="007E2FE8"/>
    <w:rsid w:val="007F7A2F"/>
    <w:rsid w:val="00802CD8"/>
    <w:rsid w:val="00810F9A"/>
    <w:rsid w:val="008149F0"/>
    <w:rsid w:val="00834AFF"/>
    <w:rsid w:val="0084105B"/>
    <w:rsid w:val="00845A7E"/>
    <w:rsid w:val="00850B6D"/>
    <w:rsid w:val="008510EE"/>
    <w:rsid w:val="008539DB"/>
    <w:rsid w:val="008651C9"/>
    <w:rsid w:val="00874272"/>
    <w:rsid w:val="00883CF2"/>
    <w:rsid w:val="008843C9"/>
    <w:rsid w:val="00887B31"/>
    <w:rsid w:val="008A5F54"/>
    <w:rsid w:val="008A63D4"/>
    <w:rsid w:val="008B14E0"/>
    <w:rsid w:val="008B2CF8"/>
    <w:rsid w:val="008B5337"/>
    <w:rsid w:val="008C7CB7"/>
    <w:rsid w:val="008D3F3C"/>
    <w:rsid w:val="008E561A"/>
    <w:rsid w:val="008F0C8D"/>
    <w:rsid w:val="008F3972"/>
    <w:rsid w:val="008F4A30"/>
    <w:rsid w:val="008F4B32"/>
    <w:rsid w:val="009001E1"/>
    <w:rsid w:val="009040A7"/>
    <w:rsid w:val="00931D5B"/>
    <w:rsid w:val="00941CBF"/>
    <w:rsid w:val="00950602"/>
    <w:rsid w:val="00950FE8"/>
    <w:rsid w:val="0095378A"/>
    <w:rsid w:val="00954F48"/>
    <w:rsid w:val="009550F4"/>
    <w:rsid w:val="00960912"/>
    <w:rsid w:val="00960DB5"/>
    <w:rsid w:val="00961F38"/>
    <w:rsid w:val="00964341"/>
    <w:rsid w:val="00967CBE"/>
    <w:rsid w:val="009701FB"/>
    <w:rsid w:val="009706B4"/>
    <w:rsid w:val="009A633A"/>
    <w:rsid w:val="009B59A1"/>
    <w:rsid w:val="009D5D2C"/>
    <w:rsid w:val="009F00D5"/>
    <w:rsid w:val="009F48AF"/>
    <w:rsid w:val="009F5DCB"/>
    <w:rsid w:val="00A43668"/>
    <w:rsid w:val="00A443A8"/>
    <w:rsid w:val="00A81FDF"/>
    <w:rsid w:val="00A92A03"/>
    <w:rsid w:val="00AB20EF"/>
    <w:rsid w:val="00AB7C41"/>
    <w:rsid w:val="00AC0528"/>
    <w:rsid w:val="00AD6599"/>
    <w:rsid w:val="00AD73D8"/>
    <w:rsid w:val="00AE13F0"/>
    <w:rsid w:val="00AE66E0"/>
    <w:rsid w:val="00AE6AB1"/>
    <w:rsid w:val="00AF4976"/>
    <w:rsid w:val="00AF5D06"/>
    <w:rsid w:val="00B059D5"/>
    <w:rsid w:val="00B1170C"/>
    <w:rsid w:val="00B1374F"/>
    <w:rsid w:val="00B170A8"/>
    <w:rsid w:val="00B248E2"/>
    <w:rsid w:val="00B421E9"/>
    <w:rsid w:val="00B43E08"/>
    <w:rsid w:val="00B47AB5"/>
    <w:rsid w:val="00B556CC"/>
    <w:rsid w:val="00B67BF8"/>
    <w:rsid w:val="00B73F34"/>
    <w:rsid w:val="00B7442B"/>
    <w:rsid w:val="00B7545F"/>
    <w:rsid w:val="00B76682"/>
    <w:rsid w:val="00B852F0"/>
    <w:rsid w:val="00B876F9"/>
    <w:rsid w:val="00B96B57"/>
    <w:rsid w:val="00B96FFF"/>
    <w:rsid w:val="00BA2BDC"/>
    <w:rsid w:val="00BB2BD7"/>
    <w:rsid w:val="00BB5369"/>
    <w:rsid w:val="00BC4898"/>
    <w:rsid w:val="00BF2C4D"/>
    <w:rsid w:val="00BF34C9"/>
    <w:rsid w:val="00BF6E66"/>
    <w:rsid w:val="00C03AEA"/>
    <w:rsid w:val="00C06DAB"/>
    <w:rsid w:val="00C07EC3"/>
    <w:rsid w:val="00C200BA"/>
    <w:rsid w:val="00C20116"/>
    <w:rsid w:val="00C24953"/>
    <w:rsid w:val="00C266D3"/>
    <w:rsid w:val="00C33FC3"/>
    <w:rsid w:val="00C358AB"/>
    <w:rsid w:val="00C362D2"/>
    <w:rsid w:val="00C42728"/>
    <w:rsid w:val="00C44633"/>
    <w:rsid w:val="00C46107"/>
    <w:rsid w:val="00C5535A"/>
    <w:rsid w:val="00C6264B"/>
    <w:rsid w:val="00C8261D"/>
    <w:rsid w:val="00C86651"/>
    <w:rsid w:val="00C956D7"/>
    <w:rsid w:val="00CA442A"/>
    <w:rsid w:val="00CA4B20"/>
    <w:rsid w:val="00CB1624"/>
    <w:rsid w:val="00CB4B91"/>
    <w:rsid w:val="00CF1ADC"/>
    <w:rsid w:val="00CF49CE"/>
    <w:rsid w:val="00CF63C6"/>
    <w:rsid w:val="00CF7C51"/>
    <w:rsid w:val="00D01658"/>
    <w:rsid w:val="00D01CA1"/>
    <w:rsid w:val="00D07235"/>
    <w:rsid w:val="00D0738A"/>
    <w:rsid w:val="00D10D01"/>
    <w:rsid w:val="00D1171B"/>
    <w:rsid w:val="00D2375A"/>
    <w:rsid w:val="00D366E6"/>
    <w:rsid w:val="00D42389"/>
    <w:rsid w:val="00D4254A"/>
    <w:rsid w:val="00D529B5"/>
    <w:rsid w:val="00D726E1"/>
    <w:rsid w:val="00D84372"/>
    <w:rsid w:val="00D854C0"/>
    <w:rsid w:val="00D85C51"/>
    <w:rsid w:val="00D861B9"/>
    <w:rsid w:val="00D876D8"/>
    <w:rsid w:val="00D939CA"/>
    <w:rsid w:val="00DA64E1"/>
    <w:rsid w:val="00DC6CBD"/>
    <w:rsid w:val="00DD6994"/>
    <w:rsid w:val="00DE5AB9"/>
    <w:rsid w:val="00DE70FE"/>
    <w:rsid w:val="00DE78EC"/>
    <w:rsid w:val="00DF44B4"/>
    <w:rsid w:val="00E13F81"/>
    <w:rsid w:val="00E305B8"/>
    <w:rsid w:val="00E43B33"/>
    <w:rsid w:val="00E442ED"/>
    <w:rsid w:val="00E5254C"/>
    <w:rsid w:val="00E558CA"/>
    <w:rsid w:val="00E711CE"/>
    <w:rsid w:val="00E74066"/>
    <w:rsid w:val="00ED5453"/>
    <w:rsid w:val="00EE1128"/>
    <w:rsid w:val="00F0270B"/>
    <w:rsid w:val="00F336FC"/>
    <w:rsid w:val="00F42D9D"/>
    <w:rsid w:val="00F44AEF"/>
    <w:rsid w:val="00F56057"/>
    <w:rsid w:val="00F750C6"/>
    <w:rsid w:val="00F80CD6"/>
    <w:rsid w:val="00F80E7C"/>
    <w:rsid w:val="00F81E13"/>
    <w:rsid w:val="00F95777"/>
    <w:rsid w:val="00FB44F1"/>
    <w:rsid w:val="00FC05D6"/>
    <w:rsid w:val="00FC4BD6"/>
    <w:rsid w:val="00FC6229"/>
    <w:rsid w:val="00FE5AAE"/>
    <w:rsid w:val="00FE6851"/>
    <w:rsid w:val="00FF7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6C06"/>
  <w15:chartTrackingRefBased/>
  <w15:docId w15:val="{8E324ADD-5649-B44A-A450-227632B0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C98"/>
    <w:rPr>
      <w:rFonts w:ascii="Arial" w:hAnsi="Arial" w:cs="Times New Roman (Body 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45A7E"/>
  </w:style>
  <w:style w:type="paragraph" w:styleId="ListParagraph">
    <w:name w:val="List Paragraph"/>
    <w:basedOn w:val="Normal"/>
    <w:uiPriority w:val="34"/>
    <w:qFormat/>
    <w:rsid w:val="00845A7E"/>
    <w:pPr>
      <w:ind w:left="720"/>
      <w:contextualSpacing/>
    </w:pPr>
  </w:style>
  <w:style w:type="character" w:styleId="Hyperlink">
    <w:name w:val="Hyperlink"/>
    <w:basedOn w:val="DefaultParagraphFont"/>
    <w:uiPriority w:val="99"/>
    <w:unhideWhenUsed/>
    <w:rsid w:val="00845A7E"/>
    <w:rPr>
      <w:color w:val="0563C1" w:themeColor="hyperlink"/>
      <w:u w:val="single"/>
    </w:rPr>
  </w:style>
  <w:style w:type="character" w:styleId="UnresolvedMention">
    <w:name w:val="Unresolved Mention"/>
    <w:basedOn w:val="DefaultParagraphFont"/>
    <w:uiPriority w:val="99"/>
    <w:semiHidden/>
    <w:unhideWhenUsed/>
    <w:rsid w:val="00845A7E"/>
    <w:rPr>
      <w:color w:val="605E5C"/>
      <w:shd w:val="clear" w:color="auto" w:fill="E1DFDD"/>
    </w:rPr>
  </w:style>
  <w:style w:type="paragraph" w:styleId="Date">
    <w:name w:val="Date"/>
    <w:basedOn w:val="Normal"/>
    <w:next w:val="Normal"/>
    <w:link w:val="DateChar"/>
    <w:uiPriority w:val="99"/>
    <w:semiHidden/>
    <w:unhideWhenUsed/>
    <w:rsid w:val="005532C7"/>
  </w:style>
  <w:style w:type="character" w:customStyle="1" w:styleId="DateChar">
    <w:name w:val="Date Char"/>
    <w:basedOn w:val="DefaultParagraphFont"/>
    <w:link w:val="Date"/>
    <w:uiPriority w:val="99"/>
    <w:semiHidden/>
    <w:rsid w:val="005532C7"/>
    <w:rPr>
      <w:rFonts w:ascii="Arial" w:hAnsi="Arial" w:cs="Times New Roman (Body CS)"/>
      <w:sz w:val="20"/>
    </w:rPr>
  </w:style>
  <w:style w:type="character" w:styleId="CommentReference">
    <w:name w:val="annotation reference"/>
    <w:basedOn w:val="DefaultParagraphFont"/>
    <w:uiPriority w:val="99"/>
    <w:semiHidden/>
    <w:unhideWhenUsed/>
    <w:rsid w:val="009A633A"/>
    <w:rPr>
      <w:sz w:val="16"/>
      <w:szCs w:val="16"/>
    </w:rPr>
  </w:style>
  <w:style w:type="paragraph" w:styleId="CommentText">
    <w:name w:val="annotation text"/>
    <w:basedOn w:val="Normal"/>
    <w:link w:val="CommentTextChar"/>
    <w:uiPriority w:val="99"/>
    <w:unhideWhenUsed/>
    <w:rsid w:val="009A633A"/>
    <w:rPr>
      <w:szCs w:val="20"/>
    </w:rPr>
  </w:style>
  <w:style w:type="character" w:customStyle="1" w:styleId="CommentTextChar">
    <w:name w:val="Comment Text Char"/>
    <w:basedOn w:val="DefaultParagraphFont"/>
    <w:link w:val="CommentText"/>
    <w:uiPriority w:val="99"/>
    <w:rsid w:val="009A633A"/>
    <w:rPr>
      <w:rFonts w:ascii="Arial" w:hAnsi="Arial" w:cs="Times New Roman (Body CS)"/>
      <w:sz w:val="20"/>
      <w:szCs w:val="20"/>
    </w:rPr>
  </w:style>
  <w:style w:type="paragraph" w:styleId="CommentSubject">
    <w:name w:val="annotation subject"/>
    <w:basedOn w:val="CommentText"/>
    <w:next w:val="CommentText"/>
    <w:link w:val="CommentSubjectChar"/>
    <w:uiPriority w:val="99"/>
    <w:semiHidden/>
    <w:unhideWhenUsed/>
    <w:rsid w:val="009A633A"/>
    <w:rPr>
      <w:b/>
      <w:bCs/>
    </w:rPr>
  </w:style>
  <w:style w:type="character" w:customStyle="1" w:styleId="CommentSubjectChar">
    <w:name w:val="Comment Subject Char"/>
    <w:basedOn w:val="CommentTextChar"/>
    <w:link w:val="CommentSubject"/>
    <w:uiPriority w:val="99"/>
    <w:semiHidden/>
    <w:rsid w:val="009A633A"/>
    <w:rPr>
      <w:rFonts w:ascii="Arial" w:hAnsi="Arial" w:cs="Times New Roman (Body CS)"/>
      <w:b/>
      <w:bCs/>
      <w:sz w:val="20"/>
      <w:szCs w:val="20"/>
    </w:rPr>
  </w:style>
  <w:style w:type="paragraph" w:styleId="BalloonText">
    <w:name w:val="Balloon Text"/>
    <w:basedOn w:val="Normal"/>
    <w:link w:val="BalloonTextChar"/>
    <w:uiPriority w:val="99"/>
    <w:semiHidden/>
    <w:unhideWhenUsed/>
    <w:rsid w:val="009A63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633A"/>
    <w:rPr>
      <w:rFonts w:ascii="Times New Roman" w:hAnsi="Times New Roman" w:cs="Times New Roman"/>
      <w:sz w:val="18"/>
      <w:szCs w:val="18"/>
    </w:rPr>
  </w:style>
  <w:style w:type="paragraph" w:customStyle="1" w:styleId="md-end-block">
    <w:name w:val="md-end-block"/>
    <w:basedOn w:val="Normal"/>
    <w:rsid w:val="002F4A09"/>
    <w:pPr>
      <w:spacing w:before="100" w:beforeAutospacing="1" w:after="100" w:afterAutospacing="1"/>
    </w:pPr>
    <w:rPr>
      <w:rFonts w:ascii="Times New Roman" w:eastAsia="Times New Roman" w:hAnsi="Times New Roman" w:cs="Times New Roman"/>
      <w:sz w:val="24"/>
    </w:rPr>
  </w:style>
  <w:style w:type="character" w:customStyle="1" w:styleId="md-plain">
    <w:name w:val="md-plain"/>
    <w:basedOn w:val="DefaultParagraphFont"/>
    <w:rsid w:val="002F4A09"/>
  </w:style>
  <w:style w:type="paragraph" w:customStyle="1" w:styleId="Normal1">
    <w:name w:val="Normal1"/>
    <w:rsid w:val="003B6835"/>
    <w:pPr>
      <w:spacing w:before="40" w:line="480" w:lineRule="auto"/>
      <w:jc w:val="both"/>
    </w:pPr>
    <w:rPr>
      <w:rFonts w:ascii="Times New Roman" w:eastAsia="SimSun" w:hAnsi="Times New Roman" w:cs="Times New Roman"/>
      <w:color w:val="000000"/>
      <w:lang w:eastAsia="en-US"/>
    </w:rPr>
  </w:style>
  <w:style w:type="paragraph" w:styleId="NormalWeb">
    <w:name w:val="Normal (Web)"/>
    <w:basedOn w:val="Normal"/>
    <w:uiPriority w:val="99"/>
    <w:unhideWhenUsed/>
    <w:rsid w:val="00F80CD6"/>
    <w:pPr>
      <w:spacing w:before="100" w:beforeAutospacing="1" w:after="100" w:afterAutospacing="1"/>
    </w:pPr>
    <w:rPr>
      <w:rFonts w:ascii="Times New Roman" w:eastAsia="Times New Roman" w:hAnsi="Times New Roman" w:cs="Times New Roman"/>
      <w:sz w:val="24"/>
    </w:rPr>
  </w:style>
  <w:style w:type="character" w:styleId="FollowedHyperlink">
    <w:name w:val="FollowedHyperlink"/>
    <w:basedOn w:val="DefaultParagraphFont"/>
    <w:uiPriority w:val="99"/>
    <w:semiHidden/>
    <w:unhideWhenUsed/>
    <w:rsid w:val="00690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80552">
      <w:bodyDiv w:val="1"/>
      <w:marLeft w:val="0"/>
      <w:marRight w:val="0"/>
      <w:marTop w:val="0"/>
      <w:marBottom w:val="0"/>
      <w:divBdr>
        <w:top w:val="none" w:sz="0" w:space="0" w:color="auto"/>
        <w:left w:val="none" w:sz="0" w:space="0" w:color="auto"/>
        <w:bottom w:val="none" w:sz="0" w:space="0" w:color="auto"/>
        <w:right w:val="none" w:sz="0" w:space="0" w:color="auto"/>
      </w:divBdr>
      <w:divsChild>
        <w:div w:id="1726250434">
          <w:marLeft w:val="0"/>
          <w:marRight w:val="0"/>
          <w:marTop w:val="0"/>
          <w:marBottom w:val="0"/>
          <w:divBdr>
            <w:top w:val="none" w:sz="0" w:space="0" w:color="auto"/>
            <w:left w:val="none" w:sz="0" w:space="0" w:color="auto"/>
            <w:bottom w:val="none" w:sz="0" w:space="0" w:color="auto"/>
            <w:right w:val="none" w:sz="0" w:space="0" w:color="auto"/>
          </w:divBdr>
          <w:divsChild>
            <w:div w:id="957491055">
              <w:marLeft w:val="0"/>
              <w:marRight w:val="0"/>
              <w:marTop w:val="0"/>
              <w:marBottom w:val="0"/>
              <w:divBdr>
                <w:top w:val="none" w:sz="0" w:space="0" w:color="auto"/>
                <w:left w:val="none" w:sz="0" w:space="0" w:color="auto"/>
                <w:bottom w:val="none" w:sz="0" w:space="0" w:color="auto"/>
                <w:right w:val="none" w:sz="0" w:space="0" w:color="auto"/>
              </w:divBdr>
              <w:divsChild>
                <w:div w:id="5756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7193">
      <w:bodyDiv w:val="1"/>
      <w:marLeft w:val="0"/>
      <w:marRight w:val="0"/>
      <w:marTop w:val="0"/>
      <w:marBottom w:val="0"/>
      <w:divBdr>
        <w:top w:val="none" w:sz="0" w:space="0" w:color="auto"/>
        <w:left w:val="none" w:sz="0" w:space="0" w:color="auto"/>
        <w:bottom w:val="none" w:sz="0" w:space="0" w:color="auto"/>
        <w:right w:val="none" w:sz="0" w:space="0" w:color="auto"/>
      </w:divBdr>
    </w:div>
    <w:div w:id="863901696">
      <w:bodyDiv w:val="1"/>
      <w:marLeft w:val="0"/>
      <w:marRight w:val="0"/>
      <w:marTop w:val="0"/>
      <w:marBottom w:val="0"/>
      <w:divBdr>
        <w:top w:val="none" w:sz="0" w:space="0" w:color="auto"/>
        <w:left w:val="none" w:sz="0" w:space="0" w:color="auto"/>
        <w:bottom w:val="none" w:sz="0" w:space="0" w:color="auto"/>
        <w:right w:val="none" w:sz="0" w:space="0" w:color="auto"/>
      </w:divBdr>
    </w:div>
    <w:div w:id="881209317">
      <w:bodyDiv w:val="1"/>
      <w:marLeft w:val="0"/>
      <w:marRight w:val="0"/>
      <w:marTop w:val="0"/>
      <w:marBottom w:val="0"/>
      <w:divBdr>
        <w:top w:val="none" w:sz="0" w:space="0" w:color="auto"/>
        <w:left w:val="none" w:sz="0" w:space="0" w:color="auto"/>
        <w:bottom w:val="none" w:sz="0" w:space="0" w:color="auto"/>
        <w:right w:val="none" w:sz="0" w:space="0" w:color="auto"/>
      </w:divBdr>
    </w:div>
    <w:div w:id="974680556">
      <w:bodyDiv w:val="1"/>
      <w:marLeft w:val="0"/>
      <w:marRight w:val="0"/>
      <w:marTop w:val="0"/>
      <w:marBottom w:val="0"/>
      <w:divBdr>
        <w:top w:val="none" w:sz="0" w:space="0" w:color="auto"/>
        <w:left w:val="none" w:sz="0" w:space="0" w:color="auto"/>
        <w:bottom w:val="none" w:sz="0" w:space="0" w:color="auto"/>
        <w:right w:val="none" w:sz="0" w:space="0" w:color="auto"/>
      </w:divBdr>
    </w:div>
    <w:div w:id="1287930920">
      <w:bodyDiv w:val="1"/>
      <w:marLeft w:val="0"/>
      <w:marRight w:val="0"/>
      <w:marTop w:val="0"/>
      <w:marBottom w:val="0"/>
      <w:divBdr>
        <w:top w:val="none" w:sz="0" w:space="0" w:color="auto"/>
        <w:left w:val="none" w:sz="0" w:space="0" w:color="auto"/>
        <w:bottom w:val="none" w:sz="0" w:space="0" w:color="auto"/>
        <w:right w:val="none" w:sz="0" w:space="0" w:color="auto"/>
      </w:divBdr>
      <w:divsChild>
        <w:div w:id="178543441">
          <w:marLeft w:val="0"/>
          <w:marRight w:val="0"/>
          <w:marTop w:val="0"/>
          <w:marBottom w:val="0"/>
          <w:divBdr>
            <w:top w:val="none" w:sz="0" w:space="0" w:color="auto"/>
            <w:left w:val="none" w:sz="0" w:space="0" w:color="auto"/>
            <w:bottom w:val="none" w:sz="0" w:space="0" w:color="auto"/>
            <w:right w:val="none" w:sz="0" w:space="0" w:color="auto"/>
          </w:divBdr>
          <w:divsChild>
            <w:div w:id="1638027029">
              <w:marLeft w:val="0"/>
              <w:marRight w:val="0"/>
              <w:marTop w:val="0"/>
              <w:marBottom w:val="0"/>
              <w:divBdr>
                <w:top w:val="none" w:sz="0" w:space="0" w:color="auto"/>
                <w:left w:val="none" w:sz="0" w:space="0" w:color="auto"/>
                <w:bottom w:val="none" w:sz="0" w:space="0" w:color="auto"/>
                <w:right w:val="none" w:sz="0" w:space="0" w:color="auto"/>
              </w:divBdr>
              <w:divsChild>
                <w:div w:id="1932812057">
                  <w:marLeft w:val="0"/>
                  <w:marRight w:val="0"/>
                  <w:marTop w:val="0"/>
                  <w:marBottom w:val="0"/>
                  <w:divBdr>
                    <w:top w:val="none" w:sz="0" w:space="0" w:color="auto"/>
                    <w:left w:val="none" w:sz="0" w:space="0" w:color="auto"/>
                    <w:bottom w:val="none" w:sz="0" w:space="0" w:color="auto"/>
                    <w:right w:val="none" w:sz="0" w:space="0" w:color="auto"/>
                  </w:divBdr>
                  <w:divsChild>
                    <w:div w:id="5919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3011">
      <w:bodyDiv w:val="1"/>
      <w:marLeft w:val="0"/>
      <w:marRight w:val="0"/>
      <w:marTop w:val="0"/>
      <w:marBottom w:val="0"/>
      <w:divBdr>
        <w:top w:val="none" w:sz="0" w:space="0" w:color="auto"/>
        <w:left w:val="none" w:sz="0" w:space="0" w:color="auto"/>
        <w:bottom w:val="none" w:sz="0" w:space="0" w:color="auto"/>
        <w:right w:val="none" w:sz="0" w:space="0" w:color="auto"/>
      </w:divBdr>
    </w:div>
    <w:div w:id="1879733840">
      <w:bodyDiv w:val="1"/>
      <w:marLeft w:val="0"/>
      <w:marRight w:val="0"/>
      <w:marTop w:val="0"/>
      <w:marBottom w:val="0"/>
      <w:divBdr>
        <w:top w:val="none" w:sz="0" w:space="0" w:color="auto"/>
        <w:left w:val="none" w:sz="0" w:space="0" w:color="auto"/>
        <w:bottom w:val="none" w:sz="0" w:space="0" w:color="auto"/>
        <w:right w:val="none" w:sz="0" w:space="0" w:color="auto"/>
      </w:divBdr>
      <w:divsChild>
        <w:div w:id="1392078899">
          <w:marLeft w:val="0"/>
          <w:marRight w:val="0"/>
          <w:marTop w:val="0"/>
          <w:marBottom w:val="0"/>
          <w:divBdr>
            <w:top w:val="none" w:sz="0" w:space="0" w:color="auto"/>
            <w:left w:val="none" w:sz="0" w:space="0" w:color="auto"/>
            <w:bottom w:val="none" w:sz="0" w:space="0" w:color="auto"/>
            <w:right w:val="none" w:sz="0" w:space="0" w:color="auto"/>
          </w:divBdr>
          <w:divsChild>
            <w:div w:id="438183627">
              <w:marLeft w:val="0"/>
              <w:marRight w:val="0"/>
              <w:marTop w:val="0"/>
              <w:marBottom w:val="0"/>
              <w:divBdr>
                <w:top w:val="none" w:sz="0" w:space="0" w:color="auto"/>
                <w:left w:val="none" w:sz="0" w:space="0" w:color="auto"/>
                <w:bottom w:val="none" w:sz="0" w:space="0" w:color="auto"/>
                <w:right w:val="none" w:sz="0" w:space="0" w:color="auto"/>
              </w:divBdr>
              <w:divsChild>
                <w:div w:id="1403914448">
                  <w:marLeft w:val="0"/>
                  <w:marRight w:val="0"/>
                  <w:marTop w:val="0"/>
                  <w:marBottom w:val="0"/>
                  <w:divBdr>
                    <w:top w:val="none" w:sz="0" w:space="0" w:color="auto"/>
                    <w:left w:val="none" w:sz="0" w:space="0" w:color="auto"/>
                    <w:bottom w:val="none" w:sz="0" w:space="0" w:color="auto"/>
                    <w:right w:val="none" w:sz="0" w:space="0" w:color="auto"/>
                  </w:divBdr>
                  <w:divsChild>
                    <w:div w:id="11918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6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mailto:wuwang@gmail.com"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mailto:sili@gmail.com" TargetMode="External"/><Relationship Id="rId4" Type="http://schemas.openxmlformats.org/officeDocument/2006/relationships/settings" Target="settings.xml"/><Relationship Id="rId9" Type="http://schemas.openxmlformats.org/officeDocument/2006/relationships/hyperlink" Target="mailto:sanzhang@gmail.co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CC5AD-F290-D646-9C68-832DC091B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Ru-Yuan Zhang</dc:creator>
  <cp:keywords/>
  <dc:description/>
  <cp:lastModifiedBy>Ru-Yuan Zhang</cp:lastModifiedBy>
  <cp:revision>235</cp:revision>
  <dcterms:created xsi:type="dcterms:W3CDTF">2019-12-09T22:05:00Z</dcterms:created>
  <dcterms:modified xsi:type="dcterms:W3CDTF">2019-12-11T04:56:00Z</dcterms:modified>
</cp:coreProperties>
</file>