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C162A" w14:textId="4CB07D8A" w:rsidR="004C173E" w:rsidRPr="008F0C8D" w:rsidRDefault="00845A7E" w:rsidP="00EE08BC">
      <w:pPr>
        <w:spacing w:line="360" w:lineRule="auto"/>
        <w:jc w:val="both"/>
        <w:rPr>
          <w:rFonts w:cs="Arial"/>
          <w:sz w:val="22"/>
          <w:szCs w:val="22"/>
        </w:rPr>
      </w:pPr>
      <w:commentRangeStart w:id="0"/>
      <w:commentRangeStart w:id="1"/>
      <w:r w:rsidRPr="008F0C8D">
        <w:rPr>
          <w:rFonts w:cs="Arial"/>
          <w:sz w:val="22"/>
          <w:szCs w:val="22"/>
        </w:rPr>
        <w:t>Running</w:t>
      </w:r>
      <w:commentRangeEnd w:id="1"/>
      <w:r w:rsidR="00783DC1">
        <w:rPr>
          <w:rStyle w:val="CommentReference"/>
        </w:rPr>
        <w:commentReference w:id="1"/>
      </w:r>
      <w:r w:rsidRPr="008F0C8D">
        <w:rPr>
          <w:rFonts w:cs="Arial"/>
          <w:sz w:val="22"/>
          <w:szCs w:val="22"/>
        </w:rPr>
        <w:t xml:space="preserve"> title: academic writing in cognitive neuroscience</w:t>
      </w:r>
      <w:r w:rsidR="00954F48" w:rsidRPr="008F0C8D">
        <w:rPr>
          <w:rFonts w:cs="Arial"/>
          <w:sz w:val="22"/>
          <w:szCs w:val="22"/>
        </w:rPr>
        <w:t xml:space="preserve"> for Chinese students</w:t>
      </w:r>
      <w:commentRangeEnd w:id="0"/>
      <w:r w:rsidR="009A633A" w:rsidRPr="008F0C8D">
        <w:rPr>
          <w:rStyle w:val="CommentReference"/>
          <w:rFonts w:cs="Arial"/>
        </w:rPr>
        <w:commentReference w:id="0"/>
      </w:r>
    </w:p>
    <w:p w14:paraId="0D40E7B6" w14:textId="0E05E9FE" w:rsidR="00845A7E" w:rsidRPr="008F0C8D" w:rsidRDefault="00845A7E" w:rsidP="00EE08BC">
      <w:pPr>
        <w:spacing w:line="360" w:lineRule="auto"/>
        <w:jc w:val="both"/>
        <w:rPr>
          <w:rFonts w:cs="Arial"/>
          <w:sz w:val="22"/>
          <w:szCs w:val="22"/>
        </w:rPr>
      </w:pPr>
    </w:p>
    <w:p w14:paraId="13EE6395" w14:textId="19D6DE31" w:rsidR="00845A7E" w:rsidRPr="008F0C8D" w:rsidRDefault="00845A7E" w:rsidP="00225F87">
      <w:pPr>
        <w:spacing w:line="360" w:lineRule="auto"/>
        <w:jc w:val="center"/>
        <w:rPr>
          <w:rFonts w:cs="Arial"/>
          <w:sz w:val="36"/>
          <w:szCs w:val="36"/>
        </w:rPr>
      </w:pPr>
      <w:commentRangeStart w:id="2"/>
      <w:r w:rsidRPr="008F0C8D">
        <w:rPr>
          <w:rFonts w:cs="Arial"/>
          <w:sz w:val="36"/>
          <w:szCs w:val="36"/>
        </w:rPr>
        <w:t>Practical</w:t>
      </w:r>
      <w:commentRangeEnd w:id="2"/>
      <w:r w:rsidR="009A633A" w:rsidRPr="008F0C8D">
        <w:rPr>
          <w:rStyle w:val="CommentReference"/>
          <w:rFonts w:cs="Arial"/>
        </w:rPr>
        <w:commentReference w:id="2"/>
      </w:r>
      <w:r w:rsidRPr="008F0C8D">
        <w:rPr>
          <w:rFonts w:cs="Arial"/>
          <w:sz w:val="36"/>
          <w:szCs w:val="36"/>
        </w:rPr>
        <w:t xml:space="preserve"> tips </w:t>
      </w:r>
      <w:r w:rsidR="00B852F0" w:rsidRPr="008F0C8D">
        <w:rPr>
          <w:rFonts w:cs="Arial"/>
          <w:sz w:val="36"/>
          <w:szCs w:val="36"/>
        </w:rPr>
        <w:t>of</w:t>
      </w:r>
      <w:r w:rsidRPr="008F0C8D">
        <w:rPr>
          <w:rFonts w:cs="Arial"/>
          <w:sz w:val="36"/>
          <w:szCs w:val="36"/>
        </w:rPr>
        <w:t xml:space="preserve"> academic writing in cognitive neuroscience </w:t>
      </w:r>
      <w:bookmarkStart w:id="3" w:name="OLE_LINK77"/>
      <w:bookmarkStart w:id="4" w:name="OLE_LINK78"/>
      <w:r w:rsidRPr="008F0C8D">
        <w:rPr>
          <w:rFonts w:cs="Arial"/>
          <w:sz w:val="36"/>
          <w:szCs w:val="36"/>
        </w:rPr>
        <w:t>for Chinese young researchers</w:t>
      </w:r>
      <w:bookmarkEnd w:id="3"/>
      <w:bookmarkEnd w:id="4"/>
    </w:p>
    <w:p w14:paraId="33A86178" w14:textId="77777777" w:rsidR="00845A7E" w:rsidRPr="008F0C8D" w:rsidRDefault="00845A7E" w:rsidP="00EE08BC">
      <w:pPr>
        <w:spacing w:line="360" w:lineRule="auto"/>
        <w:jc w:val="both"/>
        <w:rPr>
          <w:rFonts w:cs="Arial"/>
          <w:sz w:val="22"/>
          <w:szCs w:val="22"/>
        </w:rPr>
      </w:pPr>
    </w:p>
    <w:p w14:paraId="4FE9E253" w14:textId="14FBB564" w:rsidR="00845A7E" w:rsidRPr="008F0C8D" w:rsidRDefault="00845A7E" w:rsidP="00225F87">
      <w:pPr>
        <w:spacing w:line="360" w:lineRule="auto"/>
        <w:jc w:val="center"/>
        <w:rPr>
          <w:rFonts w:cs="Arial"/>
          <w:sz w:val="22"/>
          <w:szCs w:val="22"/>
        </w:rPr>
      </w:pPr>
      <w:r w:rsidRPr="008F0C8D">
        <w:rPr>
          <w:rFonts w:cs="Arial"/>
          <w:sz w:val="22"/>
          <w:szCs w:val="22"/>
        </w:rPr>
        <w:t>San Zhang</w:t>
      </w:r>
      <w:r w:rsidR="00FB44F1" w:rsidRPr="008F0C8D">
        <w:rPr>
          <w:rFonts w:cs="Arial"/>
          <w:sz w:val="22"/>
          <w:szCs w:val="22"/>
          <w:vertAlign w:val="superscript"/>
        </w:rPr>
        <w:t>1</w:t>
      </w:r>
      <w:r w:rsidRPr="008F0C8D">
        <w:rPr>
          <w:rFonts w:cs="Arial"/>
          <w:sz w:val="22"/>
          <w:szCs w:val="22"/>
        </w:rPr>
        <w:t>, Si Li</w:t>
      </w:r>
      <w:r w:rsidR="00FB44F1" w:rsidRPr="008F0C8D">
        <w:rPr>
          <w:rFonts w:cs="Arial"/>
          <w:sz w:val="22"/>
          <w:szCs w:val="22"/>
          <w:vertAlign w:val="superscript"/>
        </w:rPr>
        <w:t>2</w:t>
      </w:r>
      <w:r w:rsidR="00FB44F1" w:rsidRPr="008F0C8D">
        <w:rPr>
          <w:rFonts w:cs="Arial"/>
          <w:sz w:val="22"/>
          <w:szCs w:val="22"/>
        </w:rPr>
        <w:t xml:space="preserve">, </w:t>
      </w:r>
      <w:r w:rsidR="00E558CA" w:rsidRPr="008F0C8D">
        <w:rPr>
          <w:rFonts w:cs="Arial"/>
          <w:sz w:val="22"/>
          <w:szCs w:val="22"/>
        </w:rPr>
        <w:t xml:space="preserve">Wu </w:t>
      </w:r>
      <w:commentRangeStart w:id="5"/>
      <w:r w:rsidR="00E558CA" w:rsidRPr="008F0C8D">
        <w:rPr>
          <w:rFonts w:cs="Arial"/>
          <w:sz w:val="22"/>
          <w:szCs w:val="22"/>
        </w:rPr>
        <w:t>Wang</w:t>
      </w:r>
      <w:r w:rsidR="00FB44F1" w:rsidRPr="008F0C8D">
        <w:rPr>
          <w:rFonts w:cs="Arial"/>
          <w:sz w:val="22"/>
          <w:szCs w:val="22"/>
          <w:vertAlign w:val="superscript"/>
        </w:rPr>
        <w:t>3</w:t>
      </w:r>
      <w:commentRangeEnd w:id="5"/>
      <w:r w:rsidR="009A633A" w:rsidRPr="008F0C8D">
        <w:rPr>
          <w:rStyle w:val="CommentReference"/>
          <w:rFonts w:cs="Arial"/>
        </w:rPr>
        <w:commentReference w:id="5"/>
      </w:r>
      <w:r w:rsidR="00C56BFD">
        <w:rPr>
          <w:rFonts w:cs="Arial"/>
          <w:sz w:val="22"/>
          <w:szCs w:val="22"/>
        </w:rPr>
        <w:t xml:space="preserve">, </w:t>
      </w:r>
      <w:r w:rsidR="00C56BFD" w:rsidRPr="00C56BFD">
        <w:rPr>
          <w:rFonts w:cs="Arial"/>
          <w:sz w:val="22"/>
          <w:szCs w:val="22"/>
        </w:rPr>
        <w:t>Ru</w:t>
      </w:r>
      <w:r w:rsidR="00C56BFD">
        <w:rPr>
          <w:rFonts w:cs="Arial"/>
          <w:sz w:val="22"/>
          <w:szCs w:val="22"/>
        </w:rPr>
        <w:t>-Yuan Zhang</w:t>
      </w:r>
      <w:r w:rsidR="00A80DE7" w:rsidRPr="00A80DE7">
        <w:rPr>
          <w:rFonts w:cs="Arial"/>
          <w:sz w:val="22"/>
          <w:szCs w:val="22"/>
          <w:vertAlign w:val="superscript"/>
        </w:rPr>
        <w:t>4</w:t>
      </w:r>
    </w:p>
    <w:p w14:paraId="55186705" w14:textId="184D9B9C" w:rsidR="00845A7E" w:rsidRPr="008F0C8D" w:rsidRDefault="00845A7E" w:rsidP="00EE08BC">
      <w:pPr>
        <w:spacing w:line="360" w:lineRule="auto"/>
        <w:jc w:val="both"/>
        <w:rPr>
          <w:rFonts w:cs="Arial"/>
          <w:sz w:val="22"/>
          <w:szCs w:val="22"/>
        </w:rPr>
      </w:pPr>
    </w:p>
    <w:p w14:paraId="785E06E1" w14:textId="513D958B" w:rsidR="00FF7A75" w:rsidRPr="008F0C8D" w:rsidRDefault="00FF7A75" w:rsidP="00EE08BC">
      <w:pPr>
        <w:spacing w:line="360" w:lineRule="auto"/>
        <w:jc w:val="both"/>
        <w:rPr>
          <w:rFonts w:cs="Arial"/>
          <w:sz w:val="22"/>
          <w:szCs w:val="22"/>
        </w:rPr>
      </w:pPr>
      <w:commentRangeStart w:id="6"/>
      <w:r w:rsidRPr="008F0C8D">
        <w:rPr>
          <w:rFonts w:cs="Arial"/>
          <w:sz w:val="22"/>
          <w:szCs w:val="22"/>
          <w:vertAlign w:val="superscript"/>
        </w:rPr>
        <w:t>1</w:t>
      </w:r>
      <w:r w:rsidRPr="008F0C8D">
        <w:rPr>
          <w:rFonts w:cs="Arial"/>
          <w:sz w:val="22"/>
          <w:szCs w:val="22"/>
        </w:rPr>
        <w:t>Department</w:t>
      </w:r>
      <w:commentRangeEnd w:id="6"/>
      <w:r w:rsidR="00482AD1" w:rsidRPr="008F0C8D">
        <w:rPr>
          <w:rStyle w:val="CommentReference"/>
          <w:rFonts w:cs="Arial"/>
        </w:rPr>
        <w:commentReference w:id="6"/>
      </w:r>
      <w:r w:rsidRPr="008F0C8D">
        <w:rPr>
          <w:rFonts w:cs="Arial"/>
          <w:sz w:val="22"/>
          <w:szCs w:val="22"/>
        </w:rPr>
        <w:t xml:space="preserve"> of Psychology, Peking University, Beijing, China. 100871.</w:t>
      </w:r>
      <w:r w:rsidR="00706F46" w:rsidRPr="008F0C8D">
        <w:rPr>
          <w:rFonts w:cs="Arial"/>
        </w:rPr>
        <w:t xml:space="preserve"> </w:t>
      </w:r>
      <w:hyperlink r:id="rId9" w:history="1">
        <w:r w:rsidR="00706F46" w:rsidRPr="008F0C8D">
          <w:rPr>
            <w:rStyle w:val="Hyperlink"/>
            <w:rFonts w:cs="Arial"/>
            <w:sz w:val="22"/>
            <w:szCs w:val="22"/>
          </w:rPr>
          <w:t>sanzhang@gmail.com</w:t>
        </w:r>
      </w:hyperlink>
    </w:p>
    <w:p w14:paraId="20F469B0" w14:textId="77777777" w:rsidR="00166F1C" w:rsidRPr="008F0C8D" w:rsidRDefault="00FB44F1" w:rsidP="00EE08BC">
      <w:pPr>
        <w:spacing w:line="360" w:lineRule="auto"/>
        <w:jc w:val="both"/>
        <w:rPr>
          <w:rStyle w:val="Hyperlink"/>
          <w:rFonts w:cs="Arial"/>
          <w:sz w:val="22"/>
          <w:szCs w:val="22"/>
        </w:rPr>
      </w:pPr>
      <w:r w:rsidRPr="008F0C8D">
        <w:rPr>
          <w:rFonts w:cs="Arial"/>
          <w:sz w:val="22"/>
          <w:szCs w:val="22"/>
          <w:vertAlign w:val="superscript"/>
        </w:rPr>
        <w:t>2</w:t>
      </w:r>
      <w:r w:rsidR="006B435F" w:rsidRPr="008F0C8D">
        <w:rPr>
          <w:rFonts w:cs="Arial"/>
          <w:sz w:val="22"/>
          <w:szCs w:val="22"/>
        </w:rPr>
        <w:t xml:space="preserve">Department of Psychology, </w:t>
      </w:r>
      <w:r w:rsidR="005D0A83" w:rsidRPr="008F0C8D">
        <w:rPr>
          <w:rFonts w:cs="Arial"/>
          <w:sz w:val="22"/>
          <w:szCs w:val="22"/>
        </w:rPr>
        <w:t xml:space="preserve">Tsinghua </w:t>
      </w:r>
      <w:r w:rsidR="006B435F" w:rsidRPr="008F0C8D">
        <w:rPr>
          <w:rFonts w:cs="Arial"/>
          <w:sz w:val="22"/>
          <w:szCs w:val="22"/>
        </w:rPr>
        <w:t>University, Beijing, China. 100</w:t>
      </w:r>
      <w:r w:rsidR="00C44633" w:rsidRPr="008F0C8D">
        <w:rPr>
          <w:rFonts w:cs="Arial"/>
          <w:sz w:val="22"/>
          <w:szCs w:val="22"/>
        </w:rPr>
        <w:t>0</w:t>
      </w:r>
      <w:r w:rsidR="006B435F" w:rsidRPr="008F0C8D">
        <w:rPr>
          <w:rFonts w:cs="Arial"/>
          <w:sz w:val="22"/>
          <w:szCs w:val="22"/>
        </w:rPr>
        <w:t>8</w:t>
      </w:r>
      <w:r w:rsidR="00C44633" w:rsidRPr="008F0C8D">
        <w:rPr>
          <w:rFonts w:cs="Arial"/>
          <w:sz w:val="22"/>
          <w:szCs w:val="22"/>
        </w:rPr>
        <w:t>4</w:t>
      </w:r>
      <w:r w:rsidR="006B435F" w:rsidRPr="008F0C8D">
        <w:rPr>
          <w:rFonts w:cs="Arial"/>
          <w:sz w:val="22"/>
          <w:szCs w:val="22"/>
        </w:rPr>
        <w:t xml:space="preserve">. </w:t>
      </w:r>
      <w:hyperlink r:id="rId10" w:history="1">
        <w:r w:rsidR="00706F46" w:rsidRPr="008F0C8D">
          <w:rPr>
            <w:rStyle w:val="Hyperlink"/>
            <w:rFonts w:cs="Arial"/>
            <w:sz w:val="22"/>
            <w:szCs w:val="22"/>
          </w:rPr>
          <w:t>sili@gmail.com</w:t>
        </w:r>
      </w:hyperlink>
    </w:p>
    <w:p w14:paraId="196609D3" w14:textId="4DE396FD" w:rsidR="00FB44F1" w:rsidRDefault="00FB44F1" w:rsidP="00EE08BC">
      <w:pPr>
        <w:spacing w:line="360" w:lineRule="auto"/>
        <w:jc w:val="both"/>
        <w:rPr>
          <w:rFonts w:cs="Arial"/>
          <w:sz w:val="22"/>
          <w:szCs w:val="22"/>
        </w:rPr>
      </w:pPr>
      <w:bookmarkStart w:id="9" w:name="OLE_LINK14"/>
      <w:bookmarkStart w:id="10" w:name="OLE_LINK15"/>
      <w:r w:rsidRPr="008F0C8D">
        <w:rPr>
          <w:rFonts w:cs="Arial"/>
          <w:sz w:val="22"/>
          <w:szCs w:val="22"/>
          <w:vertAlign w:val="superscript"/>
        </w:rPr>
        <w:t>3</w:t>
      </w:r>
      <w:r w:rsidRPr="008F0C8D">
        <w:rPr>
          <w:rFonts w:cs="Arial"/>
          <w:sz w:val="22"/>
          <w:szCs w:val="22"/>
        </w:rPr>
        <w:t xml:space="preserve">Center for Magnetic Resonance Imaging, Department of Neuroscience, University of Minnesota at Twin Cities, Minneapolis, MN USA. 55455. </w:t>
      </w:r>
      <w:bookmarkStart w:id="11" w:name="OLE_LINK79"/>
      <w:bookmarkStart w:id="12" w:name="OLE_LINK80"/>
      <w:r w:rsidR="005D0A83" w:rsidRPr="008F0C8D">
        <w:rPr>
          <w:rFonts w:cs="Arial"/>
          <w:sz w:val="22"/>
          <w:szCs w:val="22"/>
        </w:rPr>
        <w:fldChar w:fldCharType="begin"/>
      </w:r>
      <w:r w:rsidR="005D0A83" w:rsidRPr="008F0C8D">
        <w:rPr>
          <w:rFonts w:cs="Arial"/>
          <w:sz w:val="22"/>
          <w:szCs w:val="22"/>
        </w:rPr>
        <w:instrText xml:space="preserve"> HYPERLINK "mailto:wuwang@gmail.com" </w:instrText>
      </w:r>
      <w:r w:rsidR="005D0A83" w:rsidRPr="008F0C8D">
        <w:rPr>
          <w:rFonts w:cs="Arial"/>
          <w:sz w:val="22"/>
          <w:szCs w:val="22"/>
        </w:rPr>
        <w:fldChar w:fldCharType="separate"/>
      </w:r>
      <w:r w:rsidR="005D0A83" w:rsidRPr="008F0C8D">
        <w:rPr>
          <w:rStyle w:val="Hyperlink"/>
          <w:rFonts w:cs="Arial"/>
          <w:sz w:val="22"/>
          <w:szCs w:val="22"/>
        </w:rPr>
        <w:t>wuwang@gmail.com</w:t>
      </w:r>
      <w:r w:rsidR="005D0A83" w:rsidRPr="008F0C8D">
        <w:rPr>
          <w:rFonts w:cs="Arial"/>
          <w:sz w:val="22"/>
          <w:szCs w:val="22"/>
        </w:rPr>
        <w:fldChar w:fldCharType="end"/>
      </w:r>
      <w:bookmarkEnd w:id="9"/>
      <w:bookmarkEnd w:id="10"/>
      <w:bookmarkEnd w:id="11"/>
      <w:bookmarkEnd w:id="12"/>
    </w:p>
    <w:p w14:paraId="2F243889" w14:textId="3AB8FC64" w:rsidR="00D12CE7" w:rsidRPr="008F0C8D" w:rsidRDefault="00D12CE7" w:rsidP="00EE08BC">
      <w:pPr>
        <w:spacing w:line="360" w:lineRule="auto"/>
        <w:jc w:val="both"/>
        <w:rPr>
          <w:rFonts w:cs="Arial"/>
          <w:sz w:val="22"/>
          <w:szCs w:val="22"/>
        </w:rPr>
      </w:pPr>
      <w:r w:rsidRPr="008F0C8D">
        <w:rPr>
          <w:rFonts w:cs="Arial"/>
          <w:sz w:val="22"/>
          <w:szCs w:val="22"/>
          <w:vertAlign w:val="superscript"/>
        </w:rPr>
        <w:t>3</w:t>
      </w:r>
      <w:r w:rsidR="002E1FE6">
        <w:rPr>
          <w:rFonts w:cs="Arial"/>
          <w:sz w:val="22"/>
          <w:szCs w:val="22"/>
        </w:rPr>
        <w:t>Institute of Psychology and Behavioral Science</w:t>
      </w:r>
      <w:r w:rsidRPr="008F0C8D">
        <w:rPr>
          <w:rFonts w:cs="Arial"/>
          <w:sz w:val="22"/>
          <w:szCs w:val="22"/>
        </w:rPr>
        <w:t xml:space="preserve">, </w:t>
      </w:r>
      <w:r w:rsidR="006528DD">
        <w:rPr>
          <w:rFonts w:cs="Arial"/>
          <w:sz w:val="22"/>
          <w:szCs w:val="22"/>
        </w:rPr>
        <w:t>Shanghai Jiao Tong University</w:t>
      </w:r>
      <w:r w:rsidRPr="008F0C8D">
        <w:rPr>
          <w:rFonts w:cs="Arial" w:hint="eastAsia"/>
          <w:sz w:val="22"/>
          <w:szCs w:val="22"/>
        </w:rPr>
        <w:t>,</w:t>
      </w:r>
      <w:r w:rsidRPr="008F0C8D">
        <w:rPr>
          <w:rFonts w:cs="Arial"/>
          <w:sz w:val="22"/>
          <w:szCs w:val="22"/>
        </w:rPr>
        <w:t xml:space="preserve"> </w:t>
      </w:r>
      <w:r>
        <w:rPr>
          <w:rFonts w:cs="Arial"/>
          <w:sz w:val="22"/>
          <w:szCs w:val="22"/>
        </w:rPr>
        <w:t>Shanghai,</w:t>
      </w:r>
      <w:r w:rsidRPr="008F0C8D">
        <w:rPr>
          <w:rFonts w:cs="Arial"/>
          <w:sz w:val="22"/>
          <w:szCs w:val="22"/>
        </w:rPr>
        <w:t xml:space="preserve"> </w:t>
      </w:r>
      <w:r>
        <w:rPr>
          <w:rFonts w:cs="Arial"/>
          <w:sz w:val="22"/>
          <w:szCs w:val="22"/>
        </w:rPr>
        <w:t>China.</w:t>
      </w:r>
      <w:r w:rsidRPr="008F0C8D">
        <w:rPr>
          <w:rFonts w:cs="Arial"/>
          <w:sz w:val="22"/>
          <w:szCs w:val="22"/>
        </w:rPr>
        <w:t xml:space="preserve"> 55455. </w:t>
      </w:r>
      <w:hyperlink r:id="rId11" w:history="1">
        <w:r w:rsidR="00D67F98" w:rsidRPr="00D67F98">
          <w:rPr>
            <w:rStyle w:val="Hyperlink"/>
            <w:rFonts w:cs="Arial"/>
            <w:sz w:val="22"/>
            <w:szCs w:val="22"/>
          </w:rPr>
          <w:t>ruyuanzhang@gmail.com</w:t>
        </w:r>
      </w:hyperlink>
    </w:p>
    <w:p w14:paraId="44C299CE" w14:textId="6E771A05" w:rsidR="00FB44F1" w:rsidRPr="008F0C8D" w:rsidRDefault="00FB44F1" w:rsidP="00EE08BC">
      <w:pPr>
        <w:spacing w:line="360" w:lineRule="auto"/>
        <w:jc w:val="both"/>
        <w:rPr>
          <w:rFonts w:cs="Arial"/>
          <w:sz w:val="22"/>
          <w:szCs w:val="22"/>
        </w:rPr>
      </w:pPr>
    </w:p>
    <w:p w14:paraId="6A2E147F" w14:textId="06071BB4" w:rsidR="00FB44F1" w:rsidRDefault="00FB44F1" w:rsidP="00EE08BC">
      <w:pPr>
        <w:spacing w:line="360" w:lineRule="auto"/>
        <w:jc w:val="both"/>
        <w:rPr>
          <w:rFonts w:cs="Arial"/>
          <w:sz w:val="22"/>
          <w:szCs w:val="22"/>
        </w:rPr>
      </w:pPr>
    </w:p>
    <w:p w14:paraId="59BE74BF" w14:textId="316CE9C1" w:rsidR="00B64E94" w:rsidRDefault="00B64E94" w:rsidP="00EE08BC">
      <w:pPr>
        <w:spacing w:line="360" w:lineRule="auto"/>
        <w:jc w:val="both"/>
        <w:rPr>
          <w:rFonts w:cs="Arial"/>
          <w:sz w:val="22"/>
          <w:szCs w:val="22"/>
        </w:rPr>
      </w:pPr>
      <w:commentRangeStart w:id="13"/>
      <w:r>
        <w:rPr>
          <w:rFonts w:cs="Arial"/>
          <w:sz w:val="22"/>
          <w:szCs w:val="22"/>
        </w:rPr>
        <w:t>Word count of abstract:</w:t>
      </w:r>
      <w:r w:rsidR="00B661A5">
        <w:rPr>
          <w:rFonts w:cs="Arial"/>
          <w:sz w:val="22"/>
          <w:szCs w:val="22"/>
        </w:rPr>
        <w:t xml:space="preserve"> 250</w:t>
      </w:r>
    </w:p>
    <w:p w14:paraId="79E8BCCB" w14:textId="68F5E16C" w:rsidR="00B64E94" w:rsidRDefault="00B64E94" w:rsidP="00EE08BC">
      <w:pPr>
        <w:spacing w:line="360" w:lineRule="auto"/>
        <w:jc w:val="both"/>
        <w:rPr>
          <w:rFonts w:cs="Arial"/>
          <w:sz w:val="22"/>
          <w:szCs w:val="22"/>
        </w:rPr>
      </w:pPr>
      <w:r>
        <w:rPr>
          <w:rFonts w:cs="Arial"/>
          <w:sz w:val="22"/>
          <w:szCs w:val="22"/>
        </w:rPr>
        <w:t>Word count of main text:</w:t>
      </w:r>
      <w:commentRangeEnd w:id="13"/>
      <w:r w:rsidR="00DF1DC0">
        <w:rPr>
          <w:rStyle w:val="CommentReference"/>
        </w:rPr>
        <w:commentReference w:id="13"/>
      </w:r>
    </w:p>
    <w:p w14:paraId="5B12BDCD" w14:textId="3E0C0390" w:rsidR="00B64E94" w:rsidRDefault="00B64E94" w:rsidP="00EE08BC">
      <w:pPr>
        <w:spacing w:line="360" w:lineRule="auto"/>
        <w:jc w:val="both"/>
        <w:rPr>
          <w:rFonts w:cs="Arial"/>
          <w:sz w:val="22"/>
          <w:szCs w:val="22"/>
        </w:rPr>
      </w:pPr>
    </w:p>
    <w:p w14:paraId="6DF191F6" w14:textId="77777777" w:rsidR="00B64E94" w:rsidRPr="008F0C8D" w:rsidRDefault="00B64E94" w:rsidP="00EE08BC">
      <w:pPr>
        <w:spacing w:line="360" w:lineRule="auto"/>
        <w:jc w:val="both"/>
        <w:rPr>
          <w:rFonts w:cs="Arial"/>
          <w:sz w:val="22"/>
          <w:szCs w:val="22"/>
        </w:rPr>
      </w:pPr>
    </w:p>
    <w:p w14:paraId="7DB9785A" w14:textId="07D4DD78" w:rsidR="00FB44F1" w:rsidRPr="008F0C8D" w:rsidRDefault="00FB44F1" w:rsidP="00EE08BC">
      <w:pPr>
        <w:jc w:val="both"/>
        <w:rPr>
          <w:rFonts w:cs="Arial"/>
          <w:sz w:val="22"/>
          <w:szCs w:val="22"/>
        </w:rPr>
      </w:pPr>
      <w:commentRangeStart w:id="14"/>
      <w:r w:rsidRPr="008F0C8D">
        <w:rPr>
          <w:rFonts w:cs="Arial"/>
          <w:sz w:val="22"/>
          <w:szCs w:val="22"/>
          <w:u w:val="single"/>
        </w:rPr>
        <w:t>Correspondence</w:t>
      </w:r>
      <w:r w:rsidRPr="008F0C8D">
        <w:rPr>
          <w:rFonts w:cs="Arial"/>
          <w:sz w:val="22"/>
          <w:szCs w:val="22"/>
        </w:rPr>
        <w:t>:</w:t>
      </w:r>
      <w:commentRangeEnd w:id="14"/>
      <w:r w:rsidR="003F45C4" w:rsidRPr="008F0C8D">
        <w:rPr>
          <w:rStyle w:val="CommentReference"/>
          <w:rFonts w:cs="Arial"/>
        </w:rPr>
        <w:commentReference w:id="14"/>
      </w:r>
    </w:p>
    <w:p w14:paraId="0C4104BC" w14:textId="0FA00B69" w:rsidR="00E558CA" w:rsidRPr="008F0C8D" w:rsidRDefault="00C56D86" w:rsidP="00EE08BC">
      <w:pPr>
        <w:jc w:val="both"/>
        <w:rPr>
          <w:rFonts w:cs="Arial"/>
          <w:sz w:val="22"/>
          <w:szCs w:val="22"/>
        </w:rPr>
      </w:pPr>
      <w:r>
        <w:rPr>
          <w:rFonts w:cs="Arial" w:hint="eastAsia"/>
          <w:sz w:val="22"/>
          <w:szCs w:val="22"/>
        </w:rPr>
        <w:t>Ru-Yuan</w:t>
      </w:r>
      <w:r>
        <w:rPr>
          <w:rFonts w:cs="Arial"/>
          <w:sz w:val="22"/>
          <w:szCs w:val="22"/>
        </w:rPr>
        <w:t xml:space="preserve"> Zhang</w:t>
      </w:r>
    </w:p>
    <w:p w14:paraId="115F9C81" w14:textId="61808925" w:rsidR="00E558CA" w:rsidRPr="008F0C8D" w:rsidRDefault="00863606" w:rsidP="00EE08BC">
      <w:pPr>
        <w:jc w:val="both"/>
        <w:rPr>
          <w:rFonts w:cs="Arial"/>
          <w:sz w:val="22"/>
          <w:szCs w:val="22"/>
        </w:rPr>
      </w:pPr>
      <w:r>
        <w:rPr>
          <w:rFonts w:cs="Arial"/>
          <w:sz w:val="22"/>
          <w:szCs w:val="22"/>
        </w:rPr>
        <w:t>Institute of Psychology and Behavioral Sciences</w:t>
      </w:r>
    </w:p>
    <w:p w14:paraId="27BA193F" w14:textId="6526296A" w:rsidR="00001580" w:rsidRPr="008F0C8D" w:rsidRDefault="00863606" w:rsidP="00EE08BC">
      <w:pPr>
        <w:jc w:val="both"/>
        <w:rPr>
          <w:rFonts w:cs="Arial"/>
          <w:sz w:val="22"/>
          <w:szCs w:val="22"/>
        </w:rPr>
      </w:pPr>
      <w:r>
        <w:rPr>
          <w:rFonts w:cs="Arial"/>
          <w:sz w:val="22"/>
          <w:szCs w:val="22"/>
        </w:rPr>
        <w:t>Shanghai Jiaotong University</w:t>
      </w:r>
    </w:p>
    <w:p w14:paraId="31B2D936" w14:textId="109175C2" w:rsidR="00001580" w:rsidRPr="008F0C8D" w:rsidRDefault="00863606" w:rsidP="00EE08BC">
      <w:pPr>
        <w:jc w:val="both"/>
        <w:rPr>
          <w:rFonts w:cs="Arial"/>
          <w:sz w:val="22"/>
          <w:szCs w:val="22"/>
        </w:rPr>
      </w:pPr>
      <w:r>
        <w:rPr>
          <w:rFonts w:cs="Arial"/>
          <w:sz w:val="22"/>
          <w:szCs w:val="22"/>
        </w:rPr>
        <w:t>1954 Huashan Road, Xuhui District</w:t>
      </w:r>
    </w:p>
    <w:p w14:paraId="11519617" w14:textId="1954A6B2" w:rsidR="00001580" w:rsidRPr="008F0C8D" w:rsidRDefault="00863606" w:rsidP="00EE08BC">
      <w:pPr>
        <w:jc w:val="both"/>
        <w:rPr>
          <w:rFonts w:cs="Arial"/>
          <w:sz w:val="22"/>
          <w:szCs w:val="22"/>
        </w:rPr>
      </w:pPr>
      <w:r>
        <w:rPr>
          <w:rFonts w:cs="Arial"/>
          <w:sz w:val="22"/>
          <w:szCs w:val="22"/>
        </w:rPr>
        <w:t>Shanghai</w:t>
      </w:r>
      <w:r w:rsidR="00001580" w:rsidRPr="008F0C8D">
        <w:rPr>
          <w:rFonts w:cs="Arial"/>
          <w:sz w:val="22"/>
          <w:szCs w:val="22"/>
        </w:rPr>
        <w:t xml:space="preserve">, </w:t>
      </w:r>
      <w:r>
        <w:rPr>
          <w:rFonts w:cs="Arial"/>
          <w:sz w:val="22"/>
          <w:szCs w:val="22"/>
        </w:rPr>
        <w:t>China</w:t>
      </w:r>
      <w:r w:rsidR="00001580" w:rsidRPr="008F0C8D">
        <w:rPr>
          <w:rFonts w:cs="Arial"/>
          <w:sz w:val="22"/>
          <w:szCs w:val="22"/>
        </w:rPr>
        <w:t xml:space="preserve"> </w:t>
      </w:r>
      <w:r w:rsidR="00276332">
        <w:rPr>
          <w:rFonts w:cs="Arial"/>
          <w:sz w:val="22"/>
          <w:szCs w:val="22"/>
        </w:rPr>
        <w:t>200030</w:t>
      </w:r>
    </w:p>
    <w:p w14:paraId="267199AF" w14:textId="029C770F" w:rsidR="005532C7" w:rsidRPr="008F0C8D" w:rsidRDefault="0045063F" w:rsidP="00EE08BC">
      <w:pPr>
        <w:jc w:val="both"/>
        <w:rPr>
          <w:rFonts w:cs="Arial"/>
          <w:sz w:val="22"/>
          <w:szCs w:val="22"/>
        </w:rPr>
      </w:pPr>
      <w:r>
        <w:rPr>
          <w:rFonts w:cs="Arial"/>
          <w:sz w:val="22"/>
          <w:szCs w:val="22"/>
        </w:rPr>
        <w:t>86-18810001000</w:t>
      </w:r>
    </w:p>
    <w:p w14:paraId="5C01C94C" w14:textId="6A3C56F2" w:rsidR="00FB44F1" w:rsidRPr="008F0C8D" w:rsidRDefault="00D56128" w:rsidP="00EE08BC">
      <w:pPr>
        <w:spacing w:line="360" w:lineRule="auto"/>
        <w:jc w:val="both"/>
        <w:rPr>
          <w:rFonts w:cs="Arial"/>
          <w:sz w:val="22"/>
          <w:szCs w:val="22"/>
        </w:rPr>
      </w:pPr>
      <w:hyperlink r:id="rId12" w:history="1">
        <w:r w:rsidR="0045063F" w:rsidRPr="0045063F">
          <w:rPr>
            <w:rStyle w:val="Hyperlink"/>
            <w:rFonts w:cs="Arial"/>
            <w:sz w:val="22"/>
            <w:szCs w:val="22"/>
          </w:rPr>
          <w:t>ruyuanzhang@gmail.com</w:t>
        </w:r>
      </w:hyperlink>
    </w:p>
    <w:p w14:paraId="6E5BF210" w14:textId="66F404B4" w:rsidR="006B435F" w:rsidRPr="008F0C8D" w:rsidRDefault="006B435F" w:rsidP="00EE08BC">
      <w:pPr>
        <w:pStyle w:val="ListParagraph"/>
        <w:spacing w:line="360" w:lineRule="auto"/>
        <w:jc w:val="both"/>
        <w:rPr>
          <w:rFonts w:cs="Arial"/>
          <w:sz w:val="22"/>
          <w:szCs w:val="22"/>
        </w:rPr>
      </w:pPr>
    </w:p>
    <w:p w14:paraId="3A65517F" w14:textId="714208CE" w:rsidR="0042143C" w:rsidRPr="008F0C8D" w:rsidRDefault="0042143C" w:rsidP="00EE08BC">
      <w:pPr>
        <w:pStyle w:val="ListParagraph"/>
        <w:spacing w:line="360" w:lineRule="auto"/>
        <w:jc w:val="both"/>
        <w:rPr>
          <w:rFonts w:cs="Arial"/>
          <w:sz w:val="22"/>
          <w:szCs w:val="22"/>
        </w:rPr>
      </w:pPr>
    </w:p>
    <w:p w14:paraId="0D58C22C" w14:textId="68CE4314" w:rsidR="0042143C" w:rsidRPr="008F0C8D" w:rsidRDefault="0042143C" w:rsidP="00EE08BC">
      <w:pPr>
        <w:pStyle w:val="ListParagraph"/>
        <w:spacing w:line="360" w:lineRule="auto"/>
        <w:jc w:val="both"/>
        <w:rPr>
          <w:rFonts w:cs="Arial"/>
          <w:sz w:val="22"/>
          <w:szCs w:val="22"/>
        </w:rPr>
      </w:pPr>
    </w:p>
    <w:p w14:paraId="4BF05412" w14:textId="5B23C517" w:rsidR="0042143C" w:rsidRPr="008F0C8D" w:rsidRDefault="0042143C" w:rsidP="00EE08BC">
      <w:pPr>
        <w:pStyle w:val="ListParagraph"/>
        <w:spacing w:line="360" w:lineRule="auto"/>
        <w:jc w:val="both"/>
        <w:rPr>
          <w:rFonts w:cs="Arial"/>
          <w:sz w:val="22"/>
          <w:szCs w:val="22"/>
        </w:rPr>
      </w:pPr>
    </w:p>
    <w:p w14:paraId="064CF507" w14:textId="1DF8908B" w:rsidR="0042143C" w:rsidRPr="008F0C8D" w:rsidRDefault="0042143C" w:rsidP="00EE08BC">
      <w:pPr>
        <w:pStyle w:val="ListParagraph"/>
        <w:spacing w:line="360" w:lineRule="auto"/>
        <w:jc w:val="both"/>
        <w:rPr>
          <w:rFonts w:cs="Arial"/>
          <w:sz w:val="22"/>
          <w:szCs w:val="22"/>
        </w:rPr>
      </w:pPr>
    </w:p>
    <w:p w14:paraId="63CDF33E" w14:textId="51762E4E" w:rsidR="0042143C" w:rsidRPr="008F0C8D" w:rsidRDefault="0042143C" w:rsidP="00EE08BC">
      <w:pPr>
        <w:pStyle w:val="ListParagraph"/>
        <w:spacing w:line="360" w:lineRule="auto"/>
        <w:jc w:val="both"/>
        <w:rPr>
          <w:rFonts w:cs="Arial"/>
          <w:sz w:val="22"/>
          <w:szCs w:val="22"/>
        </w:rPr>
      </w:pPr>
    </w:p>
    <w:p w14:paraId="3DDB41C0" w14:textId="2070E7B4" w:rsidR="0042143C" w:rsidRPr="008F0C8D" w:rsidRDefault="0042143C" w:rsidP="00EE08BC">
      <w:pPr>
        <w:pStyle w:val="ListParagraph"/>
        <w:spacing w:line="360" w:lineRule="auto"/>
        <w:jc w:val="both"/>
        <w:rPr>
          <w:rFonts w:cs="Arial"/>
          <w:sz w:val="22"/>
          <w:szCs w:val="22"/>
        </w:rPr>
      </w:pPr>
    </w:p>
    <w:p w14:paraId="26759FE3" w14:textId="2D628C85" w:rsidR="0042143C" w:rsidRPr="008F0C8D" w:rsidRDefault="0042143C" w:rsidP="00EE08BC">
      <w:pPr>
        <w:pStyle w:val="ListParagraph"/>
        <w:spacing w:line="360" w:lineRule="auto"/>
        <w:jc w:val="both"/>
        <w:rPr>
          <w:rFonts w:cs="Arial"/>
          <w:sz w:val="22"/>
          <w:szCs w:val="22"/>
        </w:rPr>
      </w:pPr>
    </w:p>
    <w:p w14:paraId="7E953436" w14:textId="662AE009" w:rsidR="0042143C" w:rsidRPr="008F0C8D" w:rsidRDefault="0042143C" w:rsidP="00EE08BC">
      <w:pPr>
        <w:spacing w:line="360" w:lineRule="auto"/>
        <w:jc w:val="both"/>
        <w:rPr>
          <w:rFonts w:cs="Arial"/>
          <w:b/>
          <w:sz w:val="22"/>
          <w:szCs w:val="22"/>
        </w:rPr>
      </w:pPr>
      <w:commentRangeStart w:id="15"/>
      <w:r w:rsidRPr="008F0C8D">
        <w:rPr>
          <w:rFonts w:cs="Arial"/>
          <w:b/>
          <w:sz w:val="22"/>
          <w:szCs w:val="22"/>
        </w:rPr>
        <w:lastRenderedPageBreak/>
        <w:t>ABSTRACT</w:t>
      </w:r>
      <w:commentRangeEnd w:id="15"/>
      <w:r w:rsidR="001C5F1C" w:rsidRPr="008F0C8D">
        <w:rPr>
          <w:rStyle w:val="CommentReference"/>
          <w:rFonts w:cs="Arial"/>
        </w:rPr>
        <w:commentReference w:id="15"/>
      </w:r>
    </w:p>
    <w:p w14:paraId="382252F6" w14:textId="1C11D085" w:rsidR="0042143C" w:rsidRPr="008F0C8D" w:rsidRDefault="002826BE" w:rsidP="00EE08BC">
      <w:pPr>
        <w:spacing w:line="360" w:lineRule="auto"/>
        <w:jc w:val="both"/>
        <w:rPr>
          <w:rFonts w:cs="Arial"/>
          <w:sz w:val="22"/>
          <w:szCs w:val="22"/>
        </w:rPr>
      </w:pPr>
      <w:bookmarkStart w:id="16" w:name="OLE_LINK83"/>
      <w:bookmarkStart w:id="17" w:name="OLE_LINK84"/>
      <w:commentRangeStart w:id="18"/>
      <w:r w:rsidRPr="008F0C8D">
        <w:rPr>
          <w:rFonts w:cs="Arial"/>
          <w:sz w:val="22"/>
          <w:szCs w:val="22"/>
        </w:rPr>
        <w:t>Writing</w:t>
      </w:r>
      <w:commentRangeEnd w:id="18"/>
      <w:r w:rsidR="00950602" w:rsidRPr="008F0C8D">
        <w:rPr>
          <w:rStyle w:val="CommentReference"/>
          <w:rFonts w:cs="Arial"/>
        </w:rPr>
        <w:commentReference w:id="18"/>
      </w:r>
      <w:r w:rsidRPr="008F0C8D">
        <w:rPr>
          <w:rFonts w:cs="Arial"/>
          <w:sz w:val="22"/>
          <w:szCs w:val="22"/>
        </w:rPr>
        <w:t xml:space="preserve"> academic papers in English</w:t>
      </w:r>
      <w:r w:rsidR="00365AEA" w:rsidRPr="008F0C8D">
        <w:rPr>
          <w:rFonts w:cs="Arial"/>
          <w:sz w:val="22"/>
          <w:szCs w:val="22"/>
        </w:rPr>
        <w:t xml:space="preserve"> has </w:t>
      </w:r>
      <w:r w:rsidRPr="008F0C8D">
        <w:rPr>
          <w:rFonts w:cs="Arial"/>
          <w:sz w:val="22"/>
          <w:szCs w:val="22"/>
        </w:rPr>
        <w:t xml:space="preserve">always </w:t>
      </w:r>
      <w:r w:rsidR="00365AEA" w:rsidRPr="008F0C8D">
        <w:rPr>
          <w:rFonts w:cs="Arial"/>
          <w:sz w:val="22"/>
          <w:szCs w:val="22"/>
        </w:rPr>
        <w:t>been a great challenge for Chinese young researchers in cognitive neuroscience</w:t>
      </w:r>
      <w:r w:rsidRPr="008F0C8D">
        <w:rPr>
          <w:rFonts w:cs="Arial"/>
          <w:sz w:val="22"/>
          <w:szCs w:val="22"/>
        </w:rPr>
        <w:t xml:space="preserve">. </w:t>
      </w:r>
      <w:r w:rsidR="00FC05D6" w:rsidRPr="008F0C8D">
        <w:rPr>
          <w:rFonts w:cs="Arial"/>
          <w:sz w:val="22"/>
          <w:szCs w:val="22"/>
        </w:rPr>
        <w:t xml:space="preserve">However, </w:t>
      </w:r>
      <w:r w:rsidR="00721A6C">
        <w:rPr>
          <w:rFonts w:cs="Arial"/>
          <w:sz w:val="22"/>
          <w:szCs w:val="22"/>
        </w:rPr>
        <w:t xml:space="preserve">specific </w:t>
      </w:r>
      <w:r w:rsidR="00FE5AAE" w:rsidRPr="008F0C8D">
        <w:rPr>
          <w:rFonts w:cs="Arial" w:hint="eastAsia"/>
          <w:sz w:val="22"/>
          <w:szCs w:val="22"/>
        </w:rPr>
        <w:t>w</w:t>
      </w:r>
      <w:r w:rsidR="00FE5AAE" w:rsidRPr="008F0C8D">
        <w:rPr>
          <w:rFonts w:cs="Arial"/>
          <w:sz w:val="22"/>
          <w:szCs w:val="22"/>
        </w:rPr>
        <w:t>riting training is largely ignored in conventional graduate education in China</w:t>
      </w:r>
      <w:r w:rsidR="000B4FC3" w:rsidRPr="008F0C8D">
        <w:rPr>
          <w:rFonts w:cs="Arial"/>
          <w:sz w:val="22"/>
          <w:szCs w:val="22"/>
        </w:rPr>
        <w:t>,</w:t>
      </w:r>
      <w:r w:rsidR="00FE5AAE" w:rsidRPr="008F0C8D">
        <w:rPr>
          <w:rFonts w:cs="Arial"/>
          <w:sz w:val="22"/>
          <w:szCs w:val="22"/>
        </w:rPr>
        <w:t xml:space="preserve"> and there exist no useful </w:t>
      </w:r>
      <w:r w:rsidR="000B4FC3" w:rsidRPr="008F0C8D">
        <w:rPr>
          <w:rFonts w:cs="Arial"/>
          <w:sz w:val="22"/>
          <w:szCs w:val="22"/>
        </w:rPr>
        <w:t>resources</w:t>
      </w:r>
      <w:r w:rsidR="00FE5AAE" w:rsidRPr="008F0C8D">
        <w:rPr>
          <w:rFonts w:cs="Arial"/>
          <w:sz w:val="22"/>
          <w:szCs w:val="22"/>
        </w:rPr>
        <w:t xml:space="preserve"> for students</w:t>
      </w:r>
      <w:r w:rsidR="000B4FC3" w:rsidRPr="008F0C8D">
        <w:rPr>
          <w:rFonts w:cs="Arial"/>
          <w:sz w:val="22"/>
          <w:szCs w:val="22"/>
        </w:rPr>
        <w:t xml:space="preserve"> to </w:t>
      </w:r>
      <w:r w:rsidR="00652FBC">
        <w:rPr>
          <w:rFonts w:cs="Arial"/>
          <w:sz w:val="22"/>
          <w:szCs w:val="22"/>
        </w:rPr>
        <w:t>learn and master</w:t>
      </w:r>
      <w:r w:rsidR="000B4FC3" w:rsidRPr="008F0C8D">
        <w:rPr>
          <w:rFonts w:cs="Arial"/>
          <w:sz w:val="22"/>
          <w:szCs w:val="22"/>
        </w:rPr>
        <w:t xml:space="preserve"> writing.</w:t>
      </w:r>
      <w:r w:rsidR="00FC05D6" w:rsidRPr="008F0C8D">
        <w:rPr>
          <w:rFonts w:cs="Arial"/>
          <w:sz w:val="22"/>
          <w:szCs w:val="22"/>
        </w:rPr>
        <w:t xml:space="preserve"> </w:t>
      </w:r>
      <w:r w:rsidRPr="008F0C8D">
        <w:rPr>
          <w:rFonts w:cs="Arial"/>
          <w:sz w:val="22"/>
          <w:szCs w:val="22"/>
        </w:rPr>
        <w:t xml:space="preserve">In this paper, we aim to provide </w:t>
      </w:r>
      <w:r w:rsidR="00FC05D6" w:rsidRPr="008F0C8D">
        <w:rPr>
          <w:rFonts w:cs="Arial"/>
          <w:sz w:val="22"/>
          <w:szCs w:val="22"/>
        </w:rPr>
        <w:t xml:space="preserve">an array of </w:t>
      </w:r>
      <w:r w:rsidRPr="008F0C8D">
        <w:rPr>
          <w:rFonts w:cs="Arial"/>
          <w:sz w:val="22"/>
          <w:szCs w:val="22"/>
        </w:rPr>
        <w:t>fundamentals of academic writing</w:t>
      </w:r>
      <w:r w:rsidR="00C6264B" w:rsidRPr="008F0C8D">
        <w:rPr>
          <w:rFonts w:cs="Arial"/>
          <w:sz w:val="22"/>
          <w:szCs w:val="22"/>
        </w:rPr>
        <w:t xml:space="preserve"> and </w:t>
      </w:r>
      <w:r w:rsidR="00FC05D6" w:rsidRPr="008F0C8D">
        <w:rPr>
          <w:rFonts w:cs="Arial"/>
          <w:sz w:val="22"/>
          <w:szCs w:val="22"/>
        </w:rPr>
        <w:t>practical</w:t>
      </w:r>
      <w:r w:rsidR="00C6264B" w:rsidRPr="008F0C8D">
        <w:rPr>
          <w:rFonts w:cs="Arial"/>
          <w:sz w:val="22"/>
          <w:szCs w:val="22"/>
        </w:rPr>
        <w:t xml:space="preserve"> tips </w:t>
      </w:r>
      <w:r w:rsidR="000B4FC3" w:rsidRPr="008F0C8D">
        <w:rPr>
          <w:rFonts w:cs="Arial"/>
          <w:sz w:val="22"/>
          <w:szCs w:val="22"/>
        </w:rPr>
        <w:t>of which</w:t>
      </w:r>
      <w:r w:rsidR="00C362D2" w:rsidRPr="008F0C8D">
        <w:rPr>
          <w:rFonts w:cs="Arial"/>
          <w:sz w:val="22"/>
          <w:szCs w:val="22"/>
        </w:rPr>
        <w:t xml:space="preserve"> </w:t>
      </w:r>
      <w:r w:rsidR="00431870" w:rsidRPr="008F0C8D">
        <w:rPr>
          <w:rFonts w:cs="Arial"/>
          <w:sz w:val="22"/>
          <w:szCs w:val="22"/>
        </w:rPr>
        <w:t>even students without profound English skills</w:t>
      </w:r>
      <w:r w:rsidR="005A334F" w:rsidRPr="008F0C8D">
        <w:rPr>
          <w:rFonts w:cs="Arial"/>
          <w:sz w:val="22"/>
          <w:szCs w:val="22"/>
        </w:rPr>
        <w:t xml:space="preserve"> can </w:t>
      </w:r>
      <w:r w:rsidR="000B4FC3" w:rsidRPr="008F0C8D">
        <w:rPr>
          <w:rFonts w:cs="Arial"/>
          <w:sz w:val="22"/>
          <w:szCs w:val="22"/>
        </w:rPr>
        <w:t xml:space="preserve">take advantage. </w:t>
      </w:r>
      <w:r w:rsidR="00FC05D6" w:rsidRPr="008F0C8D">
        <w:rPr>
          <w:rFonts w:cs="Arial"/>
          <w:sz w:val="22"/>
          <w:szCs w:val="22"/>
        </w:rPr>
        <w:t>W</w:t>
      </w:r>
      <w:r w:rsidRPr="008F0C8D">
        <w:rPr>
          <w:rFonts w:cs="Arial"/>
          <w:sz w:val="22"/>
          <w:szCs w:val="22"/>
        </w:rPr>
        <w:t xml:space="preserve">e argue that the </w:t>
      </w:r>
      <w:r w:rsidR="000B4FC3" w:rsidRPr="008F0C8D">
        <w:rPr>
          <w:rFonts w:cs="Arial"/>
          <w:sz w:val="22"/>
          <w:szCs w:val="22"/>
        </w:rPr>
        <w:t>barrie</w:t>
      </w:r>
      <w:r w:rsidR="00173866" w:rsidRPr="008F0C8D">
        <w:rPr>
          <w:rFonts w:cs="Arial"/>
          <w:sz w:val="22"/>
          <w:szCs w:val="22"/>
        </w:rPr>
        <w:t>r</w:t>
      </w:r>
      <w:r w:rsidR="000B4FC3" w:rsidRPr="008F0C8D">
        <w:rPr>
          <w:rFonts w:cs="Arial"/>
          <w:sz w:val="22"/>
          <w:szCs w:val="22"/>
        </w:rPr>
        <w:t>s</w:t>
      </w:r>
      <w:r w:rsidRPr="008F0C8D">
        <w:rPr>
          <w:rFonts w:cs="Arial"/>
          <w:sz w:val="22"/>
          <w:szCs w:val="22"/>
        </w:rPr>
        <w:t xml:space="preserve"> </w:t>
      </w:r>
      <w:r w:rsidR="00A7165C">
        <w:rPr>
          <w:rFonts w:cs="Arial"/>
          <w:sz w:val="22"/>
          <w:szCs w:val="22"/>
        </w:rPr>
        <w:t xml:space="preserve">Chinese </w:t>
      </w:r>
      <w:r w:rsidRPr="008F0C8D">
        <w:rPr>
          <w:rFonts w:cs="Arial"/>
          <w:sz w:val="22"/>
          <w:szCs w:val="22"/>
        </w:rPr>
        <w:t xml:space="preserve">students face during academic writing mainly arise from insufficient practice and </w:t>
      </w:r>
      <w:r w:rsidR="00FC05D6" w:rsidRPr="008F0C8D">
        <w:rPr>
          <w:rFonts w:cs="Arial"/>
          <w:sz w:val="22"/>
          <w:szCs w:val="22"/>
        </w:rPr>
        <w:t xml:space="preserve">lack of </w:t>
      </w:r>
      <w:r w:rsidRPr="008F0C8D">
        <w:rPr>
          <w:rFonts w:cs="Arial"/>
          <w:sz w:val="22"/>
          <w:szCs w:val="22"/>
        </w:rPr>
        <w:t xml:space="preserve">feedback from advisors, rather than English skills </w:t>
      </w:r>
      <w:r w:rsidRPr="008F0C8D">
        <w:rPr>
          <w:rFonts w:cs="Arial"/>
          <w:i/>
          <w:sz w:val="22"/>
          <w:szCs w:val="22"/>
        </w:rPr>
        <w:t>per se</w:t>
      </w:r>
      <w:r w:rsidRPr="008F0C8D">
        <w:rPr>
          <w:rFonts w:cs="Arial"/>
          <w:sz w:val="22"/>
          <w:szCs w:val="22"/>
        </w:rPr>
        <w:t xml:space="preserve">. </w:t>
      </w:r>
      <w:r w:rsidR="00FC05D6" w:rsidRPr="008F0C8D">
        <w:rPr>
          <w:rFonts w:cs="Arial"/>
          <w:sz w:val="22"/>
          <w:szCs w:val="22"/>
        </w:rPr>
        <w:t xml:space="preserve">As long as receiving appropriate guidance and giving more practice, every student </w:t>
      </w:r>
      <w:r w:rsidR="00143D97" w:rsidRPr="008F0C8D">
        <w:rPr>
          <w:rFonts w:cs="Arial"/>
          <w:sz w:val="22"/>
          <w:szCs w:val="22"/>
        </w:rPr>
        <w:t>should be</w:t>
      </w:r>
      <w:r w:rsidR="00FC05D6" w:rsidRPr="008F0C8D">
        <w:rPr>
          <w:rFonts w:cs="Arial"/>
          <w:sz w:val="22"/>
          <w:szCs w:val="22"/>
        </w:rPr>
        <w:t xml:space="preserve"> able to write</w:t>
      </w:r>
      <w:r w:rsidR="000B4FC3" w:rsidRPr="008F0C8D">
        <w:rPr>
          <w:rFonts w:cs="Arial"/>
          <w:sz w:val="22"/>
          <w:szCs w:val="22"/>
        </w:rPr>
        <w:t xml:space="preserve"> </w:t>
      </w:r>
      <w:r w:rsidR="00FC05D6" w:rsidRPr="008F0C8D">
        <w:rPr>
          <w:rFonts w:cs="Arial"/>
          <w:sz w:val="22"/>
          <w:szCs w:val="22"/>
        </w:rPr>
        <w:t>accurately</w:t>
      </w:r>
      <w:r w:rsidR="00B7545F" w:rsidRPr="008F0C8D">
        <w:rPr>
          <w:rFonts w:cs="Arial"/>
          <w:sz w:val="22"/>
          <w:szCs w:val="22"/>
        </w:rPr>
        <w:t xml:space="preserve">, </w:t>
      </w:r>
      <w:r w:rsidR="00FC05D6" w:rsidRPr="008F0C8D">
        <w:rPr>
          <w:rFonts w:cs="Arial"/>
          <w:sz w:val="22"/>
          <w:szCs w:val="22"/>
        </w:rPr>
        <w:t>independently</w:t>
      </w:r>
      <w:r w:rsidR="00173866" w:rsidRPr="008F0C8D">
        <w:rPr>
          <w:rFonts w:cs="Arial"/>
          <w:sz w:val="22"/>
          <w:szCs w:val="22"/>
        </w:rPr>
        <w:t>,</w:t>
      </w:r>
      <w:r w:rsidR="00B7545F" w:rsidRPr="008F0C8D">
        <w:rPr>
          <w:rFonts w:cs="Arial"/>
          <w:sz w:val="22"/>
          <w:szCs w:val="22"/>
        </w:rPr>
        <w:t xml:space="preserve"> and confidently</w:t>
      </w:r>
      <w:r w:rsidR="00225A43">
        <w:rPr>
          <w:rFonts w:cs="Arial"/>
          <w:sz w:val="22"/>
          <w:szCs w:val="22"/>
        </w:rPr>
        <w:t xml:space="preserve">. </w:t>
      </w:r>
      <w:r w:rsidR="00FC05D6" w:rsidRPr="008F0C8D">
        <w:rPr>
          <w:rFonts w:cs="Arial"/>
          <w:sz w:val="22"/>
          <w:szCs w:val="22"/>
        </w:rPr>
        <w:t xml:space="preserve">We organize </w:t>
      </w:r>
      <w:r w:rsidR="000B4FC3" w:rsidRPr="008F0C8D">
        <w:rPr>
          <w:rFonts w:cs="Arial"/>
          <w:sz w:val="22"/>
          <w:szCs w:val="22"/>
        </w:rPr>
        <w:t xml:space="preserve">the </w:t>
      </w:r>
      <w:r w:rsidR="00FC05D6" w:rsidRPr="008F0C8D">
        <w:rPr>
          <w:rFonts w:cs="Arial"/>
          <w:sz w:val="22"/>
          <w:szCs w:val="22"/>
        </w:rPr>
        <w:t>conten</w:t>
      </w:r>
      <w:r w:rsidR="00665BC4" w:rsidRPr="008F0C8D">
        <w:rPr>
          <w:rFonts w:cs="Arial"/>
          <w:sz w:val="22"/>
          <w:szCs w:val="22"/>
        </w:rPr>
        <w:t>t</w:t>
      </w:r>
      <w:r w:rsidR="00FC05D6" w:rsidRPr="008F0C8D">
        <w:rPr>
          <w:rFonts w:cs="Arial"/>
          <w:sz w:val="22"/>
          <w:szCs w:val="22"/>
        </w:rPr>
        <w:t xml:space="preserve"> into four sections. First, we analyze why English writing is generally difficult and especially challenging for Chinese students</w:t>
      </w:r>
      <w:r w:rsidR="000402AE" w:rsidRPr="008F0C8D">
        <w:rPr>
          <w:rFonts w:cs="Arial"/>
          <w:sz w:val="22"/>
          <w:szCs w:val="22"/>
        </w:rPr>
        <w:t>.</w:t>
      </w:r>
      <w:r w:rsidR="000B4FC3" w:rsidRPr="008F0C8D">
        <w:rPr>
          <w:rFonts w:cs="Arial"/>
          <w:sz w:val="22"/>
          <w:szCs w:val="22"/>
        </w:rPr>
        <w:t xml:space="preserve"> </w:t>
      </w:r>
      <w:r w:rsidR="000402AE" w:rsidRPr="008F0C8D">
        <w:rPr>
          <w:rFonts w:cs="Arial"/>
          <w:sz w:val="22"/>
          <w:szCs w:val="22"/>
        </w:rPr>
        <w:t>S</w:t>
      </w:r>
      <w:r w:rsidR="000B4FC3" w:rsidRPr="008F0C8D">
        <w:rPr>
          <w:rFonts w:cs="Arial"/>
          <w:sz w:val="22"/>
          <w:szCs w:val="22"/>
        </w:rPr>
        <w:t>ome language tools for writing</w:t>
      </w:r>
      <w:r w:rsidR="000402AE" w:rsidRPr="008F0C8D">
        <w:rPr>
          <w:rFonts w:cs="Arial"/>
          <w:sz w:val="22"/>
          <w:szCs w:val="22"/>
        </w:rPr>
        <w:t xml:space="preserve"> </w:t>
      </w:r>
      <w:r w:rsidR="00D0738A" w:rsidRPr="008F0C8D">
        <w:rPr>
          <w:rFonts w:cs="Arial"/>
          <w:sz w:val="22"/>
          <w:szCs w:val="22"/>
        </w:rPr>
        <w:t>are</w:t>
      </w:r>
      <w:r w:rsidR="000402AE" w:rsidRPr="008F0C8D">
        <w:rPr>
          <w:rFonts w:cs="Arial"/>
          <w:sz w:val="22"/>
          <w:szCs w:val="22"/>
        </w:rPr>
        <w:t xml:space="preserve"> also introduced</w:t>
      </w:r>
      <w:r w:rsidR="00FC05D6" w:rsidRPr="008F0C8D">
        <w:rPr>
          <w:rFonts w:cs="Arial"/>
          <w:sz w:val="22"/>
          <w:szCs w:val="22"/>
        </w:rPr>
        <w:t xml:space="preserve">. Second, we </w:t>
      </w:r>
      <w:r w:rsidR="007406E7" w:rsidRPr="008F0C8D">
        <w:rPr>
          <w:rFonts w:cs="Arial"/>
          <w:sz w:val="22"/>
          <w:szCs w:val="22"/>
        </w:rPr>
        <w:t xml:space="preserve">introduce </w:t>
      </w:r>
      <w:r w:rsidR="00FC05D6" w:rsidRPr="008F0C8D">
        <w:rPr>
          <w:rFonts w:cs="Arial"/>
          <w:sz w:val="22"/>
          <w:szCs w:val="22"/>
        </w:rPr>
        <w:t xml:space="preserve">the formatting of the basic structure </w:t>
      </w:r>
      <w:r w:rsidR="00155CB1" w:rsidRPr="008F0C8D">
        <w:rPr>
          <w:rFonts w:cs="Arial"/>
          <w:sz w:val="22"/>
          <w:szCs w:val="22"/>
        </w:rPr>
        <w:t xml:space="preserve">as the first step </w:t>
      </w:r>
      <w:r w:rsidR="00FC05D6" w:rsidRPr="008F0C8D">
        <w:rPr>
          <w:rFonts w:cs="Arial"/>
          <w:sz w:val="22"/>
          <w:szCs w:val="22"/>
        </w:rPr>
        <w:t xml:space="preserve">before filling in any </w:t>
      </w:r>
      <w:r w:rsidR="00062049">
        <w:rPr>
          <w:rFonts w:cs="Arial"/>
          <w:sz w:val="22"/>
          <w:szCs w:val="22"/>
        </w:rPr>
        <w:t xml:space="preserve">“real meat” </w:t>
      </w:r>
      <w:r w:rsidR="00FC05D6" w:rsidRPr="008F0C8D">
        <w:rPr>
          <w:rFonts w:cs="Arial"/>
          <w:sz w:val="22"/>
          <w:szCs w:val="22"/>
        </w:rPr>
        <w:t>conten</w:t>
      </w:r>
      <w:r w:rsidR="00F0270B" w:rsidRPr="008F0C8D">
        <w:rPr>
          <w:rFonts w:cs="Arial"/>
          <w:sz w:val="22"/>
          <w:szCs w:val="22"/>
        </w:rPr>
        <w:t>t</w:t>
      </w:r>
      <w:r w:rsidR="00FC05D6" w:rsidRPr="008F0C8D">
        <w:rPr>
          <w:rFonts w:cs="Arial"/>
          <w:sz w:val="22"/>
          <w:szCs w:val="22"/>
        </w:rPr>
        <w:t xml:space="preserve"> into a manuscript. </w:t>
      </w:r>
      <w:r w:rsidR="0027087F" w:rsidRPr="008F0C8D">
        <w:rPr>
          <w:rFonts w:cs="Arial"/>
          <w:sz w:val="22"/>
          <w:szCs w:val="22"/>
        </w:rPr>
        <w:t xml:space="preserve">Third, we detail the basic skills </w:t>
      </w:r>
      <w:r w:rsidR="009F5DCB" w:rsidRPr="008F0C8D">
        <w:rPr>
          <w:rFonts w:cs="Arial"/>
          <w:sz w:val="22"/>
          <w:szCs w:val="22"/>
        </w:rPr>
        <w:t xml:space="preserve">and common errors </w:t>
      </w:r>
      <w:r w:rsidR="0027087F" w:rsidRPr="008F0C8D">
        <w:rPr>
          <w:rFonts w:cs="Arial"/>
          <w:sz w:val="22"/>
          <w:szCs w:val="22"/>
        </w:rPr>
        <w:t xml:space="preserve">of making figures, figure caption, citation, equations in a manuscript. Forth, we further analyze how to better present information in each section, including introduction, methods, results, and discussions. </w:t>
      </w:r>
      <w:r w:rsidR="00B1170C" w:rsidRPr="008F0C8D">
        <w:rPr>
          <w:rFonts w:cs="Arial"/>
          <w:sz w:val="22"/>
          <w:szCs w:val="22"/>
        </w:rPr>
        <w:t>All the tips here are designed as straightforward and easily executable as possib</w:t>
      </w:r>
      <w:r w:rsidR="00AF5D06" w:rsidRPr="008F0C8D">
        <w:rPr>
          <w:rFonts w:cs="Arial"/>
          <w:sz w:val="22"/>
          <w:szCs w:val="22"/>
        </w:rPr>
        <w:t>l</w:t>
      </w:r>
      <w:r w:rsidR="00A81FDF" w:rsidRPr="008F0C8D">
        <w:rPr>
          <w:rFonts w:cs="Arial"/>
          <w:sz w:val="22"/>
          <w:szCs w:val="22"/>
        </w:rPr>
        <w:t xml:space="preserve">e. We hope the collection of practical tips </w:t>
      </w:r>
      <w:r w:rsidR="001E7CCF" w:rsidRPr="008F0C8D">
        <w:rPr>
          <w:rFonts w:cs="Arial"/>
          <w:sz w:val="22"/>
          <w:szCs w:val="22"/>
        </w:rPr>
        <w:t xml:space="preserve">we offer </w:t>
      </w:r>
      <w:r w:rsidR="00A81FDF" w:rsidRPr="008F0C8D">
        <w:rPr>
          <w:rFonts w:cs="Arial"/>
          <w:sz w:val="22"/>
          <w:szCs w:val="22"/>
        </w:rPr>
        <w:t xml:space="preserve">here can effectively </w:t>
      </w:r>
      <w:r w:rsidR="00AB7C41" w:rsidRPr="008F0C8D">
        <w:rPr>
          <w:rFonts w:cs="Arial"/>
          <w:sz w:val="22"/>
          <w:szCs w:val="22"/>
        </w:rPr>
        <w:t xml:space="preserve">strengthen students’ confidence and </w:t>
      </w:r>
      <w:r w:rsidR="00A81FDF" w:rsidRPr="008F0C8D">
        <w:rPr>
          <w:rFonts w:cs="Arial"/>
          <w:sz w:val="22"/>
          <w:szCs w:val="22"/>
        </w:rPr>
        <w:t>alleviate anxiety when writing English papers</w:t>
      </w:r>
      <w:r w:rsidR="004A2BD1" w:rsidRPr="008F0C8D">
        <w:rPr>
          <w:rFonts w:cs="Arial"/>
          <w:sz w:val="22"/>
          <w:szCs w:val="22"/>
        </w:rPr>
        <w:t>.</w:t>
      </w:r>
      <w:r w:rsidR="00A81FDF" w:rsidRPr="008F0C8D">
        <w:rPr>
          <w:rFonts w:cs="Arial"/>
          <w:sz w:val="22"/>
          <w:szCs w:val="22"/>
        </w:rPr>
        <w:t xml:space="preserve"> </w:t>
      </w:r>
      <w:r w:rsidR="00715C13">
        <w:rPr>
          <w:rFonts w:cs="Arial"/>
          <w:sz w:val="22"/>
          <w:szCs w:val="22"/>
        </w:rPr>
        <w:t>This guideline can serve</w:t>
      </w:r>
      <w:r w:rsidR="00A81FDF" w:rsidRPr="008F0C8D">
        <w:rPr>
          <w:rFonts w:cs="Arial"/>
          <w:sz w:val="22"/>
          <w:szCs w:val="22"/>
        </w:rPr>
        <w:t xml:space="preserve"> a </w:t>
      </w:r>
      <w:r w:rsidR="001E7CCF" w:rsidRPr="008F0C8D">
        <w:rPr>
          <w:rFonts w:cs="Arial"/>
          <w:sz w:val="22"/>
          <w:szCs w:val="22"/>
        </w:rPr>
        <w:t>viable</w:t>
      </w:r>
      <w:r w:rsidR="00A81FDF" w:rsidRPr="008F0C8D">
        <w:rPr>
          <w:rFonts w:cs="Arial"/>
          <w:sz w:val="22"/>
          <w:szCs w:val="22"/>
        </w:rPr>
        <w:t xml:space="preserve"> </w:t>
      </w:r>
      <w:r w:rsidR="00715C13">
        <w:rPr>
          <w:rFonts w:cs="Arial"/>
          <w:sz w:val="22"/>
          <w:szCs w:val="22"/>
        </w:rPr>
        <w:t>starting point for Chinese students</w:t>
      </w:r>
      <w:r w:rsidR="001E7CCF" w:rsidRPr="008F0C8D">
        <w:rPr>
          <w:rFonts w:cs="Arial"/>
          <w:sz w:val="22"/>
          <w:szCs w:val="22"/>
        </w:rPr>
        <w:t xml:space="preserve"> to master writing skills</w:t>
      </w:r>
      <w:r w:rsidR="00376851" w:rsidRPr="008F0C8D">
        <w:rPr>
          <w:rFonts w:cs="Arial"/>
          <w:sz w:val="22"/>
          <w:szCs w:val="22"/>
        </w:rPr>
        <w:t xml:space="preserve"> by themselves</w:t>
      </w:r>
      <w:r w:rsidR="001E7CCF" w:rsidRPr="008F0C8D">
        <w:rPr>
          <w:rFonts w:cs="Arial"/>
          <w:sz w:val="22"/>
          <w:szCs w:val="22"/>
        </w:rPr>
        <w:t>.</w:t>
      </w:r>
      <w:bookmarkEnd w:id="16"/>
      <w:bookmarkEnd w:id="17"/>
    </w:p>
    <w:p w14:paraId="5D676326" w14:textId="63FB938F" w:rsidR="0042143C" w:rsidRPr="008F0C8D" w:rsidRDefault="0042143C" w:rsidP="00EE08BC">
      <w:pPr>
        <w:pStyle w:val="ListParagraph"/>
        <w:spacing w:line="360" w:lineRule="auto"/>
        <w:jc w:val="both"/>
        <w:rPr>
          <w:rFonts w:cs="Arial"/>
          <w:b/>
          <w:sz w:val="22"/>
          <w:szCs w:val="22"/>
        </w:rPr>
      </w:pPr>
    </w:p>
    <w:p w14:paraId="4558C20B" w14:textId="5552E388" w:rsidR="0042143C" w:rsidRPr="008F0C8D" w:rsidRDefault="0042143C" w:rsidP="00EE08BC">
      <w:pPr>
        <w:spacing w:line="360" w:lineRule="auto"/>
        <w:jc w:val="both"/>
        <w:rPr>
          <w:rFonts w:cs="Arial"/>
          <w:sz w:val="22"/>
          <w:szCs w:val="22"/>
        </w:rPr>
      </w:pPr>
      <w:commentRangeStart w:id="19"/>
      <w:r w:rsidRPr="008F0C8D">
        <w:rPr>
          <w:rFonts w:cs="Arial"/>
          <w:sz w:val="22"/>
          <w:szCs w:val="22"/>
        </w:rPr>
        <w:t>Keywords</w:t>
      </w:r>
      <w:commentRangeEnd w:id="19"/>
      <w:r w:rsidR="007D441B" w:rsidRPr="008F0C8D">
        <w:rPr>
          <w:rStyle w:val="CommentReference"/>
          <w:rFonts w:cs="Arial"/>
        </w:rPr>
        <w:commentReference w:id="19"/>
      </w:r>
      <w:r w:rsidRPr="008F0C8D">
        <w:rPr>
          <w:rFonts w:cs="Arial"/>
          <w:sz w:val="22"/>
          <w:szCs w:val="22"/>
        </w:rPr>
        <w:t>: academic writing, cognitive neuroscience, practical tips, commo</w:t>
      </w:r>
      <w:r w:rsidR="002C593B" w:rsidRPr="008F0C8D">
        <w:rPr>
          <w:rFonts w:cs="Arial"/>
          <w:sz w:val="22"/>
          <w:szCs w:val="22"/>
        </w:rPr>
        <w:t>n</w:t>
      </w:r>
      <w:r w:rsidRPr="008F0C8D">
        <w:rPr>
          <w:rFonts w:cs="Arial"/>
          <w:sz w:val="22"/>
          <w:szCs w:val="22"/>
        </w:rPr>
        <w:t xml:space="preserve"> </w:t>
      </w:r>
      <w:r w:rsidR="00F44AEF" w:rsidRPr="008F0C8D">
        <w:rPr>
          <w:rFonts w:cs="Arial"/>
          <w:sz w:val="22"/>
          <w:szCs w:val="22"/>
        </w:rPr>
        <w:t xml:space="preserve">grammar </w:t>
      </w:r>
      <w:r w:rsidRPr="008F0C8D">
        <w:rPr>
          <w:rFonts w:cs="Arial"/>
          <w:sz w:val="22"/>
          <w:szCs w:val="22"/>
        </w:rPr>
        <w:t>mistakes</w:t>
      </w:r>
    </w:p>
    <w:p w14:paraId="67EFC86C" w14:textId="67800386" w:rsidR="005C6E0F" w:rsidRPr="008F0C8D" w:rsidRDefault="005C6E0F" w:rsidP="00EE08BC">
      <w:pPr>
        <w:spacing w:line="360" w:lineRule="auto"/>
        <w:jc w:val="both"/>
        <w:rPr>
          <w:rFonts w:cs="Arial"/>
          <w:sz w:val="22"/>
          <w:szCs w:val="22"/>
        </w:rPr>
      </w:pPr>
    </w:p>
    <w:p w14:paraId="35141E52" w14:textId="1D31155D" w:rsidR="005C6E0F" w:rsidRPr="008F0C8D" w:rsidRDefault="005C6E0F" w:rsidP="00EE08BC">
      <w:pPr>
        <w:jc w:val="both"/>
        <w:rPr>
          <w:rFonts w:cs="Arial"/>
          <w:sz w:val="22"/>
          <w:szCs w:val="22"/>
        </w:rPr>
      </w:pPr>
      <w:r w:rsidRPr="008F0C8D">
        <w:rPr>
          <w:rFonts w:cs="Arial"/>
          <w:sz w:val="22"/>
          <w:szCs w:val="22"/>
        </w:rPr>
        <w:br w:type="page"/>
      </w:r>
    </w:p>
    <w:p w14:paraId="7F0D4D53" w14:textId="4EA08459" w:rsidR="005C6E0F" w:rsidRPr="008F0C8D" w:rsidRDefault="005C6E0F" w:rsidP="00EE08BC">
      <w:pPr>
        <w:spacing w:line="360" w:lineRule="auto"/>
        <w:jc w:val="both"/>
        <w:rPr>
          <w:rFonts w:cs="Arial"/>
          <w:b/>
          <w:sz w:val="22"/>
          <w:szCs w:val="22"/>
        </w:rPr>
      </w:pPr>
      <w:commentRangeStart w:id="20"/>
      <w:r w:rsidRPr="008F0C8D">
        <w:rPr>
          <w:rFonts w:cs="Arial"/>
          <w:b/>
          <w:sz w:val="22"/>
          <w:szCs w:val="22"/>
        </w:rPr>
        <w:lastRenderedPageBreak/>
        <w:t>INTRODUCTION</w:t>
      </w:r>
      <w:commentRangeEnd w:id="20"/>
      <w:r w:rsidR="002C258B">
        <w:rPr>
          <w:rStyle w:val="CommentReference"/>
        </w:rPr>
        <w:commentReference w:id="20"/>
      </w:r>
    </w:p>
    <w:p w14:paraId="2A0E50DB" w14:textId="445090BD" w:rsidR="00007342" w:rsidRDefault="00007342" w:rsidP="00EE08BC">
      <w:pPr>
        <w:spacing w:line="360" w:lineRule="auto"/>
        <w:jc w:val="both"/>
        <w:rPr>
          <w:rFonts w:cs="Arial"/>
          <w:sz w:val="22"/>
          <w:szCs w:val="22"/>
        </w:rPr>
      </w:pPr>
      <w:r>
        <w:rPr>
          <w:rFonts w:cs="Arial"/>
          <w:sz w:val="22"/>
          <w:szCs w:val="22"/>
        </w:rPr>
        <w:t xml:space="preserve">Writing papers is an essential task in academic career. However, the </w:t>
      </w:r>
      <w:r w:rsidR="00872CA7">
        <w:rPr>
          <w:rFonts w:cs="Arial"/>
          <w:sz w:val="22"/>
          <w:szCs w:val="22"/>
        </w:rPr>
        <w:t>mainstream</w:t>
      </w:r>
      <w:r>
        <w:rPr>
          <w:rFonts w:cs="Arial"/>
          <w:sz w:val="22"/>
          <w:szCs w:val="22"/>
        </w:rPr>
        <w:t xml:space="preserve"> language in academic is English and this imposes a great </w:t>
      </w:r>
      <w:r w:rsidR="00AE6AB1">
        <w:rPr>
          <w:rFonts w:cs="Arial"/>
          <w:sz w:val="22"/>
          <w:szCs w:val="22"/>
        </w:rPr>
        <w:t>challenge</w:t>
      </w:r>
      <w:r>
        <w:rPr>
          <w:rFonts w:cs="Arial"/>
          <w:sz w:val="22"/>
          <w:szCs w:val="22"/>
        </w:rPr>
        <w:t xml:space="preserve"> for people whose native language is not English, such as Chinese students</w:t>
      </w:r>
      <w:r w:rsidR="00AE6AB1">
        <w:rPr>
          <w:rFonts w:cs="Arial"/>
          <w:sz w:val="22"/>
          <w:szCs w:val="22"/>
        </w:rPr>
        <w:t>. Here, we will first explain why writing English papers is especially difficult for Chinese students. Then we will propose some general principles as a viable path that Chinese students can follow to master writing skills.</w:t>
      </w:r>
    </w:p>
    <w:p w14:paraId="39A736F7" w14:textId="637F69E5" w:rsidR="00007342" w:rsidRPr="00007342" w:rsidRDefault="00007342" w:rsidP="00EE08BC">
      <w:pPr>
        <w:spacing w:line="360" w:lineRule="auto"/>
        <w:jc w:val="both"/>
        <w:rPr>
          <w:rFonts w:cs="Arial"/>
          <w:sz w:val="22"/>
          <w:szCs w:val="22"/>
        </w:rPr>
      </w:pPr>
      <w:r>
        <w:rPr>
          <w:rFonts w:cs="Arial"/>
          <w:sz w:val="22"/>
          <w:szCs w:val="22"/>
        </w:rPr>
        <w:t xml:space="preserve"> </w:t>
      </w:r>
    </w:p>
    <w:p w14:paraId="14979BFF" w14:textId="112E5608" w:rsidR="007A592C" w:rsidRPr="0084105B" w:rsidRDefault="0084105B" w:rsidP="00EE08BC">
      <w:pPr>
        <w:spacing w:line="360" w:lineRule="auto"/>
        <w:jc w:val="both"/>
        <w:rPr>
          <w:rFonts w:cs="Arial"/>
          <w:b/>
          <w:i/>
          <w:sz w:val="22"/>
          <w:szCs w:val="22"/>
        </w:rPr>
      </w:pPr>
      <w:r w:rsidRPr="0084105B">
        <w:rPr>
          <w:rFonts w:cs="Arial"/>
          <w:b/>
          <w:i/>
          <w:sz w:val="22"/>
          <w:szCs w:val="22"/>
        </w:rPr>
        <w:t>Why writing academic paper in English is challenging to Chinese students?</w:t>
      </w:r>
    </w:p>
    <w:p w14:paraId="18E8A19B" w14:textId="2B6218E1" w:rsidR="0084105B" w:rsidRDefault="008D18CB" w:rsidP="00EE08BC">
      <w:pPr>
        <w:spacing w:line="360" w:lineRule="auto"/>
        <w:jc w:val="both"/>
        <w:rPr>
          <w:rFonts w:cs="Arial"/>
          <w:sz w:val="22"/>
          <w:szCs w:val="22"/>
        </w:rPr>
      </w:pPr>
      <w:r>
        <w:rPr>
          <w:rFonts w:cs="Arial"/>
          <w:sz w:val="22"/>
          <w:szCs w:val="22"/>
        </w:rPr>
        <w:t xml:space="preserve">Writing English papers is notoriously </w:t>
      </w:r>
      <w:r w:rsidR="00480B04">
        <w:rPr>
          <w:rFonts w:cs="Arial"/>
          <w:sz w:val="22"/>
          <w:szCs w:val="22"/>
        </w:rPr>
        <w:t>difficulty</w:t>
      </w:r>
      <w:r>
        <w:rPr>
          <w:rFonts w:cs="Arial"/>
          <w:sz w:val="22"/>
          <w:szCs w:val="22"/>
        </w:rPr>
        <w:t xml:space="preserve"> for Chinese students. </w:t>
      </w:r>
      <w:r w:rsidR="00480B04">
        <w:rPr>
          <w:rFonts w:cs="Arial"/>
          <w:sz w:val="22"/>
          <w:szCs w:val="22"/>
        </w:rPr>
        <w:t>The wide-spread view is to attribute poor writing skills to poor English per se. Here we argue that this misconception is detrimental</w:t>
      </w:r>
      <w:r w:rsidR="00480B04">
        <w:rPr>
          <w:rFonts w:cs="Arial" w:hint="eastAsia"/>
          <w:sz w:val="22"/>
          <w:szCs w:val="22"/>
        </w:rPr>
        <w:t xml:space="preserve"> </w:t>
      </w:r>
      <w:r w:rsidR="00480B04">
        <w:rPr>
          <w:rFonts w:cs="Arial"/>
          <w:sz w:val="22"/>
          <w:szCs w:val="22"/>
        </w:rPr>
        <w:t>to students’ confidence and overall exaggerates the difficulty of writing. We think that the lack of practice and insufficient guidance (i.e., either external resources or feedback from advisor</w:t>
      </w:r>
      <w:r w:rsidR="009B2FE8">
        <w:rPr>
          <w:rFonts w:cs="Arial"/>
          <w:sz w:val="22"/>
          <w:szCs w:val="22"/>
        </w:rPr>
        <w:t>s</w:t>
      </w:r>
      <w:r w:rsidR="00480B04">
        <w:rPr>
          <w:rFonts w:cs="Arial"/>
          <w:sz w:val="22"/>
          <w:szCs w:val="22"/>
        </w:rPr>
        <w:t>)</w:t>
      </w:r>
      <w:r w:rsidR="009B2FE8">
        <w:rPr>
          <w:rFonts w:cs="Arial"/>
          <w:sz w:val="22"/>
          <w:szCs w:val="22"/>
        </w:rPr>
        <w:t xml:space="preserve"> are two key reasons that hinder students developing their writing skills.</w:t>
      </w:r>
      <w:r w:rsidR="00480B04">
        <w:rPr>
          <w:rFonts w:cs="Arial"/>
          <w:sz w:val="22"/>
          <w:szCs w:val="22"/>
        </w:rPr>
        <w:t xml:space="preserve"> </w:t>
      </w:r>
    </w:p>
    <w:p w14:paraId="16D0C60E" w14:textId="78DCB7B0" w:rsidR="00480B04" w:rsidRPr="00872CA7" w:rsidRDefault="00480B04" w:rsidP="00EE08BC">
      <w:pPr>
        <w:spacing w:line="360" w:lineRule="auto"/>
        <w:jc w:val="both"/>
        <w:rPr>
          <w:rFonts w:cs="Arial" w:hint="eastAsia"/>
          <w:sz w:val="22"/>
          <w:szCs w:val="22"/>
        </w:rPr>
      </w:pPr>
      <w:r>
        <w:rPr>
          <w:rFonts w:cs="Arial"/>
          <w:sz w:val="22"/>
          <w:szCs w:val="22"/>
        </w:rPr>
        <w:tab/>
        <w:t xml:space="preserve">First, </w:t>
      </w:r>
      <w:r w:rsidR="003B53CC">
        <w:rPr>
          <w:rFonts w:cs="Arial"/>
          <w:sz w:val="22"/>
          <w:szCs w:val="22"/>
        </w:rPr>
        <w:t xml:space="preserve">the English writing skills depend on the amount of practice not English skills, especially the skills measured by some standard test (e.g., CET-4, </w:t>
      </w:r>
      <w:r w:rsidR="005B0CBF">
        <w:rPr>
          <w:rFonts w:cs="Arial" w:hint="eastAsia"/>
          <w:sz w:val="22"/>
          <w:szCs w:val="22"/>
        </w:rPr>
        <w:t>TOFEL</w:t>
      </w:r>
      <w:r w:rsidR="003B53CC">
        <w:rPr>
          <w:rFonts w:cs="Arial"/>
          <w:sz w:val="22"/>
          <w:szCs w:val="22"/>
        </w:rPr>
        <w:t>).</w:t>
      </w:r>
      <w:r w:rsidR="00A25694">
        <w:rPr>
          <w:rFonts w:cs="Arial"/>
          <w:sz w:val="22"/>
          <w:szCs w:val="22"/>
        </w:rPr>
        <w:t xml:space="preserve"> In other words, a beginner </w:t>
      </w:r>
      <w:r w:rsidR="002F5797">
        <w:rPr>
          <w:rFonts w:cs="Arial"/>
          <w:sz w:val="22"/>
          <w:szCs w:val="22"/>
        </w:rPr>
        <w:t xml:space="preserve">without good English skills can grow up into a proficient writer through a large amount of training. And, even a native speaker has no idea how to write an academic paper without training or practice. </w:t>
      </w:r>
      <w:r w:rsidR="00F63385">
        <w:rPr>
          <w:rFonts w:cs="Arial"/>
          <w:sz w:val="22"/>
          <w:szCs w:val="22"/>
        </w:rPr>
        <w:t>If you really believe your poor English skills</w:t>
      </w:r>
      <w:r w:rsidR="002F5797">
        <w:rPr>
          <w:rFonts w:cs="Arial"/>
          <w:sz w:val="22"/>
          <w:szCs w:val="22"/>
        </w:rPr>
        <w:t xml:space="preserve"> </w:t>
      </w:r>
      <w:r w:rsidR="00F63385">
        <w:rPr>
          <w:rFonts w:cs="Arial"/>
          <w:sz w:val="22"/>
          <w:szCs w:val="22"/>
        </w:rPr>
        <w:t>prevent you producing a good paper, ask yourself the question “can I write the same sufficiently good paper in Chinese”. I would say most Chinese students cannot write a good paper even if he/she is allowed to write in Chinese.</w:t>
      </w:r>
      <w:r w:rsidR="00DD33AA">
        <w:rPr>
          <w:rFonts w:cs="Arial"/>
          <w:sz w:val="22"/>
          <w:szCs w:val="22"/>
        </w:rPr>
        <w:t xml:space="preserve"> A typical Chinese student usually write one or two papers during 5 year PhD education. </w:t>
      </w:r>
      <w:bookmarkStart w:id="21" w:name="OLE_LINK42"/>
      <w:bookmarkStart w:id="22" w:name="OLE_LINK43"/>
      <w:r w:rsidR="00DD33AA">
        <w:rPr>
          <w:rFonts w:cs="Arial"/>
          <w:sz w:val="22"/>
          <w:szCs w:val="22"/>
        </w:rPr>
        <w:t xml:space="preserve">This </w:t>
      </w:r>
      <w:r w:rsidR="00F141C1">
        <w:rPr>
          <w:rFonts w:cs="Arial"/>
          <w:sz w:val="22"/>
          <w:szCs w:val="22"/>
        </w:rPr>
        <w:t xml:space="preserve">amount of writing practice is </w:t>
      </w:r>
      <w:r w:rsidR="00DD33AA">
        <w:rPr>
          <w:rFonts w:cs="Arial"/>
          <w:sz w:val="22"/>
          <w:szCs w:val="22"/>
        </w:rPr>
        <w:t xml:space="preserve">far from </w:t>
      </w:r>
      <w:bookmarkEnd w:id="21"/>
      <w:bookmarkEnd w:id="22"/>
      <w:r w:rsidR="00F141C1">
        <w:rPr>
          <w:rFonts w:cs="Arial" w:hint="eastAsia"/>
          <w:sz w:val="22"/>
          <w:szCs w:val="22"/>
        </w:rPr>
        <w:t>enough</w:t>
      </w:r>
      <w:r w:rsidR="00F141C1">
        <w:rPr>
          <w:rFonts w:cs="Arial"/>
          <w:sz w:val="22"/>
          <w:szCs w:val="22"/>
        </w:rPr>
        <w:t xml:space="preserve"> to become a mature writer</w:t>
      </w:r>
      <w:r w:rsidR="00DD33AA">
        <w:rPr>
          <w:rFonts w:cs="Arial"/>
          <w:sz w:val="22"/>
          <w:szCs w:val="22"/>
        </w:rPr>
        <w:t>.  In my personal opinion, even a native speaker need</w:t>
      </w:r>
      <w:r w:rsidR="00F141C1">
        <w:rPr>
          <w:rFonts w:cs="Arial"/>
          <w:sz w:val="22"/>
          <w:szCs w:val="22"/>
        </w:rPr>
        <w:t>s at least 5-10 formal publications to become an independent writer</w:t>
      </w:r>
      <w:r w:rsidR="009D043B">
        <w:rPr>
          <w:rFonts w:cs="Arial"/>
          <w:sz w:val="22"/>
          <w:szCs w:val="22"/>
        </w:rPr>
        <w:t>.</w:t>
      </w:r>
      <w:r w:rsidR="00D56128">
        <w:rPr>
          <w:rFonts w:cs="Arial"/>
          <w:sz w:val="22"/>
          <w:szCs w:val="22"/>
        </w:rPr>
        <w:t xml:space="preserve"> As such, I hope a student</w:t>
      </w:r>
      <w:r w:rsidR="00462877">
        <w:rPr>
          <w:rFonts w:cs="Arial"/>
          <w:sz w:val="22"/>
          <w:szCs w:val="22"/>
        </w:rPr>
        <w:t xml:space="preserve"> who want to be a PI (or at least independent writer) should aims for 10 writing papers during PhD. But what if I cannot publish that many papers in my PhD? Find other writing opportunities (e.g., commentary, finding </w:t>
      </w:r>
      <w:r w:rsidR="005D345A">
        <w:rPr>
          <w:rFonts w:cs="Arial"/>
          <w:sz w:val="22"/>
          <w:szCs w:val="22"/>
        </w:rPr>
        <w:t>applications</w:t>
      </w:r>
      <w:r w:rsidR="00462877">
        <w:rPr>
          <w:rFonts w:cs="Arial"/>
          <w:sz w:val="22"/>
          <w:szCs w:val="22"/>
        </w:rPr>
        <w:t xml:space="preserve">). This is </w:t>
      </w:r>
      <w:r w:rsidR="00462877">
        <w:rPr>
          <w:rFonts w:cs="Arial" w:hint="eastAsia"/>
          <w:sz w:val="22"/>
          <w:szCs w:val="22"/>
        </w:rPr>
        <w:t>I</w:t>
      </w:r>
      <w:r w:rsidR="00462877">
        <w:rPr>
          <w:rFonts w:cs="Arial"/>
          <w:sz w:val="22"/>
          <w:szCs w:val="22"/>
        </w:rPr>
        <w:t xml:space="preserve"> called “deliberate practice”.</w:t>
      </w:r>
      <w:r w:rsidR="00DD33AA">
        <w:rPr>
          <w:rFonts w:cs="Arial" w:hint="eastAsia"/>
          <w:sz w:val="22"/>
          <w:szCs w:val="22"/>
        </w:rPr>
        <w:t xml:space="preserve"> </w:t>
      </w:r>
      <w:r w:rsidR="00DD33AA">
        <w:rPr>
          <w:rFonts w:cs="Arial"/>
          <w:sz w:val="22"/>
          <w:szCs w:val="22"/>
        </w:rPr>
        <w:t xml:space="preserve"> </w:t>
      </w:r>
    </w:p>
    <w:p w14:paraId="595FEEE0" w14:textId="6C8CD470" w:rsidR="0084105B" w:rsidRPr="00F63385" w:rsidRDefault="00F63385" w:rsidP="00EE08BC">
      <w:pPr>
        <w:spacing w:line="360" w:lineRule="auto"/>
        <w:jc w:val="both"/>
        <w:rPr>
          <w:rFonts w:cs="Arial" w:hint="eastAsia"/>
          <w:sz w:val="22"/>
          <w:szCs w:val="22"/>
        </w:rPr>
      </w:pPr>
      <w:r>
        <w:rPr>
          <w:rFonts w:cs="Arial"/>
          <w:b/>
          <w:sz w:val="22"/>
          <w:szCs w:val="22"/>
        </w:rPr>
        <w:tab/>
      </w:r>
      <w:r w:rsidR="000C1E06">
        <w:rPr>
          <w:rFonts w:cs="Arial"/>
          <w:sz w:val="22"/>
          <w:szCs w:val="22"/>
        </w:rPr>
        <w:t xml:space="preserve">Second, </w:t>
      </w:r>
      <w:r w:rsidR="00DD33AA">
        <w:rPr>
          <w:rFonts w:cs="Arial"/>
          <w:sz w:val="22"/>
          <w:szCs w:val="22"/>
        </w:rPr>
        <w:t>most advisors in China (even in US) do not give enough feedback to students to improve their writing</w:t>
      </w:r>
      <w:r w:rsidR="00494177">
        <w:rPr>
          <w:rFonts w:cs="Arial"/>
          <w:sz w:val="22"/>
          <w:szCs w:val="22"/>
        </w:rPr>
        <w:t>, and there exists no practical guidance to help students when they write their first paper.</w:t>
      </w:r>
      <w:r w:rsidR="00EB7637">
        <w:rPr>
          <w:rFonts w:cs="Arial"/>
          <w:sz w:val="22"/>
          <w:szCs w:val="22"/>
        </w:rPr>
        <w:t xml:space="preserve"> </w:t>
      </w:r>
      <w:r w:rsidR="00D3604E">
        <w:rPr>
          <w:rFonts w:cs="Arial"/>
          <w:sz w:val="22"/>
          <w:szCs w:val="22"/>
        </w:rPr>
        <w:t xml:space="preserve">I </w:t>
      </w:r>
      <w:r w:rsidR="00062A64">
        <w:rPr>
          <w:rFonts w:cs="Arial"/>
          <w:sz w:val="22"/>
          <w:szCs w:val="22"/>
        </w:rPr>
        <w:t xml:space="preserve">often hear that in many labs, there are too many papers drafted by students and waiting for revision but PIs have no time to deal with it. And most PI believe that it is even easier for them to write a paper completely compared with teaching a student how to write. </w:t>
      </w:r>
      <w:r w:rsidR="00391566">
        <w:rPr>
          <w:rFonts w:cs="Arial"/>
          <w:sz w:val="22"/>
          <w:szCs w:val="22"/>
        </w:rPr>
        <w:t xml:space="preserve">If PIs keep writing </w:t>
      </w:r>
      <w:bookmarkStart w:id="23" w:name="OLE_LINK44"/>
      <w:bookmarkStart w:id="24" w:name="OLE_LINK45"/>
      <w:r w:rsidR="00772B3C">
        <w:rPr>
          <w:rFonts w:cs="Arial"/>
          <w:sz w:val="22"/>
          <w:szCs w:val="22"/>
        </w:rPr>
        <w:t>from scratch</w:t>
      </w:r>
      <w:bookmarkEnd w:id="23"/>
      <w:bookmarkEnd w:id="24"/>
      <w:r w:rsidR="00772B3C">
        <w:rPr>
          <w:rFonts w:cs="Arial"/>
          <w:sz w:val="22"/>
          <w:szCs w:val="22"/>
        </w:rPr>
        <w:t xml:space="preserve"> </w:t>
      </w:r>
      <w:r w:rsidR="00391566">
        <w:rPr>
          <w:rFonts w:cs="Arial"/>
          <w:sz w:val="22"/>
          <w:szCs w:val="22"/>
        </w:rPr>
        <w:t>all by themselves, students learn nothing and more burden will in turn be posed on PIs because students have no idea how to write.</w:t>
      </w:r>
      <w:r w:rsidR="00772B3C">
        <w:rPr>
          <w:rFonts w:cs="Arial"/>
          <w:sz w:val="22"/>
          <w:szCs w:val="22"/>
        </w:rPr>
        <w:t xml:space="preserve"> In my opinion, at least some formatting almost require no knowledge of English, and all students are able to do that. Teaching students </w:t>
      </w:r>
      <w:r w:rsidR="00772B3C">
        <w:rPr>
          <w:rFonts w:cs="Arial"/>
          <w:sz w:val="22"/>
          <w:szCs w:val="22"/>
        </w:rPr>
        <w:lastRenderedPageBreak/>
        <w:t xml:space="preserve">how to do these basic steps can (1) reduce the burden of PIs, (2) enhance students’ </w:t>
      </w:r>
      <w:r w:rsidR="002E5427">
        <w:rPr>
          <w:rFonts w:cs="Arial"/>
          <w:sz w:val="22"/>
          <w:szCs w:val="22"/>
        </w:rPr>
        <w:t>confidence engage them in the writing process. On the other hand, there exists no practical guidelines for Chinese students</w:t>
      </w:r>
      <w:r w:rsidR="00E12F7F">
        <w:rPr>
          <w:rFonts w:cs="Arial"/>
          <w:sz w:val="22"/>
          <w:szCs w:val="22"/>
        </w:rPr>
        <w:t xml:space="preserve"> to follow. There do exist many writing books for Chinese students. However, they are not specifically for cognitive neuroscience and the content are too “</w:t>
      </w:r>
      <w:commentRangeStart w:id="25"/>
      <w:r w:rsidR="00E12F7F">
        <w:rPr>
          <w:rFonts w:cs="Arial"/>
          <w:sz w:val="22"/>
          <w:szCs w:val="22"/>
        </w:rPr>
        <w:t>high-level</w:t>
      </w:r>
      <w:commentRangeEnd w:id="25"/>
      <w:r w:rsidR="00E12F7F">
        <w:rPr>
          <w:rStyle w:val="CommentReference"/>
        </w:rPr>
        <w:commentReference w:id="25"/>
      </w:r>
      <w:r w:rsidR="00E12F7F">
        <w:rPr>
          <w:rFonts w:cs="Arial"/>
          <w:sz w:val="22"/>
          <w:szCs w:val="22"/>
        </w:rPr>
        <w:t>”, not “</w:t>
      </w:r>
      <w:commentRangeStart w:id="26"/>
      <w:r w:rsidR="00E12F7F">
        <w:rPr>
          <w:rFonts w:cs="Arial"/>
          <w:sz w:val="22"/>
          <w:szCs w:val="22"/>
        </w:rPr>
        <w:t>down to earth</w:t>
      </w:r>
      <w:commentRangeEnd w:id="26"/>
      <w:r w:rsidR="00E12F7F">
        <w:rPr>
          <w:rStyle w:val="CommentReference"/>
        </w:rPr>
        <w:commentReference w:id="26"/>
      </w:r>
      <w:r w:rsidR="009037E1">
        <w:rPr>
          <w:rFonts w:cs="Arial"/>
          <w:sz w:val="22"/>
          <w:szCs w:val="22"/>
        </w:rPr>
        <w:t xml:space="preserve">”. Indeed, writing is complicated and a lot of things </w:t>
      </w:r>
      <w:r w:rsidR="00A20D82">
        <w:rPr>
          <w:rFonts w:cs="Arial"/>
          <w:sz w:val="22"/>
          <w:szCs w:val="22"/>
        </w:rPr>
        <w:t>are</w:t>
      </w:r>
      <w:r w:rsidR="009037E1">
        <w:rPr>
          <w:rFonts w:cs="Arial"/>
          <w:sz w:val="22"/>
          <w:szCs w:val="22"/>
        </w:rPr>
        <w:t xml:space="preserve"> not explicitly describable.</w:t>
      </w:r>
      <w:r w:rsidR="0075176A">
        <w:rPr>
          <w:rFonts w:cs="Arial"/>
          <w:sz w:val="22"/>
          <w:szCs w:val="22"/>
        </w:rPr>
        <w:t xml:space="preserve"> But we argue that there are </w:t>
      </w:r>
      <w:r w:rsidR="00851711">
        <w:rPr>
          <w:rFonts w:cs="Arial"/>
          <w:sz w:val="22"/>
          <w:szCs w:val="22"/>
        </w:rPr>
        <w:t xml:space="preserve">at least </w:t>
      </w:r>
      <w:r w:rsidR="0075176A">
        <w:rPr>
          <w:rFonts w:cs="Arial"/>
          <w:sz w:val="22"/>
          <w:szCs w:val="22"/>
        </w:rPr>
        <w:t xml:space="preserve">some components that every Chinese student can understand and execute. We will detail these </w:t>
      </w:r>
      <w:r w:rsidR="002A6181">
        <w:rPr>
          <w:rFonts w:cs="Arial"/>
          <w:sz w:val="22"/>
          <w:szCs w:val="22"/>
        </w:rPr>
        <w:t>standard</w:t>
      </w:r>
      <w:r w:rsidR="00A20D82">
        <w:rPr>
          <w:rFonts w:cs="Arial"/>
          <w:sz w:val="22"/>
          <w:szCs w:val="22"/>
        </w:rPr>
        <w:t xml:space="preserve"> steps in next section. </w:t>
      </w:r>
    </w:p>
    <w:p w14:paraId="188F4A0E" w14:textId="544D6F55" w:rsidR="0084105B" w:rsidRDefault="0084105B" w:rsidP="00EE08BC">
      <w:pPr>
        <w:spacing w:line="360" w:lineRule="auto"/>
        <w:jc w:val="both"/>
        <w:rPr>
          <w:rFonts w:cs="Arial"/>
          <w:sz w:val="22"/>
          <w:szCs w:val="22"/>
        </w:rPr>
      </w:pPr>
    </w:p>
    <w:p w14:paraId="6BDCF588" w14:textId="4769C1EC" w:rsidR="0084105B" w:rsidRDefault="0084105B" w:rsidP="00EE08BC">
      <w:pPr>
        <w:spacing w:line="360" w:lineRule="auto"/>
        <w:jc w:val="both"/>
        <w:rPr>
          <w:rFonts w:cs="Arial"/>
          <w:b/>
          <w:i/>
          <w:sz w:val="22"/>
          <w:szCs w:val="22"/>
        </w:rPr>
      </w:pPr>
      <w:r>
        <w:rPr>
          <w:rFonts w:cs="Arial"/>
          <w:b/>
          <w:i/>
          <w:sz w:val="22"/>
          <w:szCs w:val="22"/>
        </w:rPr>
        <w:t>The viable path for a new writer</w:t>
      </w:r>
      <w:r w:rsidR="00872CA7">
        <w:rPr>
          <w:rFonts w:cs="Arial"/>
          <w:b/>
          <w:i/>
          <w:sz w:val="22"/>
          <w:szCs w:val="22"/>
        </w:rPr>
        <w:t xml:space="preserve"> in cognitive neuroscience</w:t>
      </w:r>
      <w:r w:rsidR="009037E1">
        <w:rPr>
          <w:rFonts w:cs="Arial"/>
          <w:b/>
          <w:i/>
          <w:sz w:val="22"/>
          <w:szCs w:val="22"/>
        </w:rPr>
        <w:t>—</w:t>
      </w:r>
      <w:bookmarkStart w:id="27" w:name="OLE_LINK46"/>
      <w:bookmarkStart w:id="28" w:name="OLE_LINK47"/>
      <w:r w:rsidR="009037E1">
        <w:rPr>
          <w:rFonts w:cs="Arial"/>
          <w:b/>
          <w:i/>
          <w:sz w:val="22"/>
          <w:szCs w:val="22"/>
        </w:rPr>
        <w:t>standardized writing</w:t>
      </w:r>
      <w:bookmarkEnd w:id="27"/>
      <w:bookmarkEnd w:id="28"/>
    </w:p>
    <w:p w14:paraId="2E7BCC62" w14:textId="171A2362" w:rsidR="00DF0D8E" w:rsidRDefault="00A20D82" w:rsidP="00EE08BC">
      <w:pPr>
        <w:spacing w:line="360" w:lineRule="auto"/>
        <w:jc w:val="both"/>
        <w:rPr>
          <w:rFonts w:cs="Arial" w:hint="eastAsia"/>
          <w:sz w:val="22"/>
          <w:szCs w:val="22"/>
        </w:rPr>
      </w:pPr>
      <w:r>
        <w:rPr>
          <w:rFonts w:cs="Arial"/>
          <w:sz w:val="22"/>
          <w:szCs w:val="22"/>
        </w:rPr>
        <w:t xml:space="preserve">We propose a new way </w:t>
      </w:r>
      <w:r w:rsidR="00C26B4E">
        <w:rPr>
          <w:rFonts w:cs="Arial"/>
          <w:sz w:val="22"/>
          <w:szCs w:val="22"/>
        </w:rPr>
        <w:t xml:space="preserve">for Chinese students </w:t>
      </w:r>
      <w:r>
        <w:rPr>
          <w:rFonts w:cs="Arial"/>
          <w:sz w:val="22"/>
          <w:szCs w:val="22"/>
        </w:rPr>
        <w:t xml:space="preserve">thinking about English </w:t>
      </w:r>
      <w:r w:rsidR="00135B39">
        <w:rPr>
          <w:rFonts w:cs="Arial"/>
          <w:sz w:val="22"/>
          <w:szCs w:val="22"/>
        </w:rPr>
        <w:t xml:space="preserve">writing—standardized writing. </w:t>
      </w:r>
      <w:r w:rsidR="00DF0D8E">
        <w:rPr>
          <w:rFonts w:cs="Arial"/>
          <w:sz w:val="22"/>
          <w:szCs w:val="22"/>
        </w:rPr>
        <w:t>T</w:t>
      </w:r>
      <w:r w:rsidR="001B5838">
        <w:rPr>
          <w:rFonts w:cs="Arial"/>
          <w:sz w:val="22"/>
          <w:szCs w:val="22"/>
        </w:rPr>
        <w:t>he framework of standardized writing</w:t>
      </w:r>
      <w:r w:rsidR="00DF0D8E">
        <w:rPr>
          <w:rFonts w:cs="Arial"/>
          <w:sz w:val="22"/>
          <w:szCs w:val="22"/>
        </w:rPr>
        <w:t xml:space="preserve"> contains two major principles.</w:t>
      </w:r>
      <w:r w:rsidR="001B5838">
        <w:rPr>
          <w:rFonts w:cs="Arial"/>
          <w:sz w:val="22"/>
          <w:szCs w:val="22"/>
        </w:rPr>
        <w:t xml:space="preserve"> </w:t>
      </w:r>
      <w:r w:rsidR="00DF0D8E">
        <w:rPr>
          <w:rFonts w:cs="Arial"/>
          <w:sz w:val="22"/>
          <w:szCs w:val="22"/>
        </w:rPr>
        <w:t>First, learning logic or content should be preceded by learning formatting.</w:t>
      </w:r>
      <w:bookmarkStart w:id="29" w:name="_GoBack"/>
      <w:bookmarkEnd w:id="29"/>
    </w:p>
    <w:p w14:paraId="688EEAF9" w14:textId="7AA88824" w:rsidR="00DF0D8E" w:rsidRDefault="001B5838" w:rsidP="00EE08BC">
      <w:pPr>
        <w:spacing w:line="360" w:lineRule="auto"/>
        <w:jc w:val="both"/>
        <w:rPr>
          <w:rFonts w:cs="Arial"/>
          <w:sz w:val="22"/>
          <w:szCs w:val="22"/>
        </w:rPr>
      </w:pPr>
      <w:r>
        <w:rPr>
          <w:rFonts w:cs="Arial"/>
          <w:sz w:val="22"/>
          <w:szCs w:val="22"/>
        </w:rPr>
        <w:t>we make some firm rules as detailed as possible that every student can follow.</w:t>
      </w:r>
    </w:p>
    <w:p w14:paraId="7C8310DC" w14:textId="60639D1A" w:rsidR="003B2FA9" w:rsidRDefault="001B5838" w:rsidP="00EE08BC">
      <w:pPr>
        <w:spacing w:line="360" w:lineRule="auto"/>
        <w:jc w:val="both"/>
        <w:rPr>
          <w:rFonts w:cs="Arial"/>
          <w:sz w:val="22"/>
          <w:szCs w:val="22"/>
        </w:rPr>
      </w:pPr>
      <w:r>
        <w:rPr>
          <w:rFonts w:cs="Arial"/>
          <w:sz w:val="22"/>
          <w:szCs w:val="22"/>
        </w:rPr>
        <w:t xml:space="preserve"> My past experience in writing papers with students tells me that the more explicit the requirements are, the </w:t>
      </w:r>
      <w:r w:rsidR="003B2FA9">
        <w:rPr>
          <w:rFonts w:cs="Arial"/>
          <w:sz w:val="22"/>
          <w:szCs w:val="22"/>
        </w:rPr>
        <w:t>more clearly</w:t>
      </w:r>
      <w:r>
        <w:rPr>
          <w:rFonts w:cs="Arial"/>
          <w:sz w:val="22"/>
          <w:szCs w:val="22"/>
        </w:rPr>
        <w:t xml:space="preserve"> the students</w:t>
      </w:r>
      <w:r w:rsidR="003B2FA9">
        <w:rPr>
          <w:rFonts w:cs="Arial"/>
          <w:sz w:val="22"/>
          <w:szCs w:val="22"/>
        </w:rPr>
        <w:t xml:space="preserve"> know how to implement it. I can give a few examples here</w:t>
      </w:r>
    </w:p>
    <w:p w14:paraId="1331DFEA" w14:textId="521CA10D" w:rsidR="003B2FA9" w:rsidRDefault="003B2FA9" w:rsidP="003B2FA9">
      <w:pPr>
        <w:pStyle w:val="ListParagraph"/>
        <w:numPr>
          <w:ilvl w:val="0"/>
          <w:numId w:val="8"/>
        </w:numPr>
        <w:spacing w:line="360" w:lineRule="auto"/>
        <w:jc w:val="both"/>
        <w:rPr>
          <w:rFonts w:cs="Arial"/>
          <w:sz w:val="22"/>
          <w:szCs w:val="22"/>
        </w:rPr>
      </w:pPr>
      <w:r>
        <w:rPr>
          <w:rFonts w:cs="Arial"/>
          <w:sz w:val="22"/>
          <w:szCs w:val="22"/>
        </w:rPr>
        <w:t>You must add line numbers and page numbers to manuscripts.</w:t>
      </w:r>
    </w:p>
    <w:p w14:paraId="2BDFAD90" w14:textId="633DBB1A" w:rsidR="00A20D82" w:rsidRPr="003B2FA9" w:rsidRDefault="003B2FA9" w:rsidP="003B2FA9">
      <w:pPr>
        <w:pStyle w:val="ListParagraph"/>
        <w:numPr>
          <w:ilvl w:val="0"/>
          <w:numId w:val="8"/>
        </w:numPr>
        <w:spacing w:line="360" w:lineRule="auto"/>
        <w:jc w:val="both"/>
        <w:rPr>
          <w:rFonts w:cs="Arial"/>
          <w:sz w:val="22"/>
          <w:szCs w:val="22"/>
        </w:rPr>
      </w:pPr>
      <w:r>
        <w:rPr>
          <w:rFonts w:cs="Arial"/>
          <w:sz w:val="22"/>
          <w:szCs w:val="22"/>
        </w:rPr>
        <w:t xml:space="preserve">You must use Arial font with 10 pt size or Times New Roman font with 12 pt size in main text. This means other font and size are unacceptable. </w:t>
      </w:r>
    </w:p>
    <w:p w14:paraId="1DC18A26" w14:textId="511E511A" w:rsidR="0084105B" w:rsidRDefault="003B2FA9" w:rsidP="00EE08BC">
      <w:pPr>
        <w:spacing w:line="360" w:lineRule="auto"/>
        <w:jc w:val="both"/>
        <w:rPr>
          <w:rFonts w:cs="Arial" w:hint="eastAsia"/>
          <w:b/>
          <w:sz w:val="22"/>
          <w:szCs w:val="22"/>
        </w:rPr>
      </w:pPr>
      <w:r>
        <w:rPr>
          <w:rFonts w:cs="Arial"/>
          <w:sz w:val="22"/>
          <w:szCs w:val="22"/>
        </w:rPr>
        <w:t>These</w:t>
      </w:r>
      <w:r w:rsidR="00521CE2">
        <w:rPr>
          <w:rFonts w:cs="Arial"/>
          <w:sz w:val="22"/>
          <w:szCs w:val="22"/>
        </w:rPr>
        <w:t xml:space="preserve"> rules are easily understandable and executable, and students just follow it. Someone may argue that this seems hilarious as no journal says only Arial and Times New Roman font are acceptable</w:t>
      </w:r>
      <w:r w:rsidR="009C0D07">
        <w:rPr>
          <w:rFonts w:cs="Arial"/>
          <w:sz w:val="22"/>
          <w:szCs w:val="22"/>
        </w:rPr>
        <w:t>. Of course, there is nothing fundamentally wrong if one uses other font such as Calibe.</w:t>
      </w:r>
      <w:r w:rsidR="00521CE2">
        <w:rPr>
          <w:rFonts w:cs="Arial"/>
          <w:sz w:val="22"/>
          <w:szCs w:val="22"/>
        </w:rPr>
        <w:t xml:space="preserve"> </w:t>
      </w:r>
      <w:r w:rsidR="009C0D07">
        <w:rPr>
          <w:rFonts w:cs="Arial"/>
          <w:sz w:val="22"/>
          <w:szCs w:val="22"/>
        </w:rPr>
        <w:t xml:space="preserve">However, I can still remember when I started to write. The problem is there are too less rather than too many constraints. I feel </w:t>
      </w:r>
      <w:r w:rsidR="008A0FA8">
        <w:rPr>
          <w:rFonts w:cs="Arial"/>
          <w:sz w:val="22"/>
          <w:szCs w:val="22"/>
        </w:rPr>
        <w:t>extremely higher</w:t>
      </w:r>
      <w:r w:rsidR="009C0D07">
        <w:rPr>
          <w:rFonts w:cs="Arial"/>
          <w:sz w:val="22"/>
          <w:szCs w:val="22"/>
        </w:rPr>
        <w:t xml:space="preserve"> uncertain</w:t>
      </w:r>
      <w:r w:rsidR="008A0FA8">
        <w:rPr>
          <w:rFonts w:cs="Arial"/>
          <w:sz w:val="22"/>
          <w:szCs w:val="22"/>
        </w:rPr>
        <w:t>ty about</w:t>
      </w:r>
      <w:r w:rsidR="009C0D07">
        <w:rPr>
          <w:rFonts w:cs="Arial"/>
          <w:sz w:val="22"/>
          <w:szCs w:val="22"/>
        </w:rPr>
        <w:t xml:space="preserve"> what I should do</w:t>
      </w:r>
      <w:r w:rsidR="008A0FA8">
        <w:rPr>
          <w:rFonts w:cs="Arial"/>
          <w:sz w:val="22"/>
          <w:szCs w:val="22"/>
        </w:rPr>
        <w:t xml:space="preserve"> and I hope someone can give me the more detailed more concrete details the better.</w:t>
      </w:r>
    </w:p>
    <w:p w14:paraId="14BBCC9F" w14:textId="067DCE90" w:rsidR="002E3A42" w:rsidRDefault="002E3A42" w:rsidP="00EE08BC">
      <w:pPr>
        <w:spacing w:line="360" w:lineRule="auto"/>
        <w:jc w:val="both"/>
        <w:rPr>
          <w:rFonts w:cs="Arial"/>
          <w:b/>
          <w:sz w:val="22"/>
          <w:szCs w:val="22"/>
        </w:rPr>
      </w:pPr>
    </w:p>
    <w:p w14:paraId="236A1E9D" w14:textId="77777777" w:rsidR="002E3A42" w:rsidRDefault="002E3A42" w:rsidP="00EE08BC">
      <w:pPr>
        <w:spacing w:line="360" w:lineRule="auto"/>
        <w:jc w:val="both"/>
        <w:rPr>
          <w:rFonts w:cs="Arial"/>
          <w:b/>
          <w:sz w:val="22"/>
          <w:szCs w:val="22"/>
        </w:rPr>
      </w:pPr>
    </w:p>
    <w:p w14:paraId="57B3923C" w14:textId="684F513A" w:rsidR="0084105B" w:rsidRPr="0084105B" w:rsidRDefault="0084105B" w:rsidP="00EE08BC">
      <w:pPr>
        <w:spacing w:line="360" w:lineRule="auto"/>
        <w:jc w:val="both"/>
        <w:rPr>
          <w:rFonts w:cs="Arial"/>
          <w:b/>
          <w:i/>
          <w:sz w:val="22"/>
          <w:szCs w:val="22"/>
        </w:rPr>
      </w:pPr>
      <w:bookmarkStart w:id="30" w:name="OLE_LINK100"/>
      <w:bookmarkStart w:id="31" w:name="OLE_LINK101"/>
      <w:r w:rsidRPr="0084105B">
        <w:rPr>
          <w:rFonts w:cs="Arial"/>
          <w:b/>
          <w:i/>
          <w:sz w:val="22"/>
          <w:szCs w:val="22"/>
        </w:rPr>
        <w:t>How to write the introduction part?</w:t>
      </w:r>
      <w:bookmarkEnd w:id="30"/>
      <w:bookmarkEnd w:id="31"/>
    </w:p>
    <w:p w14:paraId="044886E2" w14:textId="2697892D" w:rsidR="0084105B" w:rsidRPr="007D4F85" w:rsidRDefault="004B3B6C" w:rsidP="00EE08BC">
      <w:pPr>
        <w:spacing w:line="360" w:lineRule="auto"/>
        <w:jc w:val="both"/>
        <w:rPr>
          <w:rFonts w:cs="Arial"/>
          <w:sz w:val="22"/>
          <w:szCs w:val="22"/>
        </w:rPr>
      </w:pPr>
      <w:r>
        <w:rPr>
          <w:rFonts w:cs="Arial"/>
          <w:sz w:val="22"/>
          <w:szCs w:val="22"/>
        </w:rPr>
        <w:t xml:space="preserve">Introduction is the most important part of </w:t>
      </w:r>
    </w:p>
    <w:p w14:paraId="530B9EAB" w14:textId="77777777" w:rsidR="0084105B" w:rsidRDefault="0084105B" w:rsidP="00EE08BC">
      <w:pPr>
        <w:spacing w:line="360" w:lineRule="auto"/>
        <w:jc w:val="both"/>
        <w:rPr>
          <w:rFonts w:cs="Arial"/>
          <w:b/>
          <w:sz w:val="22"/>
          <w:szCs w:val="22"/>
        </w:rPr>
      </w:pPr>
    </w:p>
    <w:p w14:paraId="17792B86" w14:textId="77777777" w:rsidR="0084105B" w:rsidRDefault="0084105B" w:rsidP="00EE08BC">
      <w:pPr>
        <w:spacing w:line="360" w:lineRule="auto"/>
        <w:jc w:val="both"/>
        <w:rPr>
          <w:rFonts w:cs="Arial"/>
          <w:b/>
          <w:sz w:val="22"/>
          <w:szCs w:val="22"/>
        </w:rPr>
      </w:pPr>
    </w:p>
    <w:p w14:paraId="67303D6F" w14:textId="77777777" w:rsidR="0084105B" w:rsidRDefault="0084105B" w:rsidP="00EE08BC">
      <w:pPr>
        <w:spacing w:line="360" w:lineRule="auto"/>
        <w:jc w:val="both"/>
        <w:rPr>
          <w:rFonts w:cs="Arial"/>
          <w:b/>
          <w:sz w:val="22"/>
          <w:szCs w:val="22"/>
        </w:rPr>
      </w:pPr>
    </w:p>
    <w:p w14:paraId="2377872E" w14:textId="77777777" w:rsidR="0084105B" w:rsidRDefault="0084105B" w:rsidP="00EE08BC">
      <w:pPr>
        <w:spacing w:line="360" w:lineRule="auto"/>
        <w:jc w:val="both"/>
        <w:rPr>
          <w:rFonts w:cs="Arial"/>
          <w:b/>
          <w:sz w:val="22"/>
          <w:szCs w:val="22"/>
        </w:rPr>
      </w:pPr>
    </w:p>
    <w:p w14:paraId="14FA79B7" w14:textId="77777777" w:rsidR="0084105B" w:rsidRDefault="0084105B" w:rsidP="00EE08BC">
      <w:pPr>
        <w:spacing w:line="360" w:lineRule="auto"/>
        <w:jc w:val="both"/>
        <w:rPr>
          <w:rFonts w:cs="Arial"/>
          <w:b/>
          <w:sz w:val="22"/>
          <w:szCs w:val="22"/>
        </w:rPr>
      </w:pPr>
    </w:p>
    <w:p w14:paraId="56BD90E4" w14:textId="77777777" w:rsidR="0084105B" w:rsidRDefault="0084105B" w:rsidP="00EE08BC">
      <w:pPr>
        <w:spacing w:line="360" w:lineRule="auto"/>
        <w:jc w:val="both"/>
        <w:rPr>
          <w:rFonts w:cs="Arial"/>
          <w:b/>
          <w:sz w:val="22"/>
          <w:szCs w:val="22"/>
        </w:rPr>
      </w:pPr>
    </w:p>
    <w:p w14:paraId="2109539E" w14:textId="77777777" w:rsidR="0084105B" w:rsidRDefault="0084105B" w:rsidP="00EE08BC">
      <w:pPr>
        <w:spacing w:line="360" w:lineRule="auto"/>
        <w:jc w:val="both"/>
        <w:rPr>
          <w:rFonts w:cs="Arial"/>
          <w:b/>
          <w:sz w:val="22"/>
          <w:szCs w:val="22"/>
        </w:rPr>
      </w:pPr>
    </w:p>
    <w:p w14:paraId="06FCAF26" w14:textId="77777777" w:rsidR="0084105B" w:rsidRDefault="0084105B" w:rsidP="00EE08BC">
      <w:pPr>
        <w:spacing w:line="360" w:lineRule="auto"/>
        <w:jc w:val="both"/>
        <w:rPr>
          <w:rFonts w:cs="Arial"/>
          <w:b/>
          <w:sz w:val="22"/>
          <w:szCs w:val="22"/>
        </w:rPr>
      </w:pPr>
    </w:p>
    <w:p w14:paraId="74ED8C8C" w14:textId="77777777" w:rsidR="0084105B" w:rsidRDefault="0084105B" w:rsidP="00EE08BC">
      <w:pPr>
        <w:spacing w:line="360" w:lineRule="auto"/>
        <w:jc w:val="both"/>
        <w:rPr>
          <w:rFonts w:cs="Arial"/>
          <w:b/>
          <w:sz w:val="22"/>
          <w:szCs w:val="22"/>
        </w:rPr>
      </w:pPr>
    </w:p>
    <w:p w14:paraId="0F12893E" w14:textId="77777777" w:rsidR="0084105B" w:rsidRDefault="0084105B" w:rsidP="00EE08BC">
      <w:pPr>
        <w:spacing w:line="360" w:lineRule="auto"/>
        <w:jc w:val="both"/>
        <w:rPr>
          <w:rFonts w:cs="Arial"/>
          <w:b/>
          <w:sz w:val="22"/>
          <w:szCs w:val="22"/>
        </w:rPr>
      </w:pPr>
    </w:p>
    <w:p w14:paraId="36EB9E52" w14:textId="77777777" w:rsidR="0084105B" w:rsidRDefault="0084105B" w:rsidP="00EE08BC">
      <w:pPr>
        <w:spacing w:line="360" w:lineRule="auto"/>
        <w:jc w:val="both"/>
        <w:rPr>
          <w:rFonts w:cs="Arial"/>
          <w:b/>
          <w:sz w:val="22"/>
          <w:szCs w:val="22"/>
        </w:rPr>
      </w:pPr>
    </w:p>
    <w:p w14:paraId="5C90A488" w14:textId="77777777" w:rsidR="0084105B" w:rsidRDefault="0084105B" w:rsidP="00EE08BC">
      <w:pPr>
        <w:spacing w:line="360" w:lineRule="auto"/>
        <w:jc w:val="both"/>
        <w:rPr>
          <w:rFonts w:cs="Arial"/>
          <w:b/>
          <w:sz w:val="22"/>
          <w:szCs w:val="22"/>
        </w:rPr>
      </w:pPr>
    </w:p>
    <w:p w14:paraId="4C86F5D5" w14:textId="77777777" w:rsidR="0084105B" w:rsidRDefault="0084105B" w:rsidP="00EE08BC">
      <w:pPr>
        <w:spacing w:line="360" w:lineRule="auto"/>
        <w:jc w:val="both"/>
        <w:rPr>
          <w:rFonts w:cs="Arial"/>
          <w:b/>
          <w:sz w:val="22"/>
          <w:szCs w:val="22"/>
        </w:rPr>
      </w:pPr>
    </w:p>
    <w:p w14:paraId="1F8DFB11" w14:textId="77777777" w:rsidR="0084105B" w:rsidRDefault="0084105B" w:rsidP="00EE08BC">
      <w:pPr>
        <w:spacing w:line="360" w:lineRule="auto"/>
        <w:jc w:val="both"/>
        <w:rPr>
          <w:rFonts w:cs="Arial"/>
          <w:b/>
          <w:sz w:val="22"/>
          <w:szCs w:val="22"/>
        </w:rPr>
      </w:pPr>
    </w:p>
    <w:p w14:paraId="23181228" w14:textId="77777777" w:rsidR="0084105B" w:rsidRDefault="0084105B" w:rsidP="00EE08BC">
      <w:pPr>
        <w:spacing w:line="360" w:lineRule="auto"/>
        <w:jc w:val="both"/>
        <w:rPr>
          <w:rFonts w:cs="Arial"/>
          <w:b/>
          <w:sz w:val="22"/>
          <w:szCs w:val="22"/>
        </w:rPr>
      </w:pPr>
    </w:p>
    <w:p w14:paraId="785B8B57" w14:textId="77777777" w:rsidR="0084105B" w:rsidRDefault="0084105B" w:rsidP="00EE08BC">
      <w:pPr>
        <w:spacing w:line="360" w:lineRule="auto"/>
        <w:jc w:val="both"/>
        <w:rPr>
          <w:rFonts w:cs="Arial"/>
          <w:b/>
          <w:sz w:val="22"/>
          <w:szCs w:val="22"/>
        </w:rPr>
      </w:pPr>
    </w:p>
    <w:p w14:paraId="09D1B133" w14:textId="77777777" w:rsidR="0084105B" w:rsidRDefault="0084105B" w:rsidP="00EE08BC">
      <w:pPr>
        <w:spacing w:line="360" w:lineRule="auto"/>
        <w:jc w:val="both"/>
        <w:rPr>
          <w:rFonts w:cs="Arial"/>
          <w:b/>
          <w:sz w:val="22"/>
          <w:szCs w:val="22"/>
        </w:rPr>
      </w:pPr>
    </w:p>
    <w:p w14:paraId="00A0AD5F" w14:textId="77777777" w:rsidR="0084105B" w:rsidRDefault="0084105B" w:rsidP="00EE08BC">
      <w:pPr>
        <w:spacing w:line="360" w:lineRule="auto"/>
        <w:jc w:val="both"/>
        <w:rPr>
          <w:rFonts w:cs="Arial"/>
          <w:b/>
          <w:sz w:val="22"/>
          <w:szCs w:val="22"/>
        </w:rPr>
      </w:pPr>
    </w:p>
    <w:p w14:paraId="5132ED33" w14:textId="77777777" w:rsidR="0084105B" w:rsidRDefault="0084105B" w:rsidP="00EE08BC">
      <w:pPr>
        <w:spacing w:line="360" w:lineRule="auto"/>
        <w:jc w:val="both"/>
        <w:rPr>
          <w:rFonts w:cs="Arial"/>
          <w:b/>
          <w:sz w:val="22"/>
          <w:szCs w:val="22"/>
        </w:rPr>
      </w:pPr>
    </w:p>
    <w:p w14:paraId="6A629481" w14:textId="77777777" w:rsidR="0084105B" w:rsidRDefault="0084105B" w:rsidP="00EE08BC">
      <w:pPr>
        <w:spacing w:line="360" w:lineRule="auto"/>
        <w:jc w:val="both"/>
        <w:rPr>
          <w:rFonts w:cs="Arial"/>
          <w:b/>
          <w:sz w:val="22"/>
          <w:szCs w:val="22"/>
        </w:rPr>
      </w:pPr>
    </w:p>
    <w:p w14:paraId="340CD059" w14:textId="77777777" w:rsidR="0084105B" w:rsidRDefault="0084105B" w:rsidP="00EE08BC">
      <w:pPr>
        <w:spacing w:line="360" w:lineRule="auto"/>
        <w:jc w:val="both"/>
        <w:rPr>
          <w:rFonts w:cs="Arial"/>
          <w:b/>
          <w:sz w:val="22"/>
          <w:szCs w:val="22"/>
        </w:rPr>
      </w:pPr>
    </w:p>
    <w:p w14:paraId="35D3CB45" w14:textId="77777777" w:rsidR="0084105B" w:rsidRDefault="0084105B" w:rsidP="00EE08BC">
      <w:pPr>
        <w:spacing w:line="360" w:lineRule="auto"/>
        <w:jc w:val="both"/>
        <w:rPr>
          <w:rFonts w:cs="Arial"/>
          <w:b/>
          <w:sz w:val="22"/>
          <w:szCs w:val="22"/>
        </w:rPr>
      </w:pPr>
    </w:p>
    <w:p w14:paraId="0CDB374B" w14:textId="31E83F5E" w:rsidR="0084105B" w:rsidRDefault="0084105B" w:rsidP="00EE08BC">
      <w:pPr>
        <w:spacing w:line="360" w:lineRule="auto"/>
        <w:jc w:val="both"/>
        <w:rPr>
          <w:rFonts w:cs="Arial"/>
          <w:b/>
          <w:sz w:val="22"/>
          <w:szCs w:val="22"/>
        </w:rPr>
      </w:pPr>
      <w:r>
        <w:rPr>
          <w:rFonts w:cs="Arial"/>
          <w:b/>
          <w:sz w:val="22"/>
          <w:szCs w:val="22"/>
        </w:rPr>
        <w:br w:type="page"/>
      </w:r>
    </w:p>
    <w:p w14:paraId="052563BB" w14:textId="0FF388FE" w:rsidR="00706F46" w:rsidRPr="00FC4BD6" w:rsidRDefault="00706F46" w:rsidP="00EE08BC">
      <w:pPr>
        <w:spacing w:line="360" w:lineRule="auto"/>
        <w:jc w:val="both"/>
        <w:rPr>
          <w:rFonts w:cs="Arial"/>
          <w:b/>
          <w:sz w:val="22"/>
          <w:szCs w:val="22"/>
        </w:rPr>
      </w:pPr>
      <w:r w:rsidRPr="00FC4BD6">
        <w:rPr>
          <w:rFonts w:cs="Arial"/>
          <w:b/>
          <w:sz w:val="22"/>
          <w:szCs w:val="22"/>
        </w:rPr>
        <w:lastRenderedPageBreak/>
        <w:t>METHODS AND MATERIALS</w:t>
      </w:r>
    </w:p>
    <w:p w14:paraId="26786D35" w14:textId="01F4776C" w:rsidR="00E711CE" w:rsidRDefault="007208E9" w:rsidP="00EE08BC">
      <w:pPr>
        <w:spacing w:line="360" w:lineRule="auto"/>
        <w:jc w:val="both"/>
        <w:rPr>
          <w:rFonts w:cs="Arial"/>
          <w:color w:val="000000" w:themeColor="text1"/>
          <w:sz w:val="22"/>
          <w:szCs w:val="22"/>
        </w:rPr>
      </w:pPr>
      <w:r w:rsidRPr="00850B6D">
        <w:rPr>
          <w:rFonts w:cs="Arial"/>
          <w:color w:val="000000" w:themeColor="text1"/>
          <w:sz w:val="22"/>
          <w:szCs w:val="22"/>
        </w:rPr>
        <w:t xml:space="preserve">In this section, we will detail the </w:t>
      </w:r>
      <w:r w:rsidR="00964341">
        <w:rPr>
          <w:rFonts w:cs="Arial"/>
          <w:color w:val="000000" w:themeColor="text1"/>
          <w:sz w:val="22"/>
          <w:szCs w:val="22"/>
        </w:rPr>
        <w:t xml:space="preserve">common constituents of the </w:t>
      </w:r>
      <w:r w:rsidRPr="00850B6D">
        <w:rPr>
          <w:rFonts w:cs="Arial"/>
          <w:color w:val="000000" w:themeColor="text1"/>
          <w:sz w:val="22"/>
          <w:szCs w:val="22"/>
        </w:rPr>
        <w:t>method part</w:t>
      </w:r>
      <w:r w:rsidR="00964341">
        <w:rPr>
          <w:rFonts w:cs="Arial"/>
          <w:color w:val="000000" w:themeColor="text1"/>
          <w:sz w:val="22"/>
          <w:szCs w:val="22"/>
        </w:rPr>
        <w:t xml:space="preserve"> in a psychophysical and a </w:t>
      </w:r>
      <w:r w:rsidR="00E5254C">
        <w:rPr>
          <w:rFonts w:cs="Arial"/>
          <w:color w:val="000000" w:themeColor="text1"/>
          <w:sz w:val="22"/>
          <w:szCs w:val="22"/>
        </w:rPr>
        <w:t xml:space="preserve">neuroimaging </w:t>
      </w:r>
      <w:r w:rsidR="00964341">
        <w:rPr>
          <w:rFonts w:cs="Arial"/>
          <w:color w:val="000000" w:themeColor="text1"/>
          <w:sz w:val="22"/>
          <w:szCs w:val="22"/>
        </w:rPr>
        <w:t xml:space="preserve">paper. </w:t>
      </w:r>
    </w:p>
    <w:p w14:paraId="202650E7" w14:textId="30B763C8" w:rsidR="008D18CB" w:rsidRPr="00D373E0" w:rsidRDefault="00C24953" w:rsidP="00D373E0">
      <w:pPr>
        <w:spacing w:line="360" w:lineRule="auto"/>
        <w:ind w:firstLine="720"/>
        <w:jc w:val="both"/>
        <w:rPr>
          <w:rFonts w:cs="Arial"/>
          <w:color w:val="000000" w:themeColor="text1"/>
          <w:sz w:val="22"/>
          <w:szCs w:val="22"/>
        </w:rPr>
      </w:pPr>
      <w:r w:rsidRPr="00850B6D">
        <w:rPr>
          <w:rFonts w:cs="Arial"/>
          <w:color w:val="000000" w:themeColor="text1"/>
          <w:sz w:val="22"/>
          <w:szCs w:val="22"/>
        </w:rPr>
        <w:t>As long as the study is related to human or animal subjects, the first subsection must be ethics statement. Below is an example.</w:t>
      </w:r>
    </w:p>
    <w:p w14:paraId="38D5E184" w14:textId="77777777" w:rsidR="008400C2" w:rsidRDefault="008400C2" w:rsidP="00EE08BC">
      <w:pPr>
        <w:spacing w:line="360" w:lineRule="auto"/>
        <w:jc w:val="both"/>
        <w:rPr>
          <w:rFonts w:cs="Arial"/>
          <w:b/>
          <w:color w:val="000000" w:themeColor="text1"/>
          <w:sz w:val="22"/>
          <w:szCs w:val="22"/>
        </w:rPr>
      </w:pPr>
    </w:p>
    <w:p w14:paraId="43A6F490" w14:textId="3D491C77" w:rsidR="003845A3" w:rsidRDefault="00C24953" w:rsidP="00EE08BC">
      <w:pPr>
        <w:spacing w:line="360" w:lineRule="auto"/>
        <w:jc w:val="both"/>
        <w:rPr>
          <w:rFonts w:cs="Arial"/>
          <w:color w:val="000000" w:themeColor="text1"/>
          <w:sz w:val="22"/>
          <w:szCs w:val="22"/>
        </w:rPr>
      </w:pPr>
      <w:r w:rsidRPr="00850B6D">
        <w:rPr>
          <w:rFonts w:cs="Arial"/>
          <w:b/>
          <w:color w:val="000000" w:themeColor="text1"/>
          <w:sz w:val="22"/>
          <w:szCs w:val="22"/>
        </w:rPr>
        <w:t>Ethics statement</w:t>
      </w:r>
      <w:r w:rsidRPr="00850B6D">
        <w:rPr>
          <w:rFonts w:cs="Arial"/>
          <w:color w:val="000000" w:themeColor="text1"/>
          <w:sz w:val="22"/>
          <w:szCs w:val="22"/>
        </w:rPr>
        <w:t xml:space="preserve">.  </w:t>
      </w:r>
    </w:p>
    <w:p w14:paraId="4CF5F195" w14:textId="036137D1" w:rsidR="00850B6D" w:rsidRDefault="00850B6D" w:rsidP="00EE08BC">
      <w:pPr>
        <w:spacing w:line="360" w:lineRule="auto"/>
        <w:jc w:val="both"/>
        <w:rPr>
          <w:rFonts w:cs="Arial"/>
          <w:color w:val="000000" w:themeColor="text1"/>
          <w:sz w:val="22"/>
          <w:szCs w:val="22"/>
          <w:shd w:val="clear" w:color="auto" w:fill="FFFFFF"/>
        </w:rPr>
      </w:pPr>
      <w:r w:rsidRPr="00850B6D">
        <w:rPr>
          <w:rFonts w:cs="Arial"/>
          <w:color w:val="000000" w:themeColor="text1"/>
          <w:sz w:val="22"/>
          <w:szCs w:val="22"/>
          <w:shd w:val="clear" w:color="auto" w:fill="FFFFFF"/>
        </w:rPr>
        <w:t>All experimental protocols were approved by the institutional review board at the Peking University. All research was performed in accordance with relevant guidelines and regulations. Informed written consent was obtained from all participants.</w:t>
      </w:r>
    </w:p>
    <w:p w14:paraId="5A68BB1E" w14:textId="0D7A9B97" w:rsidR="009D5D2C" w:rsidRDefault="009D5D2C" w:rsidP="00EE08BC">
      <w:pPr>
        <w:spacing w:line="360" w:lineRule="auto"/>
        <w:jc w:val="both"/>
        <w:rPr>
          <w:rFonts w:cs="Arial"/>
          <w:color w:val="000000" w:themeColor="text1"/>
          <w:sz w:val="22"/>
          <w:szCs w:val="22"/>
        </w:rPr>
      </w:pPr>
    </w:p>
    <w:p w14:paraId="33AFA6A1" w14:textId="21A1E891" w:rsidR="009D5D2C" w:rsidRDefault="009D5D2C" w:rsidP="00EE08BC">
      <w:pPr>
        <w:spacing w:line="360" w:lineRule="auto"/>
        <w:jc w:val="both"/>
        <w:rPr>
          <w:rFonts w:cs="Arial"/>
          <w:color w:val="000000" w:themeColor="text1"/>
          <w:sz w:val="22"/>
          <w:szCs w:val="22"/>
        </w:rPr>
      </w:pPr>
      <w:r w:rsidRPr="00347531">
        <w:rPr>
          <w:rFonts w:cs="Arial"/>
          <w:b/>
          <w:color w:val="000000" w:themeColor="text1"/>
          <w:sz w:val="22"/>
          <w:szCs w:val="22"/>
        </w:rPr>
        <w:t>Psychophysical experiment</w:t>
      </w:r>
      <w:r w:rsidR="00347531">
        <w:rPr>
          <w:rFonts w:cs="Arial"/>
          <w:color w:val="000000" w:themeColor="text1"/>
          <w:sz w:val="22"/>
          <w:szCs w:val="22"/>
        </w:rPr>
        <w:t>.</w:t>
      </w:r>
    </w:p>
    <w:p w14:paraId="5B63B8FF" w14:textId="6D8706B4" w:rsidR="00D373E0" w:rsidRDefault="00D373E0" w:rsidP="00EE08BC">
      <w:pPr>
        <w:spacing w:line="360" w:lineRule="auto"/>
        <w:jc w:val="both"/>
        <w:rPr>
          <w:rFonts w:cs="Arial"/>
          <w:color w:val="000000" w:themeColor="text1"/>
          <w:sz w:val="22"/>
          <w:szCs w:val="22"/>
        </w:rPr>
      </w:pPr>
      <w:r>
        <w:rPr>
          <w:rFonts w:cs="Arial"/>
          <w:color w:val="000000" w:themeColor="text1"/>
          <w:sz w:val="22"/>
          <w:szCs w:val="22"/>
        </w:rPr>
        <w:tab/>
        <w:t xml:space="preserve">Here we detailed how to write the behavioral part. </w:t>
      </w:r>
      <w:r w:rsidR="00D96665">
        <w:rPr>
          <w:rFonts w:cs="Arial"/>
          <w:color w:val="000000" w:themeColor="text1"/>
          <w:sz w:val="22"/>
          <w:szCs w:val="22"/>
        </w:rPr>
        <w:t>The general principle</w:t>
      </w:r>
      <w:r w:rsidR="00301F2F">
        <w:rPr>
          <w:rFonts w:cs="Arial"/>
          <w:color w:val="000000" w:themeColor="text1"/>
          <w:sz w:val="22"/>
          <w:szCs w:val="22"/>
        </w:rPr>
        <w:t xml:space="preserve"> of presentation order is from ‘small’ to ‘big’. We should first describe the task (stimulus presentation timing, conditions etc), then show the information of runs, sessions, and finally make a summary of how many trials each participant completed in each condition. Below is an example.</w:t>
      </w:r>
    </w:p>
    <w:p w14:paraId="1C53E148" w14:textId="77777777" w:rsidR="00FC6229" w:rsidRDefault="00FC6229" w:rsidP="00EE08BC">
      <w:pPr>
        <w:spacing w:line="360" w:lineRule="auto"/>
        <w:jc w:val="both"/>
        <w:rPr>
          <w:rFonts w:cs="Arial"/>
          <w:color w:val="000000" w:themeColor="text1"/>
          <w:sz w:val="22"/>
          <w:szCs w:val="22"/>
        </w:rPr>
      </w:pPr>
    </w:p>
    <w:p w14:paraId="189B4FE4" w14:textId="2C3363F9" w:rsidR="00170A57" w:rsidRDefault="00FC6229" w:rsidP="00EE08BC">
      <w:pPr>
        <w:spacing w:line="360" w:lineRule="auto"/>
        <w:jc w:val="both"/>
        <w:rPr>
          <w:rFonts w:cs="Arial"/>
          <w:b/>
          <w:color w:val="000000" w:themeColor="text1"/>
          <w:sz w:val="22"/>
          <w:szCs w:val="22"/>
        </w:rPr>
      </w:pPr>
      <w:r w:rsidRPr="00170A57">
        <w:rPr>
          <w:rFonts w:cs="Arial"/>
          <w:b/>
          <w:color w:val="000000" w:themeColor="text1"/>
          <w:sz w:val="22"/>
          <w:szCs w:val="22"/>
        </w:rPr>
        <w:t xml:space="preserve">MRI </w:t>
      </w:r>
      <w:r w:rsidR="00170A57" w:rsidRPr="00170A57">
        <w:rPr>
          <w:rFonts w:cs="Arial"/>
          <w:b/>
          <w:color w:val="000000" w:themeColor="text1"/>
          <w:sz w:val="22"/>
          <w:szCs w:val="22"/>
        </w:rPr>
        <w:t>experiment.</w:t>
      </w:r>
    </w:p>
    <w:p w14:paraId="33EFA5BA" w14:textId="43907D89" w:rsidR="00170A57" w:rsidRPr="00170A57" w:rsidRDefault="00170A57" w:rsidP="006C5992">
      <w:pPr>
        <w:spacing w:line="360" w:lineRule="auto"/>
        <w:ind w:firstLine="720"/>
        <w:jc w:val="both"/>
        <w:rPr>
          <w:rFonts w:cs="Arial"/>
          <w:color w:val="000000" w:themeColor="text1"/>
          <w:sz w:val="22"/>
          <w:szCs w:val="22"/>
        </w:rPr>
      </w:pPr>
      <w:r w:rsidRPr="003A14DD">
        <w:rPr>
          <w:rFonts w:cs="Arial"/>
          <w:i/>
          <w:color w:val="000000" w:themeColor="text1"/>
          <w:sz w:val="22"/>
          <w:szCs w:val="22"/>
          <w:u w:val="single"/>
        </w:rPr>
        <w:t>Experimental procedures</w:t>
      </w:r>
      <w:r w:rsidR="003A14DD">
        <w:rPr>
          <w:rFonts w:cs="Arial"/>
          <w:color w:val="000000" w:themeColor="text1"/>
          <w:sz w:val="22"/>
          <w:szCs w:val="22"/>
        </w:rPr>
        <w:t>.</w:t>
      </w:r>
      <w:r w:rsidR="006C5992">
        <w:rPr>
          <w:rFonts w:cs="Arial"/>
          <w:color w:val="000000" w:themeColor="text1"/>
          <w:sz w:val="22"/>
          <w:szCs w:val="22"/>
        </w:rPr>
        <w:t xml:space="preserve"> Here the</w:t>
      </w:r>
    </w:p>
    <w:p w14:paraId="24E6E286" w14:textId="5F569BE6" w:rsidR="00170A57" w:rsidRDefault="00170A57" w:rsidP="00D96665">
      <w:pPr>
        <w:spacing w:line="360" w:lineRule="auto"/>
        <w:ind w:firstLine="720"/>
        <w:jc w:val="both"/>
        <w:rPr>
          <w:rFonts w:cs="Arial"/>
          <w:color w:val="000000" w:themeColor="text1"/>
          <w:sz w:val="22"/>
          <w:szCs w:val="22"/>
        </w:rPr>
      </w:pPr>
      <w:r w:rsidRPr="003A14DD">
        <w:rPr>
          <w:rFonts w:cs="Arial"/>
          <w:i/>
          <w:color w:val="000000" w:themeColor="text1"/>
          <w:sz w:val="22"/>
          <w:szCs w:val="22"/>
          <w:u w:val="single"/>
        </w:rPr>
        <w:t>Data acquisition</w:t>
      </w:r>
      <w:r w:rsidR="003A14DD">
        <w:rPr>
          <w:rFonts w:cs="Arial"/>
          <w:color w:val="000000" w:themeColor="text1"/>
          <w:sz w:val="22"/>
          <w:szCs w:val="22"/>
        </w:rPr>
        <w:t>.</w:t>
      </w:r>
      <w:r>
        <w:rPr>
          <w:rFonts w:cs="Arial"/>
          <w:color w:val="000000" w:themeColor="text1"/>
          <w:sz w:val="22"/>
          <w:szCs w:val="22"/>
        </w:rPr>
        <w:t xml:space="preserve"> </w:t>
      </w:r>
    </w:p>
    <w:p w14:paraId="6FBB9BB7" w14:textId="7AE250EE" w:rsidR="00170A57" w:rsidRDefault="00170A57" w:rsidP="00D96665">
      <w:pPr>
        <w:spacing w:line="360" w:lineRule="auto"/>
        <w:ind w:firstLine="720"/>
        <w:jc w:val="both"/>
        <w:rPr>
          <w:rFonts w:cs="Arial"/>
          <w:color w:val="000000" w:themeColor="text1"/>
          <w:sz w:val="22"/>
          <w:szCs w:val="22"/>
        </w:rPr>
      </w:pPr>
      <w:r w:rsidRPr="003A14DD">
        <w:rPr>
          <w:rFonts w:cs="Arial"/>
          <w:i/>
          <w:color w:val="000000" w:themeColor="text1"/>
          <w:sz w:val="22"/>
          <w:szCs w:val="22"/>
          <w:u w:val="single"/>
        </w:rPr>
        <w:t>Data analysis</w:t>
      </w:r>
      <w:r w:rsidR="003A14DD">
        <w:rPr>
          <w:rFonts w:cs="Arial"/>
          <w:color w:val="000000" w:themeColor="text1"/>
          <w:sz w:val="22"/>
          <w:szCs w:val="22"/>
        </w:rPr>
        <w:t>.</w:t>
      </w:r>
    </w:p>
    <w:p w14:paraId="7ED6800E" w14:textId="6A283CCC" w:rsidR="006D3E21" w:rsidRPr="00170A57" w:rsidRDefault="00170A57" w:rsidP="00EE08BC">
      <w:pPr>
        <w:spacing w:line="360" w:lineRule="auto"/>
        <w:jc w:val="both"/>
        <w:rPr>
          <w:rFonts w:cs="Arial"/>
          <w:sz w:val="22"/>
          <w:szCs w:val="22"/>
        </w:rPr>
      </w:pPr>
      <w:r>
        <w:rPr>
          <w:rFonts w:cs="Arial"/>
          <w:color w:val="000000" w:themeColor="text1"/>
          <w:sz w:val="22"/>
          <w:szCs w:val="22"/>
        </w:rPr>
        <w:tab/>
      </w:r>
      <w:r w:rsidR="006D3E21" w:rsidRPr="00170A57">
        <w:rPr>
          <w:rFonts w:cs="Arial" w:hint="eastAsia"/>
          <w:sz w:val="22"/>
          <w:szCs w:val="22"/>
        </w:rPr>
        <w:br w:type="page"/>
      </w:r>
    </w:p>
    <w:p w14:paraId="59B56D9F" w14:textId="1DF9A69F" w:rsidR="007208E9" w:rsidRPr="00D939CA" w:rsidRDefault="00706F46" w:rsidP="00EE08BC">
      <w:pPr>
        <w:adjustRightInd w:val="0"/>
        <w:snapToGrid w:val="0"/>
        <w:spacing w:line="360" w:lineRule="auto"/>
        <w:jc w:val="both"/>
        <w:rPr>
          <w:rFonts w:cs="Arial"/>
          <w:b/>
          <w:sz w:val="22"/>
          <w:szCs w:val="22"/>
        </w:rPr>
      </w:pPr>
      <w:r w:rsidRPr="00FC4BD6">
        <w:rPr>
          <w:rFonts w:cs="Arial"/>
          <w:b/>
          <w:sz w:val="22"/>
          <w:szCs w:val="22"/>
        </w:rPr>
        <w:lastRenderedPageBreak/>
        <w:t>RESULTS</w:t>
      </w:r>
    </w:p>
    <w:p w14:paraId="2C0F0B69" w14:textId="713E5DEF" w:rsidR="008F480E" w:rsidRPr="008F480E" w:rsidRDefault="008F480E" w:rsidP="00EE08BC">
      <w:pPr>
        <w:adjustRightInd w:val="0"/>
        <w:snapToGrid w:val="0"/>
        <w:spacing w:line="360" w:lineRule="auto"/>
        <w:jc w:val="both"/>
        <w:rPr>
          <w:rFonts w:cs="Arial"/>
          <w:sz w:val="22"/>
          <w:szCs w:val="22"/>
        </w:rPr>
      </w:pPr>
      <w:r>
        <w:rPr>
          <w:rFonts w:cs="Arial"/>
          <w:sz w:val="22"/>
          <w:szCs w:val="22"/>
        </w:rPr>
        <w:t>In the results part, we will focus on three parts—figure and figure captions,</w:t>
      </w:r>
      <w:r w:rsidR="008426B6">
        <w:rPr>
          <w:rFonts w:cs="Arial"/>
          <w:sz w:val="22"/>
          <w:szCs w:val="22"/>
        </w:rPr>
        <w:t xml:space="preserve"> citation format, and statistical report.</w:t>
      </w:r>
    </w:p>
    <w:p w14:paraId="09318AAF" w14:textId="77777777" w:rsidR="008F480E" w:rsidRDefault="008F480E" w:rsidP="00EE08BC">
      <w:pPr>
        <w:adjustRightInd w:val="0"/>
        <w:snapToGrid w:val="0"/>
        <w:spacing w:line="360" w:lineRule="auto"/>
        <w:jc w:val="both"/>
        <w:rPr>
          <w:rFonts w:cs="Arial"/>
          <w:b/>
          <w:i/>
          <w:sz w:val="22"/>
          <w:szCs w:val="22"/>
        </w:rPr>
      </w:pPr>
    </w:p>
    <w:p w14:paraId="2EC92D54" w14:textId="2DB4B932" w:rsidR="004D23F4" w:rsidRDefault="007208E9" w:rsidP="00EE08BC">
      <w:pPr>
        <w:adjustRightInd w:val="0"/>
        <w:snapToGrid w:val="0"/>
        <w:spacing w:line="360" w:lineRule="auto"/>
        <w:jc w:val="both"/>
        <w:rPr>
          <w:rFonts w:cs="Arial"/>
          <w:b/>
          <w:i/>
          <w:sz w:val="22"/>
          <w:szCs w:val="22"/>
        </w:rPr>
      </w:pPr>
      <w:commentRangeStart w:id="32"/>
      <w:r>
        <w:rPr>
          <w:rFonts w:cs="Arial"/>
          <w:b/>
          <w:i/>
          <w:sz w:val="22"/>
          <w:szCs w:val="22"/>
        </w:rPr>
        <w:t>Figure and figure caption examples</w:t>
      </w:r>
      <w:commentRangeEnd w:id="32"/>
      <w:r w:rsidR="0089323B">
        <w:rPr>
          <w:rStyle w:val="CommentReference"/>
        </w:rPr>
        <w:commentReference w:id="32"/>
      </w:r>
    </w:p>
    <w:p w14:paraId="26B580CA" w14:textId="224D76FD" w:rsidR="004D23F4" w:rsidRDefault="007208E9" w:rsidP="00EE08BC">
      <w:pPr>
        <w:adjustRightInd w:val="0"/>
        <w:snapToGrid w:val="0"/>
        <w:spacing w:line="360" w:lineRule="auto"/>
        <w:jc w:val="both"/>
        <w:rPr>
          <w:rFonts w:cs="Arial"/>
          <w:sz w:val="22"/>
          <w:szCs w:val="22"/>
        </w:rPr>
      </w:pPr>
      <w:r>
        <w:rPr>
          <w:rFonts w:cs="Arial"/>
          <w:sz w:val="22"/>
          <w:szCs w:val="22"/>
        </w:rPr>
        <w:t xml:space="preserve">Here we provide </w:t>
      </w:r>
      <w:r w:rsidR="000E295A">
        <w:rPr>
          <w:rFonts w:cs="Arial"/>
          <w:sz w:val="22"/>
          <w:szCs w:val="22"/>
        </w:rPr>
        <w:t>some examples of figures and figure captions, and explain them in details</w:t>
      </w:r>
      <w:r w:rsidR="004D23F4">
        <w:rPr>
          <w:rFonts w:cs="Arial"/>
          <w:sz w:val="22"/>
          <w:szCs w:val="22"/>
        </w:rPr>
        <w:t xml:space="preserve"> </w:t>
      </w:r>
    </w:p>
    <w:p w14:paraId="6DAC8B29" w14:textId="461D553B" w:rsidR="007208E9" w:rsidRPr="00B059D5" w:rsidRDefault="007208E9" w:rsidP="00EE08BC">
      <w:pPr>
        <w:adjustRightInd w:val="0"/>
        <w:snapToGrid w:val="0"/>
        <w:spacing w:line="360" w:lineRule="auto"/>
        <w:jc w:val="both"/>
        <w:rPr>
          <w:rFonts w:cs="Arial"/>
          <w:sz w:val="22"/>
          <w:szCs w:val="22"/>
          <w:u w:val="single"/>
        </w:rPr>
      </w:pPr>
      <w:r w:rsidRPr="00491950">
        <w:rPr>
          <w:rFonts w:cs="Arial"/>
          <w:i/>
          <w:sz w:val="22"/>
          <w:szCs w:val="22"/>
          <w:u w:val="single"/>
        </w:rPr>
        <w:t>Example 1</w:t>
      </w:r>
      <w:r w:rsidR="00491950" w:rsidRPr="00491950">
        <w:rPr>
          <w:rFonts w:cs="Arial"/>
          <w:sz w:val="22"/>
          <w:szCs w:val="22"/>
        </w:rPr>
        <w:t>.</w:t>
      </w:r>
    </w:p>
    <w:p w14:paraId="1C8EE13E" w14:textId="77777777" w:rsidR="00FC4BD6" w:rsidRPr="00FC4BD6" w:rsidRDefault="00FC4BD6" w:rsidP="00EE08BC">
      <w:pPr>
        <w:autoSpaceDE w:val="0"/>
        <w:autoSpaceDN w:val="0"/>
        <w:adjustRightInd w:val="0"/>
        <w:spacing w:line="360" w:lineRule="auto"/>
        <w:jc w:val="both"/>
        <w:rPr>
          <w:rFonts w:cs="Arial"/>
          <w:sz w:val="22"/>
          <w:szCs w:val="22"/>
        </w:rPr>
      </w:pPr>
      <w:bookmarkStart w:id="33" w:name="OLE_LINK89"/>
      <w:bookmarkStart w:id="34" w:name="OLE_LINK90"/>
      <w:r w:rsidRPr="00FC4BD6">
        <w:rPr>
          <w:rFonts w:cs="Arial"/>
          <w:noProof/>
          <w:sz w:val="22"/>
          <w:szCs w:val="22"/>
        </w:rPr>
        <w:drawing>
          <wp:inline distT="0" distB="0" distL="0" distR="0" wp14:anchorId="7FDB4035" wp14:editId="61EBD4FC">
            <wp:extent cx="5937557" cy="21690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5.pdf"/>
                    <pic:cNvPicPr/>
                  </pic:nvPicPr>
                  <pic:blipFill>
                    <a:blip r:embed="rId13"/>
                    <a:stretch>
                      <a:fillRect/>
                    </a:stretch>
                  </pic:blipFill>
                  <pic:spPr>
                    <a:xfrm>
                      <a:off x="0" y="0"/>
                      <a:ext cx="5997803" cy="2191050"/>
                    </a:xfrm>
                    <a:prstGeom prst="rect">
                      <a:avLst/>
                    </a:prstGeom>
                  </pic:spPr>
                </pic:pic>
              </a:graphicData>
            </a:graphic>
          </wp:inline>
        </w:drawing>
      </w:r>
    </w:p>
    <w:p w14:paraId="3063CDCF" w14:textId="178F784F" w:rsidR="00FC4BD6" w:rsidRPr="00FC4BD6" w:rsidRDefault="00FC4BD6" w:rsidP="00EE08BC">
      <w:pPr>
        <w:ind w:left="720"/>
        <w:jc w:val="both"/>
        <w:rPr>
          <w:rFonts w:cs="Arial"/>
          <w:sz w:val="22"/>
          <w:szCs w:val="22"/>
        </w:rPr>
      </w:pPr>
      <w:commentRangeStart w:id="35"/>
      <w:commentRangeStart w:id="36"/>
      <w:r w:rsidRPr="002165D5">
        <w:rPr>
          <w:rFonts w:cs="Arial"/>
          <w:sz w:val="22"/>
          <w:szCs w:val="22"/>
        </w:rPr>
        <w:t>Figure</w:t>
      </w:r>
      <w:commentRangeEnd w:id="35"/>
      <w:r w:rsidR="000660F2">
        <w:rPr>
          <w:rStyle w:val="CommentReference"/>
        </w:rPr>
        <w:commentReference w:id="35"/>
      </w:r>
      <w:r w:rsidRPr="002165D5">
        <w:rPr>
          <w:rFonts w:cs="Arial"/>
          <w:sz w:val="22"/>
          <w:szCs w:val="22"/>
        </w:rPr>
        <w:t xml:space="preserve"> 5</w:t>
      </w:r>
      <w:r w:rsidRPr="00FC4BD6">
        <w:rPr>
          <w:rFonts w:cs="Arial"/>
          <w:sz w:val="22"/>
          <w:szCs w:val="22"/>
        </w:rPr>
        <w:t>.</w:t>
      </w:r>
      <w:commentRangeEnd w:id="36"/>
      <w:r w:rsidR="008B5337">
        <w:rPr>
          <w:rStyle w:val="CommentReference"/>
        </w:rPr>
        <w:commentReference w:id="36"/>
      </w:r>
      <w:r w:rsidRPr="00FC4BD6">
        <w:rPr>
          <w:rFonts w:cs="Arial"/>
          <w:sz w:val="22"/>
          <w:szCs w:val="22"/>
        </w:rPr>
        <w:t xml:space="preserve">  </w:t>
      </w:r>
      <w:commentRangeStart w:id="37"/>
      <w:r w:rsidRPr="00FC4BD6">
        <w:rPr>
          <w:rFonts w:cs="Arial"/>
          <w:b/>
          <w:sz w:val="22"/>
          <w:szCs w:val="22"/>
        </w:rPr>
        <w:t>Fitted parameters of the VP model</w:t>
      </w:r>
      <w:r w:rsidRPr="00FC4BD6">
        <w:rPr>
          <w:rFonts w:cs="Arial"/>
          <w:sz w:val="22"/>
          <w:szCs w:val="22"/>
        </w:rPr>
        <w:t>.</w:t>
      </w:r>
      <w:commentRangeEnd w:id="37"/>
      <w:r w:rsidR="008B5337">
        <w:rPr>
          <w:rStyle w:val="CommentReference"/>
        </w:rPr>
        <w:commentReference w:id="37"/>
      </w:r>
      <w:r w:rsidRPr="00FC4BD6">
        <w:rPr>
          <w:rFonts w:cs="Arial"/>
          <w:sz w:val="22"/>
          <w:szCs w:val="22"/>
        </w:rPr>
        <w:t xml:space="preserve"> </w:t>
      </w:r>
      <w:commentRangeStart w:id="38"/>
      <w:r w:rsidR="00043FB2" w:rsidRPr="00043FB2">
        <w:rPr>
          <w:rFonts w:cs="Arial"/>
          <w:b/>
          <w:i/>
          <w:sz w:val="22"/>
          <w:szCs w:val="22"/>
        </w:rPr>
        <w:t>A</w:t>
      </w:r>
      <w:r w:rsidR="00043FB2">
        <w:rPr>
          <w:rFonts w:cs="Arial"/>
          <w:sz w:val="22"/>
          <w:szCs w:val="22"/>
        </w:rPr>
        <w:t>.</w:t>
      </w:r>
      <w:commentRangeEnd w:id="38"/>
      <w:r w:rsidR="00A443A8">
        <w:rPr>
          <w:rStyle w:val="CommentReference"/>
        </w:rPr>
        <w:commentReference w:id="38"/>
      </w:r>
      <w:r w:rsidR="00043FB2">
        <w:rPr>
          <w:rFonts w:cs="Arial"/>
          <w:sz w:val="22"/>
          <w:szCs w:val="22"/>
        </w:rPr>
        <w:t xml:space="preserve"> </w:t>
      </w:r>
      <w:r w:rsidR="007E2FE8">
        <w:rPr>
          <w:rFonts w:cs="Arial"/>
          <w:sz w:val="22"/>
          <w:szCs w:val="22"/>
        </w:rPr>
        <w:t xml:space="preserve">Resource decaying function. </w:t>
      </w:r>
      <w:r w:rsidR="007E2FE8" w:rsidRPr="007E2FE8">
        <w:rPr>
          <w:rFonts w:cs="Arial"/>
          <w:b/>
          <w:i/>
          <w:sz w:val="22"/>
          <w:szCs w:val="22"/>
        </w:rPr>
        <w:t>B</w:t>
      </w:r>
      <w:r w:rsidR="007E2FE8">
        <w:rPr>
          <w:rFonts w:cs="Arial" w:hint="eastAsia"/>
          <w:b/>
          <w:sz w:val="22"/>
          <w:szCs w:val="22"/>
        </w:rPr>
        <w:t>.</w:t>
      </w:r>
      <w:r w:rsidR="007E2FE8">
        <w:rPr>
          <w:rFonts w:cs="Arial"/>
          <w:b/>
          <w:sz w:val="22"/>
          <w:szCs w:val="22"/>
        </w:rPr>
        <w:t xml:space="preserve"> </w:t>
      </w:r>
      <w:r w:rsidR="007E2FE8">
        <w:rPr>
          <w:rFonts w:cs="Arial"/>
          <w:sz w:val="22"/>
          <w:szCs w:val="22"/>
        </w:rPr>
        <w:t xml:space="preserve">Resource allocation variability. </w:t>
      </w:r>
      <w:r w:rsidR="007E2FE8" w:rsidRPr="007E2FE8">
        <w:rPr>
          <w:rFonts w:cs="Arial"/>
          <w:b/>
          <w:i/>
          <w:sz w:val="22"/>
          <w:szCs w:val="22"/>
        </w:rPr>
        <w:t>C</w:t>
      </w:r>
      <w:r w:rsidR="007E2FE8">
        <w:rPr>
          <w:rFonts w:cs="Arial" w:hint="eastAsia"/>
          <w:b/>
          <w:sz w:val="22"/>
          <w:szCs w:val="22"/>
        </w:rPr>
        <w:t>.</w:t>
      </w:r>
      <w:r w:rsidR="007E2FE8">
        <w:rPr>
          <w:rFonts w:cs="Arial"/>
          <w:b/>
          <w:sz w:val="22"/>
          <w:szCs w:val="22"/>
        </w:rPr>
        <w:t xml:space="preserve"> </w:t>
      </w:r>
      <w:r w:rsidR="007E2FE8">
        <w:rPr>
          <w:rFonts w:cs="Arial"/>
          <w:sz w:val="22"/>
          <w:szCs w:val="22"/>
        </w:rPr>
        <w:t xml:space="preserve">Choice variability. </w:t>
      </w:r>
      <w:r w:rsidRPr="00FC4BD6">
        <w:rPr>
          <w:rFonts w:cs="Arial"/>
          <w:sz w:val="22"/>
          <w:szCs w:val="22"/>
        </w:rPr>
        <w:t xml:space="preserve">No significant group differences are noted between two groups in resource decay functions (panel A), and choice variability (panel C). </w:t>
      </w:r>
      <w:bookmarkStart w:id="39" w:name="OLE_LINK106"/>
      <w:bookmarkStart w:id="40" w:name="OLE_LINK107"/>
      <w:r w:rsidRPr="00FC4BD6">
        <w:rPr>
          <w:rFonts w:cs="Arial"/>
          <w:sz w:val="22"/>
          <w:szCs w:val="22"/>
        </w:rPr>
        <w:t>SZ have larger resource allocation variability than HC (panel B)</w:t>
      </w:r>
      <w:bookmarkEnd w:id="39"/>
      <w:bookmarkEnd w:id="40"/>
      <w:r w:rsidRPr="00FC4BD6">
        <w:rPr>
          <w:rFonts w:cs="Arial"/>
          <w:sz w:val="22"/>
          <w:szCs w:val="22"/>
        </w:rPr>
        <w:t xml:space="preserve">. The individual resource decay functions are computed by </w:t>
      </w:r>
      <w:r w:rsidRPr="00FC4BD6">
        <w:rPr>
          <w:rFonts w:cs="Arial"/>
          <w:noProof/>
          <w:sz w:val="22"/>
          <w:szCs w:val="22"/>
        </w:rPr>
        <w:drawing>
          <wp:inline distT="0" distB="0" distL="0" distR="0" wp14:anchorId="0F0A857F" wp14:editId="21B02351">
            <wp:extent cx="787400" cy="25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7400" cy="254000"/>
                    </a:xfrm>
                    <a:prstGeom prst="rect">
                      <a:avLst/>
                    </a:prstGeom>
                  </pic:spPr>
                </pic:pic>
              </a:graphicData>
            </a:graphic>
          </wp:inline>
        </w:drawing>
      </w:r>
      <w:r w:rsidRPr="00FC4BD6">
        <w:rPr>
          <w:rFonts w:cs="Arial"/>
          <w:sz w:val="22"/>
          <w:szCs w:val="22"/>
        </w:rPr>
        <w:t xml:space="preserve">, where </w:t>
      </w:r>
      <w:r w:rsidRPr="00FC4BD6">
        <w:rPr>
          <w:rFonts w:cs="Arial"/>
          <w:i/>
          <w:sz w:val="22"/>
          <w:szCs w:val="22"/>
        </w:rPr>
        <w:t>N</w:t>
      </w:r>
      <w:r w:rsidRPr="00FC4BD6">
        <w:rPr>
          <w:rFonts w:cs="Arial"/>
          <w:sz w:val="22"/>
          <w:szCs w:val="22"/>
        </w:rPr>
        <w:t xml:space="preserve"> is the set size, </w:t>
      </w:r>
      <w:r w:rsidR="00974803" w:rsidRPr="004B3B6C">
        <w:rPr>
          <w:rFonts w:cs="Arial"/>
          <w:noProof/>
          <w:position w:val="-8"/>
          <w:sz w:val="22"/>
          <w:szCs w:val="22"/>
        </w:rPr>
        <w:object w:dxaOrig="180" w:dyaOrig="240" w14:anchorId="4CA9E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2pt;height:19.15pt;mso-width-percent:0;mso-height-percent:0;mso-width-percent:0;mso-height-percent:0" o:ole="">
            <v:imagedata r:id="rId15" o:title=""/>
          </v:shape>
          <o:OLEObject Type="Embed" ProgID="Equation.DSMT4" ShapeID="_x0000_i1025" DrawAspect="Content" ObjectID="_1645258031" r:id="rId16"/>
        </w:object>
      </w:r>
      <w:r w:rsidRPr="00FC4BD6">
        <w:rPr>
          <w:rFonts w:cs="Arial"/>
          <w:sz w:val="22"/>
          <w:szCs w:val="22"/>
        </w:rPr>
        <w:t xml:space="preserve"> and </w:t>
      </w:r>
      <w:r w:rsidR="00D861B9">
        <w:rPr>
          <w:rFonts w:cs="Arial"/>
          <w:i/>
          <w:sz w:val="22"/>
          <w:szCs w:val="22"/>
        </w:rPr>
        <w:t>a</w:t>
      </w:r>
      <w:r w:rsidRPr="00FC4BD6">
        <w:rPr>
          <w:rFonts w:cs="Arial"/>
          <w:sz w:val="22"/>
          <w:szCs w:val="22"/>
        </w:rPr>
        <w:t xml:space="preserve"> are the estimated initial resources and the decaying exponent of one subject. The solid lines represent the averaged resource decay functions across subjects. </w:t>
      </w:r>
      <w:bookmarkStart w:id="41" w:name="OLE_LINK104"/>
      <w:bookmarkStart w:id="42" w:name="OLE_LINK105"/>
      <w:commentRangeStart w:id="43"/>
      <w:r w:rsidRPr="00FC4BD6">
        <w:rPr>
          <w:rFonts w:cs="Arial"/>
          <w:sz w:val="22"/>
          <w:szCs w:val="22"/>
        </w:rPr>
        <w:t xml:space="preserve">The shaded areas in </w:t>
      </w:r>
      <w:commentRangeStart w:id="44"/>
      <w:r w:rsidRPr="00FC4BD6">
        <w:rPr>
          <w:rFonts w:cs="Arial"/>
          <w:sz w:val="22"/>
          <w:szCs w:val="22"/>
        </w:rPr>
        <w:t>panel A</w:t>
      </w:r>
      <w:commentRangeEnd w:id="44"/>
      <w:r w:rsidR="008E561A">
        <w:rPr>
          <w:rStyle w:val="CommentReference"/>
        </w:rPr>
        <w:commentReference w:id="44"/>
      </w:r>
      <w:r w:rsidRPr="00FC4BD6">
        <w:rPr>
          <w:rFonts w:cs="Arial"/>
          <w:sz w:val="22"/>
          <w:szCs w:val="22"/>
        </w:rPr>
        <w:t xml:space="preserve"> and all error bars in panel</w:t>
      </w:r>
      <w:r w:rsidR="00D01CA1">
        <w:rPr>
          <w:rFonts w:cs="Arial"/>
          <w:sz w:val="22"/>
          <w:szCs w:val="22"/>
        </w:rPr>
        <w:t>s</w:t>
      </w:r>
      <w:r w:rsidRPr="00FC4BD6">
        <w:rPr>
          <w:rFonts w:cs="Arial"/>
          <w:sz w:val="22"/>
          <w:szCs w:val="22"/>
        </w:rPr>
        <w:t xml:space="preserve"> B and C represent ±SEM across subjects</w:t>
      </w:r>
      <w:commentRangeEnd w:id="43"/>
      <w:r w:rsidR="0058159C">
        <w:rPr>
          <w:rStyle w:val="CommentReference"/>
        </w:rPr>
        <w:commentReference w:id="43"/>
      </w:r>
      <w:r w:rsidRPr="00FC4BD6">
        <w:rPr>
          <w:rFonts w:cs="Arial"/>
          <w:sz w:val="22"/>
          <w:szCs w:val="22"/>
        </w:rPr>
        <w:t>.</w:t>
      </w:r>
      <w:bookmarkEnd w:id="41"/>
      <w:bookmarkEnd w:id="42"/>
      <w:r w:rsidRPr="00FC4BD6">
        <w:rPr>
          <w:rFonts w:cs="Arial"/>
          <w:sz w:val="22"/>
          <w:szCs w:val="22"/>
        </w:rPr>
        <w:t xml:space="preserve"> </w:t>
      </w:r>
      <w:bookmarkStart w:id="45" w:name="OLE_LINK102"/>
      <w:bookmarkStart w:id="46" w:name="OLE_LINK103"/>
      <w:commentRangeStart w:id="47"/>
      <w:r w:rsidRPr="00FC4BD6">
        <w:rPr>
          <w:rFonts w:cs="Arial"/>
          <w:sz w:val="22"/>
          <w:szCs w:val="22"/>
        </w:rPr>
        <w:t>Significance symbol conventions are</w:t>
      </w:r>
      <w:r w:rsidR="001770BD">
        <w:rPr>
          <w:rFonts w:cs="Arial"/>
          <w:sz w:val="22"/>
          <w:szCs w:val="22"/>
        </w:rPr>
        <w:t xml:space="preserve"> </w:t>
      </w:r>
      <w:r w:rsidR="0058159C" w:rsidRPr="00FC4BD6">
        <w:rPr>
          <w:rFonts w:cs="Arial"/>
          <w:sz w:val="22"/>
          <w:szCs w:val="22"/>
        </w:rPr>
        <w:t>*: p &lt; 0.0</w:t>
      </w:r>
      <w:r w:rsidR="00D366E6">
        <w:rPr>
          <w:rFonts w:cs="Arial"/>
          <w:sz w:val="22"/>
          <w:szCs w:val="22"/>
        </w:rPr>
        <w:t>5</w:t>
      </w:r>
      <w:r w:rsidR="0058159C">
        <w:rPr>
          <w:rFonts w:cs="Arial"/>
          <w:sz w:val="22"/>
          <w:szCs w:val="22"/>
        </w:rPr>
        <w:t xml:space="preserve">; </w:t>
      </w:r>
      <w:r w:rsidR="0058159C" w:rsidRPr="00FC4BD6">
        <w:rPr>
          <w:rFonts w:cs="Arial"/>
          <w:sz w:val="22"/>
          <w:szCs w:val="22"/>
        </w:rPr>
        <w:t>**: p &lt; 0.0</w:t>
      </w:r>
      <w:r w:rsidR="00D366E6">
        <w:rPr>
          <w:rFonts w:cs="Arial"/>
          <w:sz w:val="22"/>
          <w:szCs w:val="22"/>
        </w:rPr>
        <w:t>1</w:t>
      </w:r>
      <w:r w:rsidR="0058159C">
        <w:rPr>
          <w:rFonts w:cs="Arial"/>
          <w:sz w:val="22"/>
          <w:szCs w:val="22"/>
        </w:rPr>
        <w:t xml:space="preserve">; </w:t>
      </w:r>
      <w:r w:rsidRPr="00FC4BD6">
        <w:rPr>
          <w:rFonts w:cs="Arial" w:hint="eastAsia"/>
          <w:sz w:val="22"/>
          <w:szCs w:val="22"/>
        </w:rPr>
        <w:t>*</w:t>
      </w:r>
      <w:r w:rsidRPr="00FC4BD6">
        <w:rPr>
          <w:rFonts w:cs="Arial"/>
          <w:sz w:val="22"/>
          <w:szCs w:val="22"/>
        </w:rPr>
        <w:t>**: p &lt; 0.001; n.s.: non-significant.</w:t>
      </w:r>
      <w:bookmarkEnd w:id="45"/>
      <w:bookmarkEnd w:id="46"/>
      <w:r w:rsidRPr="00FC4BD6">
        <w:rPr>
          <w:rFonts w:cs="Arial"/>
          <w:sz w:val="22"/>
          <w:szCs w:val="22"/>
        </w:rPr>
        <w:t xml:space="preserve"> </w:t>
      </w:r>
      <w:commentRangeEnd w:id="47"/>
      <w:r w:rsidR="008651C9">
        <w:rPr>
          <w:rStyle w:val="CommentReference"/>
        </w:rPr>
        <w:commentReference w:id="47"/>
      </w:r>
    </w:p>
    <w:bookmarkEnd w:id="33"/>
    <w:bookmarkEnd w:id="34"/>
    <w:p w14:paraId="4356B035" w14:textId="77777777" w:rsidR="00034A3E" w:rsidRDefault="00034A3E" w:rsidP="00EE08BC">
      <w:pPr>
        <w:adjustRightInd w:val="0"/>
        <w:snapToGrid w:val="0"/>
        <w:spacing w:line="360" w:lineRule="auto"/>
        <w:jc w:val="both"/>
        <w:rPr>
          <w:rFonts w:cs="Arial"/>
          <w:sz w:val="22"/>
          <w:szCs w:val="22"/>
        </w:rPr>
      </w:pPr>
    </w:p>
    <w:p w14:paraId="01154D51" w14:textId="2DE4F34E" w:rsidR="00706F46" w:rsidRPr="009040A7" w:rsidRDefault="00034A3E" w:rsidP="00EE08BC">
      <w:pPr>
        <w:adjustRightInd w:val="0"/>
        <w:snapToGrid w:val="0"/>
        <w:spacing w:line="360" w:lineRule="auto"/>
        <w:jc w:val="both"/>
        <w:rPr>
          <w:rFonts w:cs="Arial"/>
          <w:i/>
          <w:color w:val="000000" w:themeColor="text1"/>
          <w:sz w:val="22"/>
          <w:szCs w:val="22"/>
          <w:u w:val="single"/>
        </w:rPr>
      </w:pPr>
      <w:r w:rsidRPr="009040A7">
        <w:rPr>
          <w:rFonts w:cs="Arial"/>
          <w:i/>
          <w:color w:val="000000" w:themeColor="text1"/>
          <w:sz w:val="22"/>
          <w:szCs w:val="22"/>
          <w:u w:val="single"/>
        </w:rPr>
        <w:t>Example 2.</w:t>
      </w:r>
    </w:p>
    <w:p w14:paraId="709BC7AE" w14:textId="77777777" w:rsidR="002D3EF7" w:rsidRDefault="002D3EF7" w:rsidP="00EE08BC">
      <w:pPr>
        <w:jc w:val="both"/>
        <w:rPr>
          <w:rStyle w:val="md-plain"/>
          <w:rFonts w:cs="Arial"/>
          <w:color w:val="000000" w:themeColor="text1"/>
          <w:sz w:val="22"/>
          <w:szCs w:val="22"/>
        </w:rPr>
      </w:pPr>
      <w:r>
        <w:rPr>
          <w:rFonts w:cs="Arial"/>
          <w:noProof/>
          <w:color w:val="000000" w:themeColor="text1"/>
          <w:sz w:val="22"/>
          <w:szCs w:val="22"/>
        </w:rPr>
        <w:lastRenderedPageBreak/>
        <w:drawing>
          <wp:inline distT="0" distB="0" distL="0" distR="0" wp14:anchorId="0F29192F" wp14:editId="04DA25C3">
            <wp:extent cx="5943600" cy="4070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5.ep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070985"/>
                    </a:xfrm>
                    <a:prstGeom prst="rect">
                      <a:avLst/>
                    </a:prstGeom>
                  </pic:spPr>
                </pic:pic>
              </a:graphicData>
            </a:graphic>
          </wp:inline>
        </w:drawing>
      </w:r>
    </w:p>
    <w:p w14:paraId="020ACC83" w14:textId="0D786E0C" w:rsidR="009040A7" w:rsidRPr="009040A7" w:rsidRDefault="009040A7" w:rsidP="00EE08BC">
      <w:pPr>
        <w:ind w:left="720" w:right="720"/>
        <w:jc w:val="both"/>
        <w:rPr>
          <w:rFonts w:cs="Arial"/>
          <w:color w:val="000000" w:themeColor="text1"/>
          <w:sz w:val="22"/>
          <w:szCs w:val="22"/>
        </w:rPr>
      </w:pPr>
      <w:commentRangeStart w:id="48"/>
      <w:commentRangeStart w:id="49"/>
      <w:r w:rsidRPr="009040A7">
        <w:rPr>
          <w:rStyle w:val="md-plain"/>
          <w:rFonts w:cs="Arial"/>
          <w:color w:val="000000" w:themeColor="text1"/>
          <w:sz w:val="22"/>
          <w:szCs w:val="22"/>
        </w:rPr>
        <w:t>Figure</w:t>
      </w:r>
      <w:commentRangeEnd w:id="48"/>
      <w:r w:rsidR="00B96B57">
        <w:rPr>
          <w:rStyle w:val="CommentReference"/>
        </w:rPr>
        <w:commentReference w:id="48"/>
      </w:r>
      <w:r w:rsidRPr="009040A7">
        <w:rPr>
          <w:rStyle w:val="md-plain"/>
          <w:rFonts w:cs="Arial"/>
          <w:color w:val="000000" w:themeColor="text1"/>
          <w:sz w:val="22"/>
          <w:szCs w:val="22"/>
        </w:rPr>
        <w:t xml:space="preserve"> 5</w:t>
      </w:r>
      <w:commentRangeEnd w:id="49"/>
      <w:r w:rsidR="00B96B57">
        <w:rPr>
          <w:rStyle w:val="CommentReference"/>
        </w:rPr>
        <w:commentReference w:id="49"/>
      </w:r>
      <w:r w:rsidRPr="009040A7">
        <w:rPr>
          <w:rStyle w:val="md-plain"/>
          <w:rFonts w:cs="Arial"/>
          <w:color w:val="000000" w:themeColor="text1"/>
          <w:sz w:val="22"/>
          <w:szCs w:val="22"/>
        </w:rPr>
        <w:t xml:space="preserve">. </w:t>
      </w:r>
      <w:commentRangeStart w:id="50"/>
      <w:r w:rsidRPr="009040A7">
        <w:rPr>
          <w:rStyle w:val="md-plain"/>
          <w:rFonts w:cs="Arial"/>
          <w:b/>
          <w:bCs/>
          <w:color w:val="000000" w:themeColor="text1"/>
          <w:sz w:val="22"/>
          <w:szCs w:val="22"/>
        </w:rPr>
        <w:t>Schematic illustrations (A,C), predictions (B,D) and empirical results (E,F) for component- dependent and pattern-dependent VPL.</w:t>
      </w:r>
      <w:commentRangeEnd w:id="50"/>
      <w:r w:rsidR="00DE70FE">
        <w:rPr>
          <w:rStyle w:val="CommentReference"/>
        </w:rPr>
        <w:commentReference w:id="50"/>
      </w:r>
      <w:r w:rsidRPr="009040A7">
        <w:rPr>
          <w:rStyle w:val="md-plain"/>
          <w:rFonts w:cs="Arial"/>
          <w:color w:val="000000" w:themeColor="text1"/>
          <w:sz w:val="22"/>
          <w:szCs w:val="22"/>
        </w:rPr>
        <w:t xml:space="preserve"> </w:t>
      </w:r>
      <w:commentRangeStart w:id="51"/>
      <w:r w:rsidRPr="009040A7">
        <w:rPr>
          <w:rStyle w:val="md-plain"/>
          <w:rFonts w:cs="Arial"/>
          <w:b/>
          <w:bCs/>
          <w:i/>
          <w:iCs/>
          <w:color w:val="000000" w:themeColor="text1"/>
          <w:sz w:val="22"/>
          <w:szCs w:val="22"/>
        </w:rPr>
        <w:t>A</w:t>
      </w:r>
      <w:commentRangeEnd w:id="51"/>
      <w:r w:rsidR="008A63D4">
        <w:rPr>
          <w:rStyle w:val="CommentReference"/>
        </w:rPr>
        <w:commentReference w:id="51"/>
      </w:r>
      <w:r w:rsidRPr="009040A7">
        <w:rPr>
          <w:rStyle w:val="md-plain"/>
          <w:rFonts w:cs="Arial"/>
          <w:b/>
          <w:bCs/>
          <w:i/>
          <w:iCs/>
          <w:color w:val="000000" w:themeColor="text1"/>
          <w:sz w:val="22"/>
          <w:szCs w:val="22"/>
        </w:rPr>
        <w:t>.</w:t>
      </w:r>
      <w:r w:rsidRPr="009040A7">
        <w:rPr>
          <w:rStyle w:val="md-plain"/>
          <w:rFonts w:cs="Arial"/>
          <w:color w:val="000000" w:themeColor="text1"/>
          <w:sz w:val="22"/>
          <w:szCs w:val="22"/>
        </w:rPr>
        <w:t xml:space="preserve"> The component-dependent VPL takes place at the lowest level of motion processing, as indicated by the red rectangle. Here, training on a component stimulus should only transfer to the plaid stimulus that comprises the trained component. Moreover, training on a plaid stimulus should only transfer to its two constituent components. </w:t>
      </w:r>
      <w:r w:rsidRPr="009040A7">
        <w:rPr>
          <w:rStyle w:val="md-plain"/>
          <w:rFonts w:cs="Arial"/>
          <w:b/>
          <w:bCs/>
          <w:i/>
          <w:iCs/>
          <w:color w:val="000000" w:themeColor="text1"/>
          <w:sz w:val="22"/>
          <w:szCs w:val="22"/>
        </w:rPr>
        <w:t>B.</w:t>
      </w:r>
      <w:r w:rsidRPr="009040A7">
        <w:rPr>
          <w:rStyle w:val="md-plain"/>
          <w:rFonts w:cs="Arial"/>
          <w:color w:val="000000" w:themeColor="text1"/>
          <w:sz w:val="22"/>
          <w:szCs w:val="22"/>
        </w:rPr>
        <w:t xml:space="preserve"> Learning effects as predicted by component-dependent learning in </w:t>
      </w:r>
      <w:commentRangeStart w:id="52"/>
      <w:r w:rsidR="008A63D4">
        <w:rPr>
          <w:rStyle w:val="md-plain"/>
          <w:rFonts w:cs="Arial"/>
          <w:color w:val="000000" w:themeColor="text1"/>
          <w:sz w:val="22"/>
          <w:szCs w:val="22"/>
        </w:rPr>
        <w:t>subplot</w:t>
      </w:r>
      <w:r w:rsidRPr="009040A7">
        <w:rPr>
          <w:rStyle w:val="md-plain"/>
          <w:rFonts w:cs="Arial"/>
          <w:color w:val="000000" w:themeColor="text1"/>
          <w:sz w:val="22"/>
          <w:szCs w:val="22"/>
        </w:rPr>
        <w:t xml:space="preserve"> A</w:t>
      </w:r>
      <w:commentRangeEnd w:id="52"/>
      <w:r w:rsidR="004D63CC">
        <w:rPr>
          <w:rStyle w:val="CommentReference"/>
        </w:rPr>
        <w:commentReference w:id="52"/>
      </w:r>
      <w:r w:rsidRPr="009040A7">
        <w:rPr>
          <w:rStyle w:val="md-plain"/>
          <w:rFonts w:cs="Arial"/>
          <w:color w:val="000000" w:themeColor="text1"/>
          <w:sz w:val="22"/>
          <w:szCs w:val="22"/>
        </w:rPr>
        <w:t xml:space="preserve">. </w:t>
      </w:r>
      <w:r w:rsidRPr="009040A7">
        <w:rPr>
          <w:rStyle w:val="md-plain"/>
          <w:rFonts w:cs="Arial"/>
          <w:b/>
          <w:bCs/>
          <w:i/>
          <w:iCs/>
          <w:color w:val="000000" w:themeColor="text1"/>
          <w:sz w:val="22"/>
          <w:szCs w:val="22"/>
        </w:rPr>
        <w:t>C</w:t>
      </w:r>
      <w:r w:rsidRPr="009040A7">
        <w:rPr>
          <w:rStyle w:val="md-plain"/>
          <w:rFonts w:cs="Arial"/>
          <w:color w:val="000000" w:themeColor="text1"/>
          <w:sz w:val="22"/>
          <w:szCs w:val="22"/>
        </w:rPr>
        <w:t>,</w:t>
      </w:r>
      <w:r w:rsidRPr="009040A7">
        <w:rPr>
          <w:rStyle w:val="md-plain"/>
          <w:rFonts w:cs="Arial"/>
          <w:b/>
          <w:bCs/>
          <w:i/>
          <w:iCs/>
          <w:color w:val="000000" w:themeColor="text1"/>
          <w:sz w:val="22"/>
          <w:szCs w:val="22"/>
        </w:rPr>
        <w:t>D</w:t>
      </w:r>
      <w:r w:rsidRPr="009040A7">
        <w:rPr>
          <w:rStyle w:val="md-plain"/>
          <w:rFonts w:cs="Arial"/>
          <w:color w:val="000000" w:themeColor="text1"/>
          <w:sz w:val="22"/>
          <w:szCs w:val="22"/>
        </w:rPr>
        <w:t xml:space="preserve">. Illustrations of the pattern-dependent perceptual learning and its predicted learning effects, following conventions in </w:t>
      </w:r>
      <w:r w:rsidR="008A63D4">
        <w:rPr>
          <w:rStyle w:val="md-plain"/>
          <w:rFonts w:cs="Arial"/>
          <w:color w:val="000000" w:themeColor="text1"/>
          <w:sz w:val="22"/>
          <w:szCs w:val="22"/>
        </w:rPr>
        <w:t>subplots</w:t>
      </w:r>
      <w:r w:rsidRPr="009040A7">
        <w:rPr>
          <w:rStyle w:val="md-plain"/>
          <w:rFonts w:cs="Arial"/>
          <w:color w:val="000000" w:themeColor="text1"/>
          <w:sz w:val="22"/>
          <w:szCs w:val="22"/>
        </w:rPr>
        <w:t xml:space="preserve"> A and B. Here, plasticity involves the middle stage of motion processing. </w:t>
      </w:r>
      <w:r w:rsidRPr="009040A7">
        <w:rPr>
          <w:rStyle w:val="md-plain"/>
          <w:rFonts w:cs="Arial"/>
          <w:b/>
          <w:bCs/>
          <w:i/>
          <w:iCs/>
          <w:color w:val="000000" w:themeColor="text1"/>
          <w:sz w:val="22"/>
          <w:szCs w:val="22"/>
        </w:rPr>
        <w:t>E.</w:t>
      </w:r>
      <w:r w:rsidRPr="009040A7">
        <w:rPr>
          <w:rStyle w:val="md-plain"/>
          <w:rFonts w:cs="Arial"/>
          <w:color w:val="000000" w:themeColor="text1"/>
          <w:sz w:val="22"/>
          <w:szCs w:val="22"/>
        </w:rPr>
        <w:t xml:space="preserve"> Duration thresholds at pre-/post-test across stimulus conditions in the component (left panel) and the plaid training (right panel), respectively. </w:t>
      </w:r>
      <w:r w:rsidRPr="009040A7">
        <w:rPr>
          <w:rStyle w:val="md-plain"/>
          <w:rFonts w:cs="Arial"/>
          <w:b/>
          <w:bCs/>
          <w:color w:val="000000" w:themeColor="text1"/>
          <w:sz w:val="22"/>
          <w:szCs w:val="22"/>
        </w:rPr>
        <w:t>F</w:t>
      </w:r>
      <w:r w:rsidRPr="009040A7">
        <w:rPr>
          <w:rStyle w:val="md-plain"/>
          <w:rFonts w:cs="Arial"/>
          <w:color w:val="000000" w:themeColor="text1"/>
          <w:sz w:val="22"/>
          <w:szCs w:val="22"/>
        </w:rPr>
        <w:t xml:space="preserve">. Learning effects quantified as percent of improvement (PI%) across stimulus conditions and training regimes. The overall pattern mimics the predictions in </w:t>
      </w:r>
      <w:r w:rsidR="008A63D4">
        <w:rPr>
          <w:rStyle w:val="md-plain"/>
          <w:rFonts w:cs="Arial"/>
          <w:color w:val="000000" w:themeColor="text1"/>
          <w:sz w:val="22"/>
          <w:szCs w:val="22"/>
        </w:rPr>
        <w:t>subplot</w:t>
      </w:r>
      <w:r w:rsidRPr="009040A7">
        <w:rPr>
          <w:rStyle w:val="md-plain"/>
          <w:rFonts w:cs="Arial" w:hint="eastAsia"/>
          <w:color w:val="000000" w:themeColor="text1"/>
          <w:sz w:val="22"/>
          <w:szCs w:val="22"/>
        </w:rPr>
        <w:t xml:space="preserve"> </w:t>
      </w:r>
      <w:r w:rsidRPr="009040A7">
        <w:rPr>
          <w:rStyle w:val="md-plain"/>
          <w:rFonts w:cs="Arial"/>
          <w:color w:val="000000" w:themeColor="text1"/>
          <w:sz w:val="22"/>
          <w:szCs w:val="22"/>
        </w:rPr>
        <w:t xml:space="preserve">D, indicating plasticity associated with the middle-level of motion analysis. </w:t>
      </w:r>
      <w:commentRangeStart w:id="53"/>
      <w:r w:rsidRPr="009040A7">
        <w:rPr>
          <w:rStyle w:val="md-plain"/>
          <w:rFonts w:cs="Arial"/>
          <w:color w:val="000000" w:themeColor="text1"/>
          <w:sz w:val="22"/>
          <w:szCs w:val="22"/>
        </w:rPr>
        <w:t>For all subplots, error bars denote ± 1 SEM across subjects.</w:t>
      </w:r>
      <w:commentRangeEnd w:id="53"/>
      <w:r w:rsidR="008843C9">
        <w:rPr>
          <w:rStyle w:val="CommentReference"/>
        </w:rPr>
        <w:commentReference w:id="53"/>
      </w:r>
      <w:r w:rsidRPr="009040A7">
        <w:rPr>
          <w:rStyle w:val="md-plain"/>
          <w:rFonts w:cs="Arial"/>
          <w:color w:val="000000" w:themeColor="text1"/>
          <w:sz w:val="22"/>
          <w:szCs w:val="22"/>
        </w:rPr>
        <w:t xml:space="preserve"> </w:t>
      </w:r>
      <w:commentRangeStart w:id="54"/>
      <w:r w:rsidRPr="009040A7">
        <w:rPr>
          <w:rStyle w:val="md-plain"/>
          <w:rFonts w:cs="Arial"/>
          <w:color w:val="000000" w:themeColor="text1"/>
          <w:sz w:val="22"/>
          <w:szCs w:val="22"/>
        </w:rPr>
        <w:t xml:space="preserve">Significance symbol conventions are </w:t>
      </w:r>
      <w:r w:rsidRPr="009040A7">
        <w:rPr>
          <w:rFonts w:cs="Arial"/>
          <w:color w:val="000000" w:themeColor="text1"/>
          <w:sz w:val="22"/>
          <w:szCs w:val="22"/>
        </w:rPr>
        <w:t>*</w:t>
      </w:r>
      <w:r w:rsidRPr="009040A7">
        <w:rPr>
          <w:rStyle w:val="md-plain"/>
          <w:rFonts w:cs="Arial"/>
          <w:color w:val="000000" w:themeColor="text1"/>
          <w:sz w:val="22"/>
          <w:szCs w:val="22"/>
        </w:rPr>
        <w:t xml:space="preserve">p &lt; 0.05; </w:t>
      </w:r>
      <w:r w:rsidRPr="009040A7">
        <w:rPr>
          <w:rFonts w:cs="Arial"/>
          <w:color w:val="000000" w:themeColor="text1"/>
          <w:sz w:val="22"/>
          <w:szCs w:val="22"/>
        </w:rPr>
        <w:t>**</w:t>
      </w:r>
      <w:r w:rsidRPr="009040A7">
        <w:rPr>
          <w:rStyle w:val="md-plain"/>
          <w:rFonts w:cs="Arial"/>
          <w:color w:val="000000" w:themeColor="text1"/>
          <w:sz w:val="22"/>
          <w:szCs w:val="22"/>
        </w:rPr>
        <w:t>p &lt; 0.01; ***p &lt; 0.001; n.s.: non- significant</w:t>
      </w:r>
      <w:commentRangeEnd w:id="54"/>
      <w:r w:rsidR="008843C9">
        <w:rPr>
          <w:rStyle w:val="CommentReference"/>
        </w:rPr>
        <w:commentReference w:id="54"/>
      </w:r>
      <w:r w:rsidRPr="009040A7">
        <w:rPr>
          <w:rStyle w:val="md-plain"/>
          <w:rFonts w:cs="Arial"/>
          <w:color w:val="000000" w:themeColor="text1"/>
          <w:sz w:val="22"/>
          <w:szCs w:val="22"/>
        </w:rPr>
        <w:t xml:space="preserve">. </w:t>
      </w:r>
      <w:commentRangeStart w:id="55"/>
      <w:r w:rsidRPr="009040A7">
        <w:rPr>
          <w:rStyle w:val="md-plain"/>
          <w:rFonts w:cs="Arial"/>
          <w:color w:val="000000" w:themeColor="text1"/>
          <w:sz w:val="22"/>
          <w:szCs w:val="22"/>
        </w:rPr>
        <w:t>Same definitions of error bars and symbol conventions are kept for all figures in this paper.</w:t>
      </w:r>
      <w:commentRangeEnd w:id="55"/>
      <w:r w:rsidR="008843C9">
        <w:rPr>
          <w:rStyle w:val="CommentReference"/>
        </w:rPr>
        <w:commentReference w:id="55"/>
      </w:r>
    </w:p>
    <w:p w14:paraId="47F7119C" w14:textId="53B91CD1" w:rsidR="00034A3E" w:rsidRDefault="00034A3E" w:rsidP="00EE08BC">
      <w:pPr>
        <w:adjustRightInd w:val="0"/>
        <w:snapToGrid w:val="0"/>
        <w:spacing w:line="360" w:lineRule="auto"/>
        <w:jc w:val="both"/>
        <w:rPr>
          <w:rFonts w:cs="Arial"/>
          <w:b/>
          <w:sz w:val="22"/>
          <w:szCs w:val="22"/>
        </w:rPr>
      </w:pPr>
    </w:p>
    <w:p w14:paraId="497F6833" w14:textId="77777777" w:rsidR="00034A3E" w:rsidRPr="00FC4BD6" w:rsidRDefault="00034A3E" w:rsidP="00EE08BC">
      <w:pPr>
        <w:adjustRightInd w:val="0"/>
        <w:snapToGrid w:val="0"/>
        <w:spacing w:line="360" w:lineRule="auto"/>
        <w:jc w:val="both"/>
        <w:rPr>
          <w:rFonts w:cs="Arial"/>
          <w:b/>
          <w:sz w:val="22"/>
          <w:szCs w:val="22"/>
        </w:rPr>
      </w:pPr>
    </w:p>
    <w:p w14:paraId="162857F3" w14:textId="04238A0B" w:rsidR="007208E9" w:rsidRPr="004D23F4" w:rsidRDefault="007208E9" w:rsidP="00EE08BC">
      <w:pPr>
        <w:adjustRightInd w:val="0"/>
        <w:snapToGrid w:val="0"/>
        <w:spacing w:line="360" w:lineRule="auto"/>
        <w:jc w:val="both"/>
        <w:rPr>
          <w:rFonts w:cs="Arial"/>
          <w:b/>
          <w:i/>
          <w:sz w:val="22"/>
          <w:szCs w:val="22"/>
        </w:rPr>
      </w:pPr>
      <w:r>
        <w:rPr>
          <w:rFonts w:cs="Arial"/>
          <w:b/>
          <w:i/>
          <w:sz w:val="22"/>
          <w:szCs w:val="22"/>
        </w:rPr>
        <w:t>Citation examples</w:t>
      </w:r>
    </w:p>
    <w:p w14:paraId="39C0DAE6" w14:textId="77777777" w:rsidR="008B14E0" w:rsidRDefault="00A43668" w:rsidP="00EE08BC">
      <w:pPr>
        <w:adjustRightInd w:val="0"/>
        <w:snapToGrid w:val="0"/>
        <w:spacing w:line="360" w:lineRule="auto"/>
        <w:ind w:firstLine="720"/>
        <w:jc w:val="both"/>
        <w:rPr>
          <w:rFonts w:cs="Arial"/>
          <w:sz w:val="22"/>
          <w:szCs w:val="22"/>
        </w:rPr>
      </w:pPr>
      <w:r w:rsidRPr="00C06DAB">
        <w:rPr>
          <w:rFonts w:cs="Arial"/>
          <w:i/>
          <w:sz w:val="22"/>
          <w:szCs w:val="22"/>
          <w:u w:val="single"/>
        </w:rPr>
        <w:t>Example 1</w:t>
      </w:r>
      <w:r w:rsidRPr="00A43668">
        <w:rPr>
          <w:rFonts w:cs="Arial"/>
          <w:sz w:val="22"/>
          <w:szCs w:val="22"/>
        </w:rPr>
        <w:t>.</w:t>
      </w:r>
      <w:r w:rsidR="00463B67">
        <w:rPr>
          <w:rFonts w:cs="Arial"/>
          <w:sz w:val="22"/>
          <w:szCs w:val="22"/>
        </w:rPr>
        <w:t xml:space="preserve"> (underline </w:t>
      </w:r>
      <w:r w:rsidR="003F60ED">
        <w:rPr>
          <w:rFonts w:cs="Arial"/>
          <w:sz w:val="22"/>
          <w:szCs w:val="22"/>
        </w:rPr>
        <w:t>in-text citation and link them to references in bibliography, you can set it in</w:t>
      </w:r>
      <w:r w:rsidR="006527B7">
        <w:rPr>
          <w:rFonts w:cs="Arial"/>
          <w:sz w:val="22"/>
          <w:szCs w:val="22"/>
        </w:rPr>
        <w:t xml:space="preserve"> the</w:t>
      </w:r>
      <w:r w:rsidR="003F60ED">
        <w:rPr>
          <w:rFonts w:cs="Arial"/>
          <w:sz w:val="22"/>
          <w:szCs w:val="22"/>
        </w:rPr>
        <w:t xml:space="preserve"> Endnote plugin in Word</w:t>
      </w:r>
      <w:r w:rsidR="00463B67">
        <w:rPr>
          <w:rFonts w:cs="Arial"/>
          <w:sz w:val="22"/>
          <w:szCs w:val="22"/>
        </w:rPr>
        <w:t>)</w:t>
      </w:r>
      <w:r w:rsidR="006A296C">
        <w:rPr>
          <w:rFonts w:cs="Arial"/>
          <w:sz w:val="22"/>
          <w:szCs w:val="22"/>
        </w:rPr>
        <w:t xml:space="preserve"> </w:t>
      </w:r>
    </w:p>
    <w:p w14:paraId="54B9D6CD" w14:textId="07288D49" w:rsidR="00A43668" w:rsidRPr="00C46107" w:rsidRDefault="00A43668" w:rsidP="00EE08BC">
      <w:pPr>
        <w:adjustRightInd w:val="0"/>
        <w:snapToGrid w:val="0"/>
        <w:spacing w:line="360" w:lineRule="auto"/>
        <w:ind w:firstLine="720"/>
        <w:jc w:val="both"/>
        <w:rPr>
          <w:rFonts w:cs="Arial"/>
          <w:sz w:val="22"/>
          <w:szCs w:val="22"/>
        </w:rPr>
      </w:pPr>
      <w:r w:rsidRPr="00C46107">
        <w:rPr>
          <w:sz w:val="22"/>
          <w:szCs w:val="22"/>
        </w:rPr>
        <w:lastRenderedPageBreak/>
        <w:t>Prior studies in neurophysiology have discovered that neurons that share similar tuning functions (i.e., a positive SC) also tend to have a weak positive NC, a pervasive phenomenon across several brain regions</w:t>
      </w:r>
      <w:r w:rsidRPr="00C46107">
        <w:rPr>
          <w:rFonts w:hint="eastAsia"/>
          <w:sz w:val="22"/>
          <w:szCs w:val="22"/>
        </w:rPr>
        <w:t xml:space="preserve"> </w:t>
      </w:r>
      <w:commentRangeStart w:id="56"/>
      <w:r w:rsidRPr="00C46107">
        <w:rPr>
          <w:sz w:val="22"/>
          <w:szCs w:val="22"/>
        </w:rPr>
        <w:fldChar w:fldCharType="begin">
          <w:fldData xml:space="preserve">PEVuZE5vdGU+PENpdGU+PEF1dGhvcj5KZXJtYWtvd2ljejwvQXV0aG9yPjxZZWFyPjIwMDk8L1ll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=
</w:fldData>
        </w:fldChar>
      </w:r>
      <w:r w:rsidRPr="00C46107">
        <w:rPr>
          <w:sz w:val="22"/>
          <w:szCs w:val="22"/>
        </w:rPr>
        <w:instrText xml:space="preserve"> ADDIN EN.CITE </w:instrText>
      </w:r>
      <w:r w:rsidRPr="00C46107">
        <w:rPr>
          <w:sz w:val="22"/>
          <w:szCs w:val="22"/>
        </w:rPr>
        <w:fldChar w:fldCharType="begin">
          <w:fldData xml:space="preserve">PEVuZE5vdGU+PENpdGU+PEF1dGhvcj5KZXJtYWtvd2ljejwvQXV0aG9yPjxZZWFyPjIwMDk8L1ll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=
</w:fldData>
        </w:fldChar>
      </w:r>
      <w:r w:rsidRPr="00C46107">
        <w:rPr>
          <w:sz w:val="22"/>
          <w:szCs w:val="22"/>
        </w:rPr>
        <w:instrText xml:space="preserve"> ADDIN EN.CITE.DATA </w:instrText>
      </w:r>
      <w:r w:rsidRPr="00C46107">
        <w:rPr>
          <w:sz w:val="22"/>
          <w:szCs w:val="22"/>
        </w:rPr>
      </w:r>
      <w:r w:rsidRPr="00C46107">
        <w:rPr>
          <w:sz w:val="22"/>
          <w:szCs w:val="22"/>
        </w:rPr>
        <w:fldChar w:fldCharType="end"/>
      </w:r>
      <w:r w:rsidRPr="00C46107">
        <w:rPr>
          <w:sz w:val="22"/>
          <w:szCs w:val="22"/>
        </w:rPr>
      </w:r>
      <w:r w:rsidRPr="00C46107">
        <w:rPr>
          <w:sz w:val="22"/>
          <w:szCs w:val="22"/>
        </w:rPr>
        <w:fldChar w:fldCharType="separate"/>
      </w:r>
      <w:r w:rsidRPr="00C46107">
        <w:rPr>
          <w:noProof/>
          <w:sz w:val="22"/>
          <w:szCs w:val="22"/>
        </w:rPr>
        <w:t>(</w:t>
      </w:r>
      <w:hyperlink w:anchor="_ENREF_23" w:tooltip="Lee, 1998 #44" w:history="1">
        <w:r w:rsidRPr="00C46107">
          <w:rPr>
            <w:rStyle w:val="Hyperlink"/>
            <w:noProof/>
            <w:sz w:val="22"/>
            <w:szCs w:val="22"/>
          </w:rPr>
          <w:t>Lee et al., 1998</w:t>
        </w:r>
      </w:hyperlink>
      <w:r w:rsidRPr="00C46107">
        <w:rPr>
          <w:noProof/>
          <w:sz w:val="22"/>
          <w:szCs w:val="22"/>
        </w:rPr>
        <w:t xml:space="preserve">; </w:t>
      </w:r>
      <w:hyperlink w:anchor="_ENREF_10" w:tooltip="Constantinidis, 2002 #50" w:history="1">
        <w:r w:rsidRPr="00C46107">
          <w:rPr>
            <w:rStyle w:val="Hyperlink"/>
            <w:noProof/>
            <w:sz w:val="22"/>
            <w:szCs w:val="22"/>
          </w:rPr>
          <w:t>Constantinidis and Goldman-Rakic, 2002</w:t>
        </w:r>
      </w:hyperlink>
      <w:r w:rsidRPr="00C46107">
        <w:rPr>
          <w:noProof/>
          <w:sz w:val="22"/>
          <w:szCs w:val="22"/>
        </w:rPr>
        <w:t xml:space="preserve">; </w:t>
      </w:r>
      <w:hyperlink w:anchor="_ENREF_1" w:tooltip="Averbeck, 2003 #46" w:history="1">
        <w:r w:rsidRPr="00C46107">
          <w:rPr>
            <w:rStyle w:val="Hyperlink"/>
            <w:noProof/>
            <w:sz w:val="22"/>
            <w:szCs w:val="22"/>
          </w:rPr>
          <w:t>Averbeck and Lee, 2003</w:t>
        </w:r>
      </w:hyperlink>
      <w:r w:rsidRPr="00C46107">
        <w:rPr>
          <w:noProof/>
          <w:sz w:val="22"/>
          <w:szCs w:val="22"/>
        </w:rPr>
        <w:t xml:space="preserve">; </w:t>
      </w:r>
      <w:hyperlink w:anchor="_ENREF_16" w:tooltip="Gutnisky, 2008 #42" w:history="1">
        <w:r w:rsidRPr="00C46107">
          <w:rPr>
            <w:rStyle w:val="Hyperlink"/>
            <w:noProof/>
            <w:sz w:val="22"/>
            <w:szCs w:val="22"/>
          </w:rPr>
          <w:t>Gutnisky and Dragoi, 2008</w:t>
        </w:r>
      </w:hyperlink>
      <w:r w:rsidRPr="00C46107">
        <w:rPr>
          <w:noProof/>
          <w:sz w:val="22"/>
          <w:szCs w:val="22"/>
        </w:rPr>
        <w:t xml:space="preserve">; </w:t>
      </w:r>
      <w:hyperlink w:anchor="_ENREF_35" w:tooltip="Smith, 2008 #45" w:history="1">
        <w:r w:rsidRPr="00C46107">
          <w:rPr>
            <w:rStyle w:val="Hyperlink"/>
            <w:noProof/>
            <w:sz w:val="22"/>
            <w:szCs w:val="22"/>
          </w:rPr>
          <w:t>Smith and Kohn, 2008</w:t>
        </w:r>
      </w:hyperlink>
      <w:r w:rsidRPr="00C46107">
        <w:rPr>
          <w:noProof/>
          <w:sz w:val="22"/>
          <w:szCs w:val="22"/>
        </w:rPr>
        <w:t xml:space="preserve">; </w:t>
      </w:r>
      <w:hyperlink w:anchor="_ENREF_19" w:tooltip="Huang, 2009 #48" w:history="1">
        <w:r w:rsidRPr="00C46107">
          <w:rPr>
            <w:rStyle w:val="Hyperlink"/>
            <w:noProof/>
            <w:sz w:val="22"/>
            <w:szCs w:val="22"/>
          </w:rPr>
          <w:t>Huang and Lisberger, 2009</w:t>
        </w:r>
      </w:hyperlink>
      <w:r w:rsidRPr="00C46107">
        <w:rPr>
          <w:noProof/>
          <w:sz w:val="22"/>
          <w:szCs w:val="22"/>
        </w:rPr>
        <w:t xml:space="preserve">; </w:t>
      </w:r>
      <w:hyperlink w:anchor="_ENREF_20" w:tooltip="Jermakowicz, 2009 #49" w:history="1">
        <w:r w:rsidRPr="00C46107">
          <w:rPr>
            <w:rStyle w:val="Hyperlink"/>
            <w:noProof/>
            <w:sz w:val="22"/>
            <w:szCs w:val="22"/>
          </w:rPr>
          <w:t>Jermakowicz et al., 2009</w:t>
        </w:r>
      </w:hyperlink>
      <w:r w:rsidRPr="00C46107">
        <w:rPr>
          <w:noProof/>
          <w:sz w:val="22"/>
          <w:szCs w:val="22"/>
        </w:rPr>
        <w:t xml:space="preserve">; </w:t>
      </w:r>
      <w:hyperlink w:anchor="_ENREF_14" w:tooltip="Ecker, 2010 #47" w:history="1">
        <w:r w:rsidRPr="00C46107">
          <w:rPr>
            <w:rStyle w:val="Hyperlink"/>
            <w:noProof/>
            <w:sz w:val="22"/>
            <w:szCs w:val="22"/>
          </w:rPr>
          <w:t>Ecker et al., 2010</w:t>
        </w:r>
      </w:hyperlink>
      <w:r w:rsidRPr="00C46107">
        <w:rPr>
          <w:noProof/>
          <w:sz w:val="22"/>
          <w:szCs w:val="22"/>
        </w:rPr>
        <w:t>)</w:t>
      </w:r>
      <w:r w:rsidRPr="00C46107">
        <w:rPr>
          <w:sz w:val="22"/>
          <w:szCs w:val="22"/>
        </w:rPr>
        <w:fldChar w:fldCharType="end"/>
      </w:r>
      <w:r w:rsidRPr="00C46107">
        <w:rPr>
          <w:sz w:val="22"/>
          <w:szCs w:val="22"/>
        </w:rPr>
        <w:t>.</w:t>
      </w:r>
      <w:commentRangeEnd w:id="56"/>
      <w:r w:rsidR="003A09BF">
        <w:rPr>
          <w:rStyle w:val="CommentReference"/>
        </w:rPr>
        <w:commentReference w:id="56"/>
      </w:r>
    </w:p>
    <w:p w14:paraId="6C2ED970" w14:textId="77777777" w:rsidR="000D3B71" w:rsidRDefault="00463B67" w:rsidP="00EE08BC">
      <w:pPr>
        <w:adjustRightInd w:val="0"/>
        <w:snapToGrid w:val="0"/>
        <w:spacing w:line="360" w:lineRule="auto"/>
        <w:ind w:firstLine="720"/>
        <w:jc w:val="both"/>
        <w:rPr>
          <w:rFonts w:cs="Arial"/>
          <w:sz w:val="22"/>
          <w:szCs w:val="22"/>
        </w:rPr>
      </w:pPr>
      <w:r w:rsidRPr="00C06DAB">
        <w:rPr>
          <w:rFonts w:cs="Arial"/>
          <w:i/>
          <w:sz w:val="22"/>
          <w:szCs w:val="22"/>
          <w:u w:val="single"/>
        </w:rPr>
        <w:t>Example 2</w:t>
      </w:r>
      <w:r w:rsidRPr="00CA4B20">
        <w:rPr>
          <w:rFonts w:cs="Arial"/>
          <w:sz w:val="22"/>
          <w:szCs w:val="22"/>
        </w:rPr>
        <w:t>.</w:t>
      </w:r>
      <w:r w:rsidR="003F60ED" w:rsidRPr="00CA4B20">
        <w:rPr>
          <w:rFonts w:cs="Arial"/>
          <w:sz w:val="22"/>
          <w:szCs w:val="22"/>
        </w:rPr>
        <w:t xml:space="preserve"> (author</w:t>
      </w:r>
      <w:r w:rsidR="00C86651" w:rsidRPr="00CA4B20">
        <w:rPr>
          <w:rFonts w:cs="Arial"/>
          <w:sz w:val="22"/>
          <w:szCs w:val="22"/>
        </w:rPr>
        <w:t xml:space="preserve"> + year format</w:t>
      </w:r>
      <w:r w:rsidR="003F60ED" w:rsidRPr="00CA4B20">
        <w:rPr>
          <w:rFonts w:cs="Arial"/>
          <w:sz w:val="22"/>
          <w:szCs w:val="22"/>
        </w:rPr>
        <w:t>)</w:t>
      </w:r>
      <w:r w:rsidR="00213737">
        <w:rPr>
          <w:rFonts w:cs="Arial"/>
          <w:sz w:val="22"/>
          <w:szCs w:val="22"/>
        </w:rPr>
        <w:t xml:space="preserve"> </w:t>
      </w:r>
    </w:p>
    <w:p w14:paraId="5763698B" w14:textId="13743556" w:rsidR="00463B67" w:rsidRPr="00213737" w:rsidRDefault="00CA4B20" w:rsidP="00EE08BC">
      <w:pPr>
        <w:adjustRightInd w:val="0"/>
        <w:snapToGrid w:val="0"/>
        <w:spacing w:line="360" w:lineRule="auto"/>
        <w:ind w:firstLine="720"/>
        <w:jc w:val="both"/>
        <w:rPr>
          <w:rFonts w:cs="Arial"/>
          <w:sz w:val="22"/>
          <w:szCs w:val="22"/>
        </w:rPr>
      </w:pPr>
      <w:r w:rsidRPr="00CA4B20">
        <w:rPr>
          <w:sz w:val="22"/>
          <w:szCs w:val="22"/>
        </w:rPr>
        <w:t xml:space="preserve">For example, the seminal study by </w:t>
      </w:r>
      <w:commentRangeStart w:id="57"/>
      <w:r w:rsidR="00721A6C">
        <w:fldChar w:fldCharType="begin"/>
      </w:r>
      <w:r w:rsidR="00721A6C">
        <w:instrText xml:space="preserve"> HYPERLINK \l "_ENREF_42" \o "Zohary, 1994 #2" </w:instrText>
      </w:r>
      <w:r w:rsidR="00721A6C">
        <w:fldChar w:fldCharType="separate"/>
      </w:r>
      <w:r w:rsidRPr="00CA4B20">
        <w:rPr>
          <w:rStyle w:val="Hyperlink"/>
          <w:sz w:val="22"/>
          <w:szCs w:val="22"/>
          <w:u w:val="none"/>
        </w:rPr>
        <w:fldChar w:fldCharType="begin"/>
      </w:r>
      <w:r w:rsidRPr="00CA4B20">
        <w:rPr>
          <w:rStyle w:val="Hyperlink"/>
          <w:sz w:val="22"/>
          <w:szCs w:val="22"/>
          <w:u w:val="none"/>
        </w:rPr>
        <w:instrText xml:space="preserve"> ADDIN EN.CITE &lt;EndNote&gt;&lt;Cite AuthorYear="1"&gt;&lt;Author&gt;Zohary&lt;/Author&gt;&lt;Year&gt;1994&lt;/Year&gt;&lt;RecNum&gt;2&lt;/RecNum&gt;&lt;DisplayText&gt;Zohary et al. (1994)&lt;/DisplayText&gt;&lt;record&gt;&lt;rec-number&gt;2&lt;/rec-number&gt;&lt;foreign-keys&gt;&lt;key app="EN" db-id="exrwprftntvvsfestsqvr5waa55pewdaw5sp" timestamp="1537151113"&gt;2&lt;/key&gt;&lt;/foreign-keys&gt;&lt;ref-type name="Journal Article"&gt;17&lt;/ref-type&gt;&lt;contributors&gt;&lt;authors&gt;&lt;author&gt;Zohary, E.&lt;/author&gt;&lt;author&gt;Shadlen, M. N.&lt;/author&gt;&lt;author&gt;Newsome, W. T.&lt;/author&gt;&lt;/authors&gt;&lt;/contributors&gt;&lt;auth-address&gt;Department of Neurobiology, Stanford University School of Medicine, California 94305.&lt;/auth-address&gt;&lt;titles&gt;&lt;title&gt;Correlated neuronal discharge rate and its implications for psychophysical performance&lt;/title&gt;&lt;secondary-title&gt;Nature&lt;/secondary-title&gt;&lt;/titles&gt;&lt;periodical&gt;&lt;full-title&gt;Nature&lt;/full-title&gt;&lt;/periodical&gt;&lt;pages&gt;140-3&lt;/pages&gt;&lt;volume&gt;370&lt;/volume&gt;&lt;number&gt;6485&lt;/number&gt;&lt;edition&gt;1994/07/14&lt;/edition&gt;&lt;keywords&gt;&lt;keyword&gt;Action Potentials&lt;/keyword&gt;&lt;keyword&gt;Animals&lt;/keyword&gt;&lt;keyword&gt;Discrimination (Psychology)/physiology&lt;/keyword&gt;&lt;keyword&gt;Fixation, Ocular/physiology&lt;/keyword&gt;&lt;keyword&gt;Macaca mulatta&lt;/keyword&gt;&lt;keyword&gt;Mathematics&lt;/keyword&gt;&lt;keyword&gt;Neurons, Afferent/*physiology&lt;/keyword&gt;&lt;keyword&gt;Psychomotor Performance/*physiology&lt;/keyword&gt;&lt;keyword&gt;Temporal Lobe/physiology&lt;/keyword&gt;&lt;keyword&gt;Visual Pathways/physiology&lt;/keyword&gt;&lt;keyword&gt;Visual Perception/*physiology&lt;/keyword&gt;&lt;/keywords&gt;&lt;dates&gt;&lt;year&gt;1994&lt;/year&gt;&lt;pub-dates&gt;&lt;date&gt;Jul 14&lt;/date&gt;&lt;/pub-dates&gt;&lt;/dates&gt;&lt;isbn&gt;0028-0836 (Print)&amp;#xD;0028-0836 (Linking)&lt;/isbn&gt;&lt;accession-num&gt;8022482&lt;/accession-num&gt;&lt;urls&gt;&lt;related-urls&gt;&lt;url&gt;https://www.ncbi.nlm.nih.gov/pubmed/8022482&lt;/url&gt;&lt;/related-urls&gt;&lt;pdf-urls&gt;&lt;url&gt;/Users/ruyuan/Dropbox/Paperbook/Zohary et al-1994-Nature Publishing Group.pdf&lt;/url&gt;&lt;/pdf-urls&gt;&lt;/urls&gt;&lt;electronic-resource-num&gt;10.1038/370140a0&lt;/electronic-resource-num&gt;&lt;remote-database-name&gt;READCUBE&lt;/remote-database-name&gt;&lt;/record&gt;&lt;/Cite&gt;&lt;/EndNote&gt;</w:instrText>
      </w:r>
      <w:r w:rsidRPr="00CA4B20">
        <w:rPr>
          <w:rStyle w:val="Hyperlink"/>
          <w:sz w:val="22"/>
          <w:szCs w:val="22"/>
          <w:u w:val="none"/>
        </w:rPr>
        <w:fldChar w:fldCharType="separate"/>
      </w:r>
      <w:r w:rsidRPr="00CA4B20">
        <w:rPr>
          <w:rStyle w:val="Hyperlink"/>
          <w:noProof/>
          <w:sz w:val="22"/>
          <w:szCs w:val="22"/>
          <w:u w:val="none"/>
        </w:rPr>
        <w:t>Zohary et al. (1994)</w:t>
      </w:r>
      <w:r w:rsidRPr="00CA4B20">
        <w:rPr>
          <w:rStyle w:val="Hyperlink"/>
          <w:sz w:val="22"/>
          <w:szCs w:val="22"/>
          <w:u w:val="none"/>
        </w:rPr>
        <w:fldChar w:fldCharType="end"/>
      </w:r>
      <w:r w:rsidR="00721A6C">
        <w:rPr>
          <w:rStyle w:val="Hyperlink"/>
          <w:sz w:val="22"/>
          <w:szCs w:val="22"/>
          <w:u w:val="none"/>
        </w:rPr>
        <w:fldChar w:fldCharType="end"/>
      </w:r>
      <w:commentRangeEnd w:id="57"/>
      <w:r w:rsidR="003A09BF">
        <w:rPr>
          <w:rStyle w:val="CommentReference"/>
        </w:rPr>
        <w:commentReference w:id="57"/>
      </w:r>
      <w:r w:rsidRPr="00CA4B20">
        <w:rPr>
          <w:rStyle w:val="Hyperlink"/>
          <w:color w:val="000000" w:themeColor="text1"/>
          <w:sz w:val="22"/>
          <w:szCs w:val="22"/>
          <w:u w:val="none"/>
        </w:rPr>
        <w:t xml:space="preserve"> demonstrated that TCNCs limit</w:t>
      </w:r>
      <w:r w:rsidRPr="00CA4B20">
        <w:rPr>
          <w:rStyle w:val="Hyperlink"/>
          <w:rFonts w:hint="eastAsia"/>
          <w:color w:val="000000" w:themeColor="text1"/>
          <w:sz w:val="22"/>
          <w:szCs w:val="22"/>
          <w:u w:val="none"/>
        </w:rPr>
        <w:t xml:space="preserve"> </w:t>
      </w:r>
      <w:r w:rsidRPr="00CA4B20">
        <w:rPr>
          <w:rStyle w:val="Hyperlink"/>
          <w:color w:val="000000" w:themeColor="text1"/>
          <w:sz w:val="22"/>
          <w:szCs w:val="22"/>
          <w:u w:val="none"/>
        </w:rPr>
        <w:t>the amount of information in a neural population as the noise is shared by neurons and cannot be simply averaged away</w:t>
      </w:r>
      <w:r w:rsidRPr="00CA4B20">
        <w:rPr>
          <w:sz w:val="22"/>
          <w:szCs w:val="22"/>
        </w:rPr>
        <w:t>.</w:t>
      </w:r>
    </w:p>
    <w:p w14:paraId="25F2FA96" w14:textId="77777777" w:rsidR="00CA4B20" w:rsidRPr="00463B67" w:rsidRDefault="00CA4B20" w:rsidP="00EE08BC">
      <w:pPr>
        <w:adjustRightInd w:val="0"/>
        <w:snapToGrid w:val="0"/>
        <w:spacing w:line="360" w:lineRule="auto"/>
        <w:jc w:val="both"/>
        <w:rPr>
          <w:rFonts w:cs="Arial"/>
          <w:b/>
          <w:sz w:val="22"/>
          <w:szCs w:val="22"/>
        </w:rPr>
      </w:pPr>
    </w:p>
    <w:p w14:paraId="42CE4FF6" w14:textId="78AF2282" w:rsidR="00B421E9" w:rsidRPr="00A43668" w:rsidRDefault="00B421E9" w:rsidP="00EE08BC">
      <w:pPr>
        <w:adjustRightInd w:val="0"/>
        <w:snapToGrid w:val="0"/>
        <w:spacing w:line="360" w:lineRule="auto"/>
        <w:jc w:val="both"/>
        <w:rPr>
          <w:rFonts w:cs="Arial"/>
          <w:b/>
          <w:i/>
          <w:sz w:val="22"/>
          <w:szCs w:val="22"/>
        </w:rPr>
      </w:pPr>
      <w:r w:rsidRPr="00A43668">
        <w:rPr>
          <w:rFonts w:cs="Arial"/>
          <w:b/>
          <w:i/>
          <w:sz w:val="22"/>
          <w:szCs w:val="22"/>
        </w:rPr>
        <w:t>Stat</w:t>
      </w:r>
      <w:r w:rsidR="003169D4">
        <w:rPr>
          <w:rFonts w:cs="Arial"/>
          <w:b/>
          <w:i/>
          <w:sz w:val="22"/>
          <w:szCs w:val="22"/>
        </w:rPr>
        <w:t>istic</w:t>
      </w:r>
      <w:r w:rsidRPr="00A43668">
        <w:rPr>
          <w:rFonts w:cs="Arial"/>
          <w:b/>
          <w:i/>
          <w:sz w:val="22"/>
          <w:szCs w:val="22"/>
        </w:rPr>
        <w:t>s examples</w:t>
      </w:r>
    </w:p>
    <w:p w14:paraId="6DB9E9F9" w14:textId="64D0AD96" w:rsidR="00FC4BD6" w:rsidRPr="00A43668" w:rsidRDefault="00B421E9" w:rsidP="00EE08BC">
      <w:pPr>
        <w:adjustRightInd w:val="0"/>
        <w:snapToGrid w:val="0"/>
        <w:spacing w:line="360" w:lineRule="auto"/>
        <w:jc w:val="both"/>
        <w:rPr>
          <w:rFonts w:cs="Arial"/>
          <w:sz w:val="22"/>
          <w:szCs w:val="22"/>
        </w:rPr>
      </w:pPr>
      <w:r w:rsidRPr="00A43668">
        <w:rPr>
          <w:rFonts w:cs="Arial"/>
          <w:sz w:val="22"/>
          <w:szCs w:val="22"/>
        </w:rPr>
        <w:t xml:space="preserve">Here we provide some examples of </w:t>
      </w:r>
      <w:r w:rsidR="00F80CD6" w:rsidRPr="00A43668">
        <w:rPr>
          <w:rFonts w:cs="Arial"/>
          <w:sz w:val="22"/>
          <w:szCs w:val="22"/>
        </w:rPr>
        <w:t xml:space="preserve">reporting </w:t>
      </w:r>
      <w:r w:rsidR="00C8261D" w:rsidRPr="00A43668">
        <w:rPr>
          <w:rFonts w:cs="Arial"/>
          <w:sz w:val="22"/>
          <w:szCs w:val="22"/>
        </w:rPr>
        <w:t>ANOVA</w:t>
      </w:r>
      <w:r w:rsidRPr="00A43668">
        <w:rPr>
          <w:rFonts w:cs="Arial"/>
          <w:sz w:val="22"/>
          <w:szCs w:val="22"/>
        </w:rPr>
        <w:t xml:space="preserve"> results</w:t>
      </w:r>
      <w:r w:rsidR="00F80CD6" w:rsidRPr="00A43668">
        <w:rPr>
          <w:rFonts w:cs="Arial"/>
          <w:sz w:val="22"/>
          <w:szCs w:val="22"/>
        </w:rPr>
        <w:t>.</w:t>
      </w:r>
    </w:p>
    <w:p w14:paraId="7AB7F82E" w14:textId="5187A38C" w:rsidR="001B7784" w:rsidRDefault="005438C1" w:rsidP="00EE08BC">
      <w:pPr>
        <w:adjustRightInd w:val="0"/>
        <w:snapToGrid w:val="0"/>
        <w:spacing w:line="360" w:lineRule="auto"/>
        <w:ind w:firstLine="720"/>
        <w:jc w:val="both"/>
        <w:rPr>
          <w:rFonts w:cs="Arial"/>
          <w:sz w:val="22"/>
          <w:szCs w:val="22"/>
        </w:rPr>
      </w:pPr>
      <w:r w:rsidRPr="005B6A33">
        <w:rPr>
          <w:rFonts w:cs="Arial"/>
          <w:i/>
          <w:sz w:val="22"/>
          <w:szCs w:val="22"/>
          <w:u w:val="single"/>
        </w:rPr>
        <w:t>Example 1</w:t>
      </w:r>
      <w:r w:rsidR="00D84372" w:rsidRPr="00A43668">
        <w:rPr>
          <w:rFonts w:cs="Arial"/>
          <w:sz w:val="22"/>
          <w:szCs w:val="22"/>
        </w:rPr>
        <w:t xml:space="preserve">. </w:t>
      </w:r>
      <w:commentRangeStart w:id="58"/>
      <w:r w:rsidR="00F80CD6" w:rsidRPr="00A43668">
        <w:rPr>
          <w:rFonts w:cs="Arial"/>
          <w:sz w:val="22"/>
          <w:szCs w:val="22"/>
        </w:rPr>
        <w:t>A 2</w:t>
      </w:r>
      <w:r w:rsidR="00D84372" w:rsidRPr="00A43668">
        <w:rPr>
          <w:rFonts w:cs="Arial"/>
          <w:sz w:val="22"/>
          <w:szCs w:val="22"/>
        </w:rPr>
        <w:t>x</w:t>
      </w:r>
      <w:r w:rsidR="00F80CD6" w:rsidRPr="00A43668">
        <w:rPr>
          <w:rFonts w:cs="Arial"/>
          <w:sz w:val="22"/>
          <w:szCs w:val="22"/>
        </w:rPr>
        <w:t>2</w:t>
      </w:r>
      <w:r w:rsidR="00D84372" w:rsidRPr="00A43668">
        <w:rPr>
          <w:rFonts w:cs="Arial"/>
          <w:sz w:val="22"/>
          <w:szCs w:val="22"/>
        </w:rPr>
        <w:t>x</w:t>
      </w:r>
      <w:r w:rsidR="00F80CD6" w:rsidRPr="00A43668">
        <w:rPr>
          <w:rFonts w:cs="Arial"/>
          <w:sz w:val="22"/>
          <w:szCs w:val="22"/>
        </w:rPr>
        <w:t>2</w:t>
      </w:r>
      <w:r w:rsidR="00D84372" w:rsidRPr="00A43668">
        <w:rPr>
          <w:rFonts w:cs="Arial"/>
          <w:sz w:val="22"/>
          <w:szCs w:val="22"/>
        </w:rPr>
        <w:t>x</w:t>
      </w:r>
      <w:r w:rsidR="00F80CD6" w:rsidRPr="00A43668">
        <w:rPr>
          <w:rFonts w:cs="Arial"/>
          <w:sz w:val="22"/>
          <w:szCs w:val="22"/>
        </w:rPr>
        <w:t>8</w:t>
      </w:r>
      <w:r w:rsidR="00D84372" w:rsidRPr="00A43668">
        <w:rPr>
          <w:rFonts w:cs="Arial"/>
          <w:sz w:val="22"/>
          <w:szCs w:val="22"/>
        </w:rPr>
        <w:t>x</w:t>
      </w:r>
      <w:r w:rsidR="00F80CD6" w:rsidRPr="00A43668">
        <w:rPr>
          <w:rFonts w:cs="Arial"/>
          <w:sz w:val="22"/>
          <w:szCs w:val="22"/>
        </w:rPr>
        <w:t>2 ANOVA was performed with group (action/control) as a between-subject factor; test (pre/ post), run (first/second), external noise level (eight levels), and performance</w:t>
      </w:r>
      <w:r w:rsidR="00F80CD6" w:rsidRPr="00F80CD6">
        <w:rPr>
          <w:rFonts w:cs="Arial"/>
          <w:sz w:val="22"/>
          <w:szCs w:val="22"/>
        </w:rPr>
        <w:t xml:space="preserve"> level (79.37% and 70.71%) as within-subject factors; and log signal contrast threshold as the dependent variable</w:t>
      </w:r>
      <w:commentRangeEnd w:id="58"/>
      <w:r w:rsidR="0031290B">
        <w:rPr>
          <w:rStyle w:val="CommentReference"/>
        </w:rPr>
        <w:commentReference w:id="58"/>
      </w:r>
      <w:r w:rsidR="00F80CD6" w:rsidRPr="00F80CD6">
        <w:rPr>
          <w:rFonts w:cs="Arial"/>
          <w:sz w:val="22"/>
          <w:szCs w:val="22"/>
        </w:rPr>
        <w:t xml:space="preserve">. </w:t>
      </w:r>
      <w:commentRangeStart w:id="59"/>
      <w:r w:rsidR="00F80CD6" w:rsidRPr="00F80CD6">
        <w:rPr>
          <w:rFonts w:cs="Arial"/>
          <w:sz w:val="22"/>
          <w:szCs w:val="22"/>
        </w:rPr>
        <w:t>No main effect of run</w:t>
      </w:r>
      <w:commentRangeEnd w:id="59"/>
      <w:r w:rsidR="003A2543">
        <w:rPr>
          <w:rStyle w:val="CommentReference"/>
        </w:rPr>
        <w:commentReference w:id="59"/>
      </w:r>
      <w:r w:rsidR="00F80CD6" w:rsidRPr="00F80CD6">
        <w:rPr>
          <w:rFonts w:cs="Arial"/>
          <w:sz w:val="22"/>
          <w:szCs w:val="22"/>
        </w:rPr>
        <w:t xml:space="preserve"> was observed </w:t>
      </w:r>
      <w:r w:rsidR="007B2683">
        <w:rPr>
          <w:rFonts w:cs="Arial"/>
          <w:sz w:val="22"/>
          <w:szCs w:val="22"/>
        </w:rPr>
        <w:t>(</w:t>
      </w:r>
      <w:commentRangeStart w:id="60"/>
      <w:r w:rsidR="00F80CD6" w:rsidRPr="00F80CD6">
        <w:rPr>
          <w:rFonts w:cs="Arial"/>
          <w:sz w:val="22"/>
          <w:szCs w:val="22"/>
        </w:rPr>
        <w:t>F(1,24) = 1.41</w:t>
      </w:r>
      <w:r w:rsidR="00131B19">
        <w:rPr>
          <w:rFonts w:cs="Arial"/>
          <w:sz w:val="22"/>
          <w:szCs w:val="22"/>
        </w:rPr>
        <w:t>2</w:t>
      </w:r>
      <w:r w:rsidR="00F80CD6" w:rsidRPr="00F80CD6">
        <w:rPr>
          <w:rFonts w:cs="Arial"/>
          <w:sz w:val="22"/>
          <w:szCs w:val="22"/>
        </w:rPr>
        <w:t xml:space="preserve">, </w:t>
      </w:r>
      <w:r w:rsidR="00503CD1">
        <w:rPr>
          <w:rFonts w:cs="Arial"/>
          <w:sz w:val="22"/>
          <w:szCs w:val="22"/>
        </w:rPr>
        <w:t>p</w:t>
      </w:r>
      <w:r w:rsidR="00F80CD6" w:rsidRPr="00F80CD6">
        <w:rPr>
          <w:rFonts w:cs="Arial"/>
          <w:sz w:val="22"/>
          <w:szCs w:val="22"/>
        </w:rPr>
        <w:t xml:space="preserve"> = 0.25</w:t>
      </w:r>
      <w:r w:rsidR="00131B19">
        <w:rPr>
          <w:rFonts w:cs="Arial"/>
          <w:sz w:val="22"/>
          <w:szCs w:val="22"/>
        </w:rPr>
        <w:t>0</w:t>
      </w:r>
      <w:r w:rsidR="00F80CD6" w:rsidRPr="00F80CD6">
        <w:rPr>
          <w:rFonts w:cs="Arial"/>
          <w:sz w:val="22"/>
          <w:szCs w:val="22"/>
        </w:rPr>
        <w:t>, η</w:t>
      </w:r>
      <w:r w:rsidR="00DF25C8" w:rsidRPr="00E17494">
        <w:rPr>
          <w:rFonts w:cs="Arial"/>
          <w:position w:val="6"/>
          <w:sz w:val="16"/>
          <w:szCs w:val="16"/>
        </w:rPr>
        <w:t>2</w:t>
      </w:r>
      <w:r w:rsidR="00F80CD6" w:rsidRPr="00F80CD6">
        <w:rPr>
          <w:rFonts w:cs="Arial"/>
          <w:position w:val="6"/>
          <w:sz w:val="22"/>
          <w:szCs w:val="22"/>
        </w:rPr>
        <w:t xml:space="preserve"> </w:t>
      </w:r>
      <w:r w:rsidR="00F80CD6" w:rsidRPr="00F80CD6">
        <w:rPr>
          <w:rFonts w:cs="Arial"/>
          <w:sz w:val="22"/>
          <w:szCs w:val="22"/>
        </w:rPr>
        <w:t>= 0.06</w:t>
      </w:r>
      <w:commentRangeEnd w:id="60"/>
      <w:r w:rsidR="003A2543">
        <w:rPr>
          <w:rStyle w:val="CommentReference"/>
        </w:rPr>
        <w:commentReference w:id="60"/>
      </w:r>
      <w:r w:rsidR="00131B19">
        <w:rPr>
          <w:rFonts w:cs="Arial"/>
          <w:sz w:val="22"/>
          <w:szCs w:val="22"/>
        </w:rPr>
        <w:t>1</w:t>
      </w:r>
      <w:r w:rsidR="007B2683">
        <w:rPr>
          <w:rFonts w:cs="Arial"/>
          <w:sz w:val="22"/>
          <w:szCs w:val="22"/>
        </w:rPr>
        <w:t>)</w:t>
      </w:r>
      <w:r w:rsidR="00F80CD6" w:rsidRPr="00F80CD6">
        <w:rPr>
          <w:rFonts w:cs="Arial"/>
          <w:sz w:val="22"/>
          <w:szCs w:val="22"/>
        </w:rPr>
        <w:t xml:space="preserve">, nor did run interact with any other factor (all P &gt; 0.05). Main effects of external noise level </w:t>
      </w:r>
      <w:r w:rsidR="00691E33">
        <w:rPr>
          <w:rFonts w:cs="Arial"/>
          <w:sz w:val="22"/>
          <w:szCs w:val="22"/>
        </w:rPr>
        <w:t>(</w:t>
      </w:r>
      <w:r w:rsidR="00F80CD6" w:rsidRPr="00F80CD6">
        <w:rPr>
          <w:rFonts w:cs="Arial"/>
          <w:sz w:val="22"/>
          <w:szCs w:val="22"/>
        </w:rPr>
        <w:t xml:space="preserve">F(7,168) = 414.22, </w:t>
      </w:r>
      <w:commentRangeStart w:id="61"/>
      <w:r w:rsidR="00DE5AB9">
        <w:rPr>
          <w:rFonts w:cs="Arial"/>
          <w:sz w:val="22"/>
          <w:szCs w:val="22"/>
        </w:rPr>
        <w:t>p</w:t>
      </w:r>
      <w:r w:rsidR="00F80CD6" w:rsidRPr="00F80CD6">
        <w:rPr>
          <w:rFonts w:cs="Arial"/>
          <w:sz w:val="22"/>
          <w:szCs w:val="22"/>
        </w:rPr>
        <w:t xml:space="preserve"> &lt; 0.001</w:t>
      </w:r>
      <w:commentRangeEnd w:id="61"/>
      <w:r w:rsidR="00535C83">
        <w:rPr>
          <w:rStyle w:val="CommentReference"/>
        </w:rPr>
        <w:commentReference w:id="61"/>
      </w:r>
      <w:r w:rsidR="00F80CD6" w:rsidRPr="00F80CD6">
        <w:rPr>
          <w:rFonts w:cs="Arial"/>
          <w:sz w:val="22"/>
          <w:szCs w:val="22"/>
        </w:rPr>
        <w:t>, η</w:t>
      </w:r>
      <w:r w:rsidR="00DF25C8" w:rsidRPr="00E17494">
        <w:rPr>
          <w:rFonts w:cs="Arial"/>
          <w:position w:val="6"/>
          <w:sz w:val="16"/>
          <w:szCs w:val="16"/>
        </w:rPr>
        <w:t>2</w:t>
      </w:r>
      <w:r w:rsidR="00F80CD6" w:rsidRPr="00F80CD6">
        <w:rPr>
          <w:rFonts w:cs="Arial"/>
          <w:position w:val="6"/>
          <w:sz w:val="22"/>
          <w:szCs w:val="22"/>
        </w:rPr>
        <w:t xml:space="preserve"> </w:t>
      </w:r>
      <w:r w:rsidR="00F80CD6" w:rsidRPr="00F80CD6">
        <w:rPr>
          <w:rFonts w:cs="Arial"/>
          <w:sz w:val="22"/>
          <w:szCs w:val="22"/>
        </w:rPr>
        <w:t>= 0.95</w:t>
      </w:r>
      <w:r w:rsidR="00691E33">
        <w:rPr>
          <w:rFonts w:cs="Arial"/>
          <w:sz w:val="22"/>
          <w:szCs w:val="22"/>
        </w:rPr>
        <w:t>)</w:t>
      </w:r>
      <w:r w:rsidR="00F80CD6" w:rsidRPr="00F80CD6">
        <w:rPr>
          <w:rFonts w:cs="Arial"/>
          <w:sz w:val="22"/>
          <w:szCs w:val="22"/>
        </w:rPr>
        <w:t xml:space="preserve">, performance level </w:t>
      </w:r>
      <w:r w:rsidR="00691E33">
        <w:rPr>
          <w:rFonts w:cs="Arial"/>
          <w:sz w:val="22"/>
          <w:szCs w:val="22"/>
        </w:rPr>
        <w:t>(</w:t>
      </w:r>
      <w:r w:rsidR="00F80CD6" w:rsidRPr="00F80CD6">
        <w:rPr>
          <w:rFonts w:cs="Arial"/>
          <w:sz w:val="22"/>
          <w:szCs w:val="22"/>
        </w:rPr>
        <w:t>F(1,24) = 297.34</w:t>
      </w:r>
      <w:r w:rsidR="003A15B0">
        <w:rPr>
          <w:rFonts w:cs="Arial"/>
          <w:sz w:val="22"/>
          <w:szCs w:val="22"/>
        </w:rPr>
        <w:t>2</w:t>
      </w:r>
      <w:r w:rsidR="00F80CD6" w:rsidRPr="00F80CD6">
        <w:rPr>
          <w:rFonts w:cs="Arial"/>
          <w:sz w:val="22"/>
          <w:szCs w:val="22"/>
        </w:rPr>
        <w:t xml:space="preserve">, </w:t>
      </w:r>
      <w:r w:rsidR="00834AFF">
        <w:rPr>
          <w:rFonts w:cs="Arial"/>
          <w:sz w:val="22"/>
          <w:szCs w:val="22"/>
        </w:rPr>
        <w:t>p</w:t>
      </w:r>
      <w:r w:rsidR="00F80CD6" w:rsidRPr="00F80CD6">
        <w:rPr>
          <w:rFonts w:cs="Arial"/>
          <w:sz w:val="22"/>
          <w:szCs w:val="22"/>
        </w:rPr>
        <w:t xml:space="preserve"> &lt; 0.001, η</w:t>
      </w:r>
      <w:r w:rsidR="00DF25C8" w:rsidRPr="00E17494">
        <w:rPr>
          <w:rFonts w:cs="Arial"/>
          <w:position w:val="6"/>
          <w:sz w:val="16"/>
          <w:szCs w:val="16"/>
        </w:rPr>
        <w:t>2</w:t>
      </w:r>
      <w:r w:rsidR="00F80CD6" w:rsidRPr="00F80CD6">
        <w:rPr>
          <w:rFonts w:cs="Arial"/>
          <w:position w:val="6"/>
          <w:sz w:val="22"/>
          <w:szCs w:val="22"/>
        </w:rPr>
        <w:t xml:space="preserve"> </w:t>
      </w:r>
      <w:r w:rsidR="00F80CD6" w:rsidRPr="00F80CD6">
        <w:rPr>
          <w:rFonts w:cs="Arial"/>
          <w:sz w:val="22"/>
          <w:szCs w:val="22"/>
        </w:rPr>
        <w:t>= 0.93</w:t>
      </w:r>
      <w:r w:rsidR="00691E33">
        <w:rPr>
          <w:rFonts w:cs="Arial"/>
          <w:sz w:val="22"/>
          <w:szCs w:val="22"/>
        </w:rPr>
        <w:t>)</w:t>
      </w:r>
      <w:r w:rsidR="00F80CD6" w:rsidRPr="00F80CD6">
        <w:rPr>
          <w:rFonts w:cs="Arial"/>
          <w:sz w:val="22"/>
          <w:szCs w:val="22"/>
        </w:rPr>
        <w:t xml:space="preserve">, and test </w:t>
      </w:r>
      <w:r w:rsidR="00691E33">
        <w:rPr>
          <w:rFonts w:cs="Arial"/>
          <w:sz w:val="22"/>
          <w:szCs w:val="22"/>
        </w:rPr>
        <w:t>(</w:t>
      </w:r>
      <w:r w:rsidR="00F80CD6" w:rsidRPr="00F80CD6">
        <w:rPr>
          <w:rFonts w:cs="Arial"/>
          <w:sz w:val="22"/>
          <w:szCs w:val="22"/>
        </w:rPr>
        <w:t xml:space="preserve">F(1,24) = 15.65, </w:t>
      </w:r>
      <w:commentRangeStart w:id="62"/>
      <w:r w:rsidR="00CE7CDE">
        <w:rPr>
          <w:rFonts w:cs="Arial" w:hint="eastAsia"/>
          <w:sz w:val="22"/>
          <w:szCs w:val="22"/>
        </w:rPr>
        <w:t>p</w:t>
      </w:r>
      <w:r w:rsidR="00F80CD6" w:rsidRPr="00F80CD6">
        <w:rPr>
          <w:rFonts w:cs="Arial"/>
          <w:sz w:val="22"/>
          <w:szCs w:val="22"/>
        </w:rPr>
        <w:t xml:space="preserve"> </w:t>
      </w:r>
      <w:r w:rsidR="00123637">
        <w:rPr>
          <w:rFonts w:cs="Arial"/>
          <w:sz w:val="22"/>
          <w:szCs w:val="22"/>
        </w:rPr>
        <w:t>=</w:t>
      </w:r>
      <w:r w:rsidR="00F80CD6" w:rsidRPr="00F80CD6">
        <w:rPr>
          <w:rFonts w:cs="Arial"/>
          <w:sz w:val="22"/>
          <w:szCs w:val="22"/>
        </w:rPr>
        <w:t xml:space="preserve"> 0.00</w:t>
      </w:r>
      <w:r w:rsidR="00123637">
        <w:rPr>
          <w:rFonts w:cs="Arial"/>
          <w:sz w:val="22"/>
          <w:szCs w:val="22"/>
        </w:rPr>
        <w:t>06</w:t>
      </w:r>
      <w:commentRangeEnd w:id="62"/>
      <w:r w:rsidR="00CE7CDE">
        <w:rPr>
          <w:rStyle w:val="CommentReference"/>
        </w:rPr>
        <w:commentReference w:id="62"/>
      </w:r>
      <w:r w:rsidR="00F80CD6" w:rsidRPr="00F80CD6">
        <w:rPr>
          <w:rFonts w:cs="Arial"/>
          <w:sz w:val="22"/>
          <w:szCs w:val="22"/>
        </w:rPr>
        <w:t>, η</w:t>
      </w:r>
      <w:r w:rsidR="00DF25C8" w:rsidRPr="00E17494">
        <w:rPr>
          <w:rFonts w:cs="Arial"/>
          <w:position w:val="6"/>
          <w:sz w:val="16"/>
          <w:szCs w:val="16"/>
        </w:rPr>
        <w:t>2</w:t>
      </w:r>
      <w:r w:rsidR="00F80CD6" w:rsidRPr="00F80CD6">
        <w:rPr>
          <w:rFonts w:cs="Arial"/>
          <w:position w:val="6"/>
          <w:sz w:val="22"/>
          <w:szCs w:val="22"/>
        </w:rPr>
        <w:t xml:space="preserve"> </w:t>
      </w:r>
      <w:r w:rsidR="00F80CD6" w:rsidRPr="00F80CD6">
        <w:rPr>
          <w:rFonts w:cs="Arial"/>
          <w:sz w:val="22"/>
          <w:szCs w:val="22"/>
        </w:rPr>
        <w:t>= 0.40</w:t>
      </w:r>
      <w:r w:rsidR="00691E33">
        <w:rPr>
          <w:rFonts w:cs="Arial"/>
          <w:sz w:val="22"/>
          <w:szCs w:val="22"/>
        </w:rPr>
        <w:t>)</w:t>
      </w:r>
      <w:r w:rsidR="00F80CD6" w:rsidRPr="00F80CD6">
        <w:rPr>
          <w:rFonts w:cs="Arial"/>
          <w:sz w:val="22"/>
          <w:szCs w:val="22"/>
        </w:rPr>
        <w:t xml:space="preserve"> were observed, </w:t>
      </w:r>
      <w:commentRangeStart w:id="63"/>
      <w:r w:rsidR="00F80CD6" w:rsidRPr="00F80CD6">
        <w:rPr>
          <w:rFonts w:cs="Arial"/>
          <w:sz w:val="22"/>
          <w:szCs w:val="22"/>
        </w:rPr>
        <w:t>indicating the expected effects of lower thresholds at low external noise levels and for the less demanding performance level, as well as at posttest</w:t>
      </w:r>
      <w:commentRangeEnd w:id="63"/>
      <w:r w:rsidR="002765C8">
        <w:rPr>
          <w:rStyle w:val="CommentReference"/>
        </w:rPr>
        <w:commentReference w:id="63"/>
      </w:r>
      <w:r w:rsidR="00F80CD6" w:rsidRPr="00F80CD6">
        <w:rPr>
          <w:rFonts w:cs="Arial"/>
          <w:sz w:val="22"/>
          <w:szCs w:val="22"/>
        </w:rPr>
        <w:t xml:space="preserve">. Crucially, a test (pre/post) × group (action/control) interaction was found </w:t>
      </w:r>
      <w:r w:rsidR="00221DDD">
        <w:rPr>
          <w:rFonts w:cs="Arial"/>
          <w:sz w:val="22"/>
          <w:szCs w:val="22"/>
        </w:rPr>
        <w:t>(</w:t>
      </w:r>
      <w:r w:rsidR="00F80CD6" w:rsidRPr="00F80CD6">
        <w:rPr>
          <w:rFonts w:cs="Arial"/>
          <w:sz w:val="22"/>
          <w:szCs w:val="22"/>
        </w:rPr>
        <w:t xml:space="preserve">F(1,24) = 8.66, </w:t>
      </w:r>
      <w:r w:rsidR="00941CBF">
        <w:rPr>
          <w:rFonts w:cs="Arial"/>
          <w:sz w:val="22"/>
          <w:szCs w:val="22"/>
        </w:rPr>
        <w:t>p</w:t>
      </w:r>
      <w:r w:rsidR="00F80CD6" w:rsidRPr="00F80CD6">
        <w:rPr>
          <w:rFonts w:cs="Arial"/>
          <w:sz w:val="22"/>
          <w:szCs w:val="22"/>
        </w:rPr>
        <w:t xml:space="preserve"> </w:t>
      </w:r>
      <w:r w:rsidR="00123637">
        <w:rPr>
          <w:rFonts w:cs="Arial"/>
          <w:sz w:val="22"/>
          <w:szCs w:val="22"/>
        </w:rPr>
        <w:t>=</w:t>
      </w:r>
      <w:r w:rsidR="00F80CD6" w:rsidRPr="00F80CD6">
        <w:rPr>
          <w:rFonts w:cs="Arial"/>
          <w:sz w:val="22"/>
          <w:szCs w:val="22"/>
        </w:rPr>
        <w:t xml:space="preserve"> 0.0</w:t>
      </w:r>
      <w:r w:rsidR="00123637">
        <w:rPr>
          <w:rFonts w:cs="Arial"/>
          <w:sz w:val="22"/>
          <w:szCs w:val="22"/>
        </w:rPr>
        <w:t>07</w:t>
      </w:r>
      <w:r w:rsidR="00F80CD6" w:rsidRPr="00F80CD6">
        <w:rPr>
          <w:rFonts w:cs="Arial"/>
          <w:sz w:val="22"/>
          <w:szCs w:val="22"/>
        </w:rPr>
        <w:t>, η</w:t>
      </w:r>
      <w:r w:rsidR="00DF25C8" w:rsidRPr="00E17494">
        <w:rPr>
          <w:rFonts w:cs="Arial"/>
          <w:position w:val="6"/>
          <w:sz w:val="16"/>
          <w:szCs w:val="16"/>
        </w:rPr>
        <w:t>2</w:t>
      </w:r>
      <w:r w:rsidR="00F80CD6" w:rsidRPr="00F80CD6">
        <w:rPr>
          <w:rFonts w:cs="Arial"/>
          <w:position w:val="6"/>
          <w:sz w:val="22"/>
          <w:szCs w:val="22"/>
        </w:rPr>
        <w:t xml:space="preserve"> </w:t>
      </w:r>
      <w:r w:rsidR="00F80CD6" w:rsidRPr="00F80CD6">
        <w:rPr>
          <w:rFonts w:cs="Arial"/>
          <w:sz w:val="22"/>
          <w:szCs w:val="22"/>
        </w:rPr>
        <w:t>= 0.27</w:t>
      </w:r>
      <w:r w:rsidR="00221DDD">
        <w:rPr>
          <w:rFonts w:cs="Arial"/>
          <w:sz w:val="22"/>
          <w:szCs w:val="22"/>
        </w:rPr>
        <w:t>)</w:t>
      </w:r>
      <w:r w:rsidR="00F80CD6" w:rsidRPr="00F80CD6">
        <w:rPr>
          <w:rFonts w:cs="Arial"/>
          <w:sz w:val="22"/>
          <w:szCs w:val="22"/>
        </w:rPr>
        <w:t xml:space="preserve">, </w:t>
      </w:r>
      <w:commentRangeStart w:id="64"/>
      <w:r w:rsidR="00F80CD6" w:rsidRPr="00F80CD6">
        <w:rPr>
          <w:rFonts w:cs="Arial"/>
          <w:sz w:val="22"/>
          <w:szCs w:val="22"/>
        </w:rPr>
        <w:t>indicating larger improvement in contrast thresholds between pre- and posttest in action trainees than in control trainees</w:t>
      </w:r>
      <w:commentRangeEnd w:id="64"/>
      <w:r w:rsidR="00D07235">
        <w:rPr>
          <w:rStyle w:val="CommentReference"/>
        </w:rPr>
        <w:commentReference w:id="64"/>
      </w:r>
      <w:r w:rsidR="00F80CD6" w:rsidRPr="00F80CD6">
        <w:rPr>
          <w:rFonts w:cs="Arial"/>
          <w:sz w:val="22"/>
          <w:szCs w:val="22"/>
        </w:rPr>
        <w:t xml:space="preserve">. Finally, a weak group × external noise level interaction </w:t>
      </w:r>
      <w:r w:rsidR="00726EA7">
        <w:rPr>
          <w:rFonts w:cs="Arial"/>
          <w:sz w:val="22"/>
          <w:szCs w:val="22"/>
        </w:rPr>
        <w:t>(</w:t>
      </w:r>
      <w:r w:rsidR="00F80CD6" w:rsidRPr="00F80CD6">
        <w:rPr>
          <w:rFonts w:cs="Arial"/>
          <w:sz w:val="22"/>
          <w:szCs w:val="22"/>
        </w:rPr>
        <w:t xml:space="preserve">F(7,168) = 2.35, </w:t>
      </w:r>
      <w:r w:rsidR="00883CF2">
        <w:rPr>
          <w:rFonts w:cs="Arial"/>
          <w:sz w:val="22"/>
          <w:szCs w:val="22"/>
        </w:rPr>
        <w:t>p</w:t>
      </w:r>
      <w:r w:rsidR="00F80CD6" w:rsidRPr="00F80CD6">
        <w:rPr>
          <w:rFonts w:cs="Arial"/>
          <w:sz w:val="22"/>
          <w:szCs w:val="22"/>
        </w:rPr>
        <w:t xml:space="preserve"> </w:t>
      </w:r>
      <w:r w:rsidR="00123637">
        <w:rPr>
          <w:rFonts w:cs="Arial"/>
          <w:sz w:val="22"/>
          <w:szCs w:val="22"/>
        </w:rPr>
        <w:t xml:space="preserve">= </w:t>
      </w:r>
      <w:r w:rsidR="00F80CD6" w:rsidRPr="00F80CD6">
        <w:rPr>
          <w:rFonts w:cs="Arial"/>
          <w:sz w:val="22"/>
          <w:szCs w:val="22"/>
        </w:rPr>
        <w:t>0.05, η</w:t>
      </w:r>
      <w:bookmarkStart w:id="65" w:name="OLE_LINK16"/>
      <w:bookmarkStart w:id="66" w:name="OLE_LINK17"/>
      <w:bookmarkStart w:id="67" w:name="OLE_LINK18"/>
      <w:r w:rsidR="00F80CD6" w:rsidRPr="00E17494">
        <w:rPr>
          <w:rFonts w:cs="Arial"/>
          <w:position w:val="6"/>
          <w:sz w:val="16"/>
          <w:szCs w:val="16"/>
        </w:rPr>
        <w:t>2</w:t>
      </w:r>
      <w:bookmarkEnd w:id="65"/>
      <w:bookmarkEnd w:id="66"/>
      <w:bookmarkEnd w:id="67"/>
      <w:r w:rsidR="00F80CD6" w:rsidRPr="00F80CD6">
        <w:rPr>
          <w:rFonts w:cs="Arial"/>
          <w:position w:val="6"/>
          <w:sz w:val="22"/>
          <w:szCs w:val="22"/>
        </w:rPr>
        <w:t xml:space="preserve"> </w:t>
      </w:r>
      <w:r w:rsidR="00F80CD6" w:rsidRPr="00F80CD6">
        <w:rPr>
          <w:rFonts w:cs="Arial"/>
          <w:sz w:val="22"/>
          <w:szCs w:val="22"/>
        </w:rPr>
        <w:t>= 0.09</w:t>
      </w:r>
      <w:r w:rsidR="00726EA7">
        <w:rPr>
          <w:rFonts w:cs="Arial"/>
          <w:sz w:val="22"/>
          <w:szCs w:val="22"/>
        </w:rPr>
        <w:t>)</w:t>
      </w:r>
      <w:r w:rsidR="00F80CD6" w:rsidRPr="00F80CD6">
        <w:rPr>
          <w:rFonts w:cs="Arial"/>
          <w:sz w:val="22"/>
          <w:szCs w:val="22"/>
        </w:rPr>
        <w:t xml:space="preserve"> indicated </w:t>
      </w:r>
      <w:r w:rsidR="00F80CD6" w:rsidRPr="003E3013">
        <w:rPr>
          <w:rFonts w:cs="Arial"/>
          <w:sz w:val="22"/>
          <w:szCs w:val="22"/>
        </w:rPr>
        <w:t xml:space="preserve">an overall ad- vantage throughout the whole experiment in the action group at low external noise levels. </w:t>
      </w:r>
      <w:commentRangeStart w:id="68"/>
      <w:r w:rsidR="00F80CD6" w:rsidRPr="003E3013">
        <w:rPr>
          <w:rFonts w:cs="Arial"/>
          <w:sz w:val="22"/>
          <w:szCs w:val="22"/>
        </w:rPr>
        <w:t xml:space="preserve">No other effects were observed (all </w:t>
      </w:r>
      <w:r w:rsidR="00E74066">
        <w:rPr>
          <w:rFonts w:cs="Arial"/>
          <w:sz w:val="22"/>
          <w:szCs w:val="22"/>
        </w:rPr>
        <w:t>p</w:t>
      </w:r>
      <w:r w:rsidR="001C635E">
        <w:rPr>
          <w:rFonts w:cs="Arial"/>
          <w:sz w:val="22"/>
          <w:szCs w:val="22"/>
        </w:rPr>
        <w:t xml:space="preserve"> values</w:t>
      </w:r>
      <w:r w:rsidR="00F80CD6" w:rsidRPr="003E3013">
        <w:rPr>
          <w:rFonts w:cs="Arial"/>
          <w:sz w:val="22"/>
          <w:szCs w:val="22"/>
        </w:rPr>
        <w:t xml:space="preserve"> &gt; 0.05)</w:t>
      </w:r>
      <w:commentRangeEnd w:id="68"/>
      <w:r w:rsidR="00D07235" w:rsidRPr="003E3013">
        <w:rPr>
          <w:rStyle w:val="CommentReference"/>
          <w:rFonts w:cs="Arial"/>
          <w:sz w:val="22"/>
          <w:szCs w:val="22"/>
        </w:rPr>
        <w:commentReference w:id="68"/>
      </w:r>
      <w:r w:rsidR="00F80CD6" w:rsidRPr="003E3013">
        <w:rPr>
          <w:rFonts w:cs="Arial"/>
          <w:sz w:val="22"/>
          <w:szCs w:val="22"/>
        </w:rPr>
        <w:t xml:space="preserve">. </w:t>
      </w:r>
    </w:p>
    <w:p w14:paraId="3477473F" w14:textId="17C41B79" w:rsidR="00393866" w:rsidRPr="003E3013" w:rsidRDefault="00393866" w:rsidP="00EE08BC">
      <w:pPr>
        <w:adjustRightInd w:val="0"/>
        <w:snapToGrid w:val="0"/>
        <w:spacing w:line="360" w:lineRule="auto"/>
        <w:ind w:firstLine="720"/>
        <w:jc w:val="both"/>
        <w:rPr>
          <w:rFonts w:cs="Arial"/>
          <w:sz w:val="22"/>
          <w:szCs w:val="22"/>
        </w:rPr>
      </w:pPr>
      <w:r w:rsidRPr="003E3013">
        <w:rPr>
          <w:rFonts w:cs="Arial"/>
          <w:i/>
          <w:sz w:val="22"/>
          <w:szCs w:val="22"/>
          <w:u w:val="single"/>
        </w:rPr>
        <w:t>Example 2</w:t>
      </w:r>
      <w:r w:rsidRPr="003E3013">
        <w:rPr>
          <w:rFonts w:cs="Arial"/>
          <w:sz w:val="22"/>
          <w:szCs w:val="22"/>
        </w:rPr>
        <w:t xml:space="preserve">. </w:t>
      </w:r>
      <w:commentRangeStart w:id="69"/>
      <w:r w:rsidRPr="003E3013">
        <w:rPr>
          <w:rFonts w:cs="Arial"/>
          <w:sz w:val="22"/>
          <w:szCs w:val="22"/>
        </w:rPr>
        <w:t xml:space="preserve">Data were </w:t>
      </w:r>
      <w:r w:rsidR="0022561E" w:rsidRPr="003E3013">
        <w:rPr>
          <w:rFonts w:cs="Arial"/>
          <w:sz w:val="22"/>
          <w:szCs w:val="22"/>
        </w:rPr>
        <w:t>analyzed</w:t>
      </w:r>
      <w:r w:rsidRPr="003E3013">
        <w:rPr>
          <w:rFonts w:cs="Arial"/>
          <w:sz w:val="22"/>
          <w:szCs w:val="22"/>
        </w:rPr>
        <w:t xml:space="preserve"> with a 3 </w:t>
      </w:r>
      <w:r w:rsidRPr="003E3013">
        <w:rPr>
          <w:rFonts w:eastAsia="EuclidSymbol" w:cs="Arial"/>
          <w:sz w:val="22"/>
          <w:szCs w:val="22"/>
        </w:rPr>
        <w:t xml:space="preserve">× </w:t>
      </w:r>
      <w:r w:rsidRPr="003E3013">
        <w:rPr>
          <w:rFonts w:cs="Arial"/>
          <w:sz w:val="22"/>
          <w:szCs w:val="22"/>
        </w:rPr>
        <w:t xml:space="preserve">2 </w:t>
      </w:r>
      <w:r w:rsidRPr="003E3013">
        <w:rPr>
          <w:rFonts w:eastAsia="EuclidSymbol" w:cs="Arial"/>
          <w:sz w:val="22"/>
          <w:szCs w:val="22"/>
        </w:rPr>
        <w:t xml:space="preserve">× </w:t>
      </w:r>
      <w:r w:rsidRPr="003E3013">
        <w:rPr>
          <w:rFonts w:cs="Arial"/>
          <w:sz w:val="22"/>
          <w:szCs w:val="22"/>
        </w:rPr>
        <w:t>2 MANCOVA</w:t>
      </w:r>
      <w:r w:rsidR="001B7784">
        <w:rPr>
          <w:rFonts w:cs="Arial"/>
          <w:sz w:val="22"/>
          <w:szCs w:val="22"/>
        </w:rPr>
        <w:t xml:space="preserve"> with motion direction discrimination threshold as the dependent variable,</w:t>
      </w:r>
      <w:r w:rsidRPr="003E3013">
        <w:rPr>
          <w:rFonts w:cs="Arial" w:hint="eastAsia"/>
          <w:sz w:val="22"/>
          <w:szCs w:val="22"/>
        </w:rPr>
        <w:t xml:space="preserve"> </w:t>
      </w:r>
      <w:r w:rsidRPr="003E3013">
        <w:rPr>
          <w:rFonts w:cs="Arial"/>
          <w:sz w:val="22"/>
          <w:szCs w:val="22"/>
        </w:rPr>
        <w:t>with training group (control, AVG, MAT) and nystagmus as a between-subjects factor and eccentricity (12° and 25°) as a within-subjects factor</w:t>
      </w:r>
      <w:r w:rsidR="003E3013" w:rsidRPr="003E3013">
        <w:rPr>
          <w:rFonts w:cs="Arial"/>
          <w:sz w:val="22"/>
          <w:szCs w:val="22"/>
        </w:rPr>
        <w:t xml:space="preserve">, </w:t>
      </w:r>
      <w:r w:rsidR="003E3013">
        <w:rPr>
          <w:rFonts w:cs="Arial"/>
          <w:sz w:val="22"/>
          <w:szCs w:val="22"/>
        </w:rPr>
        <w:t xml:space="preserve">with </w:t>
      </w:r>
      <w:r w:rsidR="003E3013" w:rsidRPr="003E3013">
        <w:rPr>
          <w:rFonts w:cs="Arial"/>
          <w:sz w:val="22"/>
          <w:szCs w:val="22"/>
        </w:rPr>
        <w:t>age, acuity and pre-training thresholds included as covariates</w:t>
      </w:r>
      <w:commentRangeEnd w:id="69"/>
      <w:r w:rsidR="001B7784">
        <w:rPr>
          <w:rStyle w:val="CommentReference"/>
        </w:rPr>
        <w:commentReference w:id="69"/>
      </w:r>
      <w:r w:rsidRPr="003E3013">
        <w:rPr>
          <w:rFonts w:cs="Arial"/>
          <w:sz w:val="22"/>
          <w:szCs w:val="22"/>
        </w:rPr>
        <w:t>. The main effect of training group was statistically reliable (</w:t>
      </w:r>
      <w:r w:rsidR="00655360">
        <w:rPr>
          <w:rFonts w:cs="Arial"/>
          <w:sz w:val="22"/>
          <w:szCs w:val="22"/>
        </w:rPr>
        <w:t>F</w:t>
      </w:r>
      <w:r w:rsidR="00655360">
        <w:rPr>
          <w:rFonts w:eastAsia="SimSun" w:cs="Arial" w:hint="eastAsia"/>
          <w:sz w:val="22"/>
          <w:szCs w:val="22"/>
        </w:rPr>
        <w:t>(</w:t>
      </w:r>
      <w:r w:rsidR="00655360">
        <w:rPr>
          <w:rFonts w:eastAsia="SimSun" w:cs="Arial"/>
          <w:sz w:val="22"/>
          <w:szCs w:val="22"/>
        </w:rPr>
        <w:t>1,14)</w:t>
      </w:r>
      <w:r w:rsidR="00655360">
        <w:rPr>
          <w:rFonts w:eastAsia="EuclidSymbol" w:cs="Arial"/>
          <w:sz w:val="22"/>
          <w:szCs w:val="22"/>
        </w:rPr>
        <w:t xml:space="preserve">= </w:t>
      </w:r>
      <w:r w:rsidRPr="003E3013">
        <w:rPr>
          <w:rFonts w:cs="Arial"/>
          <w:sz w:val="22"/>
          <w:szCs w:val="22"/>
        </w:rPr>
        <w:t xml:space="preserve">4.14, p </w:t>
      </w:r>
      <w:r w:rsidRPr="003E3013">
        <w:rPr>
          <w:rFonts w:eastAsia="EuclidSymbol" w:cs="Arial"/>
          <w:sz w:val="22"/>
          <w:szCs w:val="22"/>
        </w:rPr>
        <w:t xml:space="preserve">= </w:t>
      </w:r>
      <w:r w:rsidRPr="003E3013">
        <w:rPr>
          <w:rFonts w:cs="Arial"/>
          <w:sz w:val="22"/>
          <w:szCs w:val="22"/>
        </w:rPr>
        <w:t xml:space="preserve">0.039; </w:t>
      </w:r>
      <w:r w:rsidR="00B76682" w:rsidRPr="003E3013">
        <w:rPr>
          <w:rFonts w:cs="Arial"/>
          <w:sz w:val="22"/>
          <w:szCs w:val="22"/>
        </w:rPr>
        <w:t>η</w:t>
      </w:r>
      <w:r w:rsidR="00E17494" w:rsidRPr="00E17494">
        <w:rPr>
          <w:rFonts w:cs="Arial"/>
          <w:position w:val="6"/>
          <w:sz w:val="16"/>
          <w:szCs w:val="16"/>
        </w:rPr>
        <w:t>2</w:t>
      </w:r>
      <w:r w:rsidRPr="003E3013">
        <w:rPr>
          <w:rFonts w:cs="Arial"/>
          <w:sz w:val="22"/>
          <w:szCs w:val="22"/>
        </w:rPr>
        <w:t xml:space="preserve"> </w:t>
      </w:r>
      <w:r w:rsidRPr="003E3013">
        <w:rPr>
          <w:rFonts w:eastAsia="EuclidSymbol" w:cs="Arial"/>
          <w:sz w:val="22"/>
          <w:szCs w:val="22"/>
        </w:rPr>
        <w:t xml:space="preserve">= </w:t>
      </w:r>
      <w:r w:rsidRPr="003E3013">
        <w:rPr>
          <w:rFonts w:cs="Arial"/>
          <w:sz w:val="22"/>
          <w:szCs w:val="22"/>
        </w:rPr>
        <w:t xml:space="preserve">0.63). Pairwise comparisons revealed significantly better performance in the MAT group relative to the control group (p </w:t>
      </w:r>
      <w:r w:rsidRPr="003E3013">
        <w:rPr>
          <w:rFonts w:eastAsia="EuclidSymbol" w:cs="Arial"/>
          <w:sz w:val="22"/>
          <w:szCs w:val="22"/>
        </w:rPr>
        <w:t xml:space="preserve">= </w:t>
      </w:r>
      <w:r w:rsidRPr="003E3013">
        <w:rPr>
          <w:rFonts w:cs="Arial"/>
          <w:sz w:val="22"/>
          <w:szCs w:val="22"/>
        </w:rPr>
        <w:t xml:space="preserve">0.045, </w:t>
      </w:r>
      <w:commentRangeStart w:id="70"/>
      <w:r w:rsidRPr="003E3013">
        <w:rPr>
          <w:rFonts w:cs="Arial"/>
          <w:sz w:val="22"/>
          <w:szCs w:val="22"/>
        </w:rPr>
        <w:t>Bonferroni corrected</w:t>
      </w:r>
      <w:commentRangeEnd w:id="70"/>
      <w:r w:rsidR="00142335" w:rsidRPr="003E3013">
        <w:rPr>
          <w:rStyle w:val="CommentReference"/>
          <w:rFonts w:cs="Arial"/>
          <w:sz w:val="22"/>
          <w:szCs w:val="22"/>
        </w:rPr>
        <w:commentReference w:id="70"/>
      </w:r>
      <w:r w:rsidRPr="003E3013">
        <w:rPr>
          <w:rFonts w:cs="Arial"/>
          <w:sz w:val="22"/>
          <w:szCs w:val="22"/>
        </w:rPr>
        <w:t>), with no significant differences between AVG and</w:t>
      </w:r>
      <w:r w:rsidRPr="00393866">
        <w:rPr>
          <w:rFonts w:cs="Arial"/>
          <w:sz w:val="22"/>
          <w:szCs w:val="22"/>
        </w:rPr>
        <w:t xml:space="preserve"> control groups (p </w:t>
      </w:r>
      <w:r w:rsidRPr="00393866">
        <w:rPr>
          <w:rFonts w:eastAsia="EuclidSymbol" w:cs="Arial"/>
          <w:sz w:val="22"/>
          <w:szCs w:val="22"/>
        </w:rPr>
        <w:t xml:space="preserve">= </w:t>
      </w:r>
      <w:r w:rsidRPr="00393866">
        <w:rPr>
          <w:rFonts w:cs="Arial"/>
          <w:sz w:val="22"/>
          <w:szCs w:val="22"/>
        </w:rPr>
        <w:t>0.</w:t>
      </w:r>
      <w:r w:rsidRPr="000F53BD">
        <w:rPr>
          <w:rFonts w:cs="Arial"/>
          <w:sz w:val="22"/>
          <w:szCs w:val="22"/>
        </w:rPr>
        <w:t xml:space="preserve">30) and between MAT and AVG groups (p </w:t>
      </w:r>
      <w:r w:rsidRPr="000F53BD">
        <w:rPr>
          <w:rFonts w:eastAsia="EuclidSymbol" w:cs="Arial"/>
          <w:sz w:val="22"/>
          <w:szCs w:val="22"/>
        </w:rPr>
        <w:t xml:space="preserve">= </w:t>
      </w:r>
      <w:r w:rsidRPr="000F53BD">
        <w:rPr>
          <w:rFonts w:cs="Arial"/>
          <w:sz w:val="22"/>
          <w:szCs w:val="22"/>
        </w:rPr>
        <w:t xml:space="preserve">0.43). The main effect of nystagmus was not significant </w:t>
      </w:r>
      <w:r w:rsidRPr="000F53BD">
        <w:rPr>
          <w:rFonts w:cs="Arial"/>
          <w:sz w:val="22"/>
          <w:szCs w:val="22"/>
        </w:rPr>
        <w:lastRenderedPageBreak/>
        <w:t>(F</w:t>
      </w:r>
      <w:r w:rsidR="000F53BD">
        <w:rPr>
          <w:rFonts w:eastAsia="SimSun" w:cs="Arial" w:hint="eastAsia"/>
          <w:sz w:val="22"/>
          <w:szCs w:val="22"/>
        </w:rPr>
        <w:t>(</w:t>
      </w:r>
      <w:r w:rsidR="000F53BD">
        <w:rPr>
          <w:rFonts w:eastAsia="SimSun" w:cs="Arial"/>
          <w:sz w:val="22"/>
          <w:szCs w:val="22"/>
        </w:rPr>
        <w:t xml:space="preserve">1,14) </w:t>
      </w:r>
      <w:r w:rsidR="000F53BD" w:rsidRPr="000F53BD">
        <w:rPr>
          <w:rFonts w:eastAsia="SimSun" w:cs="Arial"/>
          <w:sz w:val="22"/>
          <w:szCs w:val="22"/>
        </w:rPr>
        <w:t>=</w:t>
      </w:r>
      <w:r w:rsidRPr="000F53BD">
        <w:rPr>
          <w:rFonts w:eastAsia="EuclidSymbol" w:cs="Arial"/>
          <w:sz w:val="22"/>
          <w:szCs w:val="22"/>
        </w:rPr>
        <w:t xml:space="preserve"> </w:t>
      </w:r>
      <w:r w:rsidRPr="000F53BD">
        <w:rPr>
          <w:rFonts w:cs="Arial"/>
          <w:sz w:val="22"/>
          <w:szCs w:val="22"/>
        </w:rPr>
        <w:t>0.33, p</w:t>
      </w:r>
      <w:r w:rsidRPr="00393866">
        <w:rPr>
          <w:rFonts w:cs="Arial"/>
          <w:sz w:val="22"/>
          <w:szCs w:val="22"/>
        </w:rPr>
        <w:t xml:space="preserve"> </w:t>
      </w:r>
      <w:r w:rsidRPr="00393866">
        <w:rPr>
          <w:rFonts w:eastAsia="EuclidSymbol" w:cs="Arial"/>
          <w:sz w:val="22"/>
          <w:szCs w:val="22"/>
        </w:rPr>
        <w:t xml:space="preserve">= </w:t>
      </w:r>
      <w:r w:rsidRPr="00393866">
        <w:rPr>
          <w:rFonts w:cs="Arial"/>
          <w:sz w:val="22"/>
          <w:szCs w:val="22"/>
        </w:rPr>
        <w:t xml:space="preserve">0.58, </w:t>
      </w:r>
      <w:r w:rsidR="00B76682" w:rsidRPr="00F80CD6">
        <w:rPr>
          <w:rFonts w:cs="Arial"/>
          <w:sz w:val="22"/>
          <w:szCs w:val="22"/>
        </w:rPr>
        <w:t>η</w:t>
      </w:r>
      <w:r w:rsidR="00B76682" w:rsidRPr="00F80CD6">
        <w:rPr>
          <w:rFonts w:cs="Arial"/>
          <w:position w:val="6"/>
          <w:sz w:val="22"/>
          <w:szCs w:val="22"/>
        </w:rPr>
        <w:t>2</w:t>
      </w:r>
      <w:r w:rsidR="00B76682">
        <w:rPr>
          <w:rFonts w:cs="Arial"/>
          <w:position w:val="6"/>
          <w:sz w:val="22"/>
          <w:szCs w:val="22"/>
        </w:rPr>
        <w:t xml:space="preserve"> </w:t>
      </w:r>
      <w:r w:rsidRPr="00393866">
        <w:rPr>
          <w:rFonts w:eastAsia="EuclidSymbol" w:cs="Arial"/>
          <w:sz w:val="22"/>
          <w:szCs w:val="22"/>
        </w:rPr>
        <w:t xml:space="preserve">= </w:t>
      </w:r>
      <w:r w:rsidRPr="00393866">
        <w:rPr>
          <w:rFonts w:cs="Arial"/>
          <w:sz w:val="22"/>
          <w:szCs w:val="22"/>
        </w:rPr>
        <w:t>0.08). Also, we noted a strong interaction of training and eccentricity (</w:t>
      </w:r>
      <w:r w:rsidR="000F53BD">
        <w:rPr>
          <w:rFonts w:cs="Arial"/>
          <w:sz w:val="22"/>
          <w:szCs w:val="22"/>
        </w:rPr>
        <w:t>F</w:t>
      </w:r>
      <w:r w:rsidR="000F53BD">
        <w:rPr>
          <w:rFonts w:eastAsia="SimSun" w:cs="Arial" w:hint="eastAsia"/>
          <w:sz w:val="22"/>
          <w:szCs w:val="22"/>
        </w:rPr>
        <w:t>(</w:t>
      </w:r>
      <w:r w:rsidR="000F53BD">
        <w:rPr>
          <w:rFonts w:eastAsia="SimSun" w:cs="Arial"/>
          <w:sz w:val="22"/>
          <w:szCs w:val="22"/>
        </w:rPr>
        <w:t xml:space="preserve">1,12) </w:t>
      </w:r>
      <w:r w:rsidRPr="00393866">
        <w:rPr>
          <w:rFonts w:eastAsia="EuclidSymbol" w:cs="Arial"/>
          <w:sz w:val="22"/>
          <w:szCs w:val="22"/>
        </w:rPr>
        <w:t xml:space="preserve">= </w:t>
      </w:r>
      <w:r w:rsidRPr="00393866">
        <w:rPr>
          <w:rFonts w:cs="Arial"/>
          <w:sz w:val="22"/>
          <w:szCs w:val="22"/>
        </w:rPr>
        <w:t xml:space="preserve">9.34, p </w:t>
      </w:r>
      <w:r w:rsidRPr="00393866">
        <w:rPr>
          <w:rFonts w:eastAsia="EuclidSymbol" w:cs="Arial"/>
          <w:sz w:val="22"/>
          <w:szCs w:val="22"/>
        </w:rPr>
        <w:t xml:space="preserve">= </w:t>
      </w:r>
      <w:r w:rsidRPr="00393866">
        <w:rPr>
          <w:rFonts w:cs="Arial"/>
          <w:sz w:val="22"/>
          <w:szCs w:val="22"/>
        </w:rPr>
        <w:t xml:space="preserve">0.004; </w:t>
      </w:r>
      <w:r w:rsidR="00B76682" w:rsidRPr="00F80CD6">
        <w:rPr>
          <w:rFonts w:cs="Arial"/>
          <w:sz w:val="22"/>
          <w:szCs w:val="22"/>
        </w:rPr>
        <w:t>η</w:t>
      </w:r>
      <w:r w:rsidR="00B76682" w:rsidRPr="00F80CD6">
        <w:rPr>
          <w:rFonts w:cs="Arial"/>
          <w:position w:val="6"/>
          <w:sz w:val="22"/>
          <w:szCs w:val="22"/>
        </w:rPr>
        <w:t>2</w:t>
      </w:r>
      <w:r w:rsidRPr="00393866">
        <w:rPr>
          <w:rFonts w:cs="Arial"/>
          <w:sz w:val="22"/>
          <w:szCs w:val="22"/>
        </w:rPr>
        <w:t xml:space="preserve"> </w:t>
      </w:r>
      <w:r w:rsidRPr="00393866">
        <w:rPr>
          <w:rFonts w:eastAsia="EuclidSymbol" w:cs="Arial"/>
          <w:sz w:val="22"/>
          <w:szCs w:val="22"/>
        </w:rPr>
        <w:t xml:space="preserve">= </w:t>
      </w:r>
      <w:r w:rsidRPr="00393866">
        <w:rPr>
          <w:rFonts w:cs="Arial"/>
          <w:sz w:val="22"/>
          <w:szCs w:val="22"/>
        </w:rPr>
        <w:t>0.94). Pairwise comparisons revealed no significant differences between control and</w:t>
      </w:r>
      <w:r w:rsidR="00D529B5">
        <w:rPr>
          <w:rFonts w:cs="Arial"/>
          <w:sz w:val="22"/>
          <w:szCs w:val="22"/>
        </w:rPr>
        <w:t xml:space="preserve"> </w:t>
      </w:r>
      <w:r w:rsidRPr="00393866">
        <w:rPr>
          <w:rFonts w:cs="Arial"/>
          <w:sz w:val="22"/>
          <w:szCs w:val="22"/>
        </w:rPr>
        <w:t xml:space="preserve">experimental groups at near periphery (AVG, p </w:t>
      </w:r>
      <w:r w:rsidRPr="00393866">
        <w:rPr>
          <w:rFonts w:eastAsia="EuclidSymbol" w:cs="Arial"/>
          <w:sz w:val="22"/>
          <w:szCs w:val="22"/>
        </w:rPr>
        <w:t xml:space="preserve">= </w:t>
      </w:r>
      <w:r w:rsidRPr="00393866">
        <w:rPr>
          <w:rFonts w:cs="Arial"/>
          <w:sz w:val="22"/>
          <w:szCs w:val="22"/>
        </w:rPr>
        <w:t xml:space="preserve">0.82; MAT, p </w:t>
      </w:r>
      <w:r w:rsidRPr="00393866">
        <w:rPr>
          <w:rFonts w:eastAsia="EuclidSymbol" w:cs="Arial"/>
          <w:sz w:val="22"/>
          <w:szCs w:val="22"/>
        </w:rPr>
        <w:t xml:space="preserve">= </w:t>
      </w:r>
      <w:r w:rsidRPr="00393866">
        <w:rPr>
          <w:rFonts w:cs="Arial"/>
          <w:sz w:val="22"/>
          <w:szCs w:val="22"/>
        </w:rPr>
        <w:t>0.47) but significant</w:t>
      </w:r>
      <w:r w:rsidR="00D529B5">
        <w:rPr>
          <w:rFonts w:cs="Arial"/>
          <w:sz w:val="22"/>
          <w:szCs w:val="22"/>
        </w:rPr>
        <w:t xml:space="preserve"> </w:t>
      </w:r>
      <w:r w:rsidRPr="00393866">
        <w:rPr>
          <w:rFonts w:cs="Arial"/>
          <w:sz w:val="22"/>
          <w:szCs w:val="22"/>
        </w:rPr>
        <w:t xml:space="preserve">differences at far periphery (AVG, p </w:t>
      </w:r>
      <w:r w:rsidRPr="00393866">
        <w:rPr>
          <w:rFonts w:eastAsia="EuclidSymbol" w:cs="Arial"/>
          <w:sz w:val="22"/>
          <w:szCs w:val="22"/>
        </w:rPr>
        <w:t xml:space="preserve">= </w:t>
      </w:r>
      <w:r w:rsidRPr="00393866">
        <w:rPr>
          <w:rFonts w:cs="Arial"/>
          <w:sz w:val="22"/>
          <w:szCs w:val="22"/>
        </w:rPr>
        <w:t xml:space="preserve">0.032; MAT, p </w:t>
      </w:r>
      <w:r w:rsidRPr="00393866">
        <w:rPr>
          <w:rFonts w:eastAsia="EuclidSymbol" w:cs="Arial"/>
          <w:sz w:val="22"/>
          <w:szCs w:val="22"/>
        </w:rPr>
        <w:t xml:space="preserve">= </w:t>
      </w:r>
      <w:r w:rsidRPr="00393866">
        <w:rPr>
          <w:rFonts w:cs="Arial"/>
          <w:sz w:val="22"/>
          <w:szCs w:val="22"/>
        </w:rPr>
        <w:t xml:space="preserve">0.002, Bonferroni corrected). </w:t>
      </w:r>
    </w:p>
    <w:p w14:paraId="7F5E3757" w14:textId="241F02F8" w:rsidR="00F80CD6" w:rsidRPr="00BA2BDC" w:rsidRDefault="00F80CD6" w:rsidP="00EE08BC">
      <w:pPr>
        <w:adjustRightInd w:val="0"/>
        <w:snapToGrid w:val="0"/>
        <w:spacing w:line="360" w:lineRule="auto"/>
        <w:jc w:val="both"/>
        <w:rPr>
          <w:rFonts w:cs="Arial"/>
          <w:sz w:val="22"/>
          <w:szCs w:val="22"/>
        </w:rPr>
      </w:pPr>
    </w:p>
    <w:p w14:paraId="0EBBC836" w14:textId="77777777" w:rsidR="00FC4BD6" w:rsidRPr="00FC4BD6" w:rsidRDefault="00FC4BD6" w:rsidP="00EE08BC">
      <w:pPr>
        <w:adjustRightInd w:val="0"/>
        <w:snapToGrid w:val="0"/>
        <w:spacing w:line="360" w:lineRule="auto"/>
        <w:jc w:val="both"/>
        <w:rPr>
          <w:rFonts w:cs="Arial"/>
          <w:b/>
          <w:sz w:val="22"/>
          <w:szCs w:val="22"/>
        </w:rPr>
      </w:pPr>
    </w:p>
    <w:p w14:paraId="04538DF3" w14:textId="77777777" w:rsidR="006D3E21" w:rsidRDefault="006D3E21" w:rsidP="00EE08BC">
      <w:pPr>
        <w:jc w:val="both"/>
        <w:rPr>
          <w:rFonts w:cs="Arial"/>
          <w:b/>
          <w:sz w:val="22"/>
          <w:szCs w:val="22"/>
        </w:rPr>
      </w:pPr>
      <w:r>
        <w:rPr>
          <w:rFonts w:cs="Arial"/>
          <w:b/>
          <w:sz w:val="22"/>
          <w:szCs w:val="22"/>
        </w:rPr>
        <w:br w:type="page"/>
      </w:r>
    </w:p>
    <w:p w14:paraId="2C1C0816" w14:textId="58530780" w:rsidR="00706F46" w:rsidRPr="00FC4BD6" w:rsidRDefault="00706F46" w:rsidP="00EE08BC">
      <w:pPr>
        <w:adjustRightInd w:val="0"/>
        <w:snapToGrid w:val="0"/>
        <w:spacing w:line="360" w:lineRule="auto"/>
        <w:jc w:val="both"/>
        <w:rPr>
          <w:rFonts w:cs="Arial"/>
          <w:b/>
          <w:sz w:val="22"/>
          <w:szCs w:val="22"/>
        </w:rPr>
      </w:pPr>
      <w:r w:rsidRPr="00FC4BD6">
        <w:rPr>
          <w:rFonts w:cs="Arial"/>
          <w:b/>
          <w:sz w:val="22"/>
          <w:szCs w:val="22"/>
        </w:rPr>
        <w:lastRenderedPageBreak/>
        <w:t>DISCUSSION</w:t>
      </w:r>
    </w:p>
    <w:p w14:paraId="0B967C37" w14:textId="2F7CE807" w:rsidR="00706F46" w:rsidRPr="001468DB" w:rsidRDefault="001468DB" w:rsidP="00EE08BC">
      <w:pPr>
        <w:adjustRightInd w:val="0"/>
        <w:snapToGrid w:val="0"/>
        <w:spacing w:line="360" w:lineRule="auto"/>
        <w:jc w:val="both"/>
        <w:rPr>
          <w:rFonts w:cs="Arial"/>
          <w:sz w:val="22"/>
          <w:szCs w:val="22"/>
        </w:rPr>
      </w:pPr>
      <w:r>
        <w:rPr>
          <w:rFonts w:cs="Arial"/>
          <w:sz w:val="22"/>
          <w:szCs w:val="22"/>
        </w:rPr>
        <w:t xml:space="preserve">In this paper, we </w:t>
      </w:r>
      <w:r w:rsidR="00D95F73">
        <w:rPr>
          <w:rFonts w:cs="Arial"/>
          <w:sz w:val="22"/>
          <w:szCs w:val="22"/>
        </w:rPr>
        <w:t xml:space="preserve">analyze the reason why Chinese students as a beginner feel lost when writing their first English paper, and </w:t>
      </w:r>
      <w:r>
        <w:rPr>
          <w:rFonts w:cs="Arial"/>
          <w:sz w:val="22"/>
          <w:szCs w:val="22"/>
        </w:rPr>
        <w:t xml:space="preserve">provide a </w:t>
      </w:r>
      <w:r w:rsidR="00D95F73">
        <w:rPr>
          <w:rFonts w:cs="Arial"/>
          <w:sz w:val="22"/>
          <w:szCs w:val="22"/>
        </w:rPr>
        <w:t xml:space="preserve">collection of practical tips for a beginner writer. In particular, we argue that the key reasons for the poor writing skills in Chinese students are insufficient amount of practice and the lack </w:t>
      </w:r>
      <w:r w:rsidR="00B43F05">
        <w:rPr>
          <w:rFonts w:cs="Arial"/>
          <w:sz w:val="22"/>
          <w:szCs w:val="22"/>
        </w:rPr>
        <w:t>of guidance by advisors</w:t>
      </w:r>
      <w:r w:rsidR="001775BA">
        <w:rPr>
          <w:rFonts w:cs="Arial" w:hint="eastAsia"/>
          <w:sz w:val="22"/>
          <w:szCs w:val="22"/>
        </w:rPr>
        <w:t>,</w:t>
      </w:r>
      <w:r w:rsidR="001775BA">
        <w:rPr>
          <w:rFonts w:cs="Arial"/>
          <w:sz w:val="22"/>
          <w:szCs w:val="22"/>
        </w:rPr>
        <w:t xml:space="preserve"> rather than English skills per se</w:t>
      </w:r>
      <w:r w:rsidR="00B43F05">
        <w:rPr>
          <w:rFonts w:cs="Arial" w:hint="eastAsia"/>
          <w:sz w:val="22"/>
          <w:szCs w:val="22"/>
        </w:rPr>
        <w:t>.</w:t>
      </w:r>
      <w:r w:rsidR="00B43F05">
        <w:rPr>
          <w:rFonts w:cs="Arial"/>
          <w:sz w:val="22"/>
          <w:szCs w:val="22"/>
        </w:rPr>
        <w:t xml:space="preserve"> To circumvent these, we detail the necessary steps for a beginner to start a new manuscript</w:t>
      </w:r>
      <w:r w:rsidR="00043E7D">
        <w:rPr>
          <w:rFonts w:cs="Arial"/>
          <w:sz w:val="22"/>
          <w:szCs w:val="22"/>
        </w:rPr>
        <w:t>.</w:t>
      </w:r>
      <w:r w:rsidR="00B43F05">
        <w:rPr>
          <w:rFonts w:cs="Arial"/>
          <w:sz w:val="22"/>
          <w:szCs w:val="22"/>
        </w:rPr>
        <w:t xml:space="preserve"> </w:t>
      </w:r>
      <w:r w:rsidR="00ED6A0F">
        <w:rPr>
          <w:rFonts w:cs="Arial"/>
          <w:sz w:val="22"/>
          <w:szCs w:val="22"/>
        </w:rPr>
        <w:t xml:space="preserve">In particular, </w:t>
      </w:r>
      <w:r w:rsidR="00A32AF6">
        <w:rPr>
          <w:rFonts w:cs="Arial"/>
          <w:sz w:val="22"/>
          <w:szCs w:val="22"/>
        </w:rPr>
        <w:t>we emphasize that a beginner even without good English skills should learn the standard format</w:t>
      </w:r>
      <w:r w:rsidR="00B0181A">
        <w:rPr>
          <w:rFonts w:cs="Arial"/>
          <w:sz w:val="22"/>
          <w:szCs w:val="22"/>
        </w:rPr>
        <w:t xml:space="preserve"> of a manuscript</w:t>
      </w:r>
      <w:r w:rsidR="00A32AF6">
        <w:rPr>
          <w:rFonts w:cs="Arial"/>
          <w:sz w:val="22"/>
          <w:szCs w:val="22"/>
        </w:rPr>
        <w:t>.</w:t>
      </w:r>
      <w:r w:rsidR="00ED6A0F">
        <w:rPr>
          <w:rFonts w:cs="Arial" w:hint="eastAsia"/>
          <w:sz w:val="22"/>
          <w:szCs w:val="22"/>
        </w:rPr>
        <w:t xml:space="preserve"> </w:t>
      </w:r>
    </w:p>
    <w:p w14:paraId="2ADD611C" w14:textId="77777777" w:rsidR="006D3E21" w:rsidRDefault="006D3E21" w:rsidP="00EE08BC">
      <w:pPr>
        <w:jc w:val="both"/>
        <w:rPr>
          <w:rStyle w:val="md-plain"/>
          <w:rFonts w:eastAsia="Times New Roman" w:cs="Arial"/>
          <w:b/>
          <w:bCs/>
          <w:color w:val="000000" w:themeColor="text1"/>
          <w:sz w:val="22"/>
          <w:szCs w:val="22"/>
        </w:rPr>
      </w:pPr>
      <w:r>
        <w:rPr>
          <w:rStyle w:val="md-plain"/>
          <w:rFonts w:cs="Arial"/>
          <w:b/>
          <w:bCs/>
          <w:color w:val="000000" w:themeColor="text1"/>
          <w:sz w:val="22"/>
          <w:szCs w:val="22"/>
        </w:rPr>
        <w:br w:type="page"/>
      </w:r>
    </w:p>
    <w:p w14:paraId="10848DDA" w14:textId="7C858F74" w:rsidR="008F0C8D" w:rsidRPr="008F0C8D" w:rsidRDefault="008F0C8D" w:rsidP="00EE08BC">
      <w:pPr>
        <w:pStyle w:val="md-end-block"/>
        <w:adjustRightInd w:val="0"/>
        <w:snapToGrid w:val="0"/>
        <w:spacing w:before="0" w:beforeAutospacing="0" w:after="0" w:afterAutospacing="0" w:line="360" w:lineRule="auto"/>
        <w:jc w:val="both"/>
        <w:rPr>
          <w:rFonts w:ascii="Arial" w:hAnsi="Arial" w:cs="Arial"/>
          <w:color w:val="000000" w:themeColor="text1"/>
          <w:sz w:val="22"/>
          <w:szCs w:val="22"/>
        </w:rPr>
      </w:pPr>
      <w:r w:rsidRPr="008F0C8D">
        <w:rPr>
          <w:rStyle w:val="md-plain"/>
          <w:rFonts w:ascii="Arial" w:hAnsi="Arial" w:cs="Arial"/>
          <w:b/>
          <w:bCs/>
          <w:color w:val="000000" w:themeColor="text1"/>
          <w:sz w:val="22"/>
          <w:szCs w:val="22"/>
        </w:rPr>
        <w:lastRenderedPageBreak/>
        <w:t>ACKNOWLEDGMENTS</w:t>
      </w:r>
    </w:p>
    <w:p w14:paraId="17DFFC2D" w14:textId="0C9691D1" w:rsidR="008F0C8D" w:rsidRPr="008F0C8D" w:rsidRDefault="008F0C8D" w:rsidP="00EE08BC">
      <w:pPr>
        <w:pStyle w:val="md-end-block"/>
        <w:adjustRightInd w:val="0"/>
        <w:snapToGrid w:val="0"/>
        <w:spacing w:before="0" w:beforeAutospacing="0" w:after="0" w:afterAutospacing="0" w:line="360" w:lineRule="auto"/>
        <w:jc w:val="both"/>
        <w:rPr>
          <w:rFonts w:ascii="Arial" w:hAnsi="Arial" w:cs="Arial"/>
          <w:color w:val="000000" w:themeColor="text1"/>
          <w:sz w:val="22"/>
          <w:szCs w:val="22"/>
        </w:rPr>
      </w:pPr>
      <w:r w:rsidRPr="008F0C8D">
        <w:rPr>
          <w:rStyle w:val="md-plain"/>
          <w:rFonts w:ascii="Arial" w:hAnsi="Arial" w:cs="Arial"/>
          <w:color w:val="000000" w:themeColor="text1"/>
          <w:sz w:val="22"/>
          <w:szCs w:val="22"/>
        </w:rPr>
        <w:t>We thank Dr. Handsome Man for sharing model parameters in his work and Dr. Pretty Girl for invaluable comments on the manuscript. The work was supported by NIH Grants P41 EB123456, P30 NS45678, S10 RR123456, S10 567890-01, NSF NeuroNex Award DBI-1234567, the Gatsby Charitable Foundation, and the W.M. Keck Foundation.</w:t>
      </w:r>
    </w:p>
    <w:p w14:paraId="06EE824C" w14:textId="77777777" w:rsidR="00117CC4" w:rsidRDefault="00117CC4" w:rsidP="00EE08BC">
      <w:pPr>
        <w:pStyle w:val="md-end-block"/>
        <w:adjustRightInd w:val="0"/>
        <w:snapToGrid w:val="0"/>
        <w:spacing w:before="0" w:beforeAutospacing="0" w:after="0" w:afterAutospacing="0" w:line="360" w:lineRule="auto"/>
        <w:jc w:val="both"/>
        <w:rPr>
          <w:rStyle w:val="md-plain"/>
          <w:rFonts w:ascii="Arial" w:hAnsi="Arial" w:cs="Arial"/>
          <w:b/>
          <w:bCs/>
          <w:color w:val="000000" w:themeColor="text1"/>
          <w:sz w:val="22"/>
          <w:szCs w:val="22"/>
        </w:rPr>
      </w:pPr>
    </w:p>
    <w:p w14:paraId="06DA11E8" w14:textId="4119696E" w:rsidR="008F0C8D" w:rsidRPr="008F0C8D" w:rsidRDefault="008F0C8D" w:rsidP="00EE08BC">
      <w:pPr>
        <w:pStyle w:val="md-end-block"/>
        <w:adjustRightInd w:val="0"/>
        <w:snapToGrid w:val="0"/>
        <w:spacing w:before="0" w:beforeAutospacing="0" w:after="0" w:afterAutospacing="0" w:line="360" w:lineRule="auto"/>
        <w:jc w:val="both"/>
        <w:rPr>
          <w:rFonts w:ascii="Arial" w:hAnsi="Arial" w:cs="Arial"/>
          <w:color w:val="000000" w:themeColor="text1"/>
          <w:sz w:val="22"/>
          <w:szCs w:val="22"/>
        </w:rPr>
      </w:pPr>
      <w:r w:rsidRPr="008F0C8D">
        <w:rPr>
          <w:rStyle w:val="md-plain"/>
          <w:rFonts w:ascii="Arial" w:hAnsi="Arial" w:cs="Arial"/>
          <w:b/>
          <w:bCs/>
          <w:color w:val="000000" w:themeColor="text1"/>
          <w:sz w:val="22"/>
          <w:szCs w:val="22"/>
        </w:rPr>
        <w:t>AUTHOR CONTRIBUTIONS</w:t>
      </w:r>
      <w:r w:rsidRPr="008F0C8D">
        <w:rPr>
          <w:rStyle w:val="md-plain"/>
          <w:rFonts w:ascii="Arial" w:hAnsi="Arial" w:cs="Arial"/>
          <w:color w:val="000000" w:themeColor="text1"/>
          <w:sz w:val="22"/>
          <w:szCs w:val="22"/>
        </w:rPr>
        <w:t xml:space="preserve"> </w:t>
      </w:r>
    </w:p>
    <w:p w14:paraId="76EDB6A9" w14:textId="38EE0638" w:rsidR="008F0C8D" w:rsidRPr="008F0C8D" w:rsidRDefault="00982D1B" w:rsidP="00EE08BC">
      <w:pPr>
        <w:pStyle w:val="md-end-block"/>
        <w:adjustRightInd w:val="0"/>
        <w:snapToGrid w:val="0"/>
        <w:spacing w:before="0" w:beforeAutospacing="0" w:after="0" w:afterAutospacing="0" w:line="360" w:lineRule="auto"/>
        <w:jc w:val="both"/>
        <w:rPr>
          <w:rFonts w:ascii="Arial" w:hAnsi="Arial" w:cs="Arial"/>
          <w:color w:val="000000" w:themeColor="text1"/>
          <w:sz w:val="22"/>
          <w:szCs w:val="22"/>
        </w:rPr>
      </w:pPr>
      <w:r>
        <w:rPr>
          <w:rStyle w:val="md-plain"/>
          <w:rFonts w:ascii="Arial" w:hAnsi="Arial" w:cs="Arial" w:hint="eastAsia"/>
          <w:color w:val="000000" w:themeColor="text1"/>
          <w:sz w:val="22"/>
          <w:szCs w:val="22"/>
        </w:rPr>
        <w:t>R-Y</w:t>
      </w:r>
      <w:r w:rsidR="008F0C8D" w:rsidRPr="008F0C8D">
        <w:rPr>
          <w:rStyle w:val="md-plain"/>
          <w:rFonts w:ascii="Arial" w:hAnsi="Arial" w:cs="Arial"/>
          <w:color w:val="000000" w:themeColor="text1"/>
          <w:sz w:val="22"/>
          <w:szCs w:val="22"/>
        </w:rPr>
        <w:t>.</w:t>
      </w:r>
      <w:r w:rsidR="004E1B36">
        <w:rPr>
          <w:rStyle w:val="md-plain"/>
          <w:rFonts w:ascii="Arial" w:hAnsi="Arial" w:cs="Arial" w:hint="eastAsia"/>
          <w:color w:val="000000" w:themeColor="text1"/>
          <w:sz w:val="22"/>
          <w:szCs w:val="22"/>
        </w:rPr>
        <w:t>Z</w:t>
      </w:r>
      <w:r w:rsidR="008F0C8D" w:rsidRPr="008F0C8D">
        <w:rPr>
          <w:rStyle w:val="md-plain"/>
          <w:rFonts w:ascii="Arial" w:hAnsi="Arial" w:cs="Arial"/>
          <w:color w:val="000000" w:themeColor="text1"/>
          <w:sz w:val="22"/>
          <w:szCs w:val="22"/>
        </w:rPr>
        <w:t xml:space="preserve">. conceived, designed research, S.Z., performed research; S.Z., </w:t>
      </w:r>
      <w:r w:rsidR="008F0C8D" w:rsidRPr="008F0C8D">
        <w:rPr>
          <w:rStyle w:val="md-plain"/>
          <w:rFonts w:ascii="Arial" w:hAnsi="Arial" w:cs="Arial" w:hint="eastAsia"/>
          <w:color w:val="000000" w:themeColor="text1"/>
          <w:sz w:val="22"/>
          <w:szCs w:val="22"/>
        </w:rPr>
        <w:t>W</w:t>
      </w:r>
      <w:r w:rsidR="008F0C8D" w:rsidRPr="008F0C8D">
        <w:rPr>
          <w:rStyle w:val="md-plain"/>
          <w:rFonts w:ascii="Arial" w:hAnsi="Arial" w:cs="Arial"/>
          <w:color w:val="000000" w:themeColor="text1"/>
          <w:sz w:val="22"/>
          <w:szCs w:val="22"/>
        </w:rPr>
        <w:t>.W.</w:t>
      </w:r>
      <w:r w:rsidR="0053374C">
        <w:rPr>
          <w:rStyle w:val="md-plain"/>
          <w:rFonts w:ascii="Arial" w:hAnsi="Arial" w:cs="Arial"/>
          <w:color w:val="000000" w:themeColor="text1"/>
          <w:sz w:val="22"/>
          <w:szCs w:val="22"/>
        </w:rPr>
        <w:t xml:space="preserve"> and R-Y.Z.</w:t>
      </w:r>
      <w:r w:rsidR="008F0C8D" w:rsidRPr="008F0C8D">
        <w:rPr>
          <w:rStyle w:val="md-plain"/>
          <w:rFonts w:ascii="Arial" w:hAnsi="Arial" w:cs="Arial"/>
          <w:color w:val="000000" w:themeColor="text1"/>
          <w:sz w:val="22"/>
          <w:szCs w:val="22"/>
        </w:rPr>
        <w:t xml:space="preserve"> wrote the draft of the paper. S.Z., S.L., and W.W. edited the paper.</w:t>
      </w:r>
    </w:p>
    <w:p w14:paraId="336F9C9A" w14:textId="77777777" w:rsidR="00117CC4" w:rsidRDefault="00117CC4" w:rsidP="00EE08BC">
      <w:pPr>
        <w:pStyle w:val="md-end-block"/>
        <w:adjustRightInd w:val="0"/>
        <w:snapToGrid w:val="0"/>
        <w:spacing w:before="0" w:beforeAutospacing="0" w:after="0" w:afterAutospacing="0" w:line="360" w:lineRule="auto"/>
        <w:jc w:val="both"/>
        <w:rPr>
          <w:rStyle w:val="md-plain"/>
          <w:rFonts w:ascii="Arial" w:hAnsi="Arial" w:cs="Arial"/>
          <w:b/>
          <w:bCs/>
          <w:color w:val="000000" w:themeColor="text1"/>
          <w:sz w:val="22"/>
          <w:szCs w:val="22"/>
        </w:rPr>
      </w:pPr>
    </w:p>
    <w:p w14:paraId="1885793E" w14:textId="2279BDB5" w:rsidR="008F0C8D" w:rsidRPr="008F0C8D" w:rsidRDefault="008F0C8D" w:rsidP="00EE08BC">
      <w:pPr>
        <w:pStyle w:val="md-end-block"/>
        <w:adjustRightInd w:val="0"/>
        <w:snapToGrid w:val="0"/>
        <w:spacing w:before="0" w:beforeAutospacing="0" w:after="0" w:afterAutospacing="0" w:line="360" w:lineRule="auto"/>
        <w:jc w:val="both"/>
        <w:rPr>
          <w:rFonts w:ascii="Arial" w:hAnsi="Arial" w:cs="Arial"/>
          <w:color w:val="000000" w:themeColor="text1"/>
          <w:sz w:val="22"/>
          <w:szCs w:val="22"/>
        </w:rPr>
      </w:pPr>
      <w:r w:rsidRPr="008F0C8D">
        <w:rPr>
          <w:rStyle w:val="md-plain"/>
          <w:rFonts w:ascii="Arial" w:hAnsi="Arial" w:cs="Arial"/>
          <w:b/>
          <w:bCs/>
          <w:color w:val="000000" w:themeColor="text1"/>
          <w:sz w:val="22"/>
          <w:szCs w:val="22"/>
        </w:rPr>
        <w:t>CONFLICT OF INTEREST</w:t>
      </w:r>
      <w:r w:rsidRPr="008F0C8D">
        <w:rPr>
          <w:rStyle w:val="md-plain"/>
          <w:rFonts w:ascii="Arial" w:hAnsi="Arial" w:cs="Arial"/>
          <w:color w:val="000000" w:themeColor="text1"/>
          <w:sz w:val="22"/>
          <w:szCs w:val="22"/>
        </w:rPr>
        <w:t xml:space="preserve"> </w:t>
      </w:r>
    </w:p>
    <w:p w14:paraId="5388FF23" w14:textId="77777777" w:rsidR="008F0C8D" w:rsidRPr="008F0C8D" w:rsidRDefault="008F0C8D" w:rsidP="00EE08BC">
      <w:pPr>
        <w:pStyle w:val="md-end-block"/>
        <w:adjustRightInd w:val="0"/>
        <w:snapToGrid w:val="0"/>
        <w:spacing w:before="0" w:beforeAutospacing="0" w:after="0" w:afterAutospacing="0" w:line="360" w:lineRule="auto"/>
        <w:jc w:val="both"/>
        <w:rPr>
          <w:rFonts w:ascii="Arial" w:hAnsi="Arial" w:cs="Arial"/>
          <w:color w:val="000000" w:themeColor="text1"/>
          <w:sz w:val="22"/>
          <w:szCs w:val="22"/>
        </w:rPr>
      </w:pPr>
      <w:r w:rsidRPr="008F0C8D">
        <w:rPr>
          <w:rStyle w:val="md-plain"/>
          <w:rFonts w:ascii="Arial" w:hAnsi="Arial" w:cs="Arial"/>
          <w:color w:val="000000" w:themeColor="text1"/>
          <w:sz w:val="22"/>
          <w:szCs w:val="22"/>
        </w:rPr>
        <w:t>The authors declare no competing financial interests.</w:t>
      </w:r>
    </w:p>
    <w:p w14:paraId="38FF5588" w14:textId="77777777" w:rsidR="00706F46" w:rsidRPr="008F0C8D" w:rsidRDefault="00706F46" w:rsidP="00EE08BC">
      <w:pPr>
        <w:spacing w:line="360" w:lineRule="auto"/>
        <w:jc w:val="both"/>
        <w:rPr>
          <w:rFonts w:cs="Arial"/>
          <w:b/>
          <w:sz w:val="22"/>
          <w:szCs w:val="22"/>
        </w:rPr>
      </w:pPr>
    </w:p>
    <w:p w14:paraId="78B84088" w14:textId="63BDFAB6" w:rsidR="00706F46" w:rsidRDefault="008355CA" w:rsidP="00EE08BC">
      <w:pPr>
        <w:spacing w:line="360" w:lineRule="auto"/>
        <w:jc w:val="both"/>
        <w:rPr>
          <w:rFonts w:cs="Arial"/>
          <w:b/>
          <w:sz w:val="22"/>
          <w:szCs w:val="22"/>
        </w:rPr>
      </w:pPr>
      <w:r>
        <w:rPr>
          <w:rFonts w:cs="Arial"/>
          <w:b/>
          <w:sz w:val="22"/>
          <w:szCs w:val="22"/>
        </w:rPr>
        <w:t>References</w:t>
      </w:r>
    </w:p>
    <w:p w14:paraId="2A19ADFF" w14:textId="6C17CCEC" w:rsidR="003B6835" w:rsidRDefault="003B6835" w:rsidP="00EE08BC">
      <w:pPr>
        <w:jc w:val="both"/>
        <w:rPr>
          <w:rFonts w:cs="Arial"/>
          <w:b/>
          <w:sz w:val="22"/>
          <w:szCs w:val="22"/>
        </w:rPr>
      </w:pPr>
      <w:r>
        <w:rPr>
          <w:rFonts w:cs="Arial"/>
          <w:b/>
          <w:sz w:val="22"/>
          <w:szCs w:val="22"/>
        </w:rPr>
        <w:br w:type="page"/>
      </w:r>
    </w:p>
    <w:p w14:paraId="681D5B84" w14:textId="77777777" w:rsidR="003B6835" w:rsidRDefault="003B6835" w:rsidP="00EE08BC">
      <w:pPr>
        <w:spacing w:line="360" w:lineRule="auto"/>
        <w:jc w:val="both"/>
        <w:rPr>
          <w:rFonts w:cs="Arial"/>
          <w:b/>
          <w:sz w:val="22"/>
          <w:szCs w:val="22"/>
        </w:rPr>
      </w:pPr>
    </w:p>
    <w:p w14:paraId="2F934CA3" w14:textId="47063741" w:rsidR="003B6835" w:rsidRDefault="002F7A99" w:rsidP="00EE08BC">
      <w:pPr>
        <w:pStyle w:val="Normal1"/>
        <w:spacing w:line="360" w:lineRule="auto"/>
        <w:outlineLvl w:val="0"/>
        <w:rPr>
          <w:b/>
          <w:lang w:eastAsia="zh-CN"/>
        </w:rPr>
      </w:pPr>
      <w:bookmarkStart w:id="71" w:name="kix.c342y77ifrkj" w:colFirst="0" w:colLast="0"/>
      <w:bookmarkStart w:id="72" w:name="OLE_LINK93"/>
      <w:bookmarkStart w:id="73" w:name="OLE_LINK94"/>
      <w:bookmarkStart w:id="74" w:name="OLE_LINK95"/>
      <w:bookmarkEnd w:id="71"/>
      <w:commentRangeStart w:id="75"/>
      <w:r>
        <w:rPr>
          <w:b/>
          <w:lang w:eastAsia="zh-CN"/>
        </w:rPr>
        <w:t>SUPPLEMENTAL</w:t>
      </w:r>
      <w:r w:rsidR="003B6835" w:rsidRPr="00455F14">
        <w:rPr>
          <w:rFonts w:hint="eastAsia"/>
          <w:b/>
          <w:lang w:eastAsia="zh-CN"/>
        </w:rPr>
        <w:t xml:space="preserve"> </w:t>
      </w:r>
      <w:r w:rsidR="003B6835" w:rsidRPr="00455F14">
        <w:rPr>
          <w:b/>
        </w:rPr>
        <w:t>INFORMATION</w:t>
      </w:r>
      <w:commentRangeEnd w:id="75"/>
      <w:r w:rsidR="00931D5B">
        <w:rPr>
          <w:rStyle w:val="CommentReference"/>
          <w:rFonts w:ascii="Arial" w:eastAsiaTheme="minorEastAsia" w:hAnsi="Arial" w:cs="Times New Roman (Body CS)"/>
          <w:color w:val="auto"/>
          <w:lang w:eastAsia="zh-CN"/>
        </w:rPr>
        <w:commentReference w:id="75"/>
      </w:r>
      <w:r w:rsidR="003B6835">
        <w:rPr>
          <w:b/>
        </w:rPr>
        <w:t xml:space="preserve"> </w:t>
      </w:r>
      <w:commentRangeStart w:id="76"/>
      <w:r w:rsidR="003B6835">
        <w:rPr>
          <w:b/>
          <w:lang w:eastAsia="zh-CN"/>
        </w:rPr>
        <w:t>for</w:t>
      </w:r>
      <w:commentRangeEnd w:id="76"/>
      <w:r w:rsidR="00931D5B">
        <w:rPr>
          <w:rStyle w:val="CommentReference"/>
          <w:rFonts w:ascii="Arial" w:eastAsiaTheme="minorEastAsia" w:hAnsi="Arial" w:cs="Times New Roman (Body CS)"/>
          <w:color w:val="auto"/>
          <w:lang w:eastAsia="zh-CN"/>
        </w:rPr>
        <w:commentReference w:id="76"/>
      </w:r>
    </w:p>
    <w:p w14:paraId="40EFDC9C" w14:textId="1534F66D" w:rsidR="003B6835" w:rsidRDefault="009F00D5" w:rsidP="00EE08BC">
      <w:pPr>
        <w:pStyle w:val="Normal1"/>
        <w:spacing w:line="360" w:lineRule="auto"/>
        <w:outlineLvl w:val="0"/>
        <w:rPr>
          <w:lang w:eastAsia="zh-CN"/>
        </w:rPr>
      </w:pPr>
      <w:commentRangeStart w:id="77"/>
      <w:r>
        <w:rPr>
          <w:lang w:eastAsia="zh-CN"/>
        </w:rPr>
        <w:t>Practical tips of academic writing in cognitive neuroscience for Chinese young researchers</w:t>
      </w:r>
    </w:p>
    <w:p w14:paraId="4CEF2CE1" w14:textId="7909B8CD" w:rsidR="003B6835" w:rsidRDefault="007B6B23" w:rsidP="00EE08BC">
      <w:pPr>
        <w:pStyle w:val="Normal1"/>
        <w:spacing w:line="360" w:lineRule="auto"/>
        <w:outlineLvl w:val="0"/>
        <w:rPr>
          <w:lang w:eastAsia="zh-CN"/>
        </w:rPr>
      </w:pPr>
      <w:bookmarkStart w:id="78" w:name="OLE_LINK69"/>
      <w:bookmarkStart w:id="79" w:name="OLE_LINK70"/>
      <w:r>
        <w:t xml:space="preserve">San </w:t>
      </w:r>
      <w:r>
        <w:rPr>
          <w:lang w:eastAsia="zh-CN"/>
        </w:rPr>
        <w:t>Zhang, Si Li</w:t>
      </w:r>
      <w:r w:rsidR="009F00D5">
        <w:rPr>
          <w:lang w:eastAsia="zh-CN"/>
        </w:rPr>
        <w:t xml:space="preserve"> and Wu Wang</w:t>
      </w:r>
      <w:commentRangeEnd w:id="77"/>
      <w:r w:rsidR="00931D5B">
        <w:rPr>
          <w:rStyle w:val="CommentReference"/>
          <w:rFonts w:ascii="Arial" w:eastAsiaTheme="minorEastAsia" w:hAnsi="Arial" w:cs="Times New Roman (Body CS)"/>
          <w:color w:val="auto"/>
          <w:lang w:eastAsia="zh-CN"/>
        </w:rPr>
        <w:commentReference w:id="77"/>
      </w:r>
    </w:p>
    <w:bookmarkEnd w:id="78"/>
    <w:bookmarkEnd w:id="79"/>
    <w:p w14:paraId="0E999646" w14:textId="77777777" w:rsidR="003B6835" w:rsidRPr="00455F14" w:rsidRDefault="003B6835" w:rsidP="00EE08BC">
      <w:pPr>
        <w:pStyle w:val="Normal1"/>
        <w:spacing w:line="360" w:lineRule="auto"/>
        <w:outlineLvl w:val="0"/>
        <w:rPr>
          <w:lang w:eastAsia="zh-CN"/>
        </w:rPr>
      </w:pPr>
    </w:p>
    <w:p w14:paraId="3526A970" w14:textId="77777777" w:rsidR="003B6835" w:rsidRPr="00455F14" w:rsidRDefault="003B6835" w:rsidP="00EE08BC">
      <w:pPr>
        <w:spacing w:line="360" w:lineRule="auto"/>
        <w:jc w:val="both"/>
        <w:outlineLvl w:val="0"/>
        <w:rPr>
          <w:b/>
          <w:u w:val="single"/>
        </w:rPr>
      </w:pPr>
      <w:commentRangeStart w:id="80"/>
      <w:r w:rsidRPr="00455F14">
        <w:rPr>
          <w:b/>
          <w:u w:val="single"/>
        </w:rPr>
        <w:t>Table of Contents</w:t>
      </w:r>
      <w:commentRangeEnd w:id="80"/>
      <w:r w:rsidR="00931D5B">
        <w:rPr>
          <w:rStyle w:val="CommentReference"/>
        </w:rPr>
        <w:commentReference w:id="80"/>
      </w:r>
    </w:p>
    <w:p w14:paraId="273EF565" w14:textId="77777777" w:rsidR="003B6835" w:rsidRDefault="003B6835" w:rsidP="00EE08BC">
      <w:pPr>
        <w:spacing w:line="360" w:lineRule="auto"/>
        <w:jc w:val="both"/>
        <w:outlineLvl w:val="0"/>
        <w:rPr>
          <w:b/>
        </w:rPr>
      </w:pPr>
      <w:commentRangeStart w:id="81"/>
      <w:r w:rsidRPr="0028332B">
        <w:rPr>
          <w:b/>
        </w:rPr>
        <w:t xml:space="preserve">Supplementary Note 1: </w:t>
      </w:r>
      <w:r>
        <w:rPr>
          <w:b/>
        </w:rPr>
        <w:t>Dual N-back working memory learning task</w:t>
      </w:r>
      <w:commentRangeEnd w:id="81"/>
      <w:r w:rsidR="00CA442A">
        <w:rPr>
          <w:rStyle w:val="CommentReference"/>
        </w:rPr>
        <w:commentReference w:id="81"/>
      </w:r>
    </w:p>
    <w:p w14:paraId="3558F703" w14:textId="77777777" w:rsidR="003B6835" w:rsidRDefault="003B6835" w:rsidP="00EE08BC">
      <w:pPr>
        <w:spacing w:line="360" w:lineRule="auto"/>
        <w:jc w:val="both"/>
        <w:outlineLvl w:val="0"/>
        <w:rPr>
          <w:b/>
        </w:rPr>
      </w:pPr>
      <w:r w:rsidRPr="0028332B">
        <w:rPr>
          <w:b/>
        </w:rPr>
        <w:t>Supplementary Note 2: Procedures</w:t>
      </w:r>
      <w:r>
        <w:rPr>
          <w:b/>
        </w:rPr>
        <w:t xml:space="preserve"> of Study 1, Cross-Sectional</w:t>
      </w:r>
      <w:r w:rsidRPr="0028332B">
        <w:rPr>
          <w:b/>
        </w:rPr>
        <w:t xml:space="preserve"> Study</w:t>
      </w:r>
    </w:p>
    <w:p w14:paraId="31090755" w14:textId="77777777" w:rsidR="003B6835" w:rsidRDefault="003B6835" w:rsidP="00EE08BC">
      <w:pPr>
        <w:spacing w:line="360" w:lineRule="auto"/>
        <w:jc w:val="both"/>
        <w:outlineLvl w:val="0"/>
        <w:rPr>
          <w:b/>
        </w:rPr>
      </w:pPr>
      <w:r w:rsidRPr="0028332B">
        <w:rPr>
          <w:b/>
        </w:rPr>
        <w:t xml:space="preserve">Supplementary Note </w:t>
      </w:r>
      <w:r>
        <w:rPr>
          <w:b/>
        </w:rPr>
        <w:t>3</w:t>
      </w:r>
      <w:r w:rsidRPr="0028332B">
        <w:rPr>
          <w:b/>
        </w:rPr>
        <w:t>: Procedures</w:t>
      </w:r>
      <w:r>
        <w:rPr>
          <w:b/>
        </w:rPr>
        <w:t xml:space="preserve"> of Study 2, Training</w:t>
      </w:r>
      <w:r w:rsidRPr="0028332B">
        <w:rPr>
          <w:b/>
        </w:rPr>
        <w:t xml:space="preserve"> Study</w:t>
      </w:r>
    </w:p>
    <w:p w14:paraId="1F252D9E" w14:textId="3F69F585" w:rsidR="003B6835" w:rsidRDefault="003B6835" w:rsidP="00EE08BC">
      <w:pPr>
        <w:spacing w:line="360" w:lineRule="auto"/>
        <w:jc w:val="both"/>
        <w:outlineLvl w:val="0"/>
        <w:rPr>
          <w:b/>
        </w:rPr>
      </w:pPr>
      <w:r w:rsidRPr="0028332B">
        <w:rPr>
          <w:b/>
        </w:rPr>
        <w:t xml:space="preserve">Supplementary Note </w:t>
      </w:r>
      <w:r w:rsidR="00931D5B">
        <w:rPr>
          <w:b/>
        </w:rPr>
        <w:t>4</w:t>
      </w:r>
      <w:r w:rsidRPr="0028332B">
        <w:rPr>
          <w:b/>
        </w:rPr>
        <w:t xml:space="preserve">: </w:t>
      </w:r>
      <w:r>
        <w:rPr>
          <w:b/>
        </w:rPr>
        <w:t>Data Analysis, Hierarchical Bayesian analysis of working memory learning</w:t>
      </w:r>
    </w:p>
    <w:p w14:paraId="7053D1A0" w14:textId="555C9487" w:rsidR="003B6835" w:rsidRPr="0028332B" w:rsidRDefault="003B6835" w:rsidP="00EE08BC">
      <w:pPr>
        <w:spacing w:line="360" w:lineRule="auto"/>
        <w:jc w:val="both"/>
        <w:outlineLvl w:val="0"/>
        <w:rPr>
          <w:b/>
        </w:rPr>
      </w:pPr>
      <w:r w:rsidRPr="0028332B">
        <w:rPr>
          <w:b/>
        </w:rPr>
        <w:t xml:space="preserve">Supplementary Note </w:t>
      </w:r>
      <w:r w:rsidR="00931D5B">
        <w:rPr>
          <w:b/>
        </w:rPr>
        <w:t>5</w:t>
      </w:r>
      <w:r w:rsidRPr="0028332B">
        <w:rPr>
          <w:b/>
        </w:rPr>
        <w:t>:</w:t>
      </w:r>
      <w:r>
        <w:rPr>
          <w:b/>
        </w:rPr>
        <w:t xml:space="preserve"> </w:t>
      </w:r>
      <w:r w:rsidRPr="0028332B">
        <w:rPr>
          <w:b/>
        </w:rPr>
        <w:t>Data Analysis</w:t>
      </w:r>
      <w:r>
        <w:rPr>
          <w:b/>
        </w:rPr>
        <w:t xml:space="preserve"> in Study 1, Cross-Sectional</w:t>
      </w:r>
      <w:r w:rsidRPr="0028332B">
        <w:rPr>
          <w:b/>
        </w:rPr>
        <w:t xml:space="preserve"> Study</w:t>
      </w:r>
    </w:p>
    <w:p w14:paraId="5A9DCF0D" w14:textId="47BF2F2E" w:rsidR="003B6835" w:rsidRDefault="003B6835" w:rsidP="00EE08BC">
      <w:pPr>
        <w:spacing w:line="360" w:lineRule="auto"/>
        <w:jc w:val="both"/>
        <w:outlineLvl w:val="0"/>
        <w:rPr>
          <w:b/>
        </w:rPr>
      </w:pPr>
      <w:r w:rsidRPr="0028332B">
        <w:rPr>
          <w:b/>
        </w:rPr>
        <w:t xml:space="preserve">Supplementary Note </w:t>
      </w:r>
      <w:r w:rsidR="00931D5B">
        <w:rPr>
          <w:b/>
        </w:rPr>
        <w:t>6</w:t>
      </w:r>
      <w:r w:rsidRPr="0028332B">
        <w:rPr>
          <w:b/>
        </w:rPr>
        <w:t>: Data Analysis</w:t>
      </w:r>
      <w:r>
        <w:rPr>
          <w:b/>
        </w:rPr>
        <w:t xml:space="preserve"> in Study 2, </w:t>
      </w:r>
      <w:r w:rsidRPr="0028332B">
        <w:rPr>
          <w:rFonts w:hint="eastAsia"/>
          <w:b/>
        </w:rPr>
        <w:t>T</w:t>
      </w:r>
      <w:r w:rsidRPr="0028332B">
        <w:rPr>
          <w:b/>
        </w:rPr>
        <w:t>raining Study</w:t>
      </w:r>
    </w:p>
    <w:bookmarkEnd w:id="72"/>
    <w:bookmarkEnd w:id="73"/>
    <w:bookmarkEnd w:id="74"/>
    <w:p w14:paraId="0B25819A" w14:textId="1FF79274" w:rsidR="003B6835" w:rsidRDefault="003B6835" w:rsidP="00EE08BC">
      <w:pPr>
        <w:spacing w:line="360" w:lineRule="auto"/>
        <w:jc w:val="both"/>
        <w:rPr>
          <w:rFonts w:cs="Arial"/>
          <w:b/>
          <w:sz w:val="22"/>
          <w:szCs w:val="22"/>
        </w:rPr>
      </w:pPr>
    </w:p>
    <w:p w14:paraId="1677F699" w14:textId="77777777" w:rsidR="00DC6CBD" w:rsidRPr="00455F14" w:rsidRDefault="00DC6CBD" w:rsidP="00EE08BC">
      <w:pPr>
        <w:spacing w:line="360" w:lineRule="auto"/>
        <w:jc w:val="both"/>
        <w:rPr>
          <w:b/>
        </w:rPr>
      </w:pPr>
      <w:bookmarkStart w:id="82" w:name="OLE_LINK3"/>
      <w:bookmarkStart w:id="83" w:name="OLE_LINK4"/>
      <w:bookmarkStart w:id="84" w:name="OLE_LINK98"/>
      <w:bookmarkStart w:id="85" w:name="OLE_LINK99"/>
      <w:commentRangeStart w:id="86"/>
      <w:r w:rsidRPr="00455F14">
        <w:rPr>
          <w:b/>
        </w:rPr>
        <w:t xml:space="preserve">Supplementary Note </w:t>
      </w:r>
      <w:r>
        <w:rPr>
          <w:b/>
        </w:rPr>
        <w:t>2</w:t>
      </w:r>
      <w:r w:rsidRPr="00455F14">
        <w:rPr>
          <w:b/>
        </w:rPr>
        <w:t xml:space="preserve">: </w:t>
      </w:r>
      <w:r>
        <w:rPr>
          <w:b/>
        </w:rPr>
        <w:t>Procedures of Study 1, Cross-Sectional Study</w:t>
      </w:r>
      <w:bookmarkEnd w:id="82"/>
      <w:bookmarkEnd w:id="83"/>
      <w:commentRangeEnd w:id="86"/>
      <w:r w:rsidR="00633854">
        <w:rPr>
          <w:rStyle w:val="CommentReference"/>
        </w:rPr>
        <w:commentReference w:id="86"/>
      </w:r>
    </w:p>
    <w:p w14:paraId="77BA20F6" w14:textId="59862B56" w:rsidR="00DC6CBD" w:rsidRPr="008F0C8D" w:rsidRDefault="00DC6CBD" w:rsidP="00EE08BC">
      <w:pPr>
        <w:spacing w:line="360" w:lineRule="auto"/>
        <w:jc w:val="both"/>
        <w:rPr>
          <w:rFonts w:cs="Arial"/>
          <w:b/>
          <w:sz w:val="22"/>
          <w:szCs w:val="22"/>
        </w:rPr>
      </w:pPr>
      <w:r w:rsidRPr="00455F14">
        <w:rPr>
          <w:b/>
        </w:rPr>
        <w:t>Participants.</w:t>
      </w:r>
      <w:r w:rsidRPr="00455F14">
        <w:rPr>
          <w:i/>
        </w:rPr>
        <w:t xml:space="preserve"> </w:t>
      </w:r>
      <w:r w:rsidRPr="00455F14">
        <w:t>20 non-video game players and 20 habitual video game players (with 9 action video game players and 11 real-time strategy players as recent work indicates real-time strategy gaming may have similar impact</w:t>
      </w:r>
      <w:r>
        <w:t>s</w:t>
      </w:r>
      <w:r w:rsidRPr="00455F14">
        <w:t xml:space="preserve"> as action video game play</w:t>
      </w:r>
      <w:r>
        <w:t xml:space="preserve"> </w:t>
      </w:r>
      <w:r w:rsidRPr="00455F14">
        <w:fldChar w:fldCharType="begin">
          <w:fldData xml:space="preserve">PEVuZE5vdGU+PENpdGU+PEF1dGhvcj5HbGFzczwvQXV0aG9yPjxZZWFyPjIwMTM8L1llYXI+PFJl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</w:fldData>
        </w:fldChar>
      </w:r>
      <w:r>
        <w:instrText xml:space="preserve"> ADDIN EN.CITE </w:instrText>
      </w:r>
      <w:r>
        <w:fldChar w:fldCharType="begin">
          <w:fldData xml:space="preserve">PEVuZE5vdGU+PENpdGU+PEF1dGhvcj5HbGFzczwvQXV0aG9yPjxZZWFyPjIwMTM8L1llYXI+PFJl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</w:fldData>
        </w:fldChar>
      </w:r>
      <w:r>
        <w:instrText xml:space="preserve"> ADDIN EN.CITE.DATA </w:instrText>
      </w:r>
      <w:r>
        <w:fldChar w:fldCharType="end"/>
      </w:r>
      <w:r w:rsidRPr="00455F14">
        <w:fldChar w:fldCharType="separate"/>
      </w:r>
      <w:r>
        <w:rPr>
          <w:noProof/>
        </w:rPr>
        <w:t>(</w:t>
      </w:r>
      <w:hyperlink w:anchor="_ENREF_4" w:tooltip="Glass, 2013 #75" w:history="1">
        <w:r w:rsidRPr="00DD24C3">
          <w:rPr>
            <w:rStyle w:val="Hyperlink"/>
            <w:noProof/>
          </w:rPr>
          <w:t>Glass et al., 2013</w:t>
        </w:r>
      </w:hyperlink>
      <w:r>
        <w:rPr>
          <w:noProof/>
        </w:rPr>
        <w:t xml:space="preserve">; </w:t>
      </w:r>
      <w:hyperlink w:anchor="_ENREF_9" w:tooltip="Kim, 2015 #76" w:history="1">
        <w:r w:rsidRPr="00DD24C3">
          <w:rPr>
            <w:rStyle w:val="Hyperlink"/>
            <w:noProof/>
          </w:rPr>
          <w:t>Kim et al., 2015</w:t>
        </w:r>
      </w:hyperlink>
      <w:r>
        <w:rPr>
          <w:noProof/>
        </w:rPr>
        <w:t>)</w:t>
      </w:r>
      <w:r w:rsidRPr="00455F14">
        <w:fldChar w:fldCharType="end"/>
      </w:r>
      <w:r w:rsidRPr="00455F14">
        <w:t>) were recruited from the University of Maryland student body, under a protocol approved by the Institutional Review Board. All had normal or corrected-to-normal vision, provided informed</w:t>
      </w:r>
      <w:bookmarkEnd w:id="84"/>
      <w:bookmarkEnd w:id="85"/>
      <w:r w:rsidR="002A4EDE">
        <w:t>.</w:t>
      </w:r>
    </w:p>
    <w:sectPr w:rsidR="00DC6CBD" w:rsidRPr="008F0C8D" w:rsidSect="003B4C9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u-Yuan Zhang" w:date="2020-03-08T22:05:00Z" w:initials="RYZ">
    <w:p w14:paraId="2F85F86A" w14:textId="4197D9BE" w:rsidR="00521CE2" w:rsidRDefault="00521CE2" w:rsidP="00783DC1">
      <w:pPr>
        <w:pStyle w:val="CommentText"/>
        <w:numPr>
          <w:ilvl w:val="0"/>
          <w:numId w:val="7"/>
        </w:numPr>
      </w:pPr>
      <w:r>
        <w:rPr>
          <w:rStyle w:val="CommentReference"/>
        </w:rPr>
        <w:annotationRef/>
      </w:r>
      <w:r>
        <w:rPr>
          <w:rFonts w:hint="eastAsia"/>
        </w:rPr>
        <w:t>全文左边加上</w:t>
      </w:r>
      <w:r>
        <w:t>line number</w:t>
      </w:r>
    </w:p>
    <w:p w14:paraId="160DD659" w14:textId="77777777" w:rsidR="00521CE2" w:rsidRDefault="00521CE2" w:rsidP="00783DC1">
      <w:pPr>
        <w:pStyle w:val="CommentText"/>
        <w:numPr>
          <w:ilvl w:val="0"/>
          <w:numId w:val="7"/>
        </w:numPr>
      </w:pPr>
      <w:r>
        <w:rPr>
          <w:rFonts w:hint="eastAsia"/>
        </w:rPr>
        <w:t>全文右下角加上</w:t>
      </w:r>
      <w:r>
        <w:rPr>
          <w:rFonts w:hint="eastAsia"/>
        </w:rPr>
        <w:t>p</w:t>
      </w:r>
      <w:r>
        <w:t>age number</w:t>
      </w:r>
    </w:p>
    <w:p w14:paraId="7E2D02A4" w14:textId="446B30B1" w:rsidR="00521CE2" w:rsidRDefault="00521CE2" w:rsidP="00783DC1">
      <w:pPr>
        <w:pStyle w:val="CommentText"/>
        <w:numPr>
          <w:ilvl w:val="0"/>
          <w:numId w:val="7"/>
        </w:numPr>
      </w:pPr>
      <w:r>
        <w:rPr>
          <w:rFonts w:hint="eastAsia"/>
        </w:rPr>
        <w:t>全文用</w:t>
      </w:r>
      <w:r>
        <w:t>Arial</w:t>
      </w:r>
      <w:r>
        <w:rPr>
          <w:rFonts w:hint="eastAsia"/>
        </w:rPr>
        <w:t>字体，字号</w:t>
      </w:r>
      <w:r>
        <w:rPr>
          <w:rFonts w:hint="eastAsia"/>
        </w:rPr>
        <w:t>1</w:t>
      </w:r>
      <w:r>
        <w:t>0</w:t>
      </w:r>
      <w:r>
        <w:rPr>
          <w:rFonts w:hint="eastAsia"/>
        </w:rPr>
        <w:t>;</w:t>
      </w:r>
      <w:r>
        <w:t xml:space="preserve"> Times New Roman</w:t>
      </w:r>
      <w:r>
        <w:rPr>
          <w:rFonts w:hint="eastAsia"/>
        </w:rPr>
        <w:t>字体，字号</w:t>
      </w:r>
      <w:r>
        <w:rPr>
          <w:rFonts w:hint="eastAsia"/>
        </w:rPr>
        <w:t>1</w:t>
      </w:r>
      <w:r>
        <w:t>2</w:t>
      </w:r>
      <w:r>
        <w:rPr>
          <w:rFonts w:hint="eastAsia"/>
        </w:rPr>
        <w:t>。不要用其他字体。</w:t>
      </w:r>
    </w:p>
    <w:p w14:paraId="65C46167" w14:textId="5F37D1C9" w:rsidR="00521CE2" w:rsidRDefault="00521CE2" w:rsidP="00783DC1">
      <w:pPr>
        <w:pStyle w:val="CommentText"/>
        <w:numPr>
          <w:ilvl w:val="0"/>
          <w:numId w:val="7"/>
        </w:numPr>
        <w:rPr>
          <w:rFonts w:hint="eastAsia"/>
        </w:rPr>
      </w:pPr>
      <w:r>
        <w:rPr>
          <w:rFonts w:hint="eastAsia"/>
        </w:rPr>
        <w:t>正文</w:t>
      </w:r>
      <w:r>
        <w:rPr>
          <w:rFonts w:hint="eastAsia"/>
        </w:rPr>
        <w:t>1</w:t>
      </w:r>
      <w:r>
        <w:t>.5</w:t>
      </w:r>
      <w:r>
        <w:rPr>
          <w:rFonts w:hint="eastAsia"/>
        </w:rPr>
        <w:t>倍行距。</w:t>
      </w:r>
    </w:p>
  </w:comment>
  <w:comment w:id="0" w:author="Ru-Yuan Zhang" w:date="2019-12-09T16:21:00Z" w:initials="RYZ">
    <w:p w14:paraId="77697ADC" w14:textId="20C1D3D2" w:rsidR="00521CE2" w:rsidRDefault="00521CE2">
      <w:pPr>
        <w:pStyle w:val="CommentText"/>
      </w:pPr>
      <w:r>
        <w:rPr>
          <w:rStyle w:val="CommentReference"/>
        </w:rPr>
        <w:annotationRef/>
      </w:r>
      <w:r>
        <w:t xml:space="preserve">Running title, </w:t>
      </w:r>
      <w:r>
        <w:rPr>
          <w:rFonts w:hint="eastAsia"/>
        </w:rPr>
        <w:t>第一行，左对齐</w:t>
      </w:r>
    </w:p>
  </w:comment>
  <w:comment w:id="2" w:author="Ru-Yuan Zhang" w:date="2019-12-09T16:21:00Z" w:initials="RYZ">
    <w:p w14:paraId="0A37CBEC" w14:textId="64CF5B56" w:rsidR="00521CE2" w:rsidRDefault="00521CE2">
      <w:pPr>
        <w:pStyle w:val="CommentText"/>
      </w:pPr>
      <w:r>
        <w:rPr>
          <w:rStyle w:val="CommentReference"/>
        </w:rPr>
        <w:annotationRef/>
      </w:r>
      <w:r>
        <w:t xml:space="preserve">Title, </w:t>
      </w:r>
      <w:r>
        <w:rPr>
          <w:rFonts w:hint="eastAsia"/>
        </w:rPr>
        <w:t>居中</w:t>
      </w:r>
    </w:p>
  </w:comment>
  <w:comment w:id="5" w:author="Ru-Yuan Zhang" w:date="2019-12-09T16:22:00Z" w:initials="RYZ">
    <w:p w14:paraId="130CFF82" w14:textId="1A8CC325" w:rsidR="00521CE2" w:rsidRDefault="00521CE2">
      <w:pPr>
        <w:pStyle w:val="CommentText"/>
      </w:pPr>
      <w:r>
        <w:rPr>
          <w:rStyle w:val="CommentReference"/>
        </w:rPr>
        <w:annotationRef/>
      </w:r>
      <w:r>
        <w:rPr>
          <w:rFonts w:hint="eastAsia"/>
        </w:rPr>
        <w:t>Author</w:t>
      </w:r>
      <w:r>
        <w:t xml:space="preserve">s, </w:t>
      </w:r>
      <w:r>
        <w:rPr>
          <w:rFonts w:hint="eastAsia"/>
        </w:rPr>
        <w:t>左对齐</w:t>
      </w:r>
      <w:r>
        <w:rPr>
          <w:rFonts w:hint="eastAsia"/>
        </w:rPr>
        <w:t>,</w:t>
      </w:r>
      <w:r>
        <w:t xml:space="preserve"> affiliation number</w:t>
      </w:r>
      <w:r>
        <w:rPr>
          <w:rFonts w:hint="eastAsia"/>
        </w:rPr>
        <w:t>上标</w:t>
      </w:r>
    </w:p>
  </w:comment>
  <w:comment w:id="6" w:author="Ru-Yuan Zhang" w:date="2019-12-09T16:22:00Z" w:initials="RYZ">
    <w:p w14:paraId="3D3DE210" w14:textId="4F40F8F4" w:rsidR="00521CE2" w:rsidRDefault="00521CE2">
      <w:pPr>
        <w:pStyle w:val="CommentText"/>
      </w:pPr>
      <w:r>
        <w:rPr>
          <w:rStyle w:val="CommentReference"/>
        </w:rPr>
        <w:annotationRef/>
      </w:r>
      <w:r>
        <w:t>A</w:t>
      </w:r>
      <w:r>
        <w:rPr>
          <w:rFonts w:hint="eastAsia"/>
        </w:rPr>
        <w:t>ffiliation</w:t>
      </w:r>
      <w:r>
        <w:rPr>
          <w:rFonts w:hint="eastAsia"/>
        </w:rPr>
        <w:t>居中，信息包括</w:t>
      </w:r>
    </w:p>
    <w:p w14:paraId="4EB0B233" w14:textId="77777777" w:rsidR="00521CE2" w:rsidRDefault="00521CE2">
      <w:pPr>
        <w:pStyle w:val="CommentText"/>
      </w:pPr>
      <w:r>
        <w:rPr>
          <w:rFonts w:hint="eastAsia"/>
        </w:rPr>
        <w:t>院系，学校，城市，省份，</w:t>
      </w:r>
      <w:r>
        <w:t xml:space="preserve"> </w:t>
      </w:r>
      <w:r>
        <w:rPr>
          <w:rFonts w:hint="eastAsia"/>
        </w:rPr>
        <w:t>国家，邮编，通信邮箱</w:t>
      </w:r>
    </w:p>
    <w:p w14:paraId="0056CF0A" w14:textId="77777777" w:rsidR="00521CE2" w:rsidRDefault="00521CE2">
      <w:pPr>
        <w:pStyle w:val="CommentText"/>
      </w:pPr>
      <w:bookmarkStart w:id="7" w:name="OLE_LINK81"/>
      <w:bookmarkStart w:id="8" w:name="OLE_LINK82"/>
      <w:r>
        <w:rPr>
          <w:rFonts w:hint="eastAsia"/>
        </w:rPr>
        <w:t>这些信息有可能在文章提交的需要</w:t>
      </w:r>
      <w:bookmarkEnd w:id="7"/>
      <w:bookmarkEnd w:id="8"/>
      <w:r>
        <w:rPr>
          <w:rFonts w:hint="eastAsia"/>
        </w:rPr>
        <w:t>。</w:t>
      </w:r>
    </w:p>
    <w:p w14:paraId="44DEA8B1" w14:textId="293C216B" w:rsidR="00521CE2" w:rsidRDefault="00521CE2">
      <w:pPr>
        <w:pStyle w:val="CommentText"/>
      </w:pPr>
      <w:r>
        <w:rPr>
          <w:rFonts w:hint="eastAsia"/>
        </w:rPr>
        <w:t>其中邮箱最后在提交的时候可以去掉，但是在写初稿的时候一定要加上。</w:t>
      </w:r>
    </w:p>
  </w:comment>
  <w:comment w:id="13" w:author="Ru-Yuan Zhang" w:date="2020-03-08T22:07:00Z" w:initials="RYZ">
    <w:p w14:paraId="3EA795B2" w14:textId="256E66EE" w:rsidR="00521CE2" w:rsidRDefault="00521CE2">
      <w:pPr>
        <w:pStyle w:val="CommentText"/>
      </w:pPr>
      <w:r>
        <w:rPr>
          <w:rStyle w:val="CommentReference"/>
        </w:rPr>
        <w:annotationRef/>
      </w:r>
      <w:r>
        <w:rPr>
          <w:rFonts w:hint="eastAsia"/>
        </w:rPr>
        <w:t>加上字数信息</w:t>
      </w:r>
    </w:p>
  </w:comment>
  <w:comment w:id="14" w:author="Ru-Yuan Zhang" w:date="2019-12-09T16:23:00Z" w:initials="RYZ">
    <w:p w14:paraId="1E5C35A2" w14:textId="51CFEAC7" w:rsidR="00521CE2" w:rsidRDefault="00521CE2">
      <w:pPr>
        <w:pStyle w:val="CommentText"/>
      </w:pPr>
      <w:r>
        <w:rPr>
          <w:rStyle w:val="CommentReference"/>
        </w:rPr>
        <w:annotationRef/>
      </w:r>
      <w:r>
        <w:rPr>
          <w:rFonts w:hint="eastAsia"/>
        </w:rPr>
        <w:t>通讯作者，左对齐，单倍行距</w:t>
      </w:r>
    </w:p>
    <w:p w14:paraId="2081D046" w14:textId="51EB3DB1" w:rsidR="00521CE2" w:rsidRDefault="00521CE2">
      <w:pPr>
        <w:pStyle w:val="CommentText"/>
      </w:pPr>
      <w:r>
        <w:rPr>
          <w:rFonts w:hint="eastAsia"/>
        </w:rPr>
        <w:t>信息包括</w:t>
      </w:r>
    </w:p>
    <w:p w14:paraId="69C2D20F" w14:textId="77777777" w:rsidR="00521CE2" w:rsidRDefault="00521CE2">
      <w:pPr>
        <w:pStyle w:val="CommentText"/>
      </w:pPr>
      <w:r>
        <w:rPr>
          <w:rFonts w:hint="eastAsia"/>
        </w:rPr>
        <w:t>姓名，院系，学校，详细通信地址，电话，通信邮箱</w:t>
      </w:r>
    </w:p>
    <w:p w14:paraId="07BD7239" w14:textId="6303024D" w:rsidR="00521CE2" w:rsidRDefault="00521CE2">
      <w:pPr>
        <w:pStyle w:val="CommentText"/>
      </w:pPr>
      <w:r>
        <w:rPr>
          <w:rFonts w:hint="eastAsia"/>
        </w:rPr>
        <w:t>这些信息有可能在文章提交的时候需要</w:t>
      </w:r>
    </w:p>
  </w:comment>
  <w:comment w:id="15" w:author="Ru-Yuan Zhang" w:date="2019-12-09T16:25:00Z" w:initials="RYZ">
    <w:p w14:paraId="343A5D9C" w14:textId="77777777" w:rsidR="00521CE2" w:rsidRDefault="00521CE2" w:rsidP="002F4A09">
      <w:pPr>
        <w:pStyle w:val="md-end-block"/>
        <w:shd w:val="clear" w:color="auto" w:fill="FFFFFF"/>
        <w:rPr>
          <w:rFonts w:ascii="Helvetica Neue" w:hAnsi="Helvetica Neue"/>
          <w:color w:val="333333"/>
          <w:sz w:val="21"/>
          <w:szCs w:val="21"/>
        </w:rPr>
      </w:pPr>
      <w:r>
        <w:rPr>
          <w:rStyle w:val="CommentReference"/>
        </w:rPr>
        <w:annotationRef/>
      </w:r>
      <w:r>
        <w:rPr>
          <w:rStyle w:val="md-plain"/>
          <w:rFonts w:ascii="Helvetica Neue" w:hAnsi="Helvetica Neue"/>
          <w:b/>
          <w:bCs/>
          <w:color w:val="333333"/>
          <w:sz w:val="21"/>
          <w:szCs w:val="21"/>
        </w:rPr>
        <w:t>ABSTRACT</w:t>
      </w:r>
      <w:r>
        <w:rPr>
          <w:rStyle w:val="md-plain"/>
          <w:rFonts w:ascii="Helvetica Neue" w:hAnsi="Helvetica Neue"/>
          <w:color w:val="333333"/>
          <w:sz w:val="21"/>
          <w:szCs w:val="21"/>
        </w:rPr>
        <w:t xml:space="preserve"> </w:t>
      </w:r>
      <w:r>
        <w:rPr>
          <w:rStyle w:val="md-plain"/>
          <w:rFonts w:ascii="SimSun" w:eastAsia="SimSun" w:hAnsi="SimSun" w:cs="SimSun" w:hint="eastAsia"/>
          <w:color w:val="333333"/>
          <w:sz w:val="21"/>
          <w:szCs w:val="21"/>
        </w:rPr>
        <w:t>大写加粗左对齐。往下的所有文章必需和可选部分</w:t>
      </w:r>
      <w:r>
        <w:rPr>
          <w:rStyle w:val="md-plain"/>
          <w:rFonts w:ascii="Helvetica Neue" w:hAnsi="Helvetica Neue"/>
          <w:color w:val="333333"/>
          <w:sz w:val="21"/>
          <w:szCs w:val="21"/>
        </w:rPr>
        <w:t>(</w:t>
      </w:r>
      <w:r>
        <w:rPr>
          <w:rStyle w:val="md-plain"/>
          <w:rFonts w:ascii="SimSun" w:eastAsia="SimSun" w:hAnsi="SimSun" w:cs="SimSun" w:hint="eastAsia"/>
          <w:color w:val="333333"/>
          <w:sz w:val="21"/>
          <w:szCs w:val="21"/>
        </w:rPr>
        <w:t>见上</w:t>
      </w:r>
      <w:r>
        <w:rPr>
          <w:rStyle w:val="md-plain"/>
          <w:rFonts w:ascii="Helvetica Neue" w:hAnsi="Helvetica Neue"/>
          <w:color w:val="333333"/>
          <w:sz w:val="21"/>
          <w:szCs w:val="21"/>
        </w:rPr>
        <w:t>)</w:t>
      </w:r>
      <w:r>
        <w:rPr>
          <w:rStyle w:val="md-plain"/>
          <w:rFonts w:ascii="SimSun" w:eastAsia="SimSun" w:hAnsi="SimSun" w:cs="SimSun" w:hint="eastAsia"/>
          <w:color w:val="333333"/>
          <w:sz w:val="21"/>
          <w:szCs w:val="21"/>
        </w:rPr>
        <w:t>，标题格式同理，比如</w:t>
      </w:r>
      <w:r>
        <w:rPr>
          <w:rStyle w:val="md-plain"/>
          <w:rFonts w:ascii="Helvetica Neue" w:hAnsi="Helvetica Neue"/>
          <w:b/>
          <w:bCs/>
          <w:color w:val="333333"/>
          <w:sz w:val="21"/>
          <w:szCs w:val="21"/>
        </w:rPr>
        <w:t>RESULTS</w:t>
      </w:r>
      <w:r>
        <w:rPr>
          <w:rStyle w:val="md-plain"/>
          <w:rFonts w:ascii="SimSun" w:eastAsia="SimSun" w:hAnsi="SimSun" w:cs="SimSun" w:hint="eastAsia"/>
          <w:color w:val="333333"/>
          <w:sz w:val="21"/>
          <w:szCs w:val="21"/>
        </w:rPr>
        <w:t>，</w:t>
      </w:r>
      <w:r>
        <w:rPr>
          <w:rStyle w:val="md-plain"/>
          <w:rFonts w:ascii="Helvetica Neue" w:hAnsi="Helvetica Neue"/>
          <w:b/>
          <w:bCs/>
          <w:color w:val="333333"/>
          <w:sz w:val="21"/>
          <w:szCs w:val="21"/>
        </w:rPr>
        <w:t>DISCUSSION</w:t>
      </w:r>
      <w:r>
        <w:rPr>
          <w:rStyle w:val="md-plain"/>
          <w:rFonts w:ascii="SimSun" w:eastAsia="SimSun" w:hAnsi="SimSun" w:cs="SimSun" w:hint="eastAsia"/>
          <w:color w:val="333333"/>
          <w:sz w:val="21"/>
          <w:szCs w:val="21"/>
        </w:rPr>
        <w:t>，等全部都大写加粗左对齐。</w:t>
      </w:r>
    </w:p>
    <w:p w14:paraId="53FA7BF2" w14:textId="1D99F71D" w:rsidR="00521CE2" w:rsidRPr="00D2375A" w:rsidRDefault="00521CE2">
      <w:pPr>
        <w:pStyle w:val="CommentText"/>
      </w:pPr>
    </w:p>
  </w:comment>
  <w:comment w:id="18" w:author="Ru-Yuan Zhang" w:date="2019-12-09T17:03:00Z" w:initials="RYZ">
    <w:p w14:paraId="33C6671B" w14:textId="5B8BC56A" w:rsidR="00521CE2" w:rsidRDefault="00521CE2" w:rsidP="0025270B">
      <w:pPr>
        <w:pStyle w:val="md-end-block"/>
        <w:shd w:val="clear" w:color="auto" w:fill="FFFFFF"/>
        <w:rPr>
          <w:rFonts w:ascii="Helvetica Neue" w:hAnsi="Helvetica Neue"/>
          <w:color w:val="333333"/>
          <w:sz w:val="21"/>
          <w:szCs w:val="21"/>
        </w:rPr>
      </w:pPr>
      <w:r>
        <w:rPr>
          <w:rStyle w:val="CommentReference"/>
        </w:rPr>
        <w:annotationRef/>
      </w:r>
      <w:r>
        <w:rPr>
          <w:rStyle w:val="md-plain"/>
          <w:rFonts w:ascii="SimSun" w:eastAsia="SimSun" w:hAnsi="SimSun" w:cs="SimSun" w:hint="eastAsia"/>
          <w:color w:val="333333"/>
          <w:sz w:val="21"/>
          <w:szCs w:val="21"/>
        </w:rPr>
        <w:t>作者根据期刊标注相应要求，比如有些期刊</w:t>
      </w:r>
      <w:r>
        <w:rPr>
          <w:rStyle w:val="md-plain"/>
          <w:rFonts w:ascii="Helvetica Neue" w:hAnsi="Helvetica Neue"/>
          <w:color w:val="333333"/>
          <w:sz w:val="21"/>
          <w:szCs w:val="21"/>
        </w:rPr>
        <w:t>300 words limit, no citation is allowed in the abstract</w:t>
      </w:r>
      <w:r>
        <w:rPr>
          <w:rStyle w:val="md-plain"/>
          <w:rFonts w:ascii="SimSun" w:eastAsia="SimSun" w:hAnsi="SimSun" w:cs="SimSun" w:hint="eastAsia"/>
          <w:color w:val="333333"/>
          <w:sz w:val="21"/>
          <w:szCs w:val="21"/>
        </w:rPr>
        <w:t>。这些信息方便合作者修改文章。</w:t>
      </w:r>
    </w:p>
    <w:p w14:paraId="1E6EDEDD" w14:textId="7ADAB7B4" w:rsidR="00521CE2" w:rsidRDefault="00521CE2" w:rsidP="008539DB">
      <w:pPr>
        <w:pStyle w:val="CommentText"/>
      </w:pPr>
    </w:p>
  </w:comment>
  <w:comment w:id="19" w:author="Ru-Yuan Zhang" w:date="2019-12-09T16:25:00Z" w:initials="RYZ">
    <w:p w14:paraId="6F5C3125" w14:textId="33980887" w:rsidR="00521CE2" w:rsidRPr="0025270B" w:rsidRDefault="00521CE2" w:rsidP="0025270B">
      <w:pPr>
        <w:pStyle w:val="md-end-block"/>
        <w:shd w:val="clear" w:color="auto" w:fill="FFFFFF"/>
        <w:rPr>
          <w:rFonts w:ascii="Helvetica Neue" w:hAnsi="Helvetica Neue"/>
          <w:color w:val="333333"/>
          <w:sz w:val="21"/>
          <w:szCs w:val="21"/>
        </w:rPr>
      </w:pPr>
      <w:r>
        <w:rPr>
          <w:rStyle w:val="CommentReference"/>
        </w:rPr>
        <w:annotationRef/>
      </w:r>
      <w:r>
        <w:rPr>
          <w:rStyle w:val="md-plain"/>
          <w:rFonts w:ascii="Helvetica Neue" w:hAnsi="Helvetica Neue"/>
          <w:color w:val="333333"/>
          <w:sz w:val="21"/>
          <w:szCs w:val="21"/>
        </w:rPr>
        <w:t>keyword</w:t>
      </w:r>
      <w:r>
        <w:rPr>
          <w:rStyle w:val="md-plain"/>
          <w:rFonts w:ascii="SimSun" w:eastAsia="SimSun" w:hAnsi="SimSun" w:cs="SimSun" w:hint="eastAsia"/>
          <w:color w:val="333333"/>
          <w:sz w:val="21"/>
          <w:szCs w:val="21"/>
        </w:rPr>
        <w:t>的数量依据期刊要求</w:t>
      </w:r>
    </w:p>
  </w:comment>
  <w:comment w:id="20" w:author="Ru-Yuan Zhang" w:date="2019-12-10T21:59:00Z" w:initials="RYZ">
    <w:p w14:paraId="3B34211C" w14:textId="6AB3B635" w:rsidR="00521CE2" w:rsidRDefault="00521CE2">
      <w:pPr>
        <w:pStyle w:val="CommentText"/>
        <w:rPr>
          <w:rFonts w:hint="eastAsia"/>
        </w:rPr>
      </w:pPr>
      <w:r>
        <w:rPr>
          <w:rStyle w:val="CommentReference"/>
        </w:rPr>
        <w:annotationRef/>
      </w:r>
      <w:r>
        <w:rPr>
          <w:rFonts w:hint="eastAsia"/>
        </w:rPr>
        <w:t>标注全文的字数，图标要求的信息给修改人。例如以下</w:t>
      </w:r>
      <w:r>
        <w:rPr>
          <w:rFonts w:hint="eastAsia"/>
        </w:rPr>
        <w:t>:</w:t>
      </w:r>
    </w:p>
    <w:p w14:paraId="5C404E20" w14:textId="2CC0E4A0" w:rsidR="00521CE2" w:rsidRDefault="00521CE2">
      <w:pPr>
        <w:pStyle w:val="CommentText"/>
      </w:pPr>
      <w:r>
        <w:t xml:space="preserve">5000 </w:t>
      </w:r>
      <w:r>
        <w:rPr>
          <w:rFonts w:hint="eastAsia"/>
        </w:rPr>
        <w:t>words</w:t>
      </w:r>
      <w:r>
        <w:t xml:space="preserve"> maxima for the whole paper</w:t>
      </w:r>
      <w:r>
        <w:rPr>
          <w:rFonts w:hint="eastAsia"/>
        </w:rPr>
        <w:t>,</w:t>
      </w:r>
      <w:r>
        <w:t xml:space="preserve"> not include figure caption. No more than 5 figures.</w:t>
      </w:r>
    </w:p>
  </w:comment>
  <w:comment w:id="25" w:author="Ru-Yuan Zhang" w:date="2020-03-08T22:46:00Z" w:initials="RYZ">
    <w:p w14:paraId="52547C15" w14:textId="7980D301" w:rsidR="00521CE2" w:rsidRDefault="00521CE2">
      <w:pPr>
        <w:pStyle w:val="CommentText"/>
      </w:pPr>
      <w:r>
        <w:rPr>
          <w:rStyle w:val="CommentReference"/>
        </w:rPr>
        <w:annotationRef/>
      </w:r>
      <w:r>
        <w:rPr>
          <w:rFonts w:hint="eastAsia"/>
        </w:rPr>
        <w:t>假大空</w:t>
      </w:r>
    </w:p>
  </w:comment>
  <w:comment w:id="26" w:author="Ru-Yuan Zhang" w:date="2020-03-08T22:46:00Z" w:initials="RYZ">
    <w:p w14:paraId="51AFB828" w14:textId="4B36913B" w:rsidR="00521CE2" w:rsidRDefault="00521CE2">
      <w:pPr>
        <w:pStyle w:val="CommentText"/>
      </w:pPr>
      <w:r>
        <w:rPr>
          <w:rStyle w:val="CommentReference"/>
        </w:rPr>
        <w:annotationRef/>
      </w:r>
      <w:r>
        <w:rPr>
          <w:rFonts w:hint="eastAsia"/>
        </w:rPr>
        <w:t>接地气</w:t>
      </w:r>
    </w:p>
  </w:comment>
  <w:comment w:id="32" w:author="Ru-Yuan Zhang" w:date="2020-03-08T21:44:00Z" w:initials="RYZ">
    <w:p w14:paraId="6EAD1577" w14:textId="0E50B371" w:rsidR="00521CE2" w:rsidRDefault="00521CE2">
      <w:pPr>
        <w:pStyle w:val="CommentText"/>
      </w:pPr>
      <w:r>
        <w:rPr>
          <w:rStyle w:val="CommentReference"/>
        </w:rPr>
        <w:annotationRef/>
      </w:r>
      <w:r>
        <w:rPr>
          <w:rFonts w:hint="eastAsia"/>
        </w:rPr>
        <w:t>写作的时候所有的图和图注都放在正文内，方便修改阅读，不要放在最后，在提交的时候才要放在最后。</w:t>
      </w:r>
    </w:p>
  </w:comment>
  <w:comment w:id="35" w:author="Ru-Yuan Zhang" w:date="2019-12-10T15:32:00Z" w:initials="RYZ">
    <w:p w14:paraId="12652E0A" w14:textId="77DAE96A" w:rsidR="00521CE2" w:rsidRDefault="00521CE2">
      <w:pPr>
        <w:pStyle w:val="CommentText"/>
      </w:pPr>
      <w:r>
        <w:rPr>
          <w:rStyle w:val="CommentReference"/>
        </w:rPr>
        <w:annotationRef/>
      </w:r>
      <w:r>
        <w:rPr>
          <w:rFonts w:hint="eastAsia"/>
        </w:rPr>
        <w:t>图注部分左右都缩进，单倍行距，字体字号和正文相同</w:t>
      </w:r>
    </w:p>
  </w:comment>
  <w:comment w:id="36" w:author="Ru-Yuan Zhang" w:date="2019-12-10T15:33:00Z" w:initials="RYZ">
    <w:p w14:paraId="113FA35A" w14:textId="4EE412FA" w:rsidR="00521CE2" w:rsidRDefault="00521CE2">
      <w:pPr>
        <w:pStyle w:val="CommentText"/>
      </w:pPr>
      <w:r>
        <w:rPr>
          <w:rStyle w:val="CommentReference"/>
        </w:rPr>
        <w:annotationRef/>
      </w:r>
      <w:r>
        <w:t xml:space="preserve">Figure 5. </w:t>
      </w:r>
      <w:r>
        <w:rPr>
          <w:rFonts w:hint="eastAsia"/>
        </w:rPr>
        <w:t>不要写成缩写</w:t>
      </w:r>
      <w:r>
        <w:rPr>
          <w:rFonts w:hint="eastAsia"/>
        </w:rPr>
        <w:t>F</w:t>
      </w:r>
      <w:r>
        <w:t>ig. 5</w:t>
      </w:r>
    </w:p>
  </w:comment>
  <w:comment w:id="37" w:author="Ru-Yuan Zhang" w:date="2019-12-10T15:33:00Z" w:initials="RYZ">
    <w:p w14:paraId="59247698" w14:textId="147FCEB5" w:rsidR="00521CE2" w:rsidRDefault="00521CE2">
      <w:pPr>
        <w:pStyle w:val="CommentText"/>
      </w:pPr>
      <w:r>
        <w:rPr>
          <w:rStyle w:val="CommentReference"/>
        </w:rPr>
        <w:annotationRef/>
      </w:r>
      <w:r>
        <w:rPr>
          <w:rFonts w:hint="eastAsia"/>
        </w:rPr>
        <w:t>图片的标题加粗</w:t>
      </w:r>
    </w:p>
  </w:comment>
  <w:comment w:id="38" w:author="Ru-Yuan Zhang" w:date="2019-12-10T15:33:00Z" w:initials="RYZ">
    <w:p w14:paraId="1BB241AB" w14:textId="085A2E33" w:rsidR="00521CE2" w:rsidRDefault="00521CE2">
      <w:pPr>
        <w:pStyle w:val="CommentText"/>
      </w:pPr>
      <w:r>
        <w:rPr>
          <w:rStyle w:val="CommentReference"/>
        </w:rPr>
        <w:annotationRef/>
      </w:r>
      <w:r>
        <w:rPr>
          <w:rFonts w:hint="eastAsia"/>
        </w:rPr>
        <w:t>子图标题加粗斜体</w:t>
      </w:r>
    </w:p>
  </w:comment>
  <w:comment w:id="44" w:author="Ru-Yuan Zhang" w:date="2019-12-10T15:34:00Z" w:initials="RYZ">
    <w:p w14:paraId="2A56ECBA" w14:textId="52D17FE7" w:rsidR="00521CE2" w:rsidRDefault="00521CE2">
      <w:pPr>
        <w:pStyle w:val="CommentText"/>
      </w:pPr>
      <w:r>
        <w:rPr>
          <w:rStyle w:val="CommentReference"/>
        </w:rPr>
        <w:annotationRef/>
      </w:r>
      <w:r>
        <w:rPr>
          <w:rFonts w:hint="eastAsia"/>
        </w:rPr>
        <w:t>子图内部引用的时候用</w:t>
      </w:r>
      <w:r>
        <w:rPr>
          <w:rFonts w:hint="eastAsia"/>
        </w:rPr>
        <w:t>panel</w:t>
      </w:r>
      <w:r>
        <w:t xml:space="preserve"> </w:t>
      </w:r>
      <w:r>
        <w:rPr>
          <w:rFonts w:hint="eastAsia"/>
        </w:rPr>
        <w:t>A</w:t>
      </w:r>
      <w:r>
        <w:rPr>
          <w:rFonts w:hint="eastAsia"/>
        </w:rPr>
        <w:t>或者</w:t>
      </w:r>
      <w:r>
        <w:rPr>
          <w:rFonts w:hint="eastAsia"/>
        </w:rPr>
        <w:t>s</w:t>
      </w:r>
      <w:r>
        <w:t>ubplot A</w:t>
      </w:r>
      <w:r>
        <w:rPr>
          <w:rFonts w:hint="eastAsia"/>
        </w:rPr>
        <w:t>表示</w:t>
      </w:r>
    </w:p>
  </w:comment>
  <w:comment w:id="43" w:author="Ru-Yuan Zhang" w:date="2019-12-10T15:34:00Z" w:initials="RYZ">
    <w:p w14:paraId="5801FF8B" w14:textId="7C6C1C90" w:rsidR="00521CE2" w:rsidRDefault="00521CE2">
      <w:pPr>
        <w:pStyle w:val="CommentText"/>
      </w:pPr>
      <w:r>
        <w:rPr>
          <w:rStyle w:val="CommentReference"/>
        </w:rPr>
        <w:annotationRef/>
      </w:r>
      <w:r>
        <w:rPr>
          <w:rFonts w:hint="eastAsia"/>
        </w:rPr>
        <w:t>对出图里面出现的所有</w:t>
      </w:r>
      <w:r>
        <w:rPr>
          <w:rFonts w:hint="eastAsia"/>
        </w:rPr>
        <w:t>error</w:t>
      </w:r>
      <w:r>
        <w:t xml:space="preserve"> </w:t>
      </w:r>
      <w:r>
        <w:rPr>
          <w:rFonts w:hint="eastAsia"/>
        </w:rPr>
        <w:t>bar</w:t>
      </w:r>
      <w:r>
        <w:rPr>
          <w:rFonts w:hint="eastAsia"/>
        </w:rPr>
        <w:t>要定义</w:t>
      </w:r>
    </w:p>
  </w:comment>
  <w:comment w:id="47" w:author="Ru-Yuan Zhang" w:date="2019-12-10T15:35:00Z" w:initials="RYZ">
    <w:p w14:paraId="749120C2" w14:textId="76A15EFD" w:rsidR="00521CE2" w:rsidRDefault="00521CE2">
      <w:pPr>
        <w:pStyle w:val="CommentText"/>
      </w:pPr>
      <w:r>
        <w:rPr>
          <w:rStyle w:val="CommentReference"/>
        </w:rPr>
        <w:annotationRef/>
      </w:r>
      <w:r>
        <w:rPr>
          <w:rFonts w:hint="eastAsia"/>
        </w:rPr>
        <w:t>对于图中出现的显著符号要定义</w:t>
      </w:r>
    </w:p>
  </w:comment>
  <w:comment w:id="48" w:author="Ru-Yuan Zhang" w:date="2019-12-10T22:31:00Z" w:initials="RYZ">
    <w:p w14:paraId="5FD6FE4F" w14:textId="79D6C079" w:rsidR="00521CE2" w:rsidRDefault="00521CE2">
      <w:pPr>
        <w:pStyle w:val="CommentText"/>
      </w:pPr>
      <w:r>
        <w:rPr>
          <w:rStyle w:val="CommentReference"/>
        </w:rPr>
        <w:annotationRef/>
      </w:r>
      <w:r>
        <w:rPr>
          <w:rFonts w:hint="eastAsia"/>
        </w:rPr>
        <w:t>两边整体缩进</w:t>
      </w:r>
    </w:p>
  </w:comment>
  <w:comment w:id="49" w:author="Ru-Yuan Zhang" w:date="2019-12-10T22:31:00Z" w:initials="RYZ">
    <w:p w14:paraId="466D23EB" w14:textId="2131FEEC" w:rsidR="00521CE2" w:rsidRDefault="00521CE2">
      <w:pPr>
        <w:pStyle w:val="CommentText"/>
      </w:pPr>
      <w:r>
        <w:rPr>
          <w:rStyle w:val="CommentReference"/>
        </w:rPr>
        <w:annotationRef/>
      </w:r>
      <w:r>
        <w:rPr>
          <w:rFonts w:hint="eastAsia"/>
        </w:rPr>
        <w:t>不是缩写</w:t>
      </w:r>
      <w:r>
        <w:t>Fig. 5</w:t>
      </w:r>
    </w:p>
  </w:comment>
  <w:comment w:id="50" w:author="Ru-Yuan Zhang" w:date="2019-12-10T22:33:00Z" w:initials="RYZ">
    <w:p w14:paraId="19256FF0" w14:textId="50CF1291" w:rsidR="00521CE2" w:rsidRDefault="00521CE2">
      <w:pPr>
        <w:pStyle w:val="CommentText"/>
      </w:pPr>
      <w:r>
        <w:rPr>
          <w:rStyle w:val="CommentReference"/>
        </w:rPr>
        <w:annotationRef/>
      </w:r>
      <w:r>
        <w:t xml:space="preserve">Figure title, </w:t>
      </w:r>
      <w:r>
        <w:rPr>
          <w:rFonts w:hint="eastAsia"/>
        </w:rPr>
        <w:t>加粗</w:t>
      </w:r>
    </w:p>
  </w:comment>
  <w:comment w:id="51" w:author="Ru-Yuan Zhang" w:date="2019-12-10T22:33:00Z" w:initials="RYZ">
    <w:p w14:paraId="1D0E128B" w14:textId="4E046E2C" w:rsidR="00521CE2" w:rsidRDefault="00521CE2">
      <w:pPr>
        <w:pStyle w:val="CommentText"/>
      </w:pPr>
      <w:r>
        <w:rPr>
          <w:rStyle w:val="CommentReference"/>
        </w:rPr>
        <w:annotationRef/>
      </w:r>
      <w:r>
        <w:rPr>
          <w:rFonts w:hint="eastAsia"/>
        </w:rPr>
        <w:t>子图标题，大写加粗斜体</w:t>
      </w:r>
    </w:p>
  </w:comment>
  <w:comment w:id="52" w:author="Ru-Yuan Zhang" w:date="2019-12-10T22:34:00Z" w:initials="RYZ">
    <w:p w14:paraId="205B744C" w14:textId="7E4F3670" w:rsidR="00521CE2" w:rsidRDefault="00521CE2">
      <w:pPr>
        <w:pStyle w:val="CommentText"/>
      </w:pPr>
      <w:r>
        <w:rPr>
          <w:rStyle w:val="CommentReference"/>
        </w:rPr>
        <w:annotationRef/>
      </w:r>
      <w:r>
        <w:rPr>
          <w:rFonts w:hint="eastAsia"/>
        </w:rPr>
        <w:t>用</w:t>
      </w:r>
      <w:r>
        <w:rPr>
          <w:rFonts w:hint="eastAsia"/>
        </w:rPr>
        <w:t>subplot</w:t>
      </w:r>
      <w:r>
        <w:rPr>
          <w:rFonts w:hint="eastAsia"/>
        </w:rPr>
        <w:t>来指代子图</w:t>
      </w:r>
    </w:p>
  </w:comment>
  <w:comment w:id="53" w:author="Ru-Yuan Zhang" w:date="2019-12-10T22:27:00Z" w:initials="RYZ">
    <w:p w14:paraId="766557C1" w14:textId="605B9FC2" w:rsidR="00521CE2" w:rsidRDefault="00521CE2">
      <w:pPr>
        <w:pStyle w:val="CommentText"/>
      </w:pPr>
      <w:r>
        <w:rPr>
          <w:rStyle w:val="CommentReference"/>
        </w:rPr>
        <w:annotationRef/>
      </w:r>
      <w:r>
        <w:rPr>
          <w:rFonts w:hint="eastAsia"/>
        </w:rPr>
        <w:t>一定要定义</w:t>
      </w:r>
      <w:r>
        <w:rPr>
          <w:rFonts w:hint="eastAsia"/>
        </w:rPr>
        <w:t>error</w:t>
      </w:r>
      <w:r>
        <w:t xml:space="preserve"> </w:t>
      </w:r>
      <w:r>
        <w:rPr>
          <w:rFonts w:hint="eastAsia"/>
        </w:rPr>
        <w:t>bar</w:t>
      </w:r>
      <w:r>
        <w:rPr>
          <w:rFonts w:hint="eastAsia"/>
        </w:rPr>
        <w:t>如果图中出现</w:t>
      </w:r>
    </w:p>
  </w:comment>
  <w:comment w:id="54" w:author="Ru-Yuan Zhang" w:date="2019-12-10T22:27:00Z" w:initials="RYZ">
    <w:p w14:paraId="64B13928" w14:textId="158CC409" w:rsidR="00521CE2" w:rsidRDefault="00521CE2">
      <w:pPr>
        <w:pStyle w:val="CommentText"/>
      </w:pPr>
      <w:r>
        <w:rPr>
          <w:rStyle w:val="CommentReference"/>
        </w:rPr>
        <w:annotationRef/>
      </w:r>
      <w:r>
        <w:rPr>
          <w:rFonts w:hint="eastAsia"/>
        </w:rPr>
        <w:t>一定要定义显著符号如果图中出现</w:t>
      </w:r>
    </w:p>
  </w:comment>
  <w:comment w:id="55" w:author="Ru-Yuan Zhang" w:date="2019-12-10T22:28:00Z" w:initials="RYZ">
    <w:p w14:paraId="13BB6E5C" w14:textId="19A6D272" w:rsidR="00521CE2" w:rsidRDefault="00521CE2">
      <w:pPr>
        <w:pStyle w:val="CommentText"/>
      </w:pPr>
      <w:r>
        <w:rPr>
          <w:rStyle w:val="CommentReference"/>
        </w:rPr>
        <w:annotationRef/>
      </w:r>
      <w:r>
        <w:t>E</w:t>
      </w:r>
      <w:r>
        <w:rPr>
          <w:rFonts w:hint="eastAsia"/>
        </w:rPr>
        <w:t>rror</w:t>
      </w:r>
      <w:r>
        <w:t xml:space="preserve"> </w:t>
      </w:r>
      <w:r>
        <w:rPr>
          <w:rFonts w:hint="eastAsia"/>
        </w:rPr>
        <w:t>bar</w:t>
      </w:r>
      <w:r>
        <w:rPr>
          <w:rFonts w:hint="eastAsia"/>
        </w:rPr>
        <w:t>和显著符号的通用申明</w:t>
      </w:r>
    </w:p>
  </w:comment>
  <w:comment w:id="56" w:author="Ru-Yuan Zhang" w:date="2020-03-08T21:25:00Z" w:initials="RYZ">
    <w:p w14:paraId="7CB978FA" w14:textId="4BA55D1A" w:rsidR="00521CE2" w:rsidRDefault="00521CE2">
      <w:pPr>
        <w:pStyle w:val="CommentText"/>
      </w:pPr>
      <w:r>
        <w:rPr>
          <w:rStyle w:val="CommentReference"/>
        </w:rPr>
        <w:annotationRef/>
      </w:r>
      <w:r>
        <w:rPr>
          <w:rFonts w:hint="eastAsia"/>
        </w:rPr>
        <w:t>一般的引文格式，注意</w:t>
      </w:r>
      <w:r>
        <w:t xml:space="preserve">(1) </w:t>
      </w:r>
      <w:r>
        <w:rPr>
          <w:rFonts w:hint="eastAsia"/>
        </w:rPr>
        <w:t>加上下划线</w:t>
      </w:r>
      <w:r>
        <w:rPr>
          <w:rFonts w:hint="eastAsia"/>
        </w:rPr>
        <w:t>;</w:t>
      </w:r>
      <w:r>
        <w:t xml:space="preserve"> (2)</w:t>
      </w:r>
      <w:r>
        <w:rPr>
          <w:rFonts w:hint="eastAsia"/>
        </w:rPr>
        <w:t>加上对后面文献列表的链接</w:t>
      </w:r>
    </w:p>
  </w:comment>
  <w:comment w:id="57" w:author="Ru-Yuan Zhang" w:date="2020-03-08T21:25:00Z" w:initials="RYZ">
    <w:p w14:paraId="6624CB73" w14:textId="425BA13D" w:rsidR="00521CE2" w:rsidRDefault="00521CE2">
      <w:pPr>
        <w:pStyle w:val="CommentText"/>
      </w:pPr>
      <w:r>
        <w:rPr>
          <w:rStyle w:val="CommentReference"/>
        </w:rPr>
        <w:annotationRef/>
      </w:r>
      <w:r>
        <w:rPr>
          <w:rFonts w:hint="eastAsia"/>
        </w:rPr>
        <w:t>特殊引文格式</w:t>
      </w:r>
      <w:r>
        <w:rPr>
          <w:rFonts w:hint="eastAsia"/>
        </w:rPr>
        <w:t>,</w:t>
      </w:r>
      <w:r>
        <w:t xml:space="preserve"> </w:t>
      </w:r>
      <w:r>
        <w:rPr>
          <w:rFonts w:hint="eastAsia"/>
        </w:rPr>
        <w:t>注意这里引文是这句话的一部分，用</w:t>
      </w:r>
      <w:r>
        <w:rPr>
          <w:rFonts w:hint="eastAsia"/>
        </w:rPr>
        <w:t>author</w:t>
      </w:r>
      <w:r>
        <w:t>+year</w:t>
      </w:r>
      <w:r>
        <w:rPr>
          <w:rFonts w:hint="eastAsia"/>
        </w:rPr>
        <w:t>的格式。</w:t>
      </w:r>
    </w:p>
  </w:comment>
  <w:comment w:id="58" w:author="Ru-Yuan Zhang" w:date="2019-12-10T14:49:00Z" w:initials="RYZ">
    <w:p w14:paraId="752166BF" w14:textId="2F0F59C4" w:rsidR="00521CE2" w:rsidRDefault="00521CE2">
      <w:pPr>
        <w:pStyle w:val="CommentText"/>
      </w:pPr>
      <w:r>
        <w:rPr>
          <w:rStyle w:val="CommentReference"/>
        </w:rPr>
        <w:annotationRef/>
      </w:r>
      <w:r>
        <w:rPr>
          <w:rFonts w:hint="eastAsia"/>
        </w:rPr>
        <w:t>首先介绍</w:t>
      </w:r>
      <w:r>
        <w:rPr>
          <w:rFonts w:hint="eastAsia"/>
        </w:rPr>
        <w:t>A</w:t>
      </w:r>
      <w:r>
        <w:t>NOVA</w:t>
      </w:r>
      <w:r>
        <w:rPr>
          <w:rFonts w:hint="eastAsia"/>
        </w:rPr>
        <w:t>的设置，包括因变量，组内自变量，组间自变量，以及每个自变量不同</w:t>
      </w:r>
      <w:r>
        <w:rPr>
          <w:rFonts w:hint="eastAsia"/>
        </w:rPr>
        <w:t>level</w:t>
      </w:r>
      <w:r>
        <w:rPr>
          <w:rFonts w:hint="eastAsia"/>
        </w:rPr>
        <w:t>的含义</w:t>
      </w:r>
    </w:p>
  </w:comment>
  <w:comment w:id="59" w:author="Ru-Yuan Zhang" w:date="2019-12-10T15:25:00Z" w:initials="RYZ">
    <w:p w14:paraId="3A29F88A" w14:textId="3200C644" w:rsidR="00521CE2" w:rsidRDefault="00521CE2">
      <w:pPr>
        <w:pStyle w:val="CommentText"/>
      </w:pPr>
      <w:r>
        <w:rPr>
          <w:rStyle w:val="CommentReference"/>
        </w:rPr>
        <w:annotationRef/>
      </w:r>
      <w:r>
        <w:rPr>
          <w:rFonts w:hint="eastAsia"/>
        </w:rPr>
        <w:t>先介绍主效应</w:t>
      </w:r>
    </w:p>
  </w:comment>
  <w:comment w:id="60" w:author="Ru-Yuan Zhang" w:date="2019-12-10T15:25:00Z" w:initials="RYZ">
    <w:p w14:paraId="0C14BBB5" w14:textId="2254BBB5" w:rsidR="00521CE2" w:rsidRDefault="00521CE2">
      <w:pPr>
        <w:pStyle w:val="CommentText"/>
      </w:pPr>
      <w:r>
        <w:rPr>
          <w:rStyle w:val="CommentReference"/>
        </w:rPr>
        <w:annotationRef/>
      </w:r>
      <w:r>
        <w:rPr>
          <w:rFonts w:hint="eastAsia"/>
        </w:rPr>
        <w:t>主效应或者交互作用的完整报告包括</w:t>
      </w:r>
      <w:r>
        <w:rPr>
          <w:rFonts w:hint="eastAsia"/>
        </w:rPr>
        <w:t>F</w:t>
      </w:r>
      <w:r>
        <w:t xml:space="preserve"> value, </w:t>
      </w:r>
      <w:r>
        <w:rPr>
          <w:rFonts w:hint="eastAsia"/>
        </w:rPr>
        <w:t>自由度</w:t>
      </w:r>
      <w:r>
        <w:rPr>
          <w:rFonts w:hint="eastAsia"/>
        </w:rPr>
        <w:t>,</w:t>
      </w:r>
      <w:r>
        <w:t xml:space="preserve"> p value, </w:t>
      </w:r>
      <w:r>
        <w:rPr>
          <w:rFonts w:hint="eastAsia"/>
        </w:rPr>
        <w:t>和</w:t>
      </w:r>
      <w:r>
        <w:t>effect size eta square</w:t>
      </w:r>
      <w:r>
        <w:rPr>
          <w:rFonts w:hint="eastAsia"/>
        </w:rPr>
        <w:t>。所有报告的数字，一律保留小数点三位。</w:t>
      </w:r>
    </w:p>
  </w:comment>
  <w:comment w:id="61" w:author="Ru-Yuan Zhang" w:date="2020-03-08T21:29:00Z" w:initials="RYZ">
    <w:p w14:paraId="7897E0B8" w14:textId="05BC0741" w:rsidR="00521CE2" w:rsidRDefault="00521CE2">
      <w:pPr>
        <w:pStyle w:val="CommentText"/>
      </w:pPr>
      <w:r>
        <w:rPr>
          <w:rStyle w:val="CommentReference"/>
        </w:rPr>
        <w:annotationRef/>
      </w:r>
      <w:r>
        <w:rPr>
          <w:rFonts w:hint="eastAsia"/>
        </w:rPr>
        <w:t>p</w:t>
      </w:r>
      <w:r>
        <w:t xml:space="preserve"> </w:t>
      </w:r>
      <w:r>
        <w:rPr>
          <w:rFonts w:hint="eastAsia"/>
        </w:rPr>
        <w:t>v</w:t>
      </w:r>
      <w:r>
        <w:t xml:space="preserve">alue </w:t>
      </w:r>
      <w:r>
        <w:rPr>
          <w:rFonts w:hint="eastAsia"/>
        </w:rPr>
        <w:t>如果实在太小，比如</w:t>
      </w:r>
      <w:r>
        <w:rPr>
          <w:rFonts w:hint="eastAsia"/>
        </w:rPr>
        <w:t>spss</w:t>
      </w:r>
      <w:r>
        <w:rPr>
          <w:rFonts w:hint="eastAsia"/>
        </w:rPr>
        <w:t>里面会输出</w:t>
      </w:r>
      <w:r>
        <w:rPr>
          <w:rFonts w:hint="eastAsia"/>
        </w:rPr>
        <w:t>0</w:t>
      </w:r>
      <w:r>
        <w:t xml:space="preserve">.000, </w:t>
      </w:r>
      <w:r>
        <w:rPr>
          <w:rFonts w:hint="eastAsia"/>
        </w:rPr>
        <w:t>不得已可以用</w:t>
      </w:r>
      <w:r>
        <w:rPr>
          <w:rFonts w:hint="eastAsia"/>
        </w:rPr>
        <w:t xml:space="preserve"> </w:t>
      </w:r>
      <w:r>
        <w:t xml:space="preserve">p &lt; 0.001. </w:t>
      </w:r>
      <w:r>
        <w:rPr>
          <w:rFonts w:hint="eastAsia"/>
        </w:rPr>
        <w:t>但是不能报告</w:t>
      </w:r>
      <w:r>
        <w:rPr>
          <w:rFonts w:hint="eastAsia"/>
        </w:rPr>
        <w:t xml:space="preserve"> </w:t>
      </w:r>
      <w:r>
        <w:t xml:space="preserve">p = 0.000, </w:t>
      </w:r>
      <w:r>
        <w:rPr>
          <w:rFonts w:hint="eastAsia"/>
        </w:rPr>
        <w:t>因为</w:t>
      </w:r>
      <w:r>
        <w:rPr>
          <w:rFonts w:hint="eastAsia"/>
        </w:rPr>
        <w:t>p</w:t>
      </w:r>
      <w:r>
        <w:t xml:space="preserve"> </w:t>
      </w:r>
      <w:r>
        <w:rPr>
          <w:rFonts w:hint="eastAsia"/>
        </w:rPr>
        <w:t>value</w:t>
      </w:r>
      <w:r>
        <w:rPr>
          <w:rFonts w:hint="eastAsia"/>
        </w:rPr>
        <w:t>原则上不可能等于</w:t>
      </w:r>
      <w:r>
        <w:rPr>
          <w:rFonts w:hint="eastAsia"/>
        </w:rPr>
        <w:t>0</w:t>
      </w:r>
      <w:r>
        <w:t>.</w:t>
      </w:r>
    </w:p>
  </w:comment>
  <w:comment w:id="62" w:author="Ru-Yuan Zhang" w:date="2020-03-08T21:28:00Z" w:initials="RYZ">
    <w:p w14:paraId="6DE25A3A" w14:textId="534B7DF9" w:rsidR="00521CE2" w:rsidRDefault="00521CE2">
      <w:pPr>
        <w:pStyle w:val="CommentText"/>
      </w:pPr>
      <w:r>
        <w:rPr>
          <w:rStyle w:val="CommentReference"/>
        </w:rPr>
        <w:annotationRef/>
      </w:r>
      <w:r>
        <w:t>p value</w:t>
      </w:r>
      <w:r>
        <w:rPr>
          <w:rFonts w:hint="eastAsia"/>
        </w:rPr>
        <w:t>能报告确切值一律报告确切值，不要用</w:t>
      </w:r>
      <w:r>
        <w:rPr>
          <w:rFonts w:hint="eastAsia"/>
        </w:rPr>
        <w:t>p</w:t>
      </w:r>
      <w:r>
        <w:t xml:space="preserve"> &lt; 0.05</w:t>
      </w:r>
    </w:p>
  </w:comment>
  <w:comment w:id="63" w:author="Ru-Yuan Zhang" w:date="2019-12-10T15:28:00Z" w:initials="RYZ">
    <w:p w14:paraId="36D3BA44" w14:textId="43A6C8DE" w:rsidR="00521CE2" w:rsidRDefault="00521CE2">
      <w:pPr>
        <w:pStyle w:val="CommentText"/>
      </w:pPr>
      <w:r>
        <w:rPr>
          <w:rStyle w:val="CommentReference"/>
        </w:rPr>
        <w:annotationRef/>
      </w:r>
      <w:r>
        <w:rPr>
          <w:rFonts w:hint="eastAsia"/>
        </w:rPr>
        <w:t>有显著的主效应，要解释交互效应的方向</w:t>
      </w:r>
    </w:p>
  </w:comment>
  <w:comment w:id="64" w:author="Ru-Yuan Zhang" w:date="2019-12-10T15:29:00Z" w:initials="RYZ">
    <w:p w14:paraId="78A30181" w14:textId="4B2D34CC" w:rsidR="00521CE2" w:rsidRDefault="00521CE2">
      <w:pPr>
        <w:pStyle w:val="CommentText"/>
      </w:pPr>
      <w:r>
        <w:rPr>
          <w:rStyle w:val="CommentReference"/>
        </w:rPr>
        <w:annotationRef/>
      </w:r>
      <w:r>
        <w:rPr>
          <w:rFonts w:hint="eastAsia"/>
        </w:rPr>
        <w:t>有显著的交互作用，要提供交互作用方向的解释</w:t>
      </w:r>
    </w:p>
  </w:comment>
  <w:comment w:id="68" w:author="Ru-Yuan Zhang" w:date="2019-12-10T15:29:00Z" w:initials="RYZ">
    <w:p w14:paraId="5989C6ED" w14:textId="7275C366" w:rsidR="00521CE2" w:rsidRDefault="00521CE2">
      <w:pPr>
        <w:pStyle w:val="CommentText"/>
      </w:pPr>
      <w:r>
        <w:rPr>
          <w:rStyle w:val="CommentReference"/>
        </w:rPr>
        <w:annotationRef/>
      </w:r>
      <w:r>
        <w:rPr>
          <w:rFonts w:hint="eastAsia"/>
        </w:rPr>
        <w:t>不重要不显著的其他作用可以概述</w:t>
      </w:r>
    </w:p>
  </w:comment>
  <w:comment w:id="69" w:author="Ru-Yuan Zhang" w:date="2019-12-10T15:45:00Z" w:initials="RYZ">
    <w:p w14:paraId="6BD42ADB" w14:textId="72727C4A" w:rsidR="00521CE2" w:rsidRDefault="00521CE2">
      <w:pPr>
        <w:pStyle w:val="CommentText"/>
      </w:pPr>
      <w:r>
        <w:rPr>
          <w:rStyle w:val="CommentReference"/>
        </w:rPr>
        <w:annotationRef/>
      </w:r>
      <w:r>
        <w:rPr>
          <w:rFonts w:hint="eastAsia"/>
        </w:rPr>
        <w:t>先介绍</w:t>
      </w:r>
      <w:r>
        <w:rPr>
          <w:rFonts w:hint="eastAsia"/>
        </w:rPr>
        <w:t>ANOVA</w:t>
      </w:r>
      <w:r>
        <w:rPr>
          <w:rFonts w:hint="eastAsia"/>
        </w:rPr>
        <w:t>或者</w:t>
      </w:r>
      <w:r>
        <w:rPr>
          <w:rFonts w:hint="eastAsia"/>
        </w:rPr>
        <w:t>MANCOVA</w:t>
      </w:r>
      <w:r>
        <w:rPr>
          <w:rFonts w:hint="eastAsia"/>
        </w:rPr>
        <w:t>的设置，说明因变量</w:t>
      </w:r>
      <w:r>
        <w:rPr>
          <w:rFonts w:hint="eastAsia"/>
        </w:rPr>
        <w:t>,</w:t>
      </w:r>
      <w:r>
        <w:rPr>
          <w:rFonts w:hint="eastAsia"/>
        </w:rPr>
        <w:t>组间自变量，组内自变量，以及不同自变量</w:t>
      </w:r>
      <w:r>
        <w:rPr>
          <w:rFonts w:hint="eastAsia"/>
        </w:rPr>
        <w:t>level</w:t>
      </w:r>
      <w:r>
        <w:rPr>
          <w:rFonts w:hint="eastAsia"/>
        </w:rPr>
        <w:t>的解释，协变量是什么。</w:t>
      </w:r>
    </w:p>
  </w:comment>
  <w:comment w:id="70" w:author="Ru-Yuan Zhang" w:date="2019-12-10T15:30:00Z" w:initials="RYZ">
    <w:p w14:paraId="20E88304" w14:textId="1D12B29F" w:rsidR="00521CE2" w:rsidRDefault="00521CE2">
      <w:pPr>
        <w:pStyle w:val="CommentText"/>
      </w:pPr>
      <w:r>
        <w:rPr>
          <w:rStyle w:val="CommentReference"/>
        </w:rPr>
        <w:annotationRef/>
      </w:r>
      <w:r>
        <w:rPr>
          <w:rFonts w:hint="eastAsia"/>
        </w:rPr>
        <w:t>事后检验要报告多重比较矫正的方法</w:t>
      </w:r>
    </w:p>
  </w:comment>
  <w:comment w:id="75" w:author="Ru-Yuan Zhang" w:date="2019-12-09T21:30:00Z" w:initials="RYZ">
    <w:p w14:paraId="1DCCA935" w14:textId="503F6ADE" w:rsidR="00521CE2" w:rsidRDefault="00521CE2">
      <w:pPr>
        <w:pStyle w:val="CommentText"/>
      </w:pPr>
      <w:r>
        <w:rPr>
          <w:rStyle w:val="CommentReference"/>
        </w:rPr>
        <w:annotationRef/>
      </w:r>
      <w:r>
        <w:rPr>
          <w:rFonts w:hint="eastAsia"/>
        </w:rPr>
        <w:t>大写加粗，左对齐</w:t>
      </w:r>
    </w:p>
  </w:comment>
  <w:comment w:id="76" w:author="Ru-Yuan Zhang" w:date="2019-12-09T21:30:00Z" w:initials="RYZ">
    <w:p w14:paraId="33EBB259" w14:textId="38AA334F" w:rsidR="00521CE2" w:rsidRDefault="00521CE2">
      <w:pPr>
        <w:pStyle w:val="CommentText"/>
      </w:pPr>
      <w:r>
        <w:rPr>
          <w:rStyle w:val="CommentReference"/>
        </w:rPr>
        <w:annotationRef/>
      </w:r>
      <w:r>
        <w:rPr>
          <w:rFonts w:hint="eastAsia"/>
        </w:rPr>
        <w:t>加粗不大写</w:t>
      </w:r>
    </w:p>
  </w:comment>
  <w:comment w:id="77" w:author="Ru-Yuan Zhang" w:date="2019-12-09T21:31:00Z" w:initials="RYZ">
    <w:p w14:paraId="4E80B5D7" w14:textId="7D709560" w:rsidR="00521CE2" w:rsidRDefault="00521CE2">
      <w:pPr>
        <w:pStyle w:val="CommentText"/>
      </w:pPr>
      <w:r>
        <w:rPr>
          <w:rStyle w:val="CommentReference"/>
        </w:rPr>
        <w:annotationRef/>
      </w:r>
      <w:r>
        <w:rPr>
          <w:rFonts w:hint="eastAsia"/>
        </w:rPr>
        <w:t>正文字体，左对齐</w:t>
      </w:r>
    </w:p>
  </w:comment>
  <w:comment w:id="80" w:author="Ru-Yuan Zhang" w:date="2019-12-09T21:31:00Z" w:initials="RYZ">
    <w:p w14:paraId="6D77BA93" w14:textId="35D50DF1" w:rsidR="00521CE2" w:rsidRDefault="00521CE2">
      <w:pPr>
        <w:pStyle w:val="CommentText"/>
      </w:pPr>
      <w:r>
        <w:rPr>
          <w:rStyle w:val="CommentReference"/>
        </w:rPr>
        <w:annotationRef/>
      </w:r>
      <w:r>
        <w:rPr>
          <w:rFonts w:hint="eastAsia"/>
        </w:rPr>
        <w:t>加粗下划线，左对齐</w:t>
      </w:r>
    </w:p>
  </w:comment>
  <w:comment w:id="81" w:author="Ru-Yuan Zhang" w:date="2019-12-09T21:32:00Z" w:initials="RYZ">
    <w:p w14:paraId="656B38AA" w14:textId="48C3BE1A" w:rsidR="00521CE2" w:rsidRDefault="00521CE2">
      <w:pPr>
        <w:pStyle w:val="CommentText"/>
      </w:pPr>
      <w:r>
        <w:rPr>
          <w:rStyle w:val="CommentReference"/>
        </w:rPr>
        <w:annotationRef/>
      </w:r>
      <w:r>
        <w:rPr>
          <w:rFonts w:hint="eastAsia"/>
        </w:rPr>
        <w:t>加粗，左对齐</w:t>
      </w:r>
    </w:p>
  </w:comment>
  <w:comment w:id="86" w:author="Ru-Yuan Zhang" w:date="2019-12-09T21:32:00Z" w:initials="RYZ">
    <w:p w14:paraId="0FBE6EB0" w14:textId="728F3063" w:rsidR="00521CE2" w:rsidRDefault="00521CE2">
      <w:pPr>
        <w:pStyle w:val="CommentText"/>
      </w:pPr>
      <w:r>
        <w:rPr>
          <w:rStyle w:val="CommentReference"/>
        </w:rPr>
        <w:annotationRef/>
      </w:r>
      <w:r>
        <w:rPr>
          <w:rFonts w:hint="eastAsia"/>
        </w:rPr>
        <w:t>加粗左对齐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46167" w15:done="0"/>
  <w15:commentEx w15:paraId="77697ADC" w15:done="0"/>
  <w15:commentEx w15:paraId="0A37CBEC" w15:done="0"/>
  <w15:commentEx w15:paraId="130CFF82" w15:done="0"/>
  <w15:commentEx w15:paraId="44DEA8B1" w15:done="0"/>
  <w15:commentEx w15:paraId="3EA795B2" w15:done="0"/>
  <w15:commentEx w15:paraId="07BD7239" w15:done="0"/>
  <w15:commentEx w15:paraId="53FA7BF2" w15:done="0"/>
  <w15:commentEx w15:paraId="1E6EDEDD" w15:done="0"/>
  <w15:commentEx w15:paraId="6F5C3125" w15:done="0"/>
  <w15:commentEx w15:paraId="5C404E20" w15:done="0"/>
  <w15:commentEx w15:paraId="52547C15" w15:done="0"/>
  <w15:commentEx w15:paraId="51AFB828" w15:done="0"/>
  <w15:commentEx w15:paraId="6EAD1577" w15:done="0"/>
  <w15:commentEx w15:paraId="12652E0A" w15:done="0"/>
  <w15:commentEx w15:paraId="113FA35A" w15:done="0"/>
  <w15:commentEx w15:paraId="59247698" w15:done="0"/>
  <w15:commentEx w15:paraId="1BB241AB" w15:done="0"/>
  <w15:commentEx w15:paraId="2A56ECBA" w15:done="0"/>
  <w15:commentEx w15:paraId="5801FF8B" w15:done="0"/>
  <w15:commentEx w15:paraId="749120C2" w15:done="0"/>
  <w15:commentEx w15:paraId="5FD6FE4F" w15:done="0"/>
  <w15:commentEx w15:paraId="466D23EB" w15:done="0"/>
  <w15:commentEx w15:paraId="19256FF0" w15:done="0"/>
  <w15:commentEx w15:paraId="1D0E128B" w15:done="0"/>
  <w15:commentEx w15:paraId="205B744C" w15:done="0"/>
  <w15:commentEx w15:paraId="766557C1" w15:done="0"/>
  <w15:commentEx w15:paraId="64B13928" w15:done="0"/>
  <w15:commentEx w15:paraId="13BB6E5C" w15:done="0"/>
  <w15:commentEx w15:paraId="7CB978FA" w15:done="0"/>
  <w15:commentEx w15:paraId="6624CB73" w15:done="0"/>
  <w15:commentEx w15:paraId="752166BF" w15:done="0"/>
  <w15:commentEx w15:paraId="3A29F88A" w15:done="0"/>
  <w15:commentEx w15:paraId="0C14BBB5" w15:done="0"/>
  <w15:commentEx w15:paraId="7897E0B8" w15:done="0"/>
  <w15:commentEx w15:paraId="6DE25A3A" w15:done="0"/>
  <w15:commentEx w15:paraId="36D3BA44" w15:done="0"/>
  <w15:commentEx w15:paraId="78A30181" w15:done="0"/>
  <w15:commentEx w15:paraId="5989C6ED" w15:done="0"/>
  <w15:commentEx w15:paraId="6BD42ADB" w15:done="0"/>
  <w15:commentEx w15:paraId="20E88304" w15:done="0"/>
  <w15:commentEx w15:paraId="1DCCA935" w15:done="0"/>
  <w15:commentEx w15:paraId="33EBB259" w15:done="0"/>
  <w15:commentEx w15:paraId="4E80B5D7" w15:done="0"/>
  <w15:commentEx w15:paraId="6D77BA93" w15:done="0"/>
  <w15:commentEx w15:paraId="656B38AA" w15:done="0"/>
  <w15:commentEx w15:paraId="0FBE6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46167" w16cid:durableId="220FEAC3"/>
  <w16cid:commentId w16cid:paraId="77697ADC" w16cid:durableId="2198F2ED"/>
  <w16cid:commentId w16cid:paraId="0A37CBEC" w16cid:durableId="2198F31E"/>
  <w16cid:commentId w16cid:paraId="130CFF82" w16cid:durableId="2198F32D"/>
  <w16cid:commentId w16cid:paraId="44DEA8B1" w16cid:durableId="2198F353"/>
  <w16cid:commentId w16cid:paraId="3EA795B2" w16cid:durableId="220FEB2C"/>
  <w16cid:commentId w16cid:paraId="07BD7239" w16cid:durableId="2198F397"/>
  <w16cid:commentId w16cid:paraId="53FA7BF2" w16cid:durableId="2198F405"/>
  <w16cid:commentId w16cid:paraId="1E6EDEDD" w16cid:durableId="2198FCC6"/>
  <w16cid:commentId w16cid:paraId="6F5C3125" w16cid:durableId="2198F3F7"/>
  <w16cid:commentId w16cid:paraId="5C404E20" w16cid:durableId="219A93DC"/>
  <w16cid:commentId w16cid:paraId="52547C15" w16cid:durableId="220FF448"/>
  <w16cid:commentId w16cid:paraId="51AFB828" w16cid:durableId="220FF455"/>
  <w16cid:commentId w16cid:paraId="6EAD1577" w16cid:durableId="220FE5CC"/>
  <w16cid:commentId w16cid:paraId="12652E0A" w16cid:durableId="219A390C"/>
  <w16cid:commentId w16cid:paraId="113FA35A" w16cid:durableId="219A394A"/>
  <w16cid:commentId w16cid:paraId="59247698" w16cid:durableId="219A395A"/>
  <w16cid:commentId w16cid:paraId="1BB241AB" w16cid:durableId="219A3963"/>
  <w16cid:commentId w16cid:paraId="2A56ECBA" w16cid:durableId="219A3984"/>
  <w16cid:commentId w16cid:paraId="5801FF8B" w16cid:durableId="219A39A1"/>
  <w16cid:commentId w16cid:paraId="749120C2" w16cid:durableId="219A39CE"/>
  <w16cid:commentId w16cid:paraId="5FD6FE4F" w16cid:durableId="219A9B32"/>
  <w16cid:commentId w16cid:paraId="466D23EB" w16cid:durableId="219A9B3B"/>
  <w16cid:commentId w16cid:paraId="19256FF0" w16cid:durableId="219A9BA4"/>
  <w16cid:commentId w16cid:paraId="1D0E128B" w16cid:durableId="219A9BAC"/>
  <w16cid:commentId w16cid:paraId="205B744C" w16cid:durableId="219A9BF2"/>
  <w16cid:commentId w16cid:paraId="766557C1" w16cid:durableId="219A9A5C"/>
  <w16cid:commentId w16cid:paraId="64B13928" w16cid:durableId="219A9A69"/>
  <w16cid:commentId w16cid:paraId="13BB6E5C" w16cid:durableId="219A9A7A"/>
  <w16cid:commentId w16cid:paraId="7CB978FA" w16cid:durableId="220FE15D"/>
  <w16cid:commentId w16cid:paraId="6624CB73" w16cid:durableId="220FE157"/>
  <w16cid:commentId w16cid:paraId="752166BF" w16cid:durableId="219A2EEE"/>
  <w16cid:commentId w16cid:paraId="3A29F88A" w16cid:durableId="219A375F"/>
  <w16cid:commentId w16cid:paraId="0C14BBB5" w16cid:durableId="219A376F"/>
  <w16cid:commentId w16cid:paraId="7897E0B8" w16cid:durableId="220FE22D"/>
  <w16cid:commentId w16cid:paraId="6DE25A3A" w16cid:durableId="220FE20B"/>
  <w16cid:commentId w16cid:paraId="36D3BA44" w16cid:durableId="219A3830"/>
  <w16cid:commentId w16cid:paraId="78A30181" w16cid:durableId="219A384B"/>
  <w16cid:commentId w16cid:paraId="5989C6ED" w16cid:durableId="219A3864"/>
  <w16cid:commentId w16cid:paraId="6BD42ADB" w16cid:durableId="219A3C00"/>
  <w16cid:commentId w16cid:paraId="20E88304" w16cid:durableId="219A388C"/>
  <w16cid:commentId w16cid:paraId="1DCCA935" w16cid:durableId="21993B86"/>
  <w16cid:commentId w16cid:paraId="33EBB259" w16cid:durableId="21993B8D"/>
  <w16cid:commentId w16cid:paraId="4E80B5D7" w16cid:durableId="21993B95"/>
  <w16cid:commentId w16cid:paraId="6D77BA93" w16cid:durableId="21993BB5"/>
  <w16cid:commentId w16cid:paraId="656B38AA" w16cid:durableId="21993BD0"/>
  <w16cid:commentId w16cid:paraId="0FBE6EB0" w16cid:durableId="21993B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EuclidSymbol">
    <w:panose1 w:val="02050102010706020507"/>
    <w:charset w:val="80"/>
    <w:family w:val="roman"/>
    <w:pitch w:val="variable"/>
    <w:sig w:usb0="00000003" w:usb1="08070000" w:usb2="00000010" w:usb3="00000000" w:csb0="0002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1A7"/>
    <w:multiLevelType w:val="hybridMultilevel"/>
    <w:tmpl w:val="284C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D09BD"/>
    <w:multiLevelType w:val="multilevel"/>
    <w:tmpl w:val="A6BE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10ACC"/>
    <w:multiLevelType w:val="hybridMultilevel"/>
    <w:tmpl w:val="5A9A2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E3D29"/>
    <w:multiLevelType w:val="hybridMultilevel"/>
    <w:tmpl w:val="1F9A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26F24"/>
    <w:multiLevelType w:val="multilevel"/>
    <w:tmpl w:val="20085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238"/>
    <w:multiLevelType w:val="multilevel"/>
    <w:tmpl w:val="00BEB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3E33F7"/>
    <w:multiLevelType w:val="hybridMultilevel"/>
    <w:tmpl w:val="F48AD698"/>
    <w:lvl w:ilvl="0" w:tplc="8634D864">
      <w:start w:val="5"/>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881D04"/>
    <w:multiLevelType w:val="hybridMultilevel"/>
    <w:tmpl w:val="9EC6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845A7E"/>
    <w:rsid w:val="00001580"/>
    <w:rsid w:val="00003167"/>
    <w:rsid w:val="00004463"/>
    <w:rsid w:val="00007342"/>
    <w:rsid w:val="00026DBE"/>
    <w:rsid w:val="00034A3E"/>
    <w:rsid w:val="000402AE"/>
    <w:rsid w:val="00043E7D"/>
    <w:rsid w:val="00043FB2"/>
    <w:rsid w:val="00051EAF"/>
    <w:rsid w:val="00056FCF"/>
    <w:rsid w:val="00062049"/>
    <w:rsid w:val="00062351"/>
    <w:rsid w:val="00062A64"/>
    <w:rsid w:val="000631D5"/>
    <w:rsid w:val="000660F2"/>
    <w:rsid w:val="00066292"/>
    <w:rsid w:val="00066FA7"/>
    <w:rsid w:val="00070312"/>
    <w:rsid w:val="00072201"/>
    <w:rsid w:val="00092BE1"/>
    <w:rsid w:val="000A2DB3"/>
    <w:rsid w:val="000A52D2"/>
    <w:rsid w:val="000B1FBC"/>
    <w:rsid w:val="000B4FC3"/>
    <w:rsid w:val="000C1E06"/>
    <w:rsid w:val="000D1EBF"/>
    <w:rsid w:val="000D3B71"/>
    <w:rsid w:val="000E295A"/>
    <w:rsid w:val="000E7D76"/>
    <w:rsid w:val="000F30AA"/>
    <w:rsid w:val="000F313F"/>
    <w:rsid w:val="000F4B80"/>
    <w:rsid w:val="000F53BD"/>
    <w:rsid w:val="00101287"/>
    <w:rsid w:val="00117CC4"/>
    <w:rsid w:val="00123637"/>
    <w:rsid w:val="00131B19"/>
    <w:rsid w:val="00135B39"/>
    <w:rsid w:val="00142335"/>
    <w:rsid w:val="00143D97"/>
    <w:rsid w:val="001468DB"/>
    <w:rsid w:val="00153A46"/>
    <w:rsid w:val="00155CB1"/>
    <w:rsid w:val="0016282C"/>
    <w:rsid w:val="00166F1C"/>
    <w:rsid w:val="00170A57"/>
    <w:rsid w:val="00173866"/>
    <w:rsid w:val="001770BD"/>
    <w:rsid w:val="001775BA"/>
    <w:rsid w:val="0019660A"/>
    <w:rsid w:val="001972E9"/>
    <w:rsid w:val="001A7FF0"/>
    <w:rsid w:val="001B5838"/>
    <w:rsid w:val="001B7784"/>
    <w:rsid w:val="001C0BE8"/>
    <w:rsid w:val="001C5F1C"/>
    <w:rsid w:val="001C635E"/>
    <w:rsid w:val="001C6AF4"/>
    <w:rsid w:val="001E7CCF"/>
    <w:rsid w:val="001F08CE"/>
    <w:rsid w:val="00211896"/>
    <w:rsid w:val="00213737"/>
    <w:rsid w:val="00215985"/>
    <w:rsid w:val="002165D5"/>
    <w:rsid w:val="00221DDD"/>
    <w:rsid w:val="0022561E"/>
    <w:rsid w:val="00225A43"/>
    <w:rsid w:val="00225F87"/>
    <w:rsid w:val="00232481"/>
    <w:rsid w:val="00233CDF"/>
    <w:rsid w:val="0025270B"/>
    <w:rsid w:val="0027087F"/>
    <w:rsid w:val="00270E23"/>
    <w:rsid w:val="00276332"/>
    <w:rsid w:val="002765C8"/>
    <w:rsid w:val="002826BE"/>
    <w:rsid w:val="002933F9"/>
    <w:rsid w:val="002A08E5"/>
    <w:rsid w:val="002A4EDE"/>
    <w:rsid w:val="002A6181"/>
    <w:rsid w:val="002B2EE0"/>
    <w:rsid w:val="002C258B"/>
    <w:rsid w:val="002C593B"/>
    <w:rsid w:val="002D3EF7"/>
    <w:rsid w:val="002D4919"/>
    <w:rsid w:val="002D680B"/>
    <w:rsid w:val="002E1FE6"/>
    <w:rsid w:val="002E3A42"/>
    <w:rsid w:val="002E5427"/>
    <w:rsid w:val="002F4A09"/>
    <w:rsid w:val="002F5797"/>
    <w:rsid w:val="002F7A99"/>
    <w:rsid w:val="00301F2F"/>
    <w:rsid w:val="0031290B"/>
    <w:rsid w:val="003169D4"/>
    <w:rsid w:val="00322CD3"/>
    <w:rsid w:val="00323CD7"/>
    <w:rsid w:val="003270F4"/>
    <w:rsid w:val="00331470"/>
    <w:rsid w:val="00347531"/>
    <w:rsid w:val="00347E71"/>
    <w:rsid w:val="00353EF2"/>
    <w:rsid w:val="00354324"/>
    <w:rsid w:val="00354F05"/>
    <w:rsid w:val="00356C8B"/>
    <w:rsid w:val="00365AEA"/>
    <w:rsid w:val="00366DC1"/>
    <w:rsid w:val="0037402A"/>
    <w:rsid w:val="00376851"/>
    <w:rsid w:val="0038351D"/>
    <w:rsid w:val="003845A3"/>
    <w:rsid w:val="003871F9"/>
    <w:rsid w:val="00391566"/>
    <w:rsid w:val="00393866"/>
    <w:rsid w:val="0039507C"/>
    <w:rsid w:val="003A09BF"/>
    <w:rsid w:val="003A14DD"/>
    <w:rsid w:val="003A15B0"/>
    <w:rsid w:val="003A2543"/>
    <w:rsid w:val="003A4B01"/>
    <w:rsid w:val="003A779F"/>
    <w:rsid w:val="003B2FA9"/>
    <w:rsid w:val="003B4C98"/>
    <w:rsid w:val="003B53CC"/>
    <w:rsid w:val="003B6835"/>
    <w:rsid w:val="003C11C5"/>
    <w:rsid w:val="003C3B5A"/>
    <w:rsid w:val="003D181C"/>
    <w:rsid w:val="003D295F"/>
    <w:rsid w:val="003E3013"/>
    <w:rsid w:val="003F45C4"/>
    <w:rsid w:val="003F60ED"/>
    <w:rsid w:val="00400279"/>
    <w:rsid w:val="0042143C"/>
    <w:rsid w:val="004310CE"/>
    <w:rsid w:val="00431188"/>
    <w:rsid w:val="00431870"/>
    <w:rsid w:val="0045063F"/>
    <w:rsid w:val="00460A53"/>
    <w:rsid w:val="00462877"/>
    <w:rsid w:val="00463B67"/>
    <w:rsid w:val="0047389D"/>
    <w:rsid w:val="00480B04"/>
    <w:rsid w:val="00481D68"/>
    <w:rsid w:val="00482AD1"/>
    <w:rsid w:val="00491950"/>
    <w:rsid w:val="00494177"/>
    <w:rsid w:val="00495554"/>
    <w:rsid w:val="004A2BD1"/>
    <w:rsid w:val="004A47F6"/>
    <w:rsid w:val="004B3B6C"/>
    <w:rsid w:val="004B4A4C"/>
    <w:rsid w:val="004B571C"/>
    <w:rsid w:val="004C0086"/>
    <w:rsid w:val="004C04DD"/>
    <w:rsid w:val="004C173E"/>
    <w:rsid w:val="004D23F4"/>
    <w:rsid w:val="004D5AE7"/>
    <w:rsid w:val="004D63CC"/>
    <w:rsid w:val="004E1B36"/>
    <w:rsid w:val="004E21CA"/>
    <w:rsid w:val="00503CD1"/>
    <w:rsid w:val="00511987"/>
    <w:rsid w:val="00521CE2"/>
    <w:rsid w:val="00530B0D"/>
    <w:rsid w:val="0053374C"/>
    <w:rsid w:val="00535C83"/>
    <w:rsid w:val="005423CE"/>
    <w:rsid w:val="005438C1"/>
    <w:rsid w:val="005532C7"/>
    <w:rsid w:val="0055424A"/>
    <w:rsid w:val="00557466"/>
    <w:rsid w:val="00577086"/>
    <w:rsid w:val="0058159C"/>
    <w:rsid w:val="0059342A"/>
    <w:rsid w:val="005A334F"/>
    <w:rsid w:val="005B0CBF"/>
    <w:rsid w:val="005B4E56"/>
    <w:rsid w:val="005B557C"/>
    <w:rsid w:val="005B6A33"/>
    <w:rsid w:val="005C6E0F"/>
    <w:rsid w:val="005D0A83"/>
    <w:rsid w:val="005D10D7"/>
    <w:rsid w:val="005D345A"/>
    <w:rsid w:val="005E10E9"/>
    <w:rsid w:val="005E11CC"/>
    <w:rsid w:val="005F2978"/>
    <w:rsid w:val="006312F2"/>
    <w:rsid w:val="00633854"/>
    <w:rsid w:val="00645EF7"/>
    <w:rsid w:val="006527B7"/>
    <w:rsid w:val="006528DD"/>
    <w:rsid w:val="00652FBC"/>
    <w:rsid w:val="006544A3"/>
    <w:rsid w:val="00654678"/>
    <w:rsid w:val="00655360"/>
    <w:rsid w:val="006568ED"/>
    <w:rsid w:val="00664CC1"/>
    <w:rsid w:val="00665BC4"/>
    <w:rsid w:val="00670E8F"/>
    <w:rsid w:val="00672966"/>
    <w:rsid w:val="006818B1"/>
    <w:rsid w:val="00690394"/>
    <w:rsid w:val="00691E33"/>
    <w:rsid w:val="0069641E"/>
    <w:rsid w:val="006A126E"/>
    <w:rsid w:val="006A1E28"/>
    <w:rsid w:val="006A296C"/>
    <w:rsid w:val="006A4883"/>
    <w:rsid w:val="006B435F"/>
    <w:rsid w:val="006C5992"/>
    <w:rsid w:val="006D3E21"/>
    <w:rsid w:val="00706F46"/>
    <w:rsid w:val="00715C13"/>
    <w:rsid w:val="00717532"/>
    <w:rsid w:val="007208E9"/>
    <w:rsid w:val="00721A6C"/>
    <w:rsid w:val="007232CE"/>
    <w:rsid w:val="00726EA7"/>
    <w:rsid w:val="00733D79"/>
    <w:rsid w:val="00736AD4"/>
    <w:rsid w:val="007406E7"/>
    <w:rsid w:val="00745A88"/>
    <w:rsid w:val="0075176A"/>
    <w:rsid w:val="00755BCF"/>
    <w:rsid w:val="00772B3C"/>
    <w:rsid w:val="00783DC1"/>
    <w:rsid w:val="007A592C"/>
    <w:rsid w:val="007A7AF7"/>
    <w:rsid w:val="007B2683"/>
    <w:rsid w:val="007B6B23"/>
    <w:rsid w:val="007B713F"/>
    <w:rsid w:val="007C3B30"/>
    <w:rsid w:val="007C66D8"/>
    <w:rsid w:val="007D2EC0"/>
    <w:rsid w:val="007D441B"/>
    <w:rsid w:val="007D4F85"/>
    <w:rsid w:val="007E2FE8"/>
    <w:rsid w:val="007F7A2F"/>
    <w:rsid w:val="00802CD8"/>
    <w:rsid w:val="00810F9A"/>
    <w:rsid w:val="00813452"/>
    <w:rsid w:val="008149F0"/>
    <w:rsid w:val="00834AFF"/>
    <w:rsid w:val="008355CA"/>
    <w:rsid w:val="008400C2"/>
    <w:rsid w:val="00840789"/>
    <w:rsid w:val="0084105B"/>
    <w:rsid w:val="008426B6"/>
    <w:rsid w:val="00845A7E"/>
    <w:rsid w:val="00850B6D"/>
    <w:rsid w:val="008510EE"/>
    <w:rsid w:val="00851711"/>
    <w:rsid w:val="008539DB"/>
    <w:rsid w:val="00863606"/>
    <w:rsid w:val="008651C9"/>
    <w:rsid w:val="00872CA7"/>
    <w:rsid w:val="00874272"/>
    <w:rsid w:val="00883CF2"/>
    <w:rsid w:val="008843C9"/>
    <w:rsid w:val="00887B31"/>
    <w:rsid w:val="0089323B"/>
    <w:rsid w:val="008A0FA8"/>
    <w:rsid w:val="008A2663"/>
    <w:rsid w:val="008A5F54"/>
    <w:rsid w:val="008A63D4"/>
    <w:rsid w:val="008B14E0"/>
    <w:rsid w:val="008B2CF8"/>
    <w:rsid w:val="008B5337"/>
    <w:rsid w:val="008C7CB7"/>
    <w:rsid w:val="008D18CB"/>
    <w:rsid w:val="008D3F3C"/>
    <w:rsid w:val="008E561A"/>
    <w:rsid w:val="008E74D5"/>
    <w:rsid w:val="008F0C8D"/>
    <w:rsid w:val="008F3972"/>
    <w:rsid w:val="008F480E"/>
    <w:rsid w:val="008F4A30"/>
    <w:rsid w:val="008F4B32"/>
    <w:rsid w:val="009001E1"/>
    <w:rsid w:val="009037E1"/>
    <w:rsid w:val="009040A7"/>
    <w:rsid w:val="00931D5B"/>
    <w:rsid w:val="00941CBF"/>
    <w:rsid w:val="00950602"/>
    <w:rsid w:val="00950FE8"/>
    <w:rsid w:val="0095378A"/>
    <w:rsid w:val="00954F48"/>
    <w:rsid w:val="009550F4"/>
    <w:rsid w:val="00960912"/>
    <w:rsid w:val="00960DB5"/>
    <w:rsid w:val="00961F38"/>
    <w:rsid w:val="00964341"/>
    <w:rsid w:val="00967CBE"/>
    <w:rsid w:val="009701FB"/>
    <w:rsid w:val="009706B4"/>
    <w:rsid w:val="00974803"/>
    <w:rsid w:val="009760DC"/>
    <w:rsid w:val="00982D1B"/>
    <w:rsid w:val="009A633A"/>
    <w:rsid w:val="009B2FE8"/>
    <w:rsid w:val="009B59A1"/>
    <w:rsid w:val="009C0D07"/>
    <w:rsid w:val="009D043B"/>
    <w:rsid w:val="009D5D2C"/>
    <w:rsid w:val="009F00D5"/>
    <w:rsid w:val="009F48AF"/>
    <w:rsid w:val="009F5DCB"/>
    <w:rsid w:val="00A20D82"/>
    <w:rsid w:val="00A25694"/>
    <w:rsid w:val="00A32AF6"/>
    <w:rsid w:val="00A43668"/>
    <w:rsid w:val="00A443A8"/>
    <w:rsid w:val="00A45DA9"/>
    <w:rsid w:val="00A7165C"/>
    <w:rsid w:val="00A80DE7"/>
    <w:rsid w:val="00A81FDF"/>
    <w:rsid w:val="00A92A03"/>
    <w:rsid w:val="00AB20EF"/>
    <w:rsid w:val="00AB7C41"/>
    <w:rsid w:val="00AC0528"/>
    <w:rsid w:val="00AC1585"/>
    <w:rsid w:val="00AD6599"/>
    <w:rsid w:val="00AD73D8"/>
    <w:rsid w:val="00AE13F0"/>
    <w:rsid w:val="00AE66E0"/>
    <w:rsid w:val="00AE6AB1"/>
    <w:rsid w:val="00AF45BA"/>
    <w:rsid w:val="00AF4976"/>
    <w:rsid w:val="00AF5D06"/>
    <w:rsid w:val="00B0181A"/>
    <w:rsid w:val="00B05383"/>
    <w:rsid w:val="00B059D5"/>
    <w:rsid w:val="00B1170C"/>
    <w:rsid w:val="00B1374F"/>
    <w:rsid w:val="00B170A8"/>
    <w:rsid w:val="00B248E2"/>
    <w:rsid w:val="00B421E9"/>
    <w:rsid w:val="00B43E08"/>
    <w:rsid w:val="00B43F05"/>
    <w:rsid w:val="00B47AB5"/>
    <w:rsid w:val="00B52C1D"/>
    <w:rsid w:val="00B556CC"/>
    <w:rsid w:val="00B64E94"/>
    <w:rsid w:val="00B661A5"/>
    <w:rsid w:val="00B67BF8"/>
    <w:rsid w:val="00B72A50"/>
    <w:rsid w:val="00B73F34"/>
    <w:rsid w:val="00B7442B"/>
    <w:rsid w:val="00B7545F"/>
    <w:rsid w:val="00B76682"/>
    <w:rsid w:val="00B852F0"/>
    <w:rsid w:val="00B8582C"/>
    <w:rsid w:val="00B876F9"/>
    <w:rsid w:val="00B96B57"/>
    <w:rsid w:val="00B96FFF"/>
    <w:rsid w:val="00BA2BDC"/>
    <w:rsid w:val="00BB2BD7"/>
    <w:rsid w:val="00BB5369"/>
    <w:rsid w:val="00BC4898"/>
    <w:rsid w:val="00BF2C4D"/>
    <w:rsid w:val="00BF34C9"/>
    <w:rsid w:val="00BF6E66"/>
    <w:rsid w:val="00C0179A"/>
    <w:rsid w:val="00C03AEA"/>
    <w:rsid w:val="00C06B35"/>
    <w:rsid w:val="00C06DAB"/>
    <w:rsid w:val="00C07EC3"/>
    <w:rsid w:val="00C13DCD"/>
    <w:rsid w:val="00C200BA"/>
    <w:rsid w:val="00C20116"/>
    <w:rsid w:val="00C24953"/>
    <w:rsid w:val="00C266D3"/>
    <w:rsid w:val="00C26B4E"/>
    <w:rsid w:val="00C33FC3"/>
    <w:rsid w:val="00C358AB"/>
    <w:rsid w:val="00C362D2"/>
    <w:rsid w:val="00C42728"/>
    <w:rsid w:val="00C44633"/>
    <w:rsid w:val="00C46107"/>
    <w:rsid w:val="00C5535A"/>
    <w:rsid w:val="00C56BFD"/>
    <w:rsid w:val="00C56D86"/>
    <w:rsid w:val="00C6264B"/>
    <w:rsid w:val="00C8261D"/>
    <w:rsid w:val="00C86651"/>
    <w:rsid w:val="00C956D7"/>
    <w:rsid w:val="00CA442A"/>
    <w:rsid w:val="00CA4B20"/>
    <w:rsid w:val="00CB1624"/>
    <w:rsid w:val="00CB4B91"/>
    <w:rsid w:val="00CE7CDE"/>
    <w:rsid w:val="00CF1ADC"/>
    <w:rsid w:val="00CF49CE"/>
    <w:rsid w:val="00CF63C6"/>
    <w:rsid w:val="00CF7C51"/>
    <w:rsid w:val="00D01658"/>
    <w:rsid w:val="00D01CA1"/>
    <w:rsid w:val="00D07235"/>
    <w:rsid w:val="00D0738A"/>
    <w:rsid w:val="00D10D01"/>
    <w:rsid w:val="00D1171B"/>
    <w:rsid w:val="00D12CE7"/>
    <w:rsid w:val="00D21575"/>
    <w:rsid w:val="00D2375A"/>
    <w:rsid w:val="00D3604E"/>
    <w:rsid w:val="00D366E6"/>
    <w:rsid w:val="00D373E0"/>
    <w:rsid w:val="00D42389"/>
    <w:rsid w:val="00D4254A"/>
    <w:rsid w:val="00D529B5"/>
    <w:rsid w:val="00D56128"/>
    <w:rsid w:val="00D67F98"/>
    <w:rsid w:val="00D726E1"/>
    <w:rsid w:val="00D84372"/>
    <w:rsid w:val="00D854C0"/>
    <w:rsid w:val="00D85C51"/>
    <w:rsid w:val="00D861B9"/>
    <w:rsid w:val="00D86889"/>
    <w:rsid w:val="00D876D8"/>
    <w:rsid w:val="00D939CA"/>
    <w:rsid w:val="00D95F73"/>
    <w:rsid w:val="00D96665"/>
    <w:rsid w:val="00DA64E1"/>
    <w:rsid w:val="00DC6CBD"/>
    <w:rsid w:val="00DD33AA"/>
    <w:rsid w:val="00DD6994"/>
    <w:rsid w:val="00DE5AB9"/>
    <w:rsid w:val="00DE70FE"/>
    <w:rsid w:val="00DE78EC"/>
    <w:rsid w:val="00DF0D8E"/>
    <w:rsid w:val="00DF1DC0"/>
    <w:rsid w:val="00DF25C8"/>
    <w:rsid w:val="00DF44B4"/>
    <w:rsid w:val="00E12F7F"/>
    <w:rsid w:val="00E13F81"/>
    <w:rsid w:val="00E15F4E"/>
    <w:rsid w:val="00E17494"/>
    <w:rsid w:val="00E305B8"/>
    <w:rsid w:val="00E43B33"/>
    <w:rsid w:val="00E442ED"/>
    <w:rsid w:val="00E515B6"/>
    <w:rsid w:val="00E5254C"/>
    <w:rsid w:val="00E556A1"/>
    <w:rsid w:val="00E558CA"/>
    <w:rsid w:val="00E711CE"/>
    <w:rsid w:val="00E74066"/>
    <w:rsid w:val="00EB7637"/>
    <w:rsid w:val="00ED5453"/>
    <w:rsid w:val="00ED6A0F"/>
    <w:rsid w:val="00EE08BC"/>
    <w:rsid w:val="00EE1128"/>
    <w:rsid w:val="00F0270B"/>
    <w:rsid w:val="00F141C1"/>
    <w:rsid w:val="00F336FC"/>
    <w:rsid w:val="00F42D9D"/>
    <w:rsid w:val="00F44AEF"/>
    <w:rsid w:val="00F56057"/>
    <w:rsid w:val="00F63385"/>
    <w:rsid w:val="00F750C6"/>
    <w:rsid w:val="00F80CD6"/>
    <w:rsid w:val="00F80E7C"/>
    <w:rsid w:val="00F81E13"/>
    <w:rsid w:val="00F95777"/>
    <w:rsid w:val="00FB44F1"/>
    <w:rsid w:val="00FC05D6"/>
    <w:rsid w:val="00FC4BD6"/>
    <w:rsid w:val="00FC6229"/>
    <w:rsid w:val="00FE5AAE"/>
    <w:rsid w:val="00FE6851"/>
    <w:rsid w:val="00FF7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6C06"/>
  <w15:chartTrackingRefBased/>
  <w15:docId w15:val="{8E324ADD-5649-B44A-A450-227632B0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C98"/>
    <w:rPr>
      <w:rFonts w:ascii="Arial" w:hAnsi="Arial" w:cs="Times New Roman (Body 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45A7E"/>
  </w:style>
  <w:style w:type="paragraph" w:styleId="ListParagraph">
    <w:name w:val="List Paragraph"/>
    <w:basedOn w:val="Normal"/>
    <w:uiPriority w:val="34"/>
    <w:qFormat/>
    <w:rsid w:val="00845A7E"/>
    <w:pPr>
      <w:ind w:left="720"/>
      <w:contextualSpacing/>
    </w:pPr>
  </w:style>
  <w:style w:type="character" w:styleId="Hyperlink">
    <w:name w:val="Hyperlink"/>
    <w:basedOn w:val="DefaultParagraphFont"/>
    <w:uiPriority w:val="99"/>
    <w:unhideWhenUsed/>
    <w:rsid w:val="00845A7E"/>
    <w:rPr>
      <w:color w:val="0563C1" w:themeColor="hyperlink"/>
      <w:u w:val="single"/>
    </w:rPr>
  </w:style>
  <w:style w:type="character" w:styleId="UnresolvedMention">
    <w:name w:val="Unresolved Mention"/>
    <w:basedOn w:val="DefaultParagraphFont"/>
    <w:uiPriority w:val="99"/>
    <w:semiHidden/>
    <w:unhideWhenUsed/>
    <w:rsid w:val="00845A7E"/>
    <w:rPr>
      <w:color w:val="605E5C"/>
      <w:shd w:val="clear" w:color="auto" w:fill="E1DFDD"/>
    </w:rPr>
  </w:style>
  <w:style w:type="paragraph" w:styleId="Date">
    <w:name w:val="Date"/>
    <w:basedOn w:val="Normal"/>
    <w:next w:val="Normal"/>
    <w:link w:val="DateChar"/>
    <w:uiPriority w:val="99"/>
    <w:semiHidden/>
    <w:unhideWhenUsed/>
    <w:rsid w:val="005532C7"/>
  </w:style>
  <w:style w:type="character" w:customStyle="1" w:styleId="DateChar">
    <w:name w:val="Date Char"/>
    <w:basedOn w:val="DefaultParagraphFont"/>
    <w:link w:val="Date"/>
    <w:uiPriority w:val="99"/>
    <w:semiHidden/>
    <w:rsid w:val="005532C7"/>
    <w:rPr>
      <w:rFonts w:ascii="Arial" w:hAnsi="Arial" w:cs="Times New Roman (Body CS)"/>
      <w:sz w:val="20"/>
    </w:rPr>
  </w:style>
  <w:style w:type="character" w:styleId="CommentReference">
    <w:name w:val="annotation reference"/>
    <w:basedOn w:val="DefaultParagraphFont"/>
    <w:uiPriority w:val="99"/>
    <w:semiHidden/>
    <w:unhideWhenUsed/>
    <w:rsid w:val="009A633A"/>
    <w:rPr>
      <w:sz w:val="16"/>
      <w:szCs w:val="16"/>
    </w:rPr>
  </w:style>
  <w:style w:type="paragraph" w:styleId="CommentText">
    <w:name w:val="annotation text"/>
    <w:basedOn w:val="Normal"/>
    <w:link w:val="CommentTextChar"/>
    <w:uiPriority w:val="99"/>
    <w:unhideWhenUsed/>
    <w:rsid w:val="009A633A"/>
    <w:rPr>
      <w:szCs w:val="20"/>
    </w:rPr>
  </w:style>
  <w:style w:type="character" w:customStyle="1" w:styleId="CommentTextChar">
    <w:name w:val="Comment Text Char"/>
    <w:basedOn w:val="DefaultParagraphFont"/>
    <w:link w:val="CommentText"/>
    <w:uiPriority w:val="99"/>
    <w:rsid w:val="009A633A"/>
    <w:rPr>
      <w:rFonts w:ascii="Arial" w:hAnsi="Arial" w:cs="Times New Roman (Body CS)"/>
      <w:sz w:val="20"/>
      <w:szCs w:val="20"/>
    </w:rPr>
  </w:style>
  <w:style w:type="paragraph" w:styleId="CommentSubject">
    <w:name w:val="annotation subject"/>
    <w:basedOn w:val="CommentText"/>
    <w:next w:val="CommentText"/>
    <w:link w:val="CommentSubjectChar"/>
    <w:uiPriority w:val="99"/>
    <w:semiHidden/>
    <w:unhideWhenUsed/>
    <w:rsid w:val="009A633A"/>
    <w:rPr>
      <w:b/>
      <w:bCs/>
    </w:rPr>
  </w:style>
  <w:style w:type="character" w:customStyle="1" w:styleId="CommentSubjectChar">
    <w:name w:val="Comment Subject Char"/>
    <w:basedOn w:val="CommentTextChar"/>
    <w:link w:val="CommentSubject"/>
    <w:uiPriority w:val="99"/>
    <w:semiHidden/>
    <w:rsid w:val="009A633A"/>
    <w:rPr>
      <w:rFonts w:ascii="Arial" w:hAnsi="Arial" w:cs="Times New Roman (Body CS)"/>
      <w:b/>
      <w:bCs/>
      <w:sz w:val="20"/>
      <w:szCs w:val="20"/>
    </w:rPr>
  </w:style>
  <w:style w:type="paragraph" w:styleId="BalloonText">
    <w:name w:val="Balloon Text"/>
    <w:basedOn w:val="Normal"/>
    <w:link w:val="BalloonTextChar"/>
    <w:uiPriority w:val="99"/>
    <w:semiHidden/>
    <w:unhideWhenUsed/>
    <w:rsid w:val="009A63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633A"/>
    <w:rPr>
      <w:rFonts w:ascii="Times New Roman" w:hAnsi="Times New Roman" w:cs="Times New Roman"/>
      <w:sz w:val="18"/>
      <w:szCs w:val="18"/>
    </w:rPr>
  </w:style>
  <w:style w:type="paragraph" w:customStyle="1" w:styleId="md-end-block">
    <w:name w:val="md-end-block"/>
    <w:basedOn w:val="Normal"/>
    <w:rsid w:val="002F4A09"/>
    <w:pPr>
      <w:spacing w:before="100" w:beforeAutospacing="1" w:after="100" w:afterAutospacing="1"/>
    </w:pPr>
    <w:rPr>
      <w:rFonts w:ascii="Times New Roman" w:eastAsia="Times New Roman" w:hAnsi="Times New Roman" w:cs="Times New Roman"/>
      <w:sz w:val="24"/>
    </w:rPr>
  </w:style>
  <w:style w:type="character" w:customStyle="1" w:styleId="md-plain">
    <w:name w:val="md-plain"/>
    <w:basedOn w:val="DefaultParagraphFont"/>
    <w:rsid w:val="002F4A09"/>
  </w:style>
  <w:style w:type="paragraph" w:customStyle="1" w:styleId="Normal1">
    <w:name w:val="Normal1"/>
    <w:rsid w:val="003B6835"/>
    <w:pPr>
      <w:spacing w:before="40" w:line="480" w:lineRule="auto"/>
      <w:jc w:val="both"/>
    </w:pPr>
    <w:rPr>
      <w:rFonts w:ascii="Times New Roman" w:eastAsia="SimSun" w:hAnsi="Times New Roman" w:cs="Times New Roman"/>
      <w:color w:val="000000"/>
      <w:lang w:eastAsia="en-US"/>
    </w:rPr>
  </w:style>
  <w:style w:type="paragraph" w:styleId="NormalWeb">
    <w:name w:val="Normal (Web)"/>
    <w:basedOn w:val="Normal"/>
    <w:uiPriority w:val="99"/>
    <w:unhideWhenUsed/>
    <w:rsid w:val="00F80CD6"/>
    <w:pPr>
      <w:spacing w:before="100" w:beforeAutospacing="1" w:after="100" w:afterAutospacing="1"/>
    </w:pPr>
    <w:rPr>
      <w:rFonts w:ascii="Times New Roman" w:eastAsia="Times New Roman" w:hAnsi="Times New Roman" w:cs="Times New Roman"/>
      <w:sz w:val="24"/>
    </w:rPr>
  </w:style>
  <w:style w:type="character" w:styleId="FollowedHyperlink">
    <w:name w:val="FollowedHyperlink"/>
    <w:basedOn w:val="DefaultParagraphFont"/>
    <w:uiPriority w:val="99"/>
    <w:semiHidden/>
    <w:unhideWhenUsed/>
    <w:rsid w:val="00690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80552">
      <w:bodyDiv w:val="1"/>
      <w:marLeft w:val="0"/>
      <w:marRight w:val="0"/>
      <w:marTop w:val="0"/>
      <w:marBottom w:val="0"/>
      <w:divBdr>
        <w:top w:val="none" w:sz="0" w:space="0" w:color="auto"/>
        <w:left w:val="none" w:sz="0" w:space="0" w:color="auto"/>
        <w:bottom w:val="none" w:sz="0" w:space="0" w:color="auto"/>
        <w:right w:val="none" w:sz="0" w:space="0" w:color="auto"/>
      </w:divBdr>
      <w:divsChild>
        <w:div w:id="1726250434">
          <w:marLeft w:val="0"/>
          <w:marRight w:val="0"/>
          <w:marTop w:val="0"/>
          <w:marBottom w:val="0"/>
          <w:divBdr>
            <w:top w:val="none" w:sz="0" w:space="0" w:color="auto"/>
            <w:left w:val="none" w:sz="0" w:space="0" w:color="auto"/>
            <w:bottom w:val="none" w:sz="0" w:space="0" w:color="auto"/>
            <w:right w:val="none" w:sz="0" w:space="0" w:color="auto"/>
          </w:divBdr>
          <w:divsChild>
            <w:div w:id="957491055">
              <w:marLeft w:val="0"/>
              <w:marRight w:val="0"/>
              <w:marTop w:val="0"/>
              <w:marBottom w:val="0"/>
              <w:divBdr>
                <w:top w:val="none" w:sz="0" w:space="0" w:color="auto"/>
                <w:left w:val="none" w:sz="0" w:space="0" w:color="auto"/>
                <w:bottom w:val="none" w:sz="0" w:space="0" w:color="auto"/>
                <w:right w:val="none" w:sz="0" w:space="0" w:color="auto"/>
              </w:divBdr>
              <w:divsChild>
                <w:div w:id="5756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7193">
      <w:bodyDiv w:val="1"/>
      <w:marLeft w:val="0"/>
      <w:marRight w:val="0"/>
      <w:marTop w:val="0"/>
      <w:marBottom w:val="0"/>
      <w:divBdr>
        <w:top w:val="none" w:sz="0" w:space="0" w:color="auto"/>
        <w:left w:val="none" w:sz="0" w:space="0" w:color="auto"/>
        <w:bottom w:val="none" w:sz="0" w:space="0" w:color="auto"/>
        <w:right w:val="none" w:sz="0" w:space="0" w:color="auto"/>
      </w:divBdr>
    </w:div>
    <w:div w:id="863901696">
      <w:bodyDiv w:val="1"/>
      <w:marLeft w:val="0"/>
      <w:marRight w:val="0"/>
      <w:marTop w:val="0"/>
      <w:marBottom w:val="0"/>
      <w:divBdr>
        <w:top w:val="none" w:sz="0" w:space="0" w:color="auto"/>
        <w:left w:val="none" w:sz="0" w:space="0" w:color="auto"/>
        <w:bottom w:val="none" w:sz="0" w:space="0" w:color="auto"/>
        <w:right w:val="none" w:sz="0" w:space="0" w:color="auto"/>
      </w:divBdr>
    </w:div>
    <w:div w:id="881209317">
      <w:bodyDiv w:val="1"/>
      <w:marLeft w:val="0"/>
      <w:marRight w:val="0"/>
      <w:marTop w:val="0"/>
      <w:marBottom w:val="0"/>
      <w:divBdr>
        <w:top w:val="none" w:sz="0" w:space="0" w:color="auto"/>
        <w:left w:val="none" w:sz="0" w:space="0" w:color="auto"/>
        <w:bottom w:val="none" w:sz="0" w:space="0" w:color="auto"/>
        <w:right w:val="none" w:sz="0" w:space="0" w:color="auto"/>
      </w:divBdr>
    </w:div>
    <w:div w:id="974680556">
      <w:bodyDiv w:val="1"/>
      <w:marLeft w:val="0"/>
      <w:marRight w:val="0"/>
      <w:marTop w:val="0"/>
      <w:marBottom w:val="0"/>
      <w:divBdr>
        <w:top w:val="none" w:sz="0" w:space="0" w:color="auto"/>
        <w:left w:val="none" w:sz="0" w:space="0" w:color="auto"/>
        <w:bottom w:val="none" w:sz="0" w:space="0" w:color="auto"/>
        <w:right w:val="none" w:sz="0" w:space="0" w:color="auto"/>
      </w:divBdr>
    </w:div>
    <w:div w:id="1287930920">
      <w:bodyDiv w:val="1"/>
      <w:marLeft w:val="0"/>
      <w:marRight w:val="0"/>
      <w:marTop w:val="0"/>
      <w:marBottom w:val="0"/>
      <w:divBdr>
        <w:top w:val="none" w:sz="0" w:space="0" w:color="auto"/>
        <w:left w:val="none" w:sz="0" w:space="0" w:color="auto"/>
        <w:bottom w:val="none" w:sz="0" w:space="0" w:color="auto"/>
        <w:right w:val="none" w:sz="0" w:space="0" w:color="auto"/>
      </w:divBdr>
      <w:divsChild>
        <w:div w:id="178543441">
          <w:marLeft w:val="0"/>
          <w:marRight w:val="0"/>
          <w:marTop w:val="0"/>
          <w:marBottom w:val="0"/>
          <w:divBdr>
            <w:top w:val="none" w:sz="0" w:space="0" w:color="auto"/>
            <w:left w:val="none" w:sz="0" w:space="0" w:color="auto"/>
            <w:bottom w:val="none" w:sz="0" w:space="0" w:color="auto"/>
            <w:right w:val="none" w:sz="0" w:space="0" w:color="auto"/>
          </w:divBdr>
          <w:divsChild>
            <w:div w:id="1638027029">
              <w:marLeft w:val="0"/>
              <w:marRight w:val="0"/>
              <w:marTop w:val="0"/>
              <w:marBottom w:val="0"/>
              <w:divBdr>
                <w:top w:val="none" w:sz="0" w:space="0" w:color="auto"/>
                <w:left w:val="none" w:sz="0" w:space="0" w:color="auto"/>
                <w:bottom w:val="none" w:sz="0" w:space="0" w:color="auto"/>
                <w:right w:val="none" w:sz="0" w:space="0" w:color="auto"/>
              </w:divBdr>
              <w:divsChild>
                <w:div w:id="1932812057">
                  <w:marLeft w:val="0"/>
                  <w:marRight w:val="0"/>
                  <w:marTop w:val="0"/>
                  <w:marBottom w:val="0"/>
                  <w:divBdr>
                    <w:top w:val="none" w:sz="0" w:space="0" w:color="auto"/>
                    <w:left w:val="none" w:sz="0" w:space="0" w:color="auto"/>
                    <w:bottom w:val="none" w:sz="0" w:space="0" w:color="auto"/>
                    <w:right w:val="none" w:sz="0" w:space="0" w:color="auto"/>
                  </w:divBdr>
                  <w:divsChild>
                    <w:div w:id="5919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73011">
      <w:bodyDiv w:val="1"/>
      <w:marLeft w:val="0"/>
      <w:marRight w:val="0"/>
      <w:marTop w:val="0"/>
      <w:marBottom w:val="0"/>
      <w:divBdr>
        <w:top w:val="none" w:sz="0" w:space="0" w:color="auto"/>
        <w:left w:val="none" w:sz="0" w:space="0" w:color="auto"/>
        <w:bottom w:val="none" w:sz="0" w:space="0" w:color="auto"/>
        <w:right w:val="none" w:sz="0" w:space="0" w:color="auto"/>
      </w:divBdr>
    </w:div>
    <w:div w:id="1879733840">
      <w:bodyDiv w:val="1"/>
      <w:marLeft w:val="0"/>
      <w:marRight w:val="0"/>
      <w:marTop w:val="0"/>
      <w:marBottom w:val="0"/>
      <w:divBdr>
        <w:top w:val="none" w:sz="0" w:space="0" w:color="auto"/>
        <w:left w:val="none" w:sz="0" w:space="0" w:color="auto"/>
        <w:bottom w:val="none" w:sz="0" w:space="0" w:color="auto"/>
        <w:right w:val="none" w:sz="0" w:space="0" w:color="auto"/>
      </w:divBdr>
      <w:divsChild>
        <w:div w:id="1392078899">
          <w:marLeft w:val="0"/>
          <w:marRight w:val="0"/>
          <w:marTop w:val="0"/>
          <w:marBottom w:val="0"/>
          <w:divBdr>
            <w:top w:val="none" w:sz="0" w:space="0" w:color="auto"/>
            <w:left w:val="none" w:sz="0" w:space="0" w:color="auto"/>
            <w:bottom w:val="none" w:sz="0" w:space="0" w:color="auto"/>
            <w:right w:val="none" w:sz="0" w:space="0" w:color="auto"/>
          </w:divBdr>
          <w:divsChild>
            <w:div w:id="438183627">
              <w:marLeft w:val="0"/>
              <w:marRight w:val="0"/>
              <w:marTop w:val="0"/>
              <w:marBottom w:val="0"/>
              <w:divBdr>
                <w:top w:val="none" w:sz="0" w:space="0" w:color="auto"/>
                <w:left w:val="none" w:sz="0" w:space="0" w:color="auto"/>
                <w:bottom w:val="none" w:sz="0" w:space="0" w:color="auto"/>
                <w:right w:val="none" w:sz="0" w:space="0" w:color="auto"/>
              </w:divBdr>
              <w:divsChild>
                <w:div w:id="1403914448">
                  <w:marLeft w:val="0"/>
                  <w:marRight w:val="0"/>
                  <w:marTop w:val="0"/>
                  <w:marBottom w:val="0"/>
                  <w:divBdr>
                    <w:top w:val="none" w:sz="0" w:space="0" w:color="auto"/>
                    <w:left w:val="none" w:sz="0" w:space="0" w:color="auto"/>
                    <w:bottom w:val="none" w:sz="0" w:space="0" w:color="auto"/>
                    <w:right w:val="none" w:sz="0" w:space="0" w:color="auto"/>
                  </w:divBdr>
                  <w:divsChild>
                    <w:div w:id="1191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4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ruyuanzhang@gmail.com"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ruyuanzhang@gmail.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sil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nzhang@gmail.com"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154FA-2A18-2641-B9F1-11B5A0F6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13</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Ru-Yuan Zhang</dc:creator>
  <cp:keywords/>
  <dc:description/>
  <cp:lastModifiedBy>Ru-Yuan Zhang</cp:lastModifiedBy>
  <cp:revision>356</cp:revision>
  <dcterms:created xsi:type="dcterms:W3CDTF">2019-12-09T22:05:00Z</dcterms:created>
  <dcterms:modified xsi:type="dcterms:W3CDTF">2020-03-09T14:57:00Z</dcterms:modified>
</cp:coreProperties>
</file>