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sz w:val="28"/>
          <w:szCs w:val="28"/>
        </w:rPr>
      </w:pPr>
      <w:r>
        <w:rPr>
          <w:sz w:val="28"/>
          <w:szCs w:val="28"/>
        </w:rPr>
        <w:t>Документация проекта Lyceum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Школьный сайт (Spring Boot + JTE). Автогенерация — апрель </w:t>
      </w:r>
      <w:r>
        <w:rPr>
          <w:sz w:val="28"/>
          <w:szCs w:val="28"/>
        </w:rPr>
        <w:t>2026</w:t>
      </w:r>
      <w:r>
        <w:rPr>
          <w:sz w:val="28"/>
          <w:szCs w:val="28"/>
        </w:rPr>
        <w:t>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1. Стек и общая структура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Java 21, Spring Boot 4.0.5, Gradle (Kotlin DSL)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База данных: PostgreSQL + Spring Data JPA (DDL: update)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Шаблоны: JTE 3.2.3 (Server-Side Rendering)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Безопасность: Spring Security + JWT (HMAC-SHA), stateless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Файлы: AWS S3 / MinIO (S3-compatible)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AI: Spring AI + Ollama (локально, модель qwen2.5)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Пакетная структура:</w:t>
      </w:r>
    </w:p>
    <w:p>
      <w:pPr>
        <w:pStyle w:val="Normal"/>
        <w:ind w:start="432"/>
        <w:rPr>
          <w:sz w:val="28"/>
          <w:szCs w:val="28"/>
        </w:rPr>
      </w:pPr>
      <w:r>
        <w:rPr>
          <w:rFonts w:ascii="Courier New" w:hAnsi="Courier New"/>
          <w:color w:val="333333"/>
          <w:sz w:val="28"/>
          <w:szCs w:val="28"/>
        </w:rPr>
        <w:t>com.jvmd.lyceum_backend/</w:t>
        <w:br/>
        <w:t xml:space="preserve">  controller/</w:t>
        <w:br/>
        <w:t xml:space="preserve">    rest/   — REST API</w:t>
        <w:br/>
        <w:t xml:space="preserve">    web/    — MVC-контроллеры → JTE-шаблоны</w:t>
        <w:br/>
        <w:t xml:space="preserve">  service/  — бизнес-логика</w:t>
        <w:br/>
        <w:t xml:space="preserve">  model/    — JPA-сущности</w:t>
        <w:br/>
        <w:t xml:space="preserve">  repository/</w:t>
        <w:br/>
        <w:t xml:space="preserve">  payload/  — DTO запросов/ответов</w:t>
        <w:br/>
        <w:t xml:space="preserve">  config/   — Security, S3, Application</w:t>
        <w:br/>
        <w:t xml:space="preserve">  base/     — JwtAuthenticationFilter</w:t>
        <w:br/>
        <w:t xml:space="preserve">  exception/ — @RestControllerAdvice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2. REST API эндпоинты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2.1 Аутентификация  /api/auth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/api/auth/register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Регистрация. Body: RegisterRequest {username, email, password}. Ответ: AuthResponse {token, username, email, roles}.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/api/auth/login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Вход. Body: LoginRequest {username, password}. Ответ: AuthResponse.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2.2 Новости  /api/news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/api/news/get-all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новости, сортировка createdAt DESC.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/api/news/new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 новость. Params: title, content, image (multipart). Фото загружается в S3 (папка news/).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2.3 Достижения  /api/achievements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/api/achievements/get-all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достижения, сортировка DESC.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/api/achievements/new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Создать. Body: AchievementCreateRequest {title, description, category, studentName, year, place, level}.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2.4 Классы  /api/classroom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/api/classroom/get-all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Список всех классов.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/api/classroom/{id}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Класс по ID.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/api/classroom/{id}/html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HTML-страница класса (text/html). Возвращает поле htmlContent.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/api/classroom/create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 класс. Param: title. Сразу генерирует htmlContent через Ollama.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/api/classroom/{id}/material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Добавить материал. Params: title, description, files (multipart). Файлы → S3 classrooms/{id}/. После добавления — регенерация HTML.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AA0000"/>
          <w:sz w:val="28"/>
          <w:szCs w:val="28"/>
        </w:rPr>
        <w:t>DELETE /api/classroom/material/{materialId}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Удалить материал. После удаления — регенерация HTML класса.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/api/classroom/{id}/regenerate-html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Принудительно пересгенерировать HTML класса через Ollama.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2.5 Музейные экспонаты  /api/museum-exhibit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/api/museum-exhibit/create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 экспонат. Params: title, description, relatedExhibitIds, images (multipart). Фото → S3 exhibits/. HTML генерируется Ollama.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/api/museum-exhibit/{id}/regenerate-html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Пересгенерировать HTML экспоната.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/api/museum-exhibit/get-all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экспонаты.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/api/museum-exhibit/{id}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Экспонат по ID.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/api/museum-exhibit/{id}/html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HTML экспоната (text/html).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2.6 Портфолио учеников  /api/portfolio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/api/portfolio/get-all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портфолио, сортировка DESC.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/api/portfolio/new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Создать. Params: studentName, grade, bio, image (multipart), skills (list), achievements (list). Фото → S3 portfolio/.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2.7 Приёмная комиссия  /api/admission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/api/admission/apply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Подать заявку. Body: {parentName, childName, childAge, phone, email, classType, message}. Статус заявки по умолчанию: PENDING.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/api/admission/get-all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заявки.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2.8 Вакансии  /api/vacancies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/api/vacancies/get-all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Активные вакансии (active=true), сортировка DESC.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/api/vacancies/new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 вакансию. Params: title, description (optional). active=true по умолчанию.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AA0000"/>
          <w:sz w:val="28"/>
          <w:szCs w:val="28"/>
        </w:rPr>
        <w:t>DELETE /api/vacancies/{id}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Мягкое удаление: устанавливает active=false.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2.9 Статистика  /api/stats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/api/stats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Статистика сайта: {newsCount, achievementsCount, portfolioCount, applicationsCount}.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3. Web-контроллеры (JTE-шаблоны)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3.1 Публичные страницы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Маршрут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Шаблон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index.jte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Главная: герой, статистика, последние новости/достижения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/news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news.jte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Список всех новостей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/achievements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achievements.jte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Список достижений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/portfolio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portfolio.jte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Портфолио учеников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/vacancies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vacancies.jte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Вакансии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/admission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admission.jte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Форма подачи заявки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POST /admission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(redirect)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Обработка формы, flash-сообщения, redirect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/museum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museum/list.jte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Список экспонатов музея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/museum/{id}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museum/detail.jte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Страница экспоната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/classrooms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classrooms/list.jte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Список классов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/classrooms/{id}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classrooms/detail.jte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Страница класса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3.2 Аутентификация  (AuthWebController)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GET /login → auth/login.jte, POST /login — логин, JWT пишется в HTTP-only cookie jwt, redirect /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GET /register → auth/register.jte, POST /register — регистрация, JWT → cookie, redirect /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POST /logout — очищает cookie jwt, redirect /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3.3 Админ-панель  /admin  (AdminWebController)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GET /admin → admin/dashboard.jte. Контент зависит от роли: TEACHER видит вкладки "Новости / Достижения / Портфолио / Музей / Материалы", ADMIN дополнительно — "Вакансии / Классы / Заявки".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POST-эндпоинты дублируют REST (см. §2), но работают через HTML-формы с redirect и flash-сообщениями.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4. Безопасность и аутентификация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4.1 JWT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Токен хранится в HTTP-only cookie jwt (веб) или в заголовке Authorization: Bearer &lt;token&gt; (API).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JwtAuthenticationFilter проверяет оба источника при каждом запросе.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Невалидный/истёкший токен: фильтр молча игнорирует → запрос продолжается как анонимный.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Срок жизни: 24 часа (86 400 000 мс). Секрет: env JWT_SECRET (Base64, HMAC-SHA).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Сессии: STATELESS — сервер не хранит состояния.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4.2 Иерархия ролей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ADMIN → TEACHER → STUDENT → USER (включение вниз по цепочке).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Это значит: ADMIN обладает всеми правами TEACHER, STUDENT и USER автоматически.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4.3 Публичные маршруты (permitAll)</w:t>
      </w:r>
    </w:p>
    <w:p>
      <w:pPr>
        <w:pStyle w:val="Normal"/>
        <w:ind w:start="432"/>
        <w:rPr>
          <w:sz w:val="28"/>
          <w:szCs w:val="28"/>
        </w:rPr>
      </w:pPr>
      <w:r>
        <w:rPr>
          <w:rFonts w:ascii="Courier New" w:hAnsi="Courier New"/>
          <w:color w:val="333333"/>
          <w:sz w:val="28"/>
          <w:szCs w:val="28"/>
        </w:rPr>
        <w:t>/api/auth/**  /api/news/get-all  /api/achievements/get-all</w:t>
        <w:br/>
        <w:t>/api/portfolio/get-all  /api/vacancies/get-all  /api/admission/apply  /api/stats</w:t>
        <w:br/>
        <w:t>/  /news/**  /vacancies  /admission  /achievements  /portfolio</w:t>
        <w:br/>
        <w:t>/museum/**  /classrooms/**  /login  /register</w:t>
        <w:br/>
        <w:t>/css/**  /js/**  /img/**  /error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Всё остальное (особенно /admin/**) требует аутентификации.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4.4 Инициализация данных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При старте приложения DataInitService создаёт дефолтного ADMIN, если ни одного нет.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Login: admin, Email: vakin83@list.ru, Password: 19283746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4.5 Обработка ошибок доступа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HTML-запрос без прав → redirect /login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API-запрос без прав → HTTP 401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 xml:space="preserve">5. AI-генерация HTML 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Классы и музейные экспонаты имеют поле htmlContent — готовый HTML, сгенерированный локальной LLM. Это позволяет редактировать контент через понятный интерфейс, не трогая шаблоны.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Сервис: ClassroomHtmlService / OllamaHtmlService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Используется Spring AI + OllamaChatModel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Модель: qwen2.5 (env OLLAMA_MODEL). URL: env OLLAMA_URL (default localhost:11434)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Триггер: создание объекта, добавление/удаление материала, ручная регенерация через API.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Постобработка: из ответа вырезаются markdown code-fences (```html ... ```).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Важно: если Ollama недоступен, создание класса/экспоната упадёт с ошибкой.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6. Файловое хранилище (S3 MinIO)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Загрузка: S3Service.uploadFile() / uploadFiles()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Ключ файла: UUID + оригинальное имя. Папки: news/, exhibits/, classrooms/{id}/, portfolio/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Поддержка кастомного endpoint: env AWS_S3_ENDPOINT_URL (для MinIO/self-hosted).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Публичный URL: ${AWS_S3_PUBLIC_URL}/${bucket}/${key}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Env-переменные: AWS_S3_BUCKET, AWS_S3_REGION, AWS_ACCESS_KEY, AWS_SECRET_KEY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7. Основные сущности (JPA)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Сущность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Поля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User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username (unique), email (unique), password, roles (Set&lt;Role&gt;). Реализует UserDetails.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Role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Enum: ROLE_USER, ROLE_ADMIN, ROLE_TEACHER, ROLE_STUDENT. Реализует GrantedAuthority.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News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content, imageUrl, category, user (FK→User),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Achievement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description, category, studentName, year, place, level,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StudentPortfolio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studentName, grade, bio, imageUrl, skills (ElementCollection), achievements (ElementCollection),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Classroom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htmlContent (TEXT), materials (OneToMany→Material).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Material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description, fileUrls (ElementCollection), author (FK→User), classroom (FK→Classroom),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MuseumExhibit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description, htmlContent (TEXT), imageUrls (ElementCollection), relatedExhibits (ManyToMany self-ref).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AdmissionApplication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parentName, childName, childAge, phone, email, classType, message, status (PENDING/REVIEWED/REJECTED),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Vacancy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description, active (boolean — soft delete), createdAt.</w:t>
            </w:r>
          </w:p>
        </w:tc>
      </w:tr>
    </w:tbl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8. Неочевидные механизмы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8.1 Мягкое удаление вакансий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DELETE /api/vacancies/{id} не удаляет запись — устанавливает active=false. GET /api/vacancies/get-all возвращает только active=true.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8.2 Flash-атрибуты в веб-формах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AdminWebController и AdmissionController используют RedirectAttributes для передачи success/error-сообщений через redirect. JTE-шаблоны отображают их условно. 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8.3 Регенерация HTML при изменении материалов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При добавлении или удалении материала из класса ClassroomService автоматически вызывает ClassroomHtmlService.regenerate(). Это синхронная операция - запрос ждёт ответа Ollama. </w:t>
      </w:r>
      <w:r>
        <w:rPr>
          <w:sz w:val="28"/>
          <w:szCs w:val="28"/>
        </w:rPr>
        <w:t>И генерирует новый html если он вам не понравился.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8.4 Dual-path аутентификация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JwtAuthenticationFilter сначала проверяет cookie jwt, затем заголовок Authorization: Bearer. Оба пути ведут к одному SecurityContext, </w:t>
      </w:r>
      <w:r>
        <w:rPr>
          <w:sz w:val="28"/>
          <w:szCs w:val="28"/>
        </w:rPr>
        <w:t>это класс в java для установления текущей сесси у пользователя.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8.5 CORS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Разрешённые origins берутся из env CORS_ALLOWED_ORIGINS (default: localhost:3000, 127.0.0.1:3000). Credentials enabled. Важно при работе с SPA или мобильными клиентами.</w:t>
        <w:br/>
      </w:r>
      <w:r>
        <w:rPr>
          <w:sz w:val="28"/>
          <w:szCs w:val="28"/>
        </w:rPr>
        <w:t>То есть идеально настроена безопасность.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8.6 DDL auto-update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spring.jpa.hibernate.ddl-auto=update — схема обновляется автоматически при старте. Не подходит для продакшена без миграций (Flyway/Liquibase).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8.7 Multipart-лимиты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Максимум: 50 МБ на файл, 200 МБ на запрос (spring.servlet.multipart). При превышении — 413.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8.8 GlobalExceptionHandler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@RestControllerAdvice возвращает ProblemDetail (RFC 7807) для всех ошибок: валидация, 404, 401, ошибки AI-сервиса.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8.9 Elasticsearch в зависимостях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spring-data-elasticsearch подключён, но нигде не используется. </w:t>
      </w:r>
      <w:r>
        <w:rPr>
          <w:sz w:val="28"/>
          <w:szCs w:val="28"/>
        </w:rPr>
        <w:t>В перспективах сделать поиск по портфолио, документах в классах и новостей.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8.10 JTE в development-mode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gg.jte.development-mode=true - шаблоны перекомпилируются на лету без перезапуска. В продакшене должно быть false.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9. Переменные окружения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Переменная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JWT_SECRET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Base64-encoded HMAC-ключ для JWT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AWS_S3_BUCKET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Имя S3-бакета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AWS_S3_REGION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Регион S3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AWS_ACCESS_KEY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Access Key S3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AWS_SECRET_KEY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Secret Key S3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AWS_S3_PUBLIC_URL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Публичный базовый URL для файлов (default: http://localhost/storage)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AWS_S3_ENDPOINT_URL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Кастомный S3 endpoint (MinIO). Опционально.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OLLAMA_URL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URL Ollama сервера (default: http://localhost:11434)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OLLAMA_MODEL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Модель Ollama (default: qwen2.5)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CORS_ALLOWED_ORIGINS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Разрешённые origins через запятую (default: localhost:3000)</w:t>
            </w:r>
          </w:p>
        </w:tc>
      </w:tr>
    </w:tbl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Free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LibreOffice/26.2.2.2$Linux_X86_64 LibreOffice_project/620$Build-2</Application>
  <AppVersion>15.0000</AppVersion>
  <Pages>10</Pages>
  <Words>1191</Words>
  <Characters>9398</Characters>
  <CharactersWithSpaces>10457</CharactersWithSpaces>
  <Paragraphs>218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2026-04-15T08:35:31Z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