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99A8BA"/>
          <w:sz w:val="26"/>
          <w:szCs w:val="26"/>
          <w:lang w:val="ru-RU"/>
        </w:rPr>
      </w:pP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en-US"/>
        </w:rPr>
      </w:pPr>
      <w:r w:rsidRPr="00E5432B">
        <w:rPr>
          <w:rFonts w:ascii="Courier" w:hAnsi="Courier" w:cs="Courier"/>
          <w:color w:val="6D6D6D"/>
          <w:sz w:val="26"/>
          <w:szCs w:val="26"/>
          <w:lang w:val="en-US"/>
        </w:rPr>
        <w:t>-- 1.Create a function that: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en-US"/>
        </w:rPr>
      </w:pPr>
      <w:r w:rsidRPr="00E5432B">
        <w:rPr>
          <w:rFonts w:ascii="Courier" w:hAnsi="Courier" w:cs="Courier"/>
          <w:color w:val="6D6D6D"/>
          <w:sz w:val="26"/>
          <w:szCs w:val="26"/>
          <w:lang w:val="en-US"/>
        </w:rPr>
        <w:t>-- a. Increments given values by 1 and returns it.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en-US"/>
        </w:rPr>
      </w:pP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en-US"/>
        </w:rPr>
      </w:pP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 xml:space="preserve">CREATE FUNCTION </w:t>
      </w:r>
      <w:r w:rsidRPr="00E5432B">
        <w:rPr>
          <w:rFonts w:ascii="Courier" w:hAnsi="Courier" w:cs="Courier"/>
          <w:i/>
          <w:iCs/>
          <w:color w:val="FEBB5B"/>
          <w:sz w:val="26"/>
          <w:szCs w:val="26"/>
          <w:lang w:val="en-US"/>
        </w:rPr>
        <w:t>inc</w:t>
      </w:r>
      <w:r w:rsidRPr="00E5432B">
        <w:rPr>
          <w:rFonts w:ascii="Courier" w:hAnsi="Courier" w:cs="Courier"/>
          <w:color w:val="99A8BA"/>
          <w:sz w:val="26"/>
          <w:szCs w:val="26"/>
          <w:lang w:val="en-US"/>
        </w:rPr>
        <w:t xml:space="preserve">(val </w:t>
      </w: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>integer</w:t>
      </w:r>
      <w:r w:rsidRPr="00E5432B">
        <w:rPr>
          <w:rFonts w:ascii="Courier" w:hAnsi="Courier" w:cs="Courier"/>
          <w:color w:val="99A8BA"/>
          <w:sz w:val="26"/>
          <w:szCs w:val="26"/>
          <w:lang w:val="en-US"/>
        </w:rPr>
        <w:t xml:space="preserve">) </w:t>
      </w: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 xml:space="preserve">RETURNS integer AS </w:t>
      </w:r>
      <w:r w:rsidRPr="00E5432B">
        <w:rPr>
          <w:rFonts w:ascii="Courier" w:hAnsi="Courier" w:cs="Courier"/>
          <w:color w:val="587647"/>
          <w:sz w:val="26"/>
          <w:szCs w:val="26"/>
          <w:lang w:val="en-US"/>
        </w:rPr>
        <w:t xml:space="preserve">$$ </w:t>
      </w: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>BEGIN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en-US"/>
        </w:rPr>
      </w:pP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 xml:space="preserve">RETURN </w:t>
      </w:r>
      <w:r w:rsidRPr="00E5432B">
        <w:rPr>
          <w:rFonts w:ascii="Courier" w:hAnsi="Courier" w:cs="Courier"/>
          <w:color w:val="99A8BA"/>
          <w:sz w:val="26"/>
          <w:szCs w:val="26"/>
          <w:lang w:val="en-US"/>
        </w:rPr>
        <w:t xml:space="preserve">val + </w:t>
      </w:r>
      <w:r w:rsidRPr="00E5432B">
        <w:rPr>
          <w:rFonts w:ascii="Courier" w:hAnsi="Courier" w:cs="Courier"/>
          <w:color w:val="5684AD"/>
          <w:sz w:val="26"/>
          <w:szCs w:val="26"/>
          <w:lang w:val="en-US"/>
        </w:rPr>
        <w:t>1</w:t>
      </w: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>;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en-US"/>
        </w:rPr>
      </w:pP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 xml:space="preserve">END; </w:t>
      </w:r>
      <w:r w:rsidRPr="00E5432B">
        <w:rPr>
          <w:rFonts w:ascii="Courier" w:hAnsi="Courier" w:cs="Courier"/>
          <w:color w:val="587647"/>
          <w:sz w:val="26"/>
          <w:szCs w:val="26"/>
          <w:lang w:val="en-US"/>
        </w:rPr>
        <w:t>$$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en-US"/>
        </w:rPr>
      </w:pP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 xml:space="preserve">LANGUAGE </w:t>
      </w:r>
      <w:r w:rsidRPr="00E5432B">
        <w:rPr>
          <w:rFonts w:ascii="Courier" w:hAnsi="Courier" w:cs="Courier"/>
          <w:color w:val="99A8BA"/>
          <w:sz w:val="26"/>
          <w:szCs w:val="26"/>
          <w:lang w:val="en-US"/>
        </w:rPr>
        <w:t>PLPGSQL</w:t>
      </w:r>
      <w:r w:rsidRPr="00E5432B">
        <w:rPr>
          <w:rFonts w:ascii="Courier" w:hAnsi="Courier" w:cs="Courier"/>
          <w:color w:val="BF6426"/>
          <w:sz w:val="26"/>
          <w:szCs w:val="26"/>
          <w:lang w:val="en-US"/>
        </w:rPr>
        <w:t>;</w:t>
      </w:r>
    </w:p>
    <w:p w:rsidR="00E5432B" w:rsidRP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en-US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inc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b. Returns sum of 2 numbers.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sum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(val1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integer,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val2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RETURNS integer 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 xml:space="preserve">$$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val1 + val2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sum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3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c. Returns true or false if numbers are divisible by 2.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div_2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(val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RETURNS bool 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 xml:space="preserve">$$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val %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2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div_2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6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SELECT div_2(5);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d. Checks some password for validity.e. Returns two outputs, but has one input.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check_password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password 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9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RETURNS bool 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 xml:space="preserve">$$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 password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'diana'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check_password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'diana'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e. Returns two outputs, but has one input.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area_and_perimeter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val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integer, out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area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integer, out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perimeter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 xml:space="preserve">$$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area := val * val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lastRenderedPageBreak/>
        <w:t xml:space="preserve">perimeter := val *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area_and_perimeter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-- 2.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 xml:space="preserve">-- </w:t>
      </w:r>
      <w:r>
        <w:rPr>
          <w:rFonts w:ascii="Menlo" w:hAnsi="Menlo" w:cs="Menlo"/>
          <w:color w:val="6D6D6D"/>
          <w:sz w:val="26"/>
          <w:szCs w:val="26"/>
          <w:lang w:val="ru-RU"/>
        </w:rPr>
        <w:t>а</w:t>
      </w:r>
      <w:r>
        <w:rPr>
          <w:rFonts w:ascii="Courier" w:hAnsi="Courier" w:cs="Courier"/>
          <w:color w:val="6D6D6D"/>
          <w:sz w:val="26"/>
          <w:szCs w:val="26"/>
          <w:lang w:val="ru-RU"/>
        </w:rPr>
        <w:t>. Create a trigger that:a.Return timestamp of the occured action within the database.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employees(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GENERATED ALWAYS AS IDENTITY,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first_name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PRIMARY KEY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employee_audits 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GENERATED ALWAYS AS IDENTITY,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employee_id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new_last_name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changed_on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TIMESTAMP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6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log_last_name_changes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RETURNS TRIGGER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AS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>IF 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&lt;&gt;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OLD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THEN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</w: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 xml:space="preserve"> 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employee_audits(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employee_id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new_last_name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changed_on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ab/>
      </w:r>
      <w:r>
        <w:rPr>
          <w:rFonts w:ascii="Courier" w:hAnsi="Courier" w:cs="Courier"/>
          <w:color w:val="99A8BA"/>
          <w:sz w:val="26"/>
          <w:szCs w:val="26"/>
          <w:lang w:val="ru-RU"/>
        </w:rPr>
        <w:tab/>
        <w:t xml:space="preserve">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VALUES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OLD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id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,OLD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now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>END IF;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>RETURN NEW;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END;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TRIGGER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last_name_changes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BEFORE UPDATE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FOR EACH ROW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EXECUTE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log_last_name_changes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employees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first_name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lastRenderedPageBreak/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'Diana'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'Ruzi'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employees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first_name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'Mariyam'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'Baigissiyeva'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'Kurenbekova'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2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 xml:space="preserve">*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FROM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employee_audits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b.Computes the age of a person when persons’ date of birth is inserted.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patient 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GENERATED ALWAYS AS IDENTITY,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date_of_birth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date,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PRIMARY KEY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ages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RETURNS TRIGGER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AS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>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extract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years from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age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current_date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 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date_of_birth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ab/>
        <w:t>RETURN NEW;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END;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TRIGGER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compute_age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Before INSERT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patient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FOR EACH ROW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EXECUTE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ages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patient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date_of_birth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'2002-11-20'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patient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date_of_birth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'1980-04-01'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patient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date_of_birth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'2008-12-05'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c.Adds 12% tax on the price of the inserted item.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items 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item_id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GENERATED ALWAYS AS IDENTITY,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price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PRIMARY KEY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item_id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tax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()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RETURNS TRIGGER 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price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price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+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new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price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*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0.12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RETURN new;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TRIGGER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set_tax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BEFORE INSERT 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items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FOR EACH ROW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EXECUTE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tax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items(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price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100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d.Prevents deletion of any row from only one table.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students(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 GENERATED ALWAYS AS IDENTITY,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first_name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last_name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NOT NULL,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PRIMARY KEY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FUNCTION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delete_off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()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RETURNS TRIGGER 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RETURN null;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END;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TRIGGER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del_off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BEFORE delete 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students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FOR EACH ROW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EXECUTE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delete_off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students 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first_name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last_name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'Mariyam'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'Kurenbekova'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delete from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students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id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e.Launches functions  1.d and 1.e.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-- 3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What is the difference between procedure and function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Function is used to calculate something from a given input.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While procedure is the set of commands, which are executed in a order.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-- 4.Create procedures that: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name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VARCHAR,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date_of_birth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DATE,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salary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workexperience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discount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INTEGER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drop table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</w:t>
      </w:r>
      <w:r>
        <w:rPr>
          <w:rFonts w:ascii="Courier" w:hAnsi="Courier" w:cs="Courier"/>
          <w:color w:val="6D6D6D"/>
          <w:sz w:val="26"/>
          <w:szCs w:val="26"/>
          <w:lang w:val="ru-RU"/>
        </w:rPr>
        <w:t>-- a) Increases salary by 10% for every 2 years of work experience and provides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-- 10% discount and after 5 years adds 1% to the discount.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bonus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salary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 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salary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*(employee.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workexperience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/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2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+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684AD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discount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10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workexperience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&gt;=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2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employee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discount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 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discount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+(employee.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workexperience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/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workexperience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&gt;=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commit;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end;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call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bonus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employee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'Diana'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'2002-11-20'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19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100000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5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b) After reaching 40 years, increase salary by 15%. If work experience is more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than 8 years, increase salary for 15% of the already increased value for work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experience and provide a constant 20% discount.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create or replace procedure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bonus2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language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plpgsql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87647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as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begin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684AD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salary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 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salary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*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1.15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&gt;=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employee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discount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20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684AD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                   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salary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salary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*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1.15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workexperience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&gt;=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8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and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&gt;=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  commit;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>end;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$$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call </w:t>
      </w:r>
      <w:r>
        <w:rPr>
          <w:rFonts w:ascii="Courier" w:hAnsi="Courier" w:cs="Courier"/>
          <w:i/>
          <w:iCs/>
          <w:color w:val="FEBB5B"/>
          <w:sz w:val="26"/>
          <w:szCs w:val="26"/>
          <w:lang w:val="ru-RU"/>
        </w:rPr>
        <w:t>bonus2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insert into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employee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values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(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2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'Ayana'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87647"/>
          <w:sz w:val="26"/>
          <w:szCs w:val="26"/>
          <w:lang w:val="ru-RU"/>
        </w:rPr>
        <w:t>'2006-01-15'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15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40000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10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,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0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UPDATE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employee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684AD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SET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age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18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ID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;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  <w:r>
        <w:rPr>
          <w:rFonts w:ascii="Courier" w:hAnsi="Courier" w:cs="Courier"/>
          <w:color w:val="6D6D6D"/>
          <w:sz w:val="26"/>
          <w:szCs w:val="26"/>
          <w:lang w:val="ru-RU"/>
        </w:rPr>
        <w:t>-- 5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6D6D6D"/>
          <w:sz w:val="26"/>
          <w:szCs w:val="26"/>
          <w:lang w:val="ru-RU"/>
        </w:rPr>
      </w:pP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with recursive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recommenders(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recommender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member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)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as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(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EBB5B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select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recommendedby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memid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FEBB5B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from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members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BF6426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union all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85609A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  select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mems.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recommendedby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member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from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recommenders recs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inner join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members mems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85609A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mems.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 xml:space="preserve">memid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 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recommender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>)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EBB5B"/>
          <w:sz w:val="26"/>
          <w:szCs w:val="26"/>
          <w:lang w:val="ru-RU"/>
        </w:rPr>
      </w:pPr>
      <w:r>
        <w:rPr>
          <w:rFonts w:ascii="Courier" w:hAnsi="Courier" w:cs="Courier"/>
          <w:color w:val="BF6426"/>
          <w:sz w:val="26"/>
          <w:szCs w:val="26"/>
          <w:lang w:val="ru-RU"/>
        </w:rPr>
        <w:lastRenderedPageBreak/>
        <w:t xml:space="preserve">select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member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member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>recommender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mems.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firstname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mems.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surname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FEBB5B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from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recommenders recs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99A8BA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inner join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members mems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FEBB5B"/>
          <w:sz w:val="26"/>
          <w:szCs w:val="26"/>
          <w:lang w:val="ru-RU"/>
        </w:rPr>
      </w:pP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  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on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recommender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= mems.</w:t>
      </w:r>
      <w:r>
        <w:rPr>
          <w:rFonts w:ascii="Courier" w:hAnsi="Courier" w:cs="Courier"/>
          <w:color w:val="FEBB5B"/>
          <w:sz w:val="26"/>
          <w:szCs w:val="26"/>
          <w:lang w:val="ru-RU"/>
        </w:rPr>
        <w:t>memid</w:t>
      </w:r>
    </w:p>
    <w:p w:rsidR="00E5432B" w:rsidRDefault="00E5432B" w:rsidP="00E5432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ourier" w:hAnsi="Courier" w:cs="Courier"/>
          <w:color w:val="5684AD"/>
          <w:sz w:val="26"/>
          <w:szCs w:val="26"/>
          <w:lang w:val="ru-RU"/>
        </w:rPr>
      </w:pPr>
      <w:r>
        <w:rPr>
          <w:rFonts w:ascii="Courier" w:hAnsi="Courier" w:cs="Courier"/>
          <w:color w:val="FEBB5B"/>
          <w:sz w:val="26"/>
          <w:szCs w:val="26"/>
          <w:lang w:val="ru-RU"/>
        </w:rPr>
        <w:t xml:space="preserve"> 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where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member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 xml:space="preserve">22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or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member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 xml:space="preserve">= </w:t>
      </w:r>
      <w:r>
        <w:rPr>
          <w:rFonts w:ascii="Courier" w:hAnsi="Courier" w:cs="Courier"/>
          <w:color w:val="5684AD"/>
          <w:sz w:val="26"/>
          <w:szCs w:val="26"/>
          <w:lang w:val="ru-RU"/>
        </w:rPr>
        <w:t>12</w:t>
      </w:r>
    </w:p>
    <w:p w:rsidR="00E5432B" w:rsidRDefault="00E5432B" w:rsidP="00E5432B"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order by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member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 xml:space="preserve">asc, </w:t>
      </w:r>
      <w:r>
        <w:rPr>
          <w:rFonts w:ascii="Courier" w:hAnsi="Courier" w:cs="Courier"/>
          <w:color w:val="99A8BA"/>
          <w:sz w:val="26"/>
          <w:szCs w:val="26"/>
          <w:lang w:val="ru-RU"/>
        </w:rPr>
        <w:t>recs.</w:t>
      </w:r>
      <w:r>
        <w:rPr>
          <w:rFonts w:ascii="Courier" w:hAnsi="Courier" w:cs="Courier"/>
          <w:color w:val="85609A"/>
          <w:sz w:val="26"/>
          <w:szCs w:val="26"/>
          <w:lang w:val="ru-RU"/>
        </w:rPr>
        <w:t xml:space="preserve">recommender </w:t>
      </w:r>
      <w:r>
        <w:rPr>
          <w:rFonts w:ascii="Courier" w:hAnsi="Courier" w:cs="Courier"/>
          <w:color w:val="BF6426"/>
          <w:sz w:val="26"/>
          <w:szCs w:val="26"/>
          <w:lang w:val="ru-RU"/>
        </w:rPr>
        <w:t>desc</w:t>
      </w:r>
    </w:p>
    <w:sectPr w:rsidR="00E5432B" w:rsidSect="00B30B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32B"/>
    <w:rsid w:val="00B30B92"/>
    <w:rsid w:val="00E5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46C5A69E-8F3E-A245-BFFA-697D1484B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K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909</Words>
  <Characters>5186</Characters>
  <Application>Microsoft Office Word</Application>
  <DocSecurity>0</DocSecurity>
  <Lines>43</Lines>
  <Paragraphs>12</Paragraphs>
  <ScaleCrop>false</ScaleCrop>
  <Company/>
  <LinksUpToDate>false</LinksUpToDate>
  <CharactersWithSpaces>6083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K. Ruzi</dc:creator>
  <cp:keywords/>
  <dc:description/>
  <cp:lastModifiedBy>Diana K. Ruzi</cp:lastModifiedBy>
  <cp:revision>1</cp:revision>
  <dcterms:created xsi:type="dcterms:W3CDTF">2021-12-04T16:41:00Z</dcterms:created>
  <dcterms:modified xsi:type="dcterms:W3CDTF">2021-12-04T16:41:00Z</dcterms:modified>
</cp:coreProperties>
</file>