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E28" w:rsidRPr="00782E28" w:rsidRDefault="00782E28" w:rsidP="00782E28">
      <w:pPr>
        <w:ind w:left="-142"/>
        <w:rPr>
          <w:rFonts w:ascii="Arial" w:hAnsi="Arial" w:cs="Arial"/>
          <w:sz w:val="32"/>
          <w:szCs w:val="32"/>
          <w:lang w:val="ru-RU"/>
        </w:rPr>
      </w:pPr>
      <w:r>
        <w:rPr>
          <w:rFonts w:ascii="Arial" w:hAnsi="Arial" w:cs="Arial"/>
          <w:sz w:val="32"/>
          <w:szCs w:val="32"/>
          <w:lang w:val="ru-RU"/>
        </w:rPr>
        <w:t>Ширина макета – 1900</w:t>
      </w:r>
      <w:proofErr w:type="spellStart"/>
      <w:r>
        <w:rPr>
          <w:rFonts w:ascii="Arial" w:hAnsi="Arial" w:cs="Arial"/>
          <w:sz w:val="32"/>
          <w:szCs w:val="32"/>
        </w:rPr>
        <w:t>px</w:t>
      </w:r>
      <w:proofErr w:type="spellEnd"/>
      <w:r w:rsidRPr="001A5357">
        <w:rPr>
          <w:rFonts w:ascii="Arial" w:hAnsi="Arial" w:cs="Arial"/>
          <w:sz w:val="32"/>
          <w:szCs w:val="32"/>
          <w:lang w:val="ru-RU"/>
        </w:rPr>
        <w:t xml:space="preserve">.  </w:t>
      </w:r>
      <w:r w:rsidRPr="001A5357">
        <w:rPr>
          <w:rFonts w:ascii="Arial" w:hAnsi="Arial" w:cs="Arial"/>
          <w:sz w:val="32"/>
          <w:szCs w:val="32"/>
          <w:lang w:val="ru-RU"/>
        </w:rPr>
        <w:tab/>
      </w:r>
      <w:r w:rsidRPr="001A5357">
        <w:rPr>
          <w:rFonts w:ascii="Arial" w:hAnsi="Arial" w:cs="Arial"/>
          <w:sz w:val="32"/>
          <w:szCs w:val="32"/>
          <w:lang w:val="ru-RU"/>
        </w:rPr>
        <w:tab/>
      </w:r>
      <w:r w:rsidRPr="001A5357">
        <w:rPr>
          <w:rFonts w:ascii="Arial" w:hAnsi="Arial" w:cs="Arial"/>
          <w:sz w:val="32"/>
          <w:szCs w:val="32"/>
          <w:lang w:val="ru-RU"/>
        </w:rPr>
        <w:tab/>
      </w:r>
      <w:hyperlink r:id="rId4" w:history="1">
        <w:r w:rsidRPr="00F13C0A">
          <w:rPr>
            <w:rStyle w:val="a4"/>
            <w:rFonts w:ascii="Arial" w:hAnsi="Arial" w:cs="Arial"/>
            <w:sz w:val="32"/>
            <w:szCs w:val="32"/>
          </w:rPr>
          <w:t>http</w:t>
        </w:r>
        <w:r w:rsidRPr="00782E28">
          <w:rPr>
            <w:rStyle w:val="a4"/>
            <w:rFonts w:ascii="Arial" w:hAnsi="Arial" w:cs="Arial"/>
            <w:sz w:val="32"/>
            <w:szCs w:val="32"/>
            <w:lang w:val="ru-RU"/>
          </w:rPr>
          <w:t>://</w:t>
        </w:r>
        <w:proofErr w:type="spellStart"/>
        <w:r w:rsidRPr="00F13C0A">
          <w:rPr>
            <w:rStyle w:val="a4"/>
            <w:rFonts w:ascii="Arial" w:hAnsi="Arial" w:cs="Arial"/>
            <w:sz w:val="32"/>
            <w:szCs w:val="32"/>
          </w:rPr>
          <w:t>prntscr</w:t>
        </w:r>
        <w:proofErr w:type="spellEnd"/>
        <w:r w:rsidRPr="00782E28">
          <w:rPr>
            <w:rStyle w:val="a4"/>
            <w:rFonts w:ascii="Arial" w:hAnsi="Arial" w:cs="Arial"/>
            <w:sz w:val="32"/>
            <w:szCs w:val="32"/>
            <w:lang w:val="ru-RU"/>
          </w:rPr>
          <w:t>.</w:t>
        </w:r>
        <w:r w:rsidRPr="00F13C0A">
          <w:rPr>
            <w:rStyle w:val="a4"/>
            <w:rFonts w:ascii="Arial" w:hAnsi="Arial" w:cs="Arial"/>
            <w:sz w:val="32"/>
            <w:szCs w:val="32"/>
          </w:rPr>
          <w:t>com</w:t>
        </w:r>
        <w:r w:rsidRPr="00782E28">
          <w:rPr>
            <w:rStyle w:val="a4"/>
            <w:rFonts w:ascii="Arial" w:hAnsi="Arial" w:cs="Arial"/>
            <w:sz w:val="32"/>
            <w:szCs w:val="32"/>
            <w:lang w:val="ru-RU"/>
          </w:rPr>
          <w:t>/</w:t>
        </w:r>
        <w:proofErr w:type="spellStart"/>
        <w:r w:rsidRPr="00F13C0A">
          <w:rPr>
            <w:rStyle w:val="a4"/>
            <w:rFonts w:ascii="Arial" w:hAnsi="Arial" w:cs="Arial"/>
            <w:sz w:val="32"/>
            <w:szCs w:val="32"/>
          </w:rPr>
          <w:t>kxhlta</w:t>
        </w:r>
        <w:proofErr w:type="spellEnd"/>
      </w:hyperlink>
    </w:p>
    <w:p w:rsidR="00782E28" w:rsidRDefault="00782E28" w:rsidP="00782E28">
      <w:pPr>
        <w:ind w:left="-142"/>
        <w:rPr>
          <w:rFonts w:ascii="Arial" w:hAnsi="Arial" w:cs="Arial"/>
          <w:sz w:val="32"/>
          <w:szCs w:val="32"/>
          <w:lang w:val="ru-RU"/>
        </w:rPr>
      </w:pPr>
      <w:r>
        <w:rPr>
          <w:rFonts w:ascii="Arial" w:hAnsi="Arial" w:cs="Arial"/>
          <w:sz w:val="32"/>
          <w:szCs w:val="32"/>
          <w:lang w:val="uk-UA"/>
        </w:rPr>
        <w:t xml:space="preserve">Ширина </w:t>
      </w:r>
      <w:proofErr w:type="spellStart"/>
      <w:r>
        <w:rPr>
          <w:rFonts w:ascii="Arial" w:hAnsi="Arial" w:cs="Arial"/>
          <w:sz w:val="32"/>
          <w:szCs w:val="32"/>
          <w:lang w:val="uk-UA"/>
        </w:rPr>
        <w:t>белого</w:t>
      </w:r>
      <w:proofErr w:type="spellEnd"/>
      <w:r>
        <w:rPr>
          <w:rFonts w:ascii="Arial" w:hAnsi="Arial" w:cs="Arial"/>
          <w:sz w:val="32"/>
          <w:szCs w:val="32"/>
          <w:lang w:val="uk-UA"/>
        </w:rPr>
        <w:t xml:space="preserve"> контейнера – 1294</w:t>
      </w:r>
      <w:proofErr w:type="spellStart"/>
      <w:r>
        <w:rPr>
          <w:rFonts w:ascii="Arial" w:hAnsi="Arial" w:cs="Arial"/>
          <w:sz w:val="32"/>
          <w:szCs w:val="32"/>
        </w:rPr>
        <w:t>px</w:t>
      </w:r>
      <w:proofErr w:type="spellEnd"/>
      <w:r w:rsidRPr="00782E28">
        <w:rPr>
          <w:rFonts w:ascii="Arial" w:hAnsi="Arial" w:cs="Arial"/>
          <w:sz w:val="32"/>
          <w:szCs w:val="32"/>
          <w:lang w:val="ru-RU"/>
        </w:rPr>
        <w:tab/>
      </w:r>
      <w:hyperlink r:id="rId5" w:history="1">
        <w:r w:rsidRPr="00F13C0A">
          <w:rPr>
            <w:rStyle w:val="a4"/>
            <w:rFonts w:ascii="Arial" w:hAnsi="Arial" w:cs="Arial"/>
            <w:sz w:val="32"/>
            <w:szCs w:val="32"/>
          </w:rPr>
          <w:t>http</w:t>
        </w:r>
        <w:r w:rsidRPr="00F13C0A">
          <w:rPr>
            <w:rStyle w:val="a4"/>
            <w:rFonts w:ascii="Arial" w:hAnsi="Arial" w:cs="Arial"/>
            <w:sz w:val="32"/>
            <w:szCs w:val="32"/>
            <w:lang w:val="ru-RU"/>
          </w:rPr>
          <w:t>://</w:t>
        </w:r>
        <w:proofErr w:type="spellStart"/>
        <w:r w:rsidRPr="00F13C0A">
          <w:rPr>
            <w:rStyle w:val="a4"/>
            <w:rFonts w:ascii="Arial" w:hAnsi="Arial" w:cs="Arial"/>
            <w:sz w:val="32"/>
            <w:szCs w:val="32"/>
          </w:rPr>
          <w:t>prntscr</w:t>
        </w:r>
        <w:proofErr w:type="spellEnd"/>
        <w:r w:rsidRPr="00F13C0A">
          <w:rPr>
            <w:rStyle w:val="a4"/>
            <w:rFonts w:ascii="Arial" w:hAnsi="Arial" w:cs="Arial"/>
            <w:sz w:val="32"/>
            <w:szCs w:val="32"/>
            <w:lang w:val="ru-RU"/>
          </w:rPr>
          <w:t>.</w:t>
        </w:r>
        <w:r w:rsidRPr="00F13C0A">
          <w:rPr>
            <w:rStyle w:val="a4"/>
            <w:rFonts w:ascii="Arial" w:hAnsi="Arial" w:cs="Arial"/>
            <w:sz w:val="32"/>
            <w:szCs w:val="32"/>
          </w:rPr>
          <w:t>com</w:t>
        </w:r>
        <w:r w:rsidRPr="00F13C0A">
          <w:rPr>
            <w:rStyle w:val="a4"/>
            <w:rFonts w:ascii="Arial" w:hAnsi="Arial" w:cs="Arial"/>
            <w:sz w:val="32"/>
            <w:szCs w:val="32"/>
            <w:lang w:val="ru-RU"/>
          </w:rPr>
          <w:t>/</w:t>
        </w:r>
        <w:proofErr w:type="spellStart"/>
        <w:r w:rsidRPr="00F13C0A">
          <w:rPr>
            <w:rStyle w:val="a4"/>
            <w:rFonts w:ascii="Arial" w:hAnsi="Arial" w:cs="Arial"/>
            <w:sz w:val="32"/>
            <w:szCs w:val="32"/>
          </w:rPr>
          <w:t>kxhlg</w:t>
        </w:r>
        <w:proofErr w:type="spellEnd"/>
        <w:r w:rsidRPr="00F13C0A">
          <w:rPr>
            <w:rStyle w:val="a4"/>
            <w:rFonts w:ascii="Arial" w:hAnsi="Arial" w:cs="Arial"/>
            <w:sz w:val="32"/>
            <w:szCs w:val="32"/>
            <w:lang w:val="ru-RU"/>
          </w:rPr>
          <w:t>1</w:t>
        </w:r>
      </w:hyperlink>
    </w:p>
    <w:p w:rsidR="00782E28" w:rsidRPr="00782E28" w:rsidRDefault="00782E28" w:rsidP="00782E28">
      <w:pPr>
        <w:ind w:left="-142"/>
        <w:rPr>
          <w:rFonts w:ascii="Arial" w:hAnsi="Arial" w:cs="Arial"/>
          <w:sz w:val="32"/>
          <w:szCs w:val="32"/>
          <w:lang w:val="ru-RU"/>
        </w:rPr>
      </w:pPr>
      <w:r>
        <w:rPr>
          <w:rFonts w:ascii="Arial" w:hAnsi="Arial" w:cs="Arial"/>
          <w:sz w:val="32"/>
          <w:szCs w:val="32"/>
          <w:lang w:val="ru-RU"/>
        </w:rPr>
        <w:t xml:space="preserve">Цвет фона: </w:t>
      </w:r>
      <w:r w:rsidRPr="00782E28">
        <w:rPr>
          <w:rFonts w:ascii="Arial" w:hAnsi="Arial" w:cs="Arial"/>
          <w:sz w:val="32"/>
          <w:szCs w:val="32"/>
          <w:lang w:val="ru-RU"/>
        </w:rPr>
        <w:t>#</w:t>
      </w:r>
      <w:proofErr w:type="spellStart"/>
      <w:r w:rsidRPr="00782E28">
        <w:rPr>
          <w:rFonts w:ascii="Arial" w:hAnsi="Arial" w:cs="Arial"/>
          <w:sz w:val="32"/>
          <w:szCs w:val="32"/>
        </w:rPr>
        <w:t>ebf</w:t>
      </w:r>
      <w:proofErr w:type="spellEnd"/>
      <w:r w:rsidRPr="00782E28">
        <w:rPr>
          <w:rFonts w:ascii="Arial" w:hAnsi="Arial" w:cs="Arial"/>
          <w:sz w:val="32"/>
          <w:szCs w:val="32"/>
          <w:lang w:val="ru-RU"/>
        </w:rPr>
        <w:t>0</w:t>
      </w:r>
      <w:r w:rsidRPr="00782E28">
        <w:rPr>
          <w:rFonts w:ascii="Arial" w:hAnsi="Arial" w:cs="Arial"/>
          <w:sz w:val="32"/>
          <w:szCs w:val="32"/>
        </w:rPr>
        <w:t>f</w:t>
      </w:r>
      <w:r w:rsidRPr="00782E28">
        <w:rPr>
          <w:rFonts w:ascii="Arial" w:hAnsi="Arial" w:cs="Arial"/>
          <w:sz w:val="32"/>
          <w:szCs w:val="32"/>
          <w:lang w:val="ru-RU"/>
        </w:rPr>
        <w:t>5</w:t>
      </w:r>
      <w:r w:rsidRPr="00782E28">
        <w:rPr>
          <w:rFonts w:ascii="Arial" w:hAnsi="Arial" w:cs="Arial"/>
          <w:sz w:val="32"/>
          <w:szCs w:val="32"/>
          <w:lang w:val="ru-RU"/>
        </w:rPr>
        <w:tab/>
      </w:r>
      <w:r w:rsidRPr="00782E28">
        <w:rPr>
          <w:rFonts w:ascii="Arial" w:hAnsi="Arial" w:cs="Arial"/>
          <w:sz w:val="32"/>
          <w:szCs w:val="32"/>
          <w:lang w:val="ru-RU"/>
        </w:rPr>
        <w:tab/>
      </w:r>
      <w:r w:rsidRPr="00782E28">
        <w:rPr>
          <w:rFonts w:ascii="Arial" w:hAnsi="Arial" w:cs="Arial"/>
          <w:sz w:val="32"/>
          <w:szCs w:val="32"/>
          <w:lang w:val="ru-RU"/>
        </w:rPr>
        <w:tab/>
      </w:r>
      <w:r w:rsidRPr="00782E28">
        <w:rPr>
          <w:rFonts w:ascii="Arial" w:hAnsi="Arial" w:cs="Arial"/>
          <w:sz w:val="32"/>
          <w:szCs w:val="32"/>
          <w:lang w:val="ru-RU"/>
        </w:rPr>
        <w:tab/>
      </w:r>
      <w:r w:rsidRPr="00782E28">
        <w:rPr>
          <w:rFonts w:ascii="Arial" w:hAnsi="Arial" w:cs="Arial"/>
          <w:sz w:val="32"/>
          <w:szCs w:val="32"/>
          <w:lang w:val="ru-RU"/>
        </w:rPr>
        <w:tab/>
      </w:r>
      <w:hyperlink r:id="rId6" w:history="1">
        <w:r w:rsidRPr="00F13C0A">
          <w:rPr>
            <w:rStyle w:val="a4"/>
            <w:rFonts w:ascii="Arial" w:hAnsi="Arial" w:cs="Arial"/>
            <w:sz w:val="32"/>
            <w:szCs w:val="32"/>
          </w:rPr>
          <w:t>http</w:t>
        </w:r>
        <w:r w:rsidRPr="00F13C0A">
          <w:rPr>
            <w:rStyle w:val="a4"/>
            <w:rFonts w:ascii="Arial" w:hAnsi="Arial" w:cs="Arial"/>
            <w:sz w:val="32"/>
            <w:szCs w:val="32"/>
            <w:lang w:val="ru-RU"/>
          </w:rPr>
          <w:t>://</w:t>
        </w:r>
        <w:proofErr w:type="spellStart"/>
        <w:r w:rsidRPr="00F13C0A">
          <w:rPr>
            <w:rStyle w:val="a4"/>
            <w:rFonts w:ascii="Arial" w:hAnsi="Arial" w:cs="Arial"/>
            <w:sz w:val="32"/>
            <w:szCs w:val="32"/>
          </w:rPr>
          <w:t>prntscr</w:t>
        </w:r>
        <w:proofErr w:type="spellEnd"/>
        <w:r w:rsidRPr="00F13C0A">
          <w:rPr>
            <w:rStyle w:val="a4"/>
            <w:rFonts w:ascii="Arial" w:hAnsi="Arial" w:cs="Arial"/>
            <w:sz w:val="32"/>
            <w:szCs w:val="32"/>
            <w:lang w:val="ru-RU"/>
          </w:rPr>
          <w:t>.</w:t>
        </w:r>
        <w:r w:rsidRPr="00F13C0A">
          <w:rPr>
            <w:rStyle w:val="a4"/>
            <w:rFonts w:ascii="Arial" w:hAnsi="Arial" w:cs="Arial"/>
            <w:sz w:val="32"/>
            <w:szCs w:val="32"/>
          </w:rPr>
          <w:t>com</w:t>
        </w:r>
        <w:r w:rsidRPr="00F13C0A">
          <w:rPr>
            <w:rStyle w:val="a4"/>
            <w:rFonts w:ascii="Arial" w:hAnsi="Arial" w:cs="Arial"/>
            <w:sz w:val="32"/>
            <w:szCs w:val="32"/>
            <w:lang w:val="ru-RU"/>
          </w:rPr>
          <w:t>/</w:t>
        </w:r>
        <w:proofErr w:type="spellStart"/>
        <w:r w:rsidRPr="00F13C0A">
          <w:rPr>
            <w:rStyle w:val="a4"/>
            <w:rFonts w:ascii="Arial" w:hAnsi="Arial" w:cs="Arial"/>
            <w:sz w:val="32"/>
            <w:szCs w:val="32"/>
          </w:rPr>
          <w:t>kxhmft</w:t>
        </w:r>
        <w:proofErr w:type="spellEnd"/>
      </w:hyperlink>
    </w:p>
    <w:p w:rsidR="00782E28" w:rsidRPr="008B700C" w:rsidRDefault="00782E28" w:rsidP="00782E28">
      <w:pPr>
        <w:ind w:left="-142"/>
        <w:rPr>
          <w:rFonts w:ascii="Arial" w:hAnsi="Arial" w:cs="Arial"/>
          <w:sz w:val="32"/>
          <w:szCs w:val="32"/>
          <w:lang w:val="ru-RU"/>
        </w:rPr>
      </w:pPr>
      <w:r>
        <w:rPr>
          <w:rFonts w:ascii="Arial" w:hAnsi="Arial" w:cs="Arial"/>
          <w:sz w:val="32"/>
          <w:szCs w:val="32"/>
          <w:lang w:val="uk-UA"/>
        </w:rPr>
        <w:t xml:space="preserve">Ширина контейнера </w:t>
      </w:r>
      <w:proofErr w:type="spellStart"/>
      <w:r>
        <w:rPr>
          <w:rFonts w:ascii="Arial" w:hAnsi="Arial" w:cs="Arial"/>
          <w:sz w:val="32"/>
          <w:szCs w:val="32"/>
          <w:lang w:val="uk-UA"/>
        </w:rPr>
        <w:t>текста</w:t>
      </w:r>
      <w:proofErr w:type="spellEnd"/>
      <w:r>
        <w:rPr>
          <w:rFonts w:ascii="Arial" w:hAnsi="Arial" w:cs="Arial"/>
          <w:sz w:val="32"/>
          <w:szCs w:val="32"/>
          <w:lang w:val="uk-UA"/>
        </w:rPr>
        <w:t xml:space="preserve"> – 850</w:t>
      </w:r>
      <w:proofErr w:type="spellStart"/>
      <w:r>
        <w:rPr>
          <w:rFonts w:ascii="Arial" w:hAnsi="Arial" w:cs="Arial"/>
          <w:sz w:val="32"/>
          <w:szCs w:val="32"/>
        </w:rPr>
        <w:t>px</w:t>
      </w:r>
      <w:proofErr w:type="spellEnd"/>
      <w:r w:rsidRPr="00782E28">
        <w:rPr>
          <w:rFonts w:ascii="Arial" w:hAnsi="Arial" w:cs="Arial"/>
          <w:sz w:val="32"/>
          <w:szCs w:val="32"/>
          <w:lang w:val="ru-RU"/>
        </w:rPr>
        <w:tab/>
      </w:r>
      <w:hyperlink r:id="rId7" w:history="1">
        <w:r w:rsidRPr="00F13C0A">
          <w:rPr>
            <w:rStyle w:val="a4"/>
            <w:rFonts w:ascii="Arial" w:hAnsi="Arial" w:cs="Arial"/>
            <w:sz w:val="32"/>
            <w:szCs w:val="32"/>
          </w:rPr>
          <w:t>http</w:t>
        </w:r>
        <w:r w:rsidRPr="00F13C0A">
          <w:rPr>
            <w:rStyle w:val="a4"/>
            <w:rFonts w:ascii="Arial" w:hAnsi="Arial" w:cs="Arial"/>
            <w:sz w:val="32"/>
            <w:szCs w:val="32"/>
            <w:lang w:val="ru-RU"/>
          </w:rPr>
          <w:t>://</w:t>
        </w:r>
        <w:proofErr w:type="spellStart"/>
        <w:r w:rsidRPr="00F13C0A">
          <w:rPr>
            <w:rStyle w:val="a4"/>
            <w:rFonts w:ascii="Arial" w:hAnsi="Arial" w:cs="Arial"/>
            <w:sz w:val="32"/>
            <w:szCs w:val="32"/>
          </w:rPr>
          <w:t>prntscr</w:t>
        </w:r>
        <w:proofErr w:type="spellEnd"/>
        <w:r w:rsidRPr="00F13C0A">
          <w:rPr>
            <w:rStyle w:val="a4"/>
            <w:rFonts w:ascii="Arial" w:hAnsi="Arial" w:cs="Arial"/>
            <w:sz w:val="32"/>
            <w:szCs w:val="32"/>
            <w:lang w:val="ru-RU"/>
          </w:rPr>
          <w:t>.</w:t>
        </w:r>
        <w:r w:rsidRPr="00F13C0A">
          <w:rPr>
            <w:rStyle w:val="a4"/>
            <w:rFonts w:ascii="Arial" w:hAnsi="Arial" w:cs="Arial"/>
            <w:sz w:val="32"/>
            <w:szCs w:val="32"/>
          </w:rPr>
          <w:t>com</w:t>
        </w:r>
        <w:r w:rsidRPr="00F13C0A">
          <w:rPr>
            <w:rStyle w:val="a4"/>
            <w:rFonts w:ascii="Arial" w:hAnsi="Arial" w:cs="Arial"/>
            <w:sz w:val="32"/>
            <w:szCs w:val="32"/>
            <w:lang w:val="ru-RU"/>
          </w:rPr>
          <w:t>/</w:t>
        </w:r>
        <w:proofErr w:type="spellStart"/>
        <w:r w:rsidRPr="00F13C0A">
          <w:rPr>
            <w:rStyle w:val="a4"/>
            <w:rFonts w:ascii="Arial" w:hAnsi="Arial" w:cs="Arial"/>
            <w:sz w:val="32"/>
            <w:szCs w:val="32"/>
          </w:rPr>
          <w:t>kxhmvr</w:t>
        </w:r>
        <w:proofErr w:type="spellEnd"/>
      </w:hyperlink>
    </w:p>
    <w:p w:rsidR="00681FB2" w:rsidRPr="001A5357" w:rsidRDefault="00681FB2" w:rsidP="00681FB2">
      <w:pPr>
        <w:ind w:left="-142"/>
        <w:rPr>
          <w:rFonts w:ascii="Arial" w:hAnsi="Arial" w:cs="Arial"/>
          <w:sz w:val="32"/>
          <w:szCs w:val="32"/>
          <w:lang w:val="ru-RU"/>
        </w:rPr>
      </w:pPr>
      <w:r>
        <w:rPr>
          <w:rFonts w:ascii="Arial" w:hAnsi="Arial" w:cs="Arial"/>
          <w:sz w:val="32"/>
          <w:szCs w:val="32"/>
          <w:lang w:val="uk-UA"/>
        </w:rPr>
        <w:t xml:space="preserve">Шрифт: </w:t>
      </w:r>
      <w:proofErr w:type="spellStart"/>
      <w:r>
        <w:rPr>
          <w:rFonts w:ascii="Arial" w:hAnsi="Arial" w:cs="Arial"/>
          <w:sz w:val="32"/>
          <w:szCs w:val="32"/>
        </w:rPr>
        <w:t>Avenir</w:t>
      </w:r>
      <w:proofErr w:type="spellEnd"/>
      <w:r w:rsidRPr="001A5357">
        <w:rPr>
          <w:rFonts w:ascii="Arial" w:hAnsi="Arial" w:cs="Arial"/>
          <w:sz w:val="32"/>
          <w:szCs w:val="32"/>
          <w:lang w:val="ru-RU"/>
        </w:rPr>
        <w:t xml:space="preserve"> (</w:t>
      </w:r>
      <w:r>
        <w:rPr>
          <w:rFonts w:ascii="Arial" w:hAnsi="Arial" w:cs="Arial"/>
          <w:sz w:val="32"/>
          <w:szCs w:val="32"/>
          <w:lang w:val="uk-UA"/>
        </w:rPr>
        <w:t xml:space="preserve">шрифт </w:t>
      </w:r>
      <w:proofErr w:type="spellStart"/>
      <w:r>
        <w:rPr>
          <w:rFonts w:ascii="Arial" w:hAnsi="Arial" w:cs="Arial"/>
          <w:sz w:val="32"/>
          <w:szCs w:val="32"/>
          <w:lang w:val="uk-UA"/>
        </w:rPr>
        <w:t>платн</w:t>
      </w:r>
      <w:proofErr w:type="spellEnd"/>
      <w:r>
        <w:rPr>
          <w:rFonts w:ascii="Arial" w:hAnsi="Arial" w:cs="Arial"/>
          <w:sz w:val="32"/>
          <w:szCs w:val="32"/>
          <w:lang w:val="ru-RU"/>
        </w:rPr>
        <w:t>ы</w:t>
      </w:r>
      <w:r>
        <w:rPr>
          <w:rFonts w:ascii="Arial" w:hAnsi="Arial" w:cs="Arial"/>
          <w:sz w:val="32"/>
          <w:szCs w:val="32"/>
          <w:lang w:val="uk-UA"/>
        </w:rPr>
        <w:t xml:space="preserve">й, </w:t>
      </w:r>
      <w:proofErr w:type="spellStart"/>
      <w:r>
        <w:rPr>
          <w:rFonts w:ascii="Arial" w:hAnsi="Arial" w:cs="Arial"/>
          <w:sz w:val="32"/>
          <w:szCs w:val="32"/>
          <w:lang w:val="uk-UA"/>
        </w:rPr>
        <w:t>используйте</w:t>
      </w:r>
      <w:proofErr w:type="spellEnd"/>
      <w:r>
        <w:rPr>
          <w:rFonts w:ascii="Arial" w:hAnsi="Arial" w:cs="Arial"/>
          <w:sz w:val="32"/>
          <w:szCs w:val="32"/>
          <w:lang w:val="uk-UA"/>
        </w:rPr>
        <w:t xml:space="preserve"> </w:t>
      </w:r>
      <w:r>
        <w:rPr>
          <w:rFonts w:ascii="Arial" w:hAnsi="Arial" w:cs="Arial"/>
          <w:sz w:val="32"/>
          <w:szCs w:val="32"/>
        </w:rPr>
        <w:t>Open</w:t>
      </w:r>
      <w:r w:rsidRPr="001A5357">
        <w:rPr>
          <w:rFonts w:ascii="Arial" w:hAnsi="Arial" w:cs="Arial"/>
          <w:sz w:val="32"/>
          <w:szCs w:val="32"/>
          <w:lang w:val="ru-RU"/>
        </w:rPr>
        <w:t xml:space="preserve"> </w:t>
      </w:r>
      <w:r>
        <w:rPr>
          <w:rFonts w:ascii="Arial" w:hAnsi="Arial" w:cs="Arial"/>
          <w:sz w:val="32"/>
          <w:szCs w:val="32"/>
        </w:rPr>
        <w:t>Sans</w:t>
      </w:r>
      <w:r w:rsidRPr="001A5357">
        <w:rPr>
          <w:rFonts w:ascii="Arial" w:hAnsi="Arial" w:cs="Arial"/>
          <w:sz w:val="32"/>
          <w:szCs w:val="32"/>
          <w:lang w:val="ru-RU"/>
        </w:rPr>
        <w:t xml:space="preserve"> </w:t>
      </w:r>
      <w:r>
        <w:rPr>
          <w:rFonts w:ascii="Arial" w:hAnsi="Arial" w:cs="Arial"/>
          <w:sz w:val="32"/>
          <w:szCs w:val="32"/>
        </w:rPr>
        <w:t>c</w:t>
      </w:r>
      <w:r w:rsidRPr="001A5357">
        <w:rPr>
          <w:rFonts w:ascii="Arial" w:hAnsi="Arial" w:cs="Arial"/>
          <w:sz w:val="32"/>
          <w:szCs w:val="32"/>
          <w:lang w:val="ru-RU"/>
        </w:rPr>
        <w:t xml:space="preserve"> </w:t>
      </w:r>
      <w:r>
        <w:rPr>
          <w:rFonts w:ascii="Arial" w:hAnsi="Arial" w:cs="Arial"/>
          <w:sz w:val="32"/>
          <w:szCs w:val="32"/>
        </w:rPr>
        <w:t>fonts</w:t>
      </w:r>
      <w:r w:rsidRPr="001A5357">
        <w:rPr>
          <w:rFonts w:ascii="Arial" w:hAnsi="Arial" w:cs="Arial"/>
          <w:sz w:val="32"/>
          <w:szCs w:val="32"/>
          <w:lang w:val="ru-RU"/>
        </w:rPr>
        <w:t>.</w:t>
      </w:r>
      <w:r>
        <w:rPr>
          <w:rFonts w:ascii="Arial" w:hAnsi="Arial" w:cs="Arial"/>
          <w:sz w:val="32"/>
          <w:szCs w:val="32"/>
        </w:rPr>
        <w:t>google</w:t>
      </w:r>
      <w:r w:rsidRPr="001A5357">
        <w:rPr>
          <w:rFonts w:ascii="Arial" w:hAnsi="Arial" w:cs="Arial"/>
          <w:sz w:val="32"/>
          <w:szCs w:val="32"/>
          <w:lang w:val="ru-RU"/>
        </w:rPr>
        <w:t>.</w:t>
      </w:r>
      <w:r>
        <w:rPr>
          <w:rFonts w:ascii="Arial" w:hAnsi="Arial" w:cs="Arial"/>
          <w:sz w:val="32"/>
          <w:szCs w:val="32"/>
        </w:rPr>
        <w:t>com</w:t>
      </w:r>
      <w:r w:rsidRPr="001A5357">
        <w:rPr>
          <w:rFonts w:ascii="Arial" w:hAnsi="Arial" w:cs="Arial"/>
          <w:sz w:val="32"/>
          <w:szCs w:val="32"/>
          <w:lang w:val="ru-RU"/>
        </w:rPr>
        <w:t>)</w:t>
      </w:r>
    </w:p>
    <w:p w:rsidR="008B700C" w:rsidRPr="001A5357" w:rsidRDefault="008B700C" w:rsidP="00681FB2">
      <w:pPr>
        <w:ind w:left="-142"/>
        <w:rPr>
          <w:rFonts w:ascii="Arial" w:hAnsi="Arial" w:cs="Arial"/>
          <w:sz w:val="32"/>
          <w:szCs w:val="32"/>
          <w:lang w:val="ru-RU"/>
        </w:rPr>
      </w:pPr>
      <w:proofErr w:type="spellStart"/>
      <w:r>
        <w:rPr>
          <w:rFonts w:ascii="Arial" w:hAnsi="Arial" w:cs="Arial"/>
          <w:sz w:val="32"/>
          <w:szCs w:val="32"/>
          <w:lang w:val="uk-UA"/>
        </w:rPr>
        <w:t>Цвет</w:t>
      </w:r>
      <w:proofErr w:type="spellEnd"/>
      <w:r>
        <w:rPr>
          <w:rFonts w:ascii="Arial" w:hAnsi="Arial" w:cs="Arial"/>
          <w:sz w:val="32"/>
          <w:szCs w:val="32"/>
          <w:lang w:val="uk-UA"/>
        </w:rPr>
        <w:t xml:space="preserve"> </w:t>
      </w:r>
      <w:proofErr w:type="spellStart"/>
      <w:r>
        <w:rPr>
          <w:rFonts w:ascii="Arial" w:hAnsi="Arial" w:cs="Arial"/>
          <w:sz w:val="32"/>
          <w:szCs w:val="32"/>
          <w:lang w:val="uk-UA"/>
        </w:rPr>
        <w:t>шрифта</w:t>
      </w:r>
      <w:proofErr w:type="spellEnd"/>
      <w:r>
        <w:rPr>
          <w:rFonts w:ascii="Arial" w:hAnsi="Arial" w:cs="Arial"/>
          <w:sz w:val="32"/>
          <w:szCs w:val="32"/>
          <w:lang w:val="uk-UA"/>
        </w:rPr>
        <w:t xml:space="preserve"> (</w:t>
      </w:r>
      <w:proofErr w:type="spellStart"/>
      <w:r>
        <w:rPr>
          <w:rFonts w:ascii="Arial" w:hAnsi="Arial" w:cs="Arial"/>
          <w:sz w:val="32"/>
          <w:szCs w:val="32"/>
          <w:lang w:val="uk-UA"/>
        </w:rPr>
        <w:t>основной</w:t>
      </w:r>
      <w:proofErr w:type="spellEnd"/>
      <w:r>
        <w:rPr>
          <w:rFonts w:ascii="Arial" w:hAnsi="Arial" w:cs="Arial"/>
          <w:sz w:val="32"/>
          <w:szCs w:val="32"/>
          <w:lang w:val="uk-UA"/>
        </w:rPr>
        <w:t xml:space="preserve">): </w:t>
      </w:r>
      <w:r w:rsidRPr="001A5357">
        <w:rPr>
          <w:rFonts w:ascii="Arial" w:hAnsi="Arial" w:cs="Arial"/>
          <w:sz w:val="32"/>
          <w:szCs w:val="32"/>
          <w:lang w:val="ru-RU"/>
        </w:rPr>
        <w:t>#646464</w:t>
      </w:r>
    </w:p>
    <w:p w:rsidR="008B700C" w:rsidRPr="001A5357" w:rsidRDefault="008B700C" w:rsidP="00681FB2">
      <w:pPr>
        <w:ind w:left="-142"/>
        <w:rPr>
          <w:rFonts w:ascii="Arial" w:hAnsi="Arial" w:cs="Arial"/>
          <w:sz w:val="32"/>
          <w:szCs w:val="32"/>
          <w:lang w:val="uk-UA"/>
        </w:rPr>
      </w:pPr>
      <w:r>
        <w:rPr>
          <w:rFonts w:ascii="Arial" w:hAnsi="Arial" w:cs="Arial"/>
          <w:sz w:val="32"/>
          <w:szCs w:val="32"/>
          <w:lang w:val="ru-RU"/>
        </w:rPr>
        <w:t xml:space="preserve">Цвет горизонтальных границ: </w:t>
      </w:r>
      <w:r w:rsidRPr="008B700C">
        <w:rPr>
          <w:rFonts w:ascii="Arial" w:hAnsi="Arial" w:cs="Arial"/>
          <w:sz w:val="32"/>
          <w:szCs w:val="32"/>
          <w:lang w:val="ru-RU"/>
        </w:rPr>
        <w:t>#</w:t>
      </w:r>
      <w:r>
        <w:rPr>
          <w:rFonts w:ascii="Arial" w:hAnsi="Arial" w:cs="Arial"/>
          <w:sz w:val="32"/>
          <w:szCs w:val="32"/>
        </w:rPr>
        <w:t>e</w:t>
      </w:r>
      <w:r w:rsidRPr="008B700C">
        <w:rPr>
          <w:rFonts w:ascii="Arial" w:hAnsi="Arial" w:cs="Arial"/>
          <w:sz w:val="32"/>
          <w:szCs w:val="32"/>
          <w:lang w:val="ru-RU"/>
        </w:rPr>
        <w:t>5</w:t>
      </w:r>
      <w:r>
        <w:rPr>
          <w:rFonts w:ascii="Arial" w:hAnsi="Arial" w:cs="Arial"/>
          <w:sz w:val="32"/>
          <w:szCs w:val="32"/>
        </w:rPr>
        <w:t>e</w:t>
      </w:r>
      <w:r w:rsidRPr="008B700C">
        <w:rPr>
          <w:rFonts w:ascii="Arial" w:hAnsi="Arial" w:cs="Arial"/>
          <w:sz w:val="32"/>
          <w:szCs w:val="32"/>
          <w:lang w:val="ru-RU"/>
        </w:rPr>
        <w:t>5</w:t>
      </w:r>
      <w:r>
        <w:rPr>
          <w:rFonts w:ascii="Arial" w:hAnsi="Arial" w:cs="Arial"/>
          <w:sz w:val="32"/>
          <w:szCs w:val="32"/>
        </w:rPr>
        <w:t>e</w:t>
      </w:r>
      <w:r w:rsidRPr="008B700C">
        <w:rPr>
          <w:rFonts w:ascii="Arial" w:hAnsi="Arial" w:cs="Arial"/>
          <w:sz w:val="32"/>
          <w:szCs w:val="32"/>
          <w:lang w:val="ru-RU"/>
        </w:rPr>
        <w:t>5</w:t>
      </w:r>
      <w:r w:rsidRPr="008B700C">
        <w:rPr>
          <w:rFonts w:ascii="Arial" w:hAnsi="Arial" w:cs="Arial"/>
          <w:sz w:val="32"/>
          <w:szCs w:val="32"/>
          <w:lang w:val="ru-RU"/>
        </w:rPr>
        <w:tab/>
      </w:r>
      <w:hyperlink r:id="rId8" w:history="1">
        <w:r w:rsidRPr="00F13C0A">
          <w:rPr>
            <w:rStyle w:val="a4"/>
            <w:rFonts w:ascii="Arial" w:hAnsi="Arial" w:cs="Arial"/>
            <w:sz w:val="32"/>
            <w:szCs w:val="32"/>
          </w:rPr>
          <w:t>http</w:t>
        </w:r>
        <w:r w:rsidRPr="00F13C0A">
          <w:rPr>
            <w:rStyle w:val="a4"/>
            <w:rFonts w:ascii="Arial" w:hAnsi="Arial" w:cs="Arial"/>
            <w:sz w:val="32"/>
            <w:szCs w:val="32"/>
            <w:lang w:val="ru-RU"/>
          </w:rPr>
          <w:t>://</w:t>
        </w:r>
        <w:proofErr w:type="spellStart"/>
        <w:r w:rsidRPr="00F13C0A">
          <w:rPr>
            <w:rStyle w:val="a4"/>
            <w:rFonts w:ascii="Arial" w:hAnsi="Arial" w:cs="Arial"/>
            <w:sz w:val="32"/>
            <w:szCs w:val="32"/>
          </w:rPr>
          <w:t>prntscr</w:t>
        </w:r>
        <w:proofErr w:type="spellEnd"/>
        <w:r w:rsidRPr="00F13C0A">
          <w:rPr>
            <w:rStyle w:val="a4"/>
            <w:rFonts w:ascii="Arial" w:hAnsi="Arial" w:cs="Arial"/>
            <w:sz w:val="32"/>
            <w:szCs w:val="32"/>
            <w:lang w:val="ru-RU"/>
          </w:rPr>
          <w:t>.</w:t>
        </w:r>
        <w:r w:rsidRPr="00F13C0A">
          <w:rPr>
            <w:rStyle w:val="a4"/>
            <w:rFonts w:ascii="Arial" w:hAnsi="Arial" w:cs="Arial"/>
            <w:sz w:val="32"/>
            <w:szCs w:val="32"/>
          </w:rPr>
          <w:t>com</w:t>
        </w:r>
        <w:r w:rsidRPr="00F13C0A">
          <w:rPr>
            <w:rStyle w:val="a4"/>
            <w:rFonts w:ascii="Arial" w:hAnsi="Arial" w:cs="Arial"/>
            <w:sz w:val="32"/>
            <w:szCs w:val="32"/>
            <w:lang w:val="ru-RU"/>
          </w:rPr>
          <w:t>/</w:t>
        </w:r>
        <w:proofErr w:type="spellStart"/>
        <w:r w:rsidRPr="00F13C0A">
          <w:rPr>
            <w:rStyle w:val="a4"/>
            <w:rFonts w:ascii="Arial" w:hAnsi="Arial" w:cs="Arial"/>
            <w:sz w:val="32"/>
            <w:szCs w:val="32"/>
          </w:rPr>
          <w:t>kxhtob</w:t>
        </w:r>
        <w:proofErr w:type="spellEnd"/>
      </w:hyperlink>
    </w:p>
    <w:p w:rsidR="008B700C" w:rsidRPr="001A5357" w:rsidRDefault="001A5357" w:rsidP="00681FB2">
      <w:pPr>
        <w:ind w:left="-142"/>
        <w:rPr>
          <w:rFonts w:ascii="Arial" w:hAnsi="Arial" w:cs="Arial"/>
          <w:sz w:val="32"/>
          <w:szCs w:val="32"/>
          <w:lang w:val="uk-UA"/>
        </w:rPr>
      </w:pPr>
      <w:r>
        <w:rPr>
          <w:rFonts w:ascii="Arial" w:hAnsi="Arial" w:cs="Arial"/>
          <w:sz w:val="32"/>
          <w:szCs w:val="32"/>
          <w:lang w:val="ru-RU"/>
        </w:rPr>
        <w:t xml:space="preserve">Размер отступов и полей – на глаз. Рекомендую использовать расширение </w:t>
      </w:r>
      <w:proofErr w:type="spellStart"/>
      <w:r w:rsidRPr="001A5357">
        <w:rPr>
          <w:rFonts w:ascii="Arial" w:hAnsi="Arial" w:cs="Arial"/>
          <w:sz w:val="32"/>
          <w:szCs w:val="32"/>
          <w:lang w:val="ru-RU"/>
        </w:rPr>
        <w:t>PerfectPixel</w:t>
      </w:r>
      <w:proofErr w:type="spellEnd"/>
      <w:r w:rsidRPr="001A5357">
        <w:rPr>
          <w:rFonts w:ascii="Arial" w:hAnsi="Arial" w:cs="Arial"/>
          <w:sz w:val="32"/>
          <w:szCs w:val="32"/>
          <w:lang w:val="ru-RU"/>
        </w:rPr>
        <w:t xml:space="preserve"> </w:t>
      </w:r>
      <w:proofErr w:type="spellStart"/>
      <w:r w:rsidRPr="001A5357">
        <w:rPr>
          <w:rFonts w:ascii="Arial" w:hAnsi="Arial" w:cs="Arial"/>
          <w:sz w:val="32"/>
          <w:szCs w:val="32"/>
          <w:lang w:val="ru-RU"/>
        </w:rPr>
        <w:t>by</w:t>
      </w:r>
      <w:proofErr w:type="spellEnd"/>
      <w:r w:rsidRPr="001A5357">
        <w:rPr>
          <w:rFonts w:ascii="Arial" w:hAnsi="Arial" w:cs="Arial"/>
          <w:sz w:val="32"/>
          <w:szCs w:val="32"/>
          <w:lang w:val="ru-RU"/>
        </w:rPr>
        <w:t xml:space="preserve"> </w:t>
      </w:r>
      <w:proofErr w:type="spellStart"/>
      <w:r w:rsidRPr="001A5357">
        <w:rPr>
          <w:rFonts w:ascii="Arial" w:hAnsi="Arial" w:cs="Arial"/>
          <w:sz w:val="32"/>
          <w:szCs w:val="32"/>
          <w:lang w:val="ru-RU"/>
        </w:rPr>
        <w:t>WellDoneCode</w:t>
      </w:r>
      <w:proofErr w:type="spellEnd"/>
      <w:r>
        <w:rPr>
          <w:rFonts w:ascii="Arial" w:hAnsi="Arial" w:cs="Arial"/>
          <w:sz w:val="32"/>
          <w:szCs w:val="32"/>
          <w:lang w:val="ru-RU"/>
        </w:rPr>
        <w:t xml:space="preserve"> в </w:t>
      </w:r>
      <w:r>
        <w:rPr>
          <w:rFonts w:ascii="Arial" w:hAnsi="Arial" w:cs="Arial"/>
          <w:sz w:val="32"/>
          <w:szCs w:val="32"/>
        </w:rPr>
        <w:t>Chrome</w:t>
      </w:r>
      <w:r>
        <w:rPr>
          <w:rFonts w:ascii="Arial" w:hAnsi="Arial" w:cs="Arial"/>
          <w:sz w:val="32"/>
          <w:szCs w:val="32"/>
          <w:lang w:val="uk-UA"/>
        </w:rPr>
        <w:t xml:space="preserve"> для </w:t>
      </w:r>
      <w:proofErr w:type="spellStart"/>
      <w:r>
        <w:rPr>
          <w:rFonts w:ascii="Arial" w:hAnsi="Arial" w:cs="Arial"/>
          <w:sz w:val="32"/>
          <w:szCs w:val="32"/>
          <w:lang w:val="uk-UA"/>
        </w:rPr>
        <w:t>наложения</w:t>
      </w:r>
      <w:proofErr w:type="spellEnd"/>
      <w:r>
        <w:rPr>
          <w:rFonts w:ascii="Arial" w:hAnsi="Arial" w:cs="Arial"/>
          <w:sz w:val="32"/>
          <w:szCs w:val="32"/>
          <w:lang w:val="uk-UA"/>
        </w:rPr>
        <w:t xml:space="preserve"> </w:t>
      </w:r>
      <w:proofErr w:type="spellStart"/>
      <w:r>
        <w:rPr>
          <w:rFonts w:ascii="Arial" w:hAnsi="Arial" w:cs="Arial"/>
          <w:sz w:val="32"/>
          <w:szCs w:val="32"/>
          <w:lang w:val="uk-UA"/>
        </w:rPr>
        <w:t>полупрозрачного</w:t>
      </w:r>
      <w:proofErr w:type="spellEnd"/>
      <w:r>
        <w:rPr>
          <w:rFonts w:ascii="Arial" w:hAnsi="Arial" w:cs="Arial"/>
          <w:sz w:val="32"/>
          <w:szCs w:val="32"/>
          <w:lang w:val="uk-UA"/>
        </w:rPr>
        <w:t xml:space="preserve"> </w:t>
      </w:r>
      <w:proofErr w:type="spellStart"/>
      <w:r>
        <w:rPr>
          <w:rFonts w:ascii="Arial" w:hAnsi="Arial" w:cs="Arial"/>
          <w:sz w:val="32"/>
          <w:szCs w:val="32"/>
          <w:lang w:val="uk-UA"/>
        </w:rPr>
        <w:t>дизайна</w:t>
      </w:r>
      <w:proofErr w:type="spellEnd"/>
      <w:r>
        <w:rPr>
          <w:rFonts w:ascii="Arial" w:hAnsi="Arial" w:cs="Arial"/>
          <w:sz w:val="32"/>
          <w:szCs w:val="32"/>
          <w:lang w:val="uk-UA"/>
        </w:rPr>
        <w:t xml:space="preserve"> поверх </w:t>
      </w:r>
      <w:proofErr w:type="spellStart"/>
      <w:r>
        <w:rPr>
          <w:rFonts w:ascii="Arial" w:hAnsi="Arial" w:cs="Arial"/>
          <w:sz w:val="32"/>
          <w:szCs w:val="32"/>
          <w:lang w:val="uk-UA"/>
        </w:rPr>
        <w:t>разрабатываемой</w:t>
      </w:r>
      <w:proofErr w:type="spellEnd"/>
      <w:r>
        <w:rPr>
          <w:rFonts w:ascii="Arial" w:hAnsi="Arial" w:cs="Arial"/>
          <w:sz w:val="32"/>
          <w:szCs w:val="32"/>
          <w:lang w:val="uk-UA"/>
        </w:rPr>
        <w:t xml:space="preserve"> страницы.</w:t>
      </w:r>
      <w:bookmarkStart w:id="0" w:name="_GoBack"/>
      <w:bookmarkEnd w:id="0"/>
    </w:p>
    <w:p w:rsidR="008B700C" w:rsidRPr="008B700C" w:rsidRDefault="008B700C" w:rsidP="00681FB2">
      <w:pPr>
        <w:ind w:left="-142"/>
        <w:rPr>
          <w:rFonts w:ascii="Arial" w:hAnsi="Arial" w:cs="Arial"/>
          <w:sz w:val="32"/>
          <w:szCs w:val="32"/>
          <w:lang w:val="ru-RU"/>
        </w:rPr>
      </w:pPr>
    </w:p>
    <w:p w:rsidR="00681FB2" w:rsidRPr="008B700C" w:rsidRDefault="00681FB2" w:rsidP="00782E28">
      <w:pPr>
        <w:ind w:left="-142"/>
        <w:rPr>
          <w:rFonts w:ascii="Arial" w:hAnsi="Arial" w:cs="Arial"/>
          <w:sz w:val="32"/>
          <w:szCs w:val="32"/>
          <w:lang w:val="ru-RU"/>
        </w:rPr>
      </w:pPr>
    </w:p>
    <w:tbl>
      <w:tblPr>
        <w:tblStyle w:val="a3"/>
        <w:tblpPr w:leftFromText="180" w:rightFromText="180" w:vertAnchor="page" w:horzAnchor="margin" w:tblpXSpec="center" w:tblpY="4711"/>
        <w:tblW w:w="10201" w:type="dxa"/>
        <w:tblLook w:val="04A0" w:firstRow="1" w:lastRow="0" w:firstColumn="1" w:lastColumn="0" w:noHBand="0" w:noVBand="1"/>
      </w:tblPr>
      <w:tblGrid>
        <w:gridCol w:w="7508"/>
        <w:gridCol w:w="2693"/>
      </w:tblGrid>
      <w:tr w:rsidR="00782E28" w:rsidTr="008B700C">
        <w:trPr>
          <w:trHeight w:val="557"/>
        </w:trPr>
        <w:tc>
          <w:tcPr>
            <w:tcW w:w="7508" w:type="dxa"/>
            <w:vAlign w:val="center"/>
          </w:tcPr>
          <w:p w:rsidR="00782E28" w:rsidRPr="00782E28" w:rsidRDefault="00782E28" w:rsidP="00782E28">
            <w:pPr>
              <w:jc w:val="center"/>
              <w:rPr>
                <w:rFonts w:ascii="Arial" w:hAnsi="Arial" w:cs="Arial"/>
                <w:sz w:val="32"/>
                <w:szCs w:val="32"/>
                <w:lang w:val="uk-UA"/>
              </w:rPr>
            </w:pPr>
            <w:r>
              <w:rPr>
                <w:rFonts w:ascii="Arial" w:hAnsi="Arial" w:cs="Arial"/>
                <w:sz w:val="32"/>
                <w:szCs w:val="32"/>
                <w:lang w:val="uk-UA"/>
              </w:rPr>
              <w:lastRenderedPageBreak/>
              <w:t>Текст</w:t>
            </w:r>
          </w:p>
        </w:tc>
        <w:tc>
          <w:tcPr>
            <w:tcW w:w="2693" w:type="dxa"/>
            <w:vAlign w:val="center"/>
          </w:tcPr>
          <w:p w:rsidR="00782E28" w:rsidRPr="008B700C" w:rsidRDefault="00782E28" w:rsidP="00782E28">
            <w:pPr>
              <w:jc w:val="center"/>
              <w:rPr>
                <w:rFonts w:ascii="Arial" w:hAnsi="Arial" w:cs="Arial"/>
                <w:sz w:val="32"/>
                <w:szCs w:val="32"/>
                <w:lang w:val="uk-UA"/>
              </w:rPr>
            </w:pPr>
            <w:proofErr w:type="spellStart"/>
            <w:r w:rsidRPr="008B700C">
              <w:rPr>
                <w:rFonts w:ascii="Arial" w:hAnsi="Arial" w:cs="Arial"/>
                <w:sz w:val="32"/>
                <w:szCs w:val="32"/>
                <w:lang w:val="uk-UA"/>
              </w:rPr>
              <w:t>Свойства</w:t>
            </w:r>
            <w:proofErr w:type="spellEnd"/>
          </w:p>
        </w:tc>
      </w:tr>
      <w:tr w:rsidR="00782E28" w:rsidRPr="00681FB2" w:rsidTr="008B700C">
        <w:tc>
          <w:tcPr>
            <w:tcW w:w="7508" w:type="dxa"/>
          </w:tcPr>
          <w:p w:rsidR="00782E28" w:rsidRDefault="00782E28" w:rsidP="00782E28">
            <w:pPr>
              <w:rPr>
                <w:rFonts w:ascii="Arial" w:hAnsi="Arial" w:cs="Arial"/>
                <w:sz w:val="32"/>
                <w:szCs w:val="32"/>
              </w:rPr>
            </w:pPr>
            <w:r w:rsidRPr="00782E28">
              <w:rPr>
                <w:rFonts w:ascii="Arial" w:hAnsi="Arial" w:cs="Arial"/>
                <w:sz w:val="32"/>
                <w:szCs w:val="32"/>
              </w:rPr>
              <w:t xml:space="preserve">Lorem ipsum dolor sit </w:t>
            </w:r>
            <w:proofErr w:type="spellStart"/>
            <w:r w:rsidRPr="00782E28">
              <w:rPr>
                <w:rFonts w:ascii="Arial" w:hAnsi="Arial" w:cs="Arial"/>
                <w:sz w:val="32"/>
                <w:szCs w:val="32"/>
              </w:rPr>
              <w:t>amet</w:t>
            </w:r>
            <w:proofErr w:type="spellEnd"/>
            <w:r>
              <w:rPr>
                <w:rFonts w:ascii="Arial" w:hAnsi="Arial" w:cs="Arial"/>
                <w:sz w:val="32"/>
                <w:szCs w:val="32"/>
              </w:rPr>
              <w:t xml:space="preserve"> </w:t>
            </w:r>
            <w:proofErr w:type="spellStart"/>
            <w:r w:rsidRPr="00782E28">
              <w:rPr>
                <w:rFonts w:ascii="Arial" w:hAnsi="Arial" w:cs="Arial"/>
                <w:sz w:val="32"/>
                <w:szCs w:val="32"/>
              </w:rPr>
              <w:t>elit</w:t>
            </w:r>
            <w:proofErr w:type="spellEnd"/>
            <w:r w:rsidRPr="00782E28">
              <w:rPr>
                <w:rFonts w:ascii="Arial" w:hAnsi="Arial" w:cs="Arial"/>
                <w:sz w:val="32"/>
                <w:szCs w:val="32"/>
              </w:rPr>
              <w:t xml:space="preserve"> </w:t>
            </w:r>
            <w:proofErr w:type="spellStart"/>
            <w:r w:rsidRPr="00782E28">
              <w:rPr>
                <w:rFonts w:ascii="Arial" w:hAnsi="Arial" w:cs="Arial"/>
                <w:sz w:val="32"/>
                <w:szCs w:val="32"/>
              </w:rPr>
              <w:t>espilicit</w:t>
            </w:r>
            <w:proofErr w:type="spellEnd"/>
          </w:p>
        </w:tc>
        <w:tc>
          <w:tcPr>
            <w:tcW w:w="2693" w:type="dxa"/>
          </w:tcPr>
          <w:p w:rsidR="00782E28" w:rsidRPr="008B700C" w:rsidRDefault="00681FB2" w:rsidP="008B700C">
            <w:pPr>
              <w:rPr>
                <w:rFonts w:ascii="Arial" w:hAnsi="Arial" w:cs="Arial"/>
                <w:sz w:val="24"/>
                <w:szCs w:val="24"/>
                <w:lang w:val="ru-RU"/>
              </w:rPr>
            </w:pPr>
            <w:r w:rsidRPr="008B700C">
              <w:rPr>
                <w:rFonts w:ascii="Arial" w:hAnsi="Arial" w:cs="Arial"/>
                <w:sz w:val="24"/>
                <w:szCs w:val="24"/>
                <w:lang w:val="ru-RU"/>
              </w:rPr>
              <w:t>Размер шрифта 50</w:t>
            </w:r>
            <w:proofErr w:type="spellStart"/>
            <w:r w:rsidRPr="008B700C">
              <w:rPr>
                <w:rFonts w:ascii="Arial" w:hAnsi="Arial" w:cs="Arial"/>
                <w:sz w:val="24"/>
                <w:szCs w:val="24"/>
              </w:rPr>
              <w:t>px</w:t>
            </w:r>
            <w:proofErr w:type="spellEnd"/>
            <w:r w:rsidRPr="008B700C">
              <w:rPr>
                <w:rFonts w:ascii="Arial" w:hAnsi="Arial" w:cs="Arial"/>
                <w:sz w:val="24"/>
                <w:szCs w:val="24"/>
                <w:lang w:val="ru-RU"/>
              </w:rPr>
              <w:t>, цвет #646464</w:t>
            </w:r>
          </w:p>
        </w:tc>
      </w:tr>
      <w:tr w:rsidR="00782E28" w:rsidTr="008B700C">
        <w:tc>
          <w:tcPr>
            <w:tcW w:w="7508" w:type="dxa"/>
          </w:tcPr>
          <w:p w:rsidR="00782E28" w:rsidRDefault="00681FB2" w:rsidP="00782E28">
            <w:pPr>
              <w:rPr>
                <w:rFonts w:ascii="Arial" w:hAnsi="Arial" w:cs="Arial"/>
                <w:sz w:val="32"/>
                <w:szCs w:val="32"/>
              </w:rPr>
            </w:pPr>
            <w:r w:rsidRPr="00681FB2">
              <w:rPr>
                <w:rFonts w:ascii="Arial" w:hAnsi="Arial" w:cs="Arial"/>
                <w:sz w:val="32"/>
                <w:szCs w:val="32"/>
              </w:rPr>
              <w:t>Get familiar with all the background stuff that tells you how EfficienSea2 will be the first</w:t>
            </w:r>
            <w:r>
              <w:rPr>
                <w:rFonts w:ascii="Arial" w:hAnsi="Arial" w:cs="Arial"/>
                <w:sz w:val="32"/>
                <w:szCs w:val="32"/>
              </w:rPr>
              <w:t xml:space="preserve"> </w:t>
            </w:r>
            <w:r w:rsidRPr="00681FB2">
              <w:rPr>
                <w:rFonts w:ascii="Arial" w:hAnsi="Arial" w:cs="Arial"/>
                <w:sz w:val="32"/>
                <w:szCs w:val="32"/>
              </w:rPr>
              <w:t>xx that truly succeed with real-life implementation of … Global standards and world</w:t>
            </w:r>
            <w:r>
              <w:rPr>
                <w:rFonts w:ascii="Arial" w:hAnsi="Arial" w:cs="Arial"/>
                <w:sz w:val="32"/>
                <w:szCs w:val="32"/>
              </w:rPr>
              <w:t xml:space="preserve"> </w:t>
            </w:r>
            <w:r w:rsidRPr="00681FB2">
              <w:rPr>
                <w:rFonts w:ascii="Arial" w:hAnsi="Arial" w:cs="Arial"/>
                <w:sz w:val="32"/>
                <w:szCs w:val="32"/>
              </w:rPr>
              <w:t>leading partners is key</w:t>
            </w:r>
            <w:r>
              <w:rPr>
                <w:rFonts w:ascii="Arial" w:hAnsi="Arial" w:cs="Arial"/>
                <w:sz w:val="32"/>
                <w:szCs w:val="32"/>
              </w:rPr>
              <w:t xml:space="preserve"> </w:t>
            </w:r>
          </w:p>
        </w:tc>
        <w:tc>
          <w:tcPr>
            <w:tcW w:w="2693" w:type="dxa"/>
          </w:tcPr>
          <w:p w:rsidR="00782E28" w:rsidRPr="008B700C" w:rsidRDefault="008B700C" w:rsidP="008B700C">
            <w:pPr>
              <w:rPr>
                <w:rFonts w:ascii="Arial" w:hAnsi="Arial" w:cs="Arial"/>
                <w:sz w:val="24"/>
                <w:szCs w:val="24"/>
              </w:rPr>
            </w:pPr>
            <w:r w:rsidRPr="008B700C">
              <w:rPr>
                <w:rFonts w:ascii="Arial" w:hAnsi="Arial" w:cs="Arial"/>
                <w:sz w:val="24"/>
                <w:szCs w:val="24"/>
                <w:lang w:val="ru-RU"/>
              </w:rPr>
              <w:t xml:space="preserve">Размер шрифта </w:t>
            </w:r>
            <w:r>
              <w:rPr>
                <w:rFonts w:ascii="Arial" w:hAnsi="Arial" w:cs="Arial"/>
                <w:sz w:val="24"/>
                <w:szCs w:val="24"/>
              </w:rPr>
              <w:t>2</w:t>
            </w:r>
            <w:r w:rsidRPr="008B700C">
              <w:rPr>
                <w:rFonts w:ascii="Arial" w:hAnsi="Arial" w:cs="Arial"/>
                <w:sz w:val="24"/>
                <w:szCs w:val="24"/>
                <w:lang w:val="ru-RU"/>
              </w:rPr>
              <w:t>0</w:t>
            </w:r>
            <w:proofErr w:type="spellStart"/>
            <w:r w:rsidRPr="008B700C">
              <w:rPr>
                <w:rFonts w:ascii="Arial" w:hAnsi="Arial" w:cs="Arial"/>
                <w:sz w:val="24"/>
                <w:szCs w:val="24"/>
              </w:rPr>
              <w:t>px</w:t>
            </w:r>
            <w:proofErr w:type="spellEnd"/>
          </w:p>
        </w:tc>
      </w:tr>
      <w:tr w:rsidR="00782E28" w:rsidRPr="001A5357" w:rsidTr="008B700C">
        <w:tc>
          <w:tcPr>
            <w:tcW w:w="7508" w:type="dxa"/>
          </w:tcPr>
          <w:p w:rsidR="00782E28" w:rsidRDefault="00681FB2" w:rsidP="00782E28">
            <w:pPr>
              <w:rPr>
                <w:rFonts w:ascii="Arial" w:hAnsi="Arial" w:cs="Arial"/>
                <w:sz w:val="32"/>
                <w:szCs w:val="32"/>
              </w:rPr>
            </w:pPr>
            <w:r w:rsidRPr="00681FB2">
              <w:rPr>
                <w:rFonts w:ascii="Arial" w:hAnsi="Arial" w:cs="Arial"/>
                <w:sz w:val="32"/>
                <w:szCs w:val="32"/>
              </w:rPr>
              <w:t>Facts</w:t>
            </w:r>
          </w:p>
        </w:tc>
        <w:tc>
          <w:tcPr>
            <w:tcW w:w="2693" w:type="dxa"/>
          </w:tcPr>
          <w:p w:rsidR="00782E28" w:rsidRPr="008B700C" w:rsidRDefault="008B700C" w:rsidP="008B700C">
            <w:pPr>
              <w:rPr>
                <w:rFonts w:ascii="Arial" w:hAnsi="Arial" w:cs="Arial"/>
                <w:sz w:val="24"/>
                <w:szCs w:val="24"/>
                <w:lang w:val="ru-RU"/>
              </w:rPr>
            </w:pPr>
            <w:r w:rsidRPr="008B700C">
              <w:rPr>
                <w:rFonts w:ascii="Arial" w:hAnsi="Arial" w:cs="Arial"/>
                <w:sz w:val="24"/>
                <w:szCs w:val="24"/>
                <w:lang w:val="ru-RU"/>
              </w:rPr>
              <w:t>Размер шрифта 26</w:t>
            </w:r>
            <w:proofErr w:type="spellStart"/>
            <w:r w:rsidRPr="008B700C">
              <w:rPr>
                <w:rFonts w:ascii="Arial" w:hAnsi="Arial" w:cs="Arial"/>
                <w:sz w:val="24"/>
                <w:szCs w:val="24"/>
              </w:rPr>
              <w:t>px</w:t>
            </w:r>
            <w:proofErr w:type="spellEnd"/>
            <w:r w:rsidRPr="008B700C">
              <w:rPr>
                <w:rFonts w:ascii="Arial" w:hAnsi="Arial" w:cs="Arial"/>
                <w:sz w:val="24"/>
                <w:szCs w:val="24"/>
                <w:lang w:val="ru-RU"/>
              </w:rPr>
              <w:t>,</w:t>
            </w:r>
          </w:p>
          <w:p w:rsidR="008B700C" w:rsidRPr="008B700C" w:rsidRDefault="008B700C" w:rsidP="008B700C">
            <w:pPr>
              <w:rPr>
                <w:rFonts w:ascii="Arial" w:hAnsi="Arial" w:cs="Arial"/>
                <w:sz w:val="24"/>
                <w:szCs w:val="24"/>
                <w:lang w:val="ru-RU"/>
              </w:rPr>
            </w:pPr>
            <w:r>
              <w:rPr>
                <w:rFonts w:ascii="Arial" w:hAnsi="Arial" w:cs="Arial"/>
                <w:sz w:val="24"/>
                <w:szCs w:val="24"/>
                <w:lang w:val="ru-RU"/>
              </w:rPr>
              <w:t xml:space="preserve">Цвет фона блока </w:t>
            </w:r>
            <w:r w:rsidRPr="008B700C">
              <w:rPr>
                <w:rFonts w:ascii="Arial" w:hAnsi="Arial" w:cs="Arial"/>
                <w:sz w:val="24"/>
                <w:szCs w:val="24"/>
                <w:lang w:val="ru-RU"/>
              </w:rPr>
              <w:t>#</w:t>
            </w:r>
            <w:proofErr w:type="spellStart"/>
            <w:r w:rsidRPr="008B700C">
              <w:rPr>
                <w:rFonts w:ascii="Arial" w:hAnsi="Arial" w:cs="Arial"/>
                <w:sz w:val="24"/>
                <w:szCs w:val="24"/>
              </w:rPr>
              <w:t>ebf</w:t>
            </w:r>
            <w:proofErr w:type="spellEnd"/>
            <w:r w:rsidRPr="008B700C">
              <w:rPr>
                <w:rFonts w:ascii="Arial" w:hAnsi="Arial" w:cs="Arial"/>
                <w:sz w:val="24"/>
                <w:szCs w:val="24"/>
                <w:lang w:val="ru-RU"/>
              </w:rPr>
              <w:t>5</w:t>
            </w:r>
            <w:r w:rsidRPr="008B700C">
              <w:rPr>
                <w:rFonts w:ascii="Arial" w:hAnsi="Arial" w:cs="Arial"/>
                <w:sz w:val="24"/>
                <w:szCs w:val="24"/>
              </w:rPr>
              <w:t>f</w:t>
            </w:r>
            <w:r w:rsidRPr="008B700C">
              <w:rPr>
                <w:rFonts w:ascii="Arial" w:hAnsi="Arial" w:cs="Arial"/>
                <w:sz w:val="24"/>
                <w:szCs w:val="24"/>
                <w:lang w:val="ru-RU"/>
              </w:rPr>
              <w:t>5</w:t>
            </w:r>
          </w:p>
        </w:tc>
      </w:tr>
      <w:tr w:rsidR="00782E28" w:rsidTr="008B700C">
        <w:tc>
          <w:tcPr>
            <w:tcW w:w="7508" w:type="dxa"/>
          </w:tcPr>
          <w:p w:rsidR="00782E28" w:rsidRDefault="00681FB2" w:rsidP="00782E28">
            <w:pPr>
              <w:rPr>
                <w:rFonts w:ascii="Arial" w:hAnsi="Arial" w:cs="Arial"/>
                <w:sz w:val="32"/>
                <w:szCs w:val="32"/>
              </w:rPr>
            </w:pPr>
            <w:r w:rsidRPr="00681FB2">
              <w:rPr>
                <w:rFonts w:ascii="Arial" w:hAnsi="Arial" w:cs="Arial"/>
                <w:sz w:val="32"/>
                <w:szCs w:val="32"/>
              </w:rPr>
              <w:t>EfficienSea2 runs from May 2015 to April 2018, 36 months duration all together.</w:t>
            </w:r>
          </w:p>
        </w:tc>
        <w:tc>
          <w:tcPr>
            <w:tcW w:w="2693" w:type="dxa"/>
          </w:tcPr>
          <w:p w:rsidR="00782E28" w:rsidRPr="008B700C" w:rsidRDefault="008B700C" w:rsidP="00782E28">
            <w:pPr>
              <w:rPr>
                <w:rFonts w:ascii="Arial" w:hAnsi="Arial" w:cs="Arial"/>
                <w:sz w:val="24"/>
                <w:szCs w:val="24"/>
              </w:rPr>
            </w:pPr>
            <w:r w:rsidRPr="008B700C">
              <w:rPr>
                <w:rFonts w:ascii="Arial" w:hAnsi="Arial" w:cs="Arial"/>
                <w:sz w:val="24"/>
                <w:szCs w:val="24"/>
                <w:lang w:val="ru-RU"/>
              </w:rPr>
              <w:t xml:space="preserve">Размер шрифта </w:t>
            </w:r>
            <w:r>
              <w:rPr>
                <w:rFonts w:ascii="Arial" w:hAnsi="Arial" w:cs="Arial"/>
                <w:sz w:val="24"/>
                <w:szCs w:val="24"/>
              </w:rPr>
              <w:t>16</w:t>
            </w:r>
            <w:r w:rsidRPr="008B700C">
              <w:rPr>
                <w:rFonts w:ascii="Arial" w:hAnsi="Arial" w:cs="Arial"/>
                <w:sz w:val="24"/>
                <w:szCs w:val="24"/>
              </w:rPr>
              <w:t>px</w:t>
            </w:r>
          </w:p>
        </w:tc>
      </w:tr>
      <w:tr w:rsidR="00782E28" w:rsidTr="008B700C">
        <w:tc>
          <w:tcPr>
            <w:tcW w:w="7508" w:type="dxa"/>
          </w:tcPr>
          <w:p w:rsidR="00782E28" w:rsidRDefault="00681FB2" w:rsidP="00782E28">
            <w:pPr>
              <w:rPr>
                <w:rFonts w:ascii="Arial" w:hAnsi="Arial" w:cs="Arial"/>
                <w:sz w:val="32"/>
                <w:szCs w:val="32"/>
              </w:rPr>
            </w:pPr>
            <w:r w:rsidRPr="00681FB2">
              <w:rPr>
                <w:rFonts w:ascii="Arial" w:hAnsi="Arial" w:cs="Arial"/>
                <w:sz w:val="32"/>
                <w:szCs w:val="32"/>
              </w:rPr>
              <w:t>The budget is 11.5 million euros of which 9.8 million euros is granted from The European Union’s</w:t>
            </w:r>
            <w:r>
              <w:rPr>
                <w:rFonts w:ascii="Arial" w:hAnsi="Arial" w:cs="Arial"/>
                <w:sz w:val="32"/>
                <w:szCs w:val="32"/>
              </w:rPr>
              <w:t xml:space="preserve"> </w:t>
            </w:r>
            <w:r w:rsidRPr="00681FB2">
              <w:rPr>
                <w:rFonts w:ascii="Arial" w:hAnsi="Arial" w:cs="Arial"/>
                <w:sz w:val="32"/>
                <w:szCs w:val="32"/>
              </w:rPr>
              <w:t xml:space="preserve">Horizon 2020 Research and Innovation </w:t>
            </w:r>
            <w:proofErr w:type="spellStart"/>
            <w:r w:rsidRPr="00681FB2">
              <w:rPr>
                <w:rFonts w:ascii="Arial" w:hAnsi="Arial" w:cs="Arial"/>
                <w:sz w:val="32"/>
                <w:szCs w:val="32"/>
              </w:rPr>
              <w:t>Programme</w:t>
            </w:r>
            <w:proofErr w:type="spellEnd"/>
            <w:r w:rsidRPr="00681FB2">
              <w:rPr>
                <w:rFonts w:ascii="Arial" w:hAnsi="Arial" w:cs="Arial"/>
                <w:sz w:val="32"/>
                <w:szCs w:val="32"/>
              </w:rPr>
              <w:t xml:space="preserve"> under Grant Agreement No. 636339.</w:t>
            </w:r>
          </w:p>
        </w:tc>
        <w:tc>
          <w:tcPr>
            <w:tcW w:w="2693" w:type="dxa"/>
          </w:tcPr>
          <w:p w:rsidR="00782E28" w:rsidRPr="008B700C" w:rsidRDefault="00782E28" w:rsidP="00782E28">
            <w:pPr>
              <w:rPr>
                <w:rFonts w:ascii="Arial" w:hAnsi="Arial" w:cs="Arial"/>
                <w:sz w:val="24"/>
                <w:szCs w:val="24"/>
              </w:rPr>
            </w:pPr>
          </w:p>
        </w:tc>
      </w:tr>
      <w:tr w:rsidR="00782E28" w:rsidTr="008B700C">
        <w:tc>
          <w:tcPr>
            <w:tcW w:w="7508" w:type="dxa"/>
          </w:tcPr>
          <w:p w:rsidR="00782E28" w:rsidRDefault="00681FB2" w:rsidP="00782E28">
            <w:pPr>
              <w:rPr>
                <w:rFonts w:ascii="Arial" w:hAnsi="Arial" w:cs="Arial"/>
                <w:sz w:val="32"/>
                <w:szCs w:val="32"/>
              </w:rPr>
            </w:pPr>
            <w:r w:rsidRPr="00681FB2">
              <w:rPr>
                <w:rFonts w:ascii="Arial" w:hAnsi="Arial" w:cs="Arial"/>
                <w:sz w:val="32"/>
                <w:szCs w:val="32"/>
              </w:rPr>
              <w:t>The total amount of man months is 1164 distributed among EfficienSea2’s 32 partners.</w:t>
            </w:r>
          </w:p>
        </w:tc>
        <w:tc>
          <w:tcPr>
            <w:tcW w:w="2693" w:type="dxa"/>
          </w:tcPr>
          <w:p w:rsidR="00782E28" w:rsidRPr="008B700C" w:rsidRDefault="00782E28" w:rsidP="00782E28">
            <w:pPr>
              <w:rPr>
                <w:rFonts w:ascii="Arial" w:hAnsi="Arial" w:cs="Arial"/>
                <w:sz w:val="24"/>
                <w:szCs w:val="24"/>
              </w:rPr>
            </w:pPr>
          </w:p>
        </w:tc>
      </w:tr>
      <w:tr w:rsidR="00782E28" w:rsidTr="008B700C">
        <w:tc>
          <w:tcPr>
            <w:tcW w:w="7508" w:type="dxa"/>
          </w:tcPr>
          <w:p w:rsidR="00782E28" w:rsidRDefault="00681FB2" w:rsidP="00782E28">
            <w:pPr>
              <w:rPr>
                <w:rFonts w:ascii="Arial" w:hAnsi="Arial" w:cs="Arial"/>
                <w:sz w:val="32"/>
                <w:szCs w:val="32"/>
              </w:rPr>
            </w:pPr>
            <w:r w:rsidRPr="00681FB2">
              <w:rPr>
                <w:rFonts w:ascii="Arial" w:hAnsi="Arial" w:cs="Arial"/>
                <w:sz w:val="32"/>
                <w:szCs w:val="32"/>
              </w:rPr>
              <w:t>Aim: Getting connected</w:t>
            </w:r>
          </w:p>
        </w:tc>
        <w:tc>
          <w:tcPr>
            <w:tcW w:w="2693" w:type="dxa"/>
          </w:tcPr>
          <w:p w:rsidR="00782E28" w:rsidRPr="008B700C" w:rsidRDefault="008B700C" w:rsidP="008B700C">
            <w:pPr>
              <w:rPr>
                <w:rFonts w:ascii="Arial" w:hAnsi="Arial" w:cs="Arial"/>
                <w:sz w:val="24"/>
                <w:szCs w:val="24"/>
                <w:lang w:val="uk-UA"/>
              </w:rPr>
            </w:pPr>
            <w:r w:rsidRPr="008B700C">
              <w:rPr>
                <w:rFonts w:ascii="Arial" w:hAnsi="Arial" w:cs="Arial"/>
                <w:sz w:val="24"/>
                <w:szCs w:val="24"/>
                <w:lang w:val="ru-RU"/>
              </w:rPr>
              <w:t>Размер шрифта 26</w:t>
            </w:r>
            <w:proofErr w:type="spellStart"/>
            <w:r w:rsidRPr="008B700C">
              <w:rPr>
                <w:rFonts w:ascii="Arial" w:hAnsi="Arial" w:cs="Arial"/>
                <w:sz w:val="24"/>
                <w:szCs w:val="24"/>
              </w:rPr>
              <w:t>px</w:t>
            </w:r>
            <w:proofErr w:type="spellEnd"/>
          </w:p>
        </w:tc>
      </w:tr>
      <w:tr w:rsidR="00681FB2" w:rsidTr="008B700C">
        <w:tc>
          <w:tcPr>
            <w:tcW w:w="7508" w:type="dxa"/>
          </w:tcPr>
          <w:p w:rsidR="00681FB2" w:rsidRPr="00681FB2" w:rsidRDefault="00681FB2" w:rsidP="00782E28">
            <w:pPr>
              <w:rPr>
                <w:rFonts w:ascii="Arial" w:hAnsi="Arial" w:cs="Arial"/>
                <w:b/>
                <w:sz w:val="32"/>
                <w:szCs w:val="32"/>
              </w:rPr>
            </w:pPr>
            <w:r w:rsidRPr="00681FB2">
              <w:rPr>
                <w:rFonts w:ascii="Arial" w:hAnsi="Arial" w:cs="Arial"/>
                <w:b/>
                <w:sz w:val="32"/>
                <w:szCs w:val="32"/>
              </w:rPr>
              <w:t>The overall aim of the EfficienSea2 project is to create and implement innovative and smart solutions for efficient, safe and sustainable traffic at sea through improved connectivity for ships.</w:t>
            </w:r>
          </w:p>
        </w:tc>
        <w:tc>
          <w:tcPr>
            <w:tcW w:w="2693" w:type="dxa"/>
          </w:tcPr>
          <w:p w:rsidR="00681FB2" w:rsidRPr="008B700C" w:rsidRDefault="008B700C" w:rsidP="00782E28">
            <w:pPr>
              <w:rPr>
                <w:rFonts w:ascii="Arial" w:hAnsi="Arial" w:cs="Arial"/>
                <w:sz w:val="24"/>
                <w:szCs w:val="24"/>
              </w:rPr>
            </w:pPr>
            <w:r w:rsidRPr="008B700C">
              <w:rPr>
                <w:rFonts w:ascii="Arial" w:hAnsi="Arial" w:cs="Arial"/>
                <w:sz w:val="24"/>
                <w:szCs w:val="24"/>
                <w:lang w:val="ru-RU"/>
              </w:rPr>
              <w:t xml:space="preserve">Размер шрифта </w:t>
            </w:r>
            <w:r>
              <w:rPr>
                <w:rFonts w:ascii="Arial" w:hAnsi="Arial" w:cs="Arial"/>
                <w:sz w:val="24"/>
                <w:szCs w:val="24"/>
              </w:rPr>
              <w:t>16</w:t>
            </w:r>
            <w:r w:rsidRPr="008B700C">
              <w:rPr>
                <w:rFonts w:ascii="Arial" w:hAnsi="Arial" w:cs="Arial"/>
                <w:sz w:val="24"/>
                <w:szCs w:val="24"/>
              </w:rPr>
              <w:t>px</w:t>
            </w:r>
          </w:p>
        </w:tc>
      </w:tr>
      <w:tr w:rsidR="00681FB2" w:rsidTr="008B700C">
        <w:tc>
          <w:tcPr>
            <w:tcW w:w="7508" w:type="dxa"/>
          </w:tcPr>
          <w:p w:rsidR="00681FB2" w:rsidRPr="00681FB2" w:rsidRDefault="00681FB2" w:rsidP="00782E28">
            <w:pPr>
              <w:rPr>
                <w:rFonts w:ascii="Arial" w:hAnsi="Arial" w:cs="Arial"/>
                <w:b/>
                <w:sz w:val="32"/>
                <w:szCs w:val="32"/>
              </w:rPr>
            </w:pPr>
            <w:r w:rsidRPr="00681FB2">
              <w:rPr>
                <w:rFonts w:ascii="Arial" w:hAnsi="Arial" w:cs="Arial"/>
                <w:b/>
                <w:sz w:val="32"/>
                <w:szCs w:val="32"/>
              </w:rPr>
              <w:t>Today, information exchange between ships and shore is unstable, costly and marked by old technology and non-</w:t>
            </w:r>
            <w:proofErr w:type="spellStart"/>
            <w:r w:rsidRPr="00681FB2">
              <w:rPr>
                <w:rFonts w:ascii="Arial" w:hAnsi="Arial" w:cs="Arial"/>
                <w:b/>
                <w:sz w:val="32"/>
                <w:szCs w:val="32"/>
              </w:rPr>
              <w:t>standardised</w:t>
            </w:r>
            <w:proofErr w:type="spellEnd"/>
            <w:r w:rsidRPr="00681FB2">
              <w:rPr>
                <w:rFonts w:ascii="Arial" w:hAnsi="Arial" w:cs="Arial"/>
                <w:b/>
                <w:sz w:val="32"/>
                <w:szCs w:val="32"/>
              </w:rPr>
              <w:t xml:space="preserve"> solutions. This increases the risk of accidents, inefficiency and administrative burdens. Also, incentives to comply with emission regulations are limited, which adversely impacts the environment. The need for operational solutions in the maritime domain is significant.</w:t>
            </w:r>
          </w:p>
        </w:tc>
        <w:tc>
          <w:tcPr>
            <w:tcW w:w="2693" w:type="dxa"/>
          </w:tcPr>
          <w:p w:rsidR="00681FB2" w:rsidRPr="008B700C" w:rsidRDefault="00681FB2" w:rsidP="00782E28">
            <w:pPr>
              <w:rPr>
                <w:rFonts w:ascii="Arial" w:hAnsi="Arial" w:cs="Arial"/>
                <w:sz w:val="24"/>
                <w:szCs w:val="24"/>
              </w:rPr>
            </w:pPr>
          </w:p>
        </w:tc>
      </w:tr>
      <w:tr w:rsidR="00681FB2" w:rsidTr="008B700C">
        <w:tc>
          <w:tcPr>
            <w:tcW w:w="7508" w:type="dxa"/>
          </w:tcPr>
          <w:p w:rsidR="00681FB2" w:rsidRPr="00681FB2" w:rsidRDefault="00681FB2" w:rsidP="00782E28">
            <w:pPr>
              <w:rPr>
                <w:rFonts w:ascii="Arial" w:hAnsi="Arial" w:cs="Arial"/>
                <w:b/>
                <w:sz w:val="32"/>
                <w:szCs w:val="32"/>
              </w:rPr>
            </w:pPr>
            <w:r w:rsidRPr="00681FB2">
              <w:rPr>
                <w:rFonts w:ascii="Arial" w:hAnsi="Arial" w:cs="Arial"/>
                <w:b/>
                <w:sz w:val="32"/>
                <w:szCs w:val="32"/>
              </w:rPr>
              <w:lastRenderedPageBreak/>
              <w:t>EfficienSea2 develops the essential solutions that are the prerequisites for taking e-Navigation from testbeds to real-life implementation.</w:t>
            </w:r>
          </w:p>
        </w:tc>
        <w:tc>
          <w:tcPr>
            <w:tcW w:w="2693" w:type="dxa"/>
          </w:tcPr>
          <w:p w:rsidR="00681FB2" w:rsidRPr="008B700C" w:rsidRDefault="00681FB2" w:rsidP="00782E28">
            <w:pPr>
              <w:rPr>
                <w:rFonts w:ascii="Arial" w:hAnsi="Arial" w:cs="Arial"/>
                <w:sz w:val="24"/>
                <w:szCs w:val="24"/>
              </w:rPr>
            </w:pPr>
          </w:p>
        </w:tc>
      </w:tr>
      <w:tr w:rsidR="00681FB2" w:rsidRPr="008B700C" w:rsidTr="008B700C">
        <w:tc>
          <w:tcPr>
            <w:tcW w:w="7508" w:type="dxa"/>
          </w:tcPr>
          <w:p w:rsidR="00681FB2" w:rsidRDefault="00681FB2" w:rsidP="00782E28">
            <w:pPr>
              <w:rPr>
                <w:rFonts w:ascii="Arial" w:hAnsi="Arial" w:cs="Arial"/>
                <w:sz w:val="32"/>
                <w:szCs w:val="32"/>
              </w:rPr>
            </w:pPr>
            <w:r w:rsidRPr="00681FB2">
              <w:rPr>
                <w:rFonts w:ascii="Arial" w:hAnsi="Arial" w:cs="Arial"/>
                <w:sz w:val="32"/>
                <w:szCs w:val="32"/>
              </w:rPr>
              <w:t>Dive into the EfﬁcienSea2 solutions</w:t>
            </w:r>
          </w:p>
        </w:tc>
        <w:tc>
          <w:tcPr>
            <w:tcW w:w="2693" w:type="dxa"/>
          </w:tcPr>
          <w:p w:rsidR="00681FB2" w:rsidRPr="008B700C" w:rsidRDefault="008B700C" w:rsidP="008B700C">
            <w:pPr>
              <w:rPr>
                <w:rFonts w:ascii="Arial" w:hAnsi="Arial" w:cs="Arial"/>
                <w:sz w:val="24"/>
                <w:szCs w:val="24"/>
              </w:rPr>
            </w:pPr>
            <w:r>
              <w:rPr>
                <w:rFonts w:ascii="Arial" w:hAnsi="Arial" w:cs="Arial"/>
                <w:sz w:val="24"/>
                <w:szCs w:val="24"/>
                <w:lang w:val="ru-RU"/>
              </w:rPr>
              <w:t>Цвет</w:t>
            </w:r>
            <w:r w:rsidRPr="008B700C">
              <w:rPr>
                <w:rFonts w:ascii="Arial" w:hAnsi="Arial" w:cs="Arial"/>
                <w:sz w:val="24"/>
                <w:szCs w:val="24"/>
              </w:rPr>
              <w:t xml:space="preserve"> #3075b8</w:t>
            </w:r>
            <w:r>
              <w:rPr>
                <w:rFonts w:ascii="Arial" w:hAnsi="Arial" w:cs="Arial"/>
                <w:sz w:val="24"/>
                <w:szCs w:val="24"/>
                <w:lang w:val="uk-UA"/>
              </w:rPr>
              <w:t xml:space="preserve">, </w:t>
            </w:r>
            <w:r>
              <w:rPr>
                <w:rFonts w:ascii="Arial" w:hAnsi="Arial" w:cs="Arial"/>
                <w:sz w:val="24"/>
                <w:szCs w:val="24"/>
                <w:lang w:val="ru-RU"/>
              </w:rPr>
              <w:t>размер</w:t>
            </w:r>
            <w:r w:rsidRPr="008B700C">
              <w:rPr>
                <w:rFonts w:ascii="Arial" w:hAnsi="Arial" w:cs="Arial"/>
                <w:sz w:val="24"/>
                <w:szCs w:val="24"/>
              </w:rPr>
              <w:t xml:space="preserve"> </w:t>
            </w:r>
            <w:r>
              <w:rPr>
                <w:rFonts w:ascii="Arial" w:hAnsi="Arial" w:cs="Arial"/>
                <w:sz w:val="24"/>
                <w:szCs w:val="24"/>
                <w:lang w:val="ru-RU"/>
              </w:rPr>
              <w:t>шрифта</w:t>
            </w:r>
            <w:r w:rsidRPr="008B700C">
              <w:rPr>
                <w:rFonts w:ascii="Arial" w:hAnsi="Arial" w:cs="Arial"/>
                <w:sz w:val="24"/>
                <w:szCs w:val="24"/>
              </w:rPr>
              <w:t xml:space="preserve"> 16</w:t>
            </w:r>
            <w:r>
              <w:rPr>
                <w:rFonts w:ascii="Arial" w:hAnsi="Arial" w:cs="Arial"/>
                <w:sz w:val="24"/>
                <w:szCs w:val="24"/>
              </w:rPr>
              <w:t>px</w:t>
            </w:r>
            <w:r w:rsidRPr="008B700C">
              <w:rPr>
                <w:rFonts w:ascii="Arial" w:hAnsi="Arial" w:cs="Arial"/>
                <w:sz w:val="24"/>
                <w:szCs w:val="24"/>
              </w:rPr>
              <w:t xml:space="preserve">, </w:t>
            </w:r>
            <w:r>
              <w:rPr>
                <w:rFonts w:ascii="Arial" w:hAnsi="Arial" w:cs="Arial"/>
                <w:sz w:val="24"/>
                <w:szCs w:val="24"/>
              </w:rPr>
              <w:t>font-weight 800</w:t>
            </w:r>
          </w:p>
        </w:tc>
      </w:tr>
      <w:tr w:rsidR="00681FB2" w:rsidRPr="001A5357" w:rsidTr="008B700C">
        <w:tc>
          <w:tcPr>
            <w:tcW w:w="7508" w:type="dxa"/>
          </w:tcPr>
          <w:p w:rsidR="00681FB2" w:rsidRDefault="00681FB2" w:rsidP="00782E28">
            <w:pPr>
              <w:rPr>
                <w:rFonts w:ascii="Arial" w:hAnsi="Arial" w:cs="Arial"/>
                <w:sz w:val="32"/>
                <w:szCs w:val="32"/>
              </w:rPr>
            </w:pPr>
            <w:r w:rsidRPr="00681FB2">
              <w:rPr>
                <w:rFonts w:ascii="Arial" w:hAnsi="Arial" w:cs="Arial"/>
                <w:sz w:val="32"/>
                <w:szCs w:val="32"/>
              </w:rPr>
              <w:t>EfficienSea2 is a demonstrator in the Arctic and Baltic Sea</w:t>
            </w:r>
            <w:r>
              <w:rPr>
                <w:rFonts w:ascii="Arial" w:hAnsi="Arial" w:cs="Arial"/>
                <w:sz w:val="32"/>
                <w:szCs w:val="32"/>
              </w:rPr>
              <w:t xml:space="preserve"> </w:t>
            </w:r>
            <w:r w:rsidRPr="00681FB2">
              <w:rPr>
                <w:rFonts w:ascii="Arial" w:hAnsi="Arial" w:cs="Arial"/>
                <w:sz w:val="32"/>
                <w:szCs w:val="32"/>
              </w:rPr>
              <w:t>and the first generation of a coherent e-Navigation</w:t>
            </w:r>
            <w:r>
              <w:rPr>
                <w:rFonts w:ascii="Arial" w:hAnsi="Arial" w:cs="Arial"/>
                <w:sz w:val="32"/>
                <w:szCs w:val="32"/>
              </w:rPr>
              <w:t xml:space="preserve"> </w:t>
            </w:r>
            <w:r w:rsidRPr="00681FB2">
              <w:rPr>
                <w:rFonts w:ascii="Arial" w:hAnsi="Arial" w:cs="Arial"/>
                <w:sz w:val="32"/>
                <w:szCs w:val="32"/>
              </w:rPr>
              <w:t>solution. Through global collaboration, use of open source</w:t>
            </w:r>
            <w:r>
              <w:rPr>
                <w:rFonts w:ascii="Arial" w:hAnsi="Arial" w:cs="Arial"/>
                <w:sz w:val="32"/>
                <w:szCs w:val="32"/>
              </w:rPr>
              <w:t xml:space="preserve"> </w:t>
            </w:r>
            <w:r w:rsidRPr="00681FB2">
              <w:rPr>
                <w:rFonts w:ascii="Arial" w:hAnsi="Arial" w:cs="Arial"/>
                <w:sz w:val="32"/>
                <w:szCs w:val="32"/>
              </w:rPr>
              <w:t xml:space="preserve">software and an explicit aim for </w:t>
            </w:r>
            <w:proofErr w:type="spellStart"/>
            <w:r w:rsidRPr="00681FB2">
              <w:rPr>
                <w:rFonts w:ascii="Arial" w:hAnsi="Arial" w:cs="Arial"/>
                <w:sz w:val="32"/>
                <w:szCs w:val="32"/>
              </w:rPr>
              <w:t>standardised</w:t>
            </w:r>
            <w:proofErr w:type="spellEnd"/>
            <w:r w:rsidRPr="00681FB2">
              <w:rPr>
                <w:rFonts w:ascii="Arial" w:hAnsi="Arial" w:cs="Arial"/>
                <w:sz w:val="32"/>
                <w:szCs w:val="32"/>
              </w:rPr>
              <w:t xml:space="preserve"> solutions,</w:t>
            </w:r>
            <w:r>
              <w:rPr>
                <w:rFonts w:ascii="Arial" w:hAnsi="Arial" w:cs="Arial"/>
                <w:sz w:val="32"/>
                <w:szCs w:val="32"/>
              </w:rPr>
              <w:t xml:space="preserve"> </w:t>
            </w:r>
            <w:r w:rsidRPr="00681FB2">
              <w:rPr>
                <w:rFonts w:ascii="Arial" w:hAnsi="Arial" w:cs="Arial"/>
                <w:sz w:val="32"/>
                <w:szCs w:val="32"/>
              </w:rPr>
              <w:t>Efficiensea2 is paving the way for a global roll out of e-Navigation.</w:t>
            </w:r>
          </w:p>
        </w:tc>
        <w:tc>
          <w:tcPr>
            <w:tcW w:w="2693" w:type="dxa"/>
          </w:tcPr>
          <w:p w:rsidR="00681FB2" w:rsidRPr="008B700C" w:rsidRDefault="008B700C" w:rsidP="00782E28">
            <w:pPr>
              <w:rPr>
                <w:rFonts w:ascii="Arial" w:hAnsi="Arial" w:cs="Arial"/>
                <w:sz w:val="24"/>
                <w:szCs w:val="24"/>
                <w:lang w:val="ru-RU"/>
              </w:rPr>
            </w:pPr>
            <w:r w:rsidRPr="008B700C">
              <w:rPr>
                <w:rFonts w:ascii="Arial" w:hAnsi="Arial" w:cs="Arial"/>
                <w:sz w:val="24"/>
                <w:szCs w:val="24"/>
                <w:lang w:val="ru-RU"/>
              </w:rPr>
              <w:t>Размер шрифта 26</w:t>
            </w:r>
            <w:proofErr w:type="spellStart"/>
            <w:r w:rsidRPr="008B700C">
              <w:rPr>
                <w:rFonts w:ascii="Arial" w:hAnsi="Arial" w:cs="Arial"/>
                <w:sz w:val="24"/>
                <w:szCs w:val="24"/>
              </w:rPr>
              <w:t>px</w:t>
            </w:r>
            <w:proofErr w:type="spellEnd"/>
            <w:r w:rsidRPr="008B700C">
              <w:rPr>
                <w:rFonts w:ascii="Arial" w:hAnsi="Arial" w:cs="Arial"/>
                <w:sz w:val="24"/>
                <w:szCs w:val="24"/>
                <w:lang w:val="ru-RU"/>
              </w:rPr>
              <w:t xml:space="preserve">, </w:t>
            </w:r>
            <w:r>
              <w:rPr>
                <w:rFonts w:ascii="Arial" w:hAnsi="Arial" w:cs="Arial"/>
                <w:sz w:val="24"/>
                <w:szCs w:val="24"/>
                <w:lang w:val="ru-RU"/>
              </w:rPr>
              <w:t xml:space="preserve">цвет </w:t>
            </w:r>
            <w:r w:rsidRPr="008B700C">
              <w:rPr>
                <w:rFonts w:ascii="Arial" w:hAnsi="Arial" w:cs="Arial"/>
                <w:sz w:val="24"/>
                <w:szCs w:val="24"/>
                <w:lang w:val="ru-RU"/>
              </w:rPr>
              <w:t>#</w:t>
            </w:r>
            <w:r w:rsidRPr="008B700C">
              <w:rPr>
                <w:rFonts w:ascii="Arial" w:hAnsi="Arial" w:cs="Arial"/>
                <w:sz w:val="24"/>
                <w:szCs w:val="24"/>
              </w:rPr>
              <w:t>f</w:t>
            </w:r>
            <w:r w:rsidRPr="008B700C">
              <w:rPr>
                <w:rFonts w:ascii="Arial" w:hAnsi="Arial" w:cs="Arial"/>
                <w:sz w:val="24"/>
                <w:szCs w:val="24"/>
                <w:lang w:val="ru-RU"/>
              </w:rPr>
              <w:t>7862</w:t>
            </w:r>
            <w:r w:rsidRPr="008B700C">
              <w:rPr>
                <w:rFonts w:ascii="Arial" w:hAnsi="Arial" w:cs="Arial"/>
                <w:sz w:val="24"/>
                <w:szCs w:val="24"/>
              </w:rPr>
              <w:t>a</w:t>
            </w:r>
          </w:p>
        </w:tc>
      </w:tr>
      <w:tr w:rsidR="00681FB2" w:rsidTr="008B700C">
        <w:tc>
          <w:tcPr>
            <w:tcW w:w="7508" w:type="dxa"/>
          </w:tcPr>
          <w:p w:rsidR="00681FB2" w:rsidRDefault="00681FB2" w:rsidP="00782E28">
            <w:pPr>
              <w:rPr>
                <w:rFonts w:ascii="Arial" w:hAnsi="Arial" w:cs="Arial"/>
                <w:sz w:val="32"/>
                <w:szCs w:val="32"/>
              </w:rPr>
            </w:pPr>
            <w:r w:rsidRPr="00681FB2">
              <w:rPr>
                <w:rFonts w:ascii="Arial" w:hAnsi="Arial" w:cs="Arial"/>
                <w:sz w:val="32"/>
                <w:szCs w:val="32"/>
              </w:rPr>
              <w:t>Challenges</w:t>
            </w:r>
          </w:p>
        </w:tc>
        <w:tc>
          <w:tcPr>
            <w:tcW w:w="2693" w:type="dxa"/>
          </w:tcPr>
          <w:p w:rsidR="00681FB2" w:rsidRPr="008B700C" w:rsidRDefault="008B700C" w:rsidP="00782E28">
            <w:pPr>
              <w:rPr>
                <w:rFonts w:ascii="Arial" w:hAnsi="Arial" w:cs="Arial"/>
                <w:sz w:val="24"/>
                <w:szCs w:val="24"/>
              </w:rPr>
            </w:pPr>
            <w:r w:rsidRPr="008B700C">
              <w:rPr>
                <w:rFonts w:ascii="Arial" w:hAnsi="Arial" w:cs="Arial"/>
                <w:sz w:val="24"/>
                <w:szCs w:val="24"/>
                <w:lang w:val="ru-RU"/>
              </w:rPr>
              <w:t>Размер шрифта 26</w:t>
            </w:r>
            <w:proofErr w:type="spellStart"/>
            <w:r w:rsidRPr="008B700C">
              <w:rPr>
                <w:rFonts w:ascii="Arial" w:hAnsi="Arial" w:cs="Arial"/>
                <w:sz w:val="24"/>
                <w:szCs w:val="24"/>
              </w:rPr>
              <w:t>px</w:t>
            </w:r>
            <w:proofErr w:type="spellEnd"/>
          </w:p>
        </w:tc>
      </w:tr>
      <w:tr w:rsidR="00681FB2" w:rsidTr="008B700C">
        <w:tc>
          <w:tcPr>
            <w:tcW w:w="7508" w:type="dxa"/>
          </w:tcPr>
          <w:p w:rsidR="00681FB2" w:rsidRPr="00681FB2" w:rsidRDefault="00681FB2" w:rsidP="00782E28">
            <w:pPr>
              <w:rPr>
                <w:rFonts w:ascii="Arial" w:hAnsi="Arial" w:cs="Arial"/>
                <w:sz w:val="32"/>
                <w:szCs w:val="32"/>
                <w:lang w:val="ru-RU"/>
              </w:rPr>
            </w:pPr>
            <w:proofErr w:type="spellStart"/>
            <w:r>
              <w:rPr>
                <w:rFonts w:ascii="Arial" w:hAnsi="Arial" w:cs="Arial"/>
                <w:sz w:val="32"/>
                <w:szCs w:val="32"/>
                <w:lang w:val="uk-UA"/>
              </w:rPr>
              <w:t>Повторяются</w:t>
            </w:r>
            <w:proofErr w:type="spellEnd"/>
            <w:r>
              <w:rPr>
                <w:rFonts w:ascii="Arial" w:hAnsi="Arial" w:cs="Arial"/>
                <w:sz w:val="32"/>
                <w:szCs w:val="32"/>
                <w:lang w:val="uk-UA"/>
              </w:rPr>
              <w:t xml:space="preserve"> </w:t>
            </w:r>
            <w:r>
              <w:rPr>
                <w:rFonts w:ascii="Arial" w:hAnsi="Arial" w:cs="Arial"/>
                <w:sz w:val="32"/>
                <w:szCs w:val="32"/>
                <w:lang w:val="ru-RU"/>
              </w:rPr>
              <w:t>выделенные абзацы</w:t>
            </w:r>
          </w:p>
        </w:tc>
        <w:tc>
          <w:tcPr>
            <w:tcW w:w="2693" w:type="dxa"/>
          </w:tcPr>
          <w:p w:rsidR="00681FB2" w:rsidRPr="008B700C" w:rsidRDefault="00681FB2" w:rsidP="00782E28">
            <w:pPr>
              <w:rPr>
                <w:rFonts w:ascii="Arial" w:hAnsi="Arial" w:cs="Arial"/>
                <w:sz w:val="24"/>
                <w:szCs w:val="24"/>
              </w:rPr>
            </w:pPr>
          </w:p>
        </w:tc>
      </w:tr>
      <w:tr w:rsidR="00681FB2" w:rsidTr="008B700C">
        <w:tc>
          <w:tcPr>
            <w:tcW w:w="7508" w:type="dxa"/>
          </w:tcPr>
          <w:p w:rsidR="00681FB2" w:rsidRDefault="00681FB2" w:rsidP="00782E28">
            <w:pPr>
              <w:rPr>
                <w:rFonts w:ascii="Arial" w:hAnsi="Arial" w:cs="Arial"/>
                <w:sz w:val="32"/>
                <w:szCs w:val="32"/>
              </w:rPr>
            </w:pPr>
            <w:proofErr w:type="spellStart"/>
            <w:r w:rsidRPr="00681FB2">
              <w:rPr>
                <w:rFonts w:ascii="Arial" w:hAnsi="Arial" w:cs="Arial"/>
                <w:sz w:val="32"/>
                <w:szCs w:val="32"/>
              </w:rPr>
              <w:t>Standardisation</w:t>
            </w:r>
            <w:proofErr w:type="spellEnd"/>
          </w:p>
        </w:tc>
        <w:tc>
          <w:tcPr>
            <w:tcW w:w="2693" w:type="dxa"/>
          </w:tcPr>
          <w:p w:rsidR="00681FB2" w:rsidRPr="008B700C" w:rsidRDefault="008B700C" w:rsidP="00782E28">
            <w:pPr>
              <w:rPr>
                <w:rFonts w:ascii="Arial" w:hAnsi="Arial" w:cs="Arial"/>
                <w:sz w:val="24"/>
                <w:szCs w:val="24"/>
              </w:rPr>
            </w:pPr>
            <w:r w:rsidRPr="008B700C">
              <w:rPr>
                <w:rFonts w:ascii="Arial" w:hAnsi="Arial" w:cs="Arial"/>
                <w:sz w:val="24"/>
                <w:szCs w:val="24"/>
                <w:lang w:val="ru-RU"/>
              </w:rPr>
              <w:t>Размер шрифта 26</w:t>
            </w:r>
            <w:proofErr w:type="spellStart"/>
            <w:r w:rsidRPr="008B700C">
              <w:rPr>
                <w:rFonts w:ascii="Arial" w:hAnsi="Arial" w:cs="Arial"/>
                <w:sz w:val="24"/>
                <w:szCs w:val="24"/>
              </w:rPr>
              <w:t>px</w:t>
            </w:r>
            <w:proofErr w:type="spellEnd"/>
          </w:p>
        </w:tc>
      </w:tr>
      <w:tr w:rsidR="00681FB2" w:rsidTr="008B700C">
        <w:tc>
          <w:tcPr>
            <w:tcW w:w="7508" w:type="dxa"/>
          </w:tcPr>
          <w:p w:rsidR="00681FB2" w:rsidRPr="00681FB2" w:rsidRDefault="00681FB2" w:rsidP="00782E28">
            <w:pPr>
              <w:rPr>
                <w:rFonts w:ascii="Arial" w:hAnsi="Arial" w:cs="Arial"/>
                <w:sz w:val="32"/>
                <w:szCs w:val="32"/>
              </w:rPr>
            </w:pPr>
            <w:proofErr w:type="spellStart"/>
            <w:r>
              <w:rPr>
                <w:rFonts w:ascii="Arial" w:hAnsi="Arial" w:cs="Arial"/>
                <w:sz w:val="32"/>
                <w:szCs w:val="32"/>
                <w:lang w:val="uk-UA"/>
              </w:rPr>
              <w:t>Повторяются</w:t>
            </w:r>
            <w:proofErr w:type="spellEnd"/>
            <w:r>
              <w:rPr>
                <w:rFonts w:ascii="Arial" w:hAnsi="Arial" w:cs="Arial"/>
                <w:sz w:val="32"/>
                <w:szCs w:val="32"/>
                <w:lang w:val="uk-UA"/>
              </w:rPr>
              <w:t xml:space="preserve"> </w:t>
            </w:r>
            <w:r>
              <w:rPr>
                <w:rFonts w:ascii="Arial" w:hAnsi="Arial" w:cs="Arial"/>
                <w:sz w:val="32"/>
                <w:szCs w:val="32"/>
                <w:lang w:val="ru-RU"/>
              </w:rPr>
              <w:t>выделенные абзацы</w:t>
            </w:r>
          </w:p>
        </w:tc>
        <w:tc>
          <w:tcPr>
            <w:tcW w:w="2693" w:type="dxa"/>
          </w:tcPr>
          <w:p w:rsidR="00681FB2" w:rsidRPr="008B700C" w:rsidRDefault="00681FB2" w:rsidP="00782E28">
            <w:pPr>
              <w:rPr>
                <w:rFonts w:ascii="Arial" w:hAnsi="Arial" w:cs="Arial"/>
                <w:sz w:val="24"/>
                <w:szCs w:val="24"/>
              </w:rPr>
            </w:pPr>
          </w:p>
        </w:tc>
      </w:tr>
      <w:tr w:rsidR="00681FB2" w:rsidTr="008B700C">
        <w:tc>
          <w:tcPr>
            <w:tcW w:w="7508" w:type="dxa"/>
          </w:tcPr>
          <w:p w:rsidR="00681FB2" w:rsidRDefault="00681FB2" w:rsidP="00782E28">
            <w:pPr>
              <w:rPr>
                <w:rFonts w:ascii="Arial" w:hAnsi="Arial" w:cs="Arial"/>
                <w:sz w:val="32"/>
                <w:szCs w:val="32"/>
              </w:rPr>
            </w:pPr>
            <w:r w:rsidRPr="00681FB2">
              <w:rPr>
                <w:rFonts w:ascii="Arial" w:hAnsi="Arial" w:cs="Arial"/>
                <w:sz w:val="32"/>
                <w:szCs w:val="32"/>
              </w:rPr>
              <w:t>See what the press says about EfﬁcienSea2</w:t>
            </w:r>
          </w:p>
        </w:tc>
        <w:tc>
          <w:tcPr>
            <w:tcW w:w="2693" w:type="dxa"/>
          </w:tcPr>
          <w:p w:rsidR="00681FB2" w:rsidRPr="008B700C" w:rsidRDefault="008B700C" w:rsidP="00782E28">
            <w:pPr>
              <w:rPr>
                <w:rFonts w:ascii="Arial" w:hAnsi="Arial" w:cs="Arial"/>
                <w:sz w:val="24"/>
                <w:szCs w:val="24"/>
              </w:rPr>
            </w:pPr>
            <w:r>
              <w:rPr>
                <w:rFonts w:ascii="Arial" w:hAnsi="Arial" w:cs="Arial"/>
                <w:sz w:val="24"/>
                <w:szCs w:val="24"/>
                <w:lang w:val="ru-RU"/>
              </w:rPr>
              <w:t>Цвет</w:t>
            </w:r>
            <w:r w:rsidRPr="008B700C">
              <w:rPr>
                <w:rFonts w:ascii="Arial" w:hAnsi="Arial" w:cs="Arial"/>
                <w:sz w:val="24"/>
                <w:szCs w:val="24"/>
              </w:rPr>
              <w:t xml:space="preserve"> #3075b8</w:t>
            </w:r>
            <w:r>
              <w:rPr>
                <w:rFonts w:ascii="Arial" w:hAnsi="Arial" w:cs="Arial"/>
                <w:sz w:val="24"/>
                <w:szCs w:val="24"/>
                <w:lang w:val="uk-UA"/>
              </w:rPr>
              <w:t xml:space="preserve">, </w:t>
            </w:r>
            <w:r>
              <w:rPr>
                <w:rFonts w:ascii="Arial" w:hAnsi="Arial" w:cs="Arial"/>
                <w:sz w:val="24"/>
                <w:szCs w:val="24"/>
                <w:lang w:val="ru-RU"/>
              </w:rPr>
              <w:t>размер</w:t>
            </w:r>
            <w:r w:rsidRPr="008B700C">
              <w:rPr>
                <w:rFonts w:ascii="Arial" w:hAnsi="Arial" w:cs="Arial"/>
                <w:sz w:val="24"/>
                <w:szCs w:val="24"/>
              </w:rPr>
              <w:t xml:space="preserve"> </w:t>
            </w:r>
            <w:r>
              <w:rPr>
                <w:rFonts w:ascii="Arial" w:hAnsi="Arial" w:cs="Arial"/>
                <w:sz w:val="24"/>
                <w:szCs w:val="24"/>
                <w:lang w:val="ru-RU"/>
              </w:rPr>
              <w:t>шрифта</w:t>
            </w:r>
            <w:r w:rsidRPr="008B700C">
              <w:rPr>
                <w:rFonts w:ascii="Arial" w:hAnsi="Arial" w:cs="Arial"/>
                <w:sz w:val="24"/>
                <w:szCs w:val="24"/>
              </w:rPr>
              <w:t xml:space="preserve"> 16</w:t>
            </w:r>
            <w:r>
              <w:rPr>
                <w:rFonts w:ascii="Arial" w:hAnsi="Arial" w:cs="Arial"/>
                <w:sz w:val="24"/>
                <w:szCs w:val="24"/>
              </w:rPr>
              <w:t>px</w:t>
            </w:r>
            <w:r w:rsidRPr="008B700C">
              <w:rPr>
                <w:rFonts w:ascii="Arial" w:hAnsi="Arial" w:cs="Arial"/>
                <w:sz w:val="24"/>
                <w:szCs w:val="24"/>
              </w:rPr>
              <w:t xml:space="preserve">, </w:t>
            </w:r>
            <w:r>
              <w:rPr>
                <w:rFonts w:ascii="Arial" w:hAnsi="Arial" w:cs="Arial"/>
                <w:sz w:val="24"/>
                <w:szCs w:val="24"/>
              </w:rPr>
              <w:t>font-weight 800</w:t>
            </w:r>
          </w:p>
        </w:tc>
      </w:tr>
      <w:tr w:rsidR="00681FB2" w:rsidTr="008B700C">
        <w:tc>
          <w:tcPr>
            <w:tcW w:w="7508" w:type="dxa"/>
          </w:tcPr>
          <w:p w:rsidR="00681FB2" w:rsidRDefault="00681FB2" w:rsidP="00782E28">
            <w:pPr>
              <w:rPr>
                <w:rFonts w:ascii="Arial" w:hAnsi="Arial" w:cs="Arial"/>
                <w:sz w:val="32"/>
                <w:szCs w:val="32"/>
              </w:rPr>
            </w:pPr>
            <w:r w:rsidRPr="00681FB2">
              <w:rPr>
                <w:rFonts w:ascii="Arial" w:hAnsi="Arial" w:cs="Arial"/>
                <w:sz w:val="32"/>
                <w:szCs w:val="32"/>
              </w:rPr>
              <w:t>Find our EfﬁcienSea2 promotional material here</w:t>
            </w:r>
          </w:p>
        </w:tc>
        <w:tc>
          <w:tcPr>
            <w:tcW w:w="2693" w:type="dxa"/>
          </w:tcPr>
          <w:p w:rsidR="00681FB2" w:rsidRPr="008B700C" w:rsidRDefault="008B700C" w:rsidP="00782E28">
            <w:pPr>
              <w:rPr>
                <w:rFonts w:ascii="Arial" w:hAnsi="Arial" w:cs="Arial"/>
                <w:sz w:val="24"/>
                <w:szCs w:val="24"/>
              </w:rPr>
            </w:pPr>
            <w:r>
              <w:rPr>
                <w:rFonts w:ascii="Arial" w:hAnsi="Arial" w:cs="Arial"/>
                <w:sz w:val="24"/>
                <w:szCs w:val="24"/>
                <w:lang w:val="ru-RU"/>
              </w:rPr>
              <w:t>Цвет</w:t>
            </w:r>
            <w:r w:rsidRPr="008B700C">
              <w:rPr>
                <w:rFonts w:ascii="Arial" w:hAnsi="Arial" w:cs="Arial"/>
                <w:sz w:val="24"/>
                <w:szCs w:val="24"/>
              </w:rPr>
              <w:t xml:space="preserve"> #3075b8</w:t>
            </w:r>
            <w:r>
              <w:rPr>
                <w:rFonts w:ascii="Arial" w:hAnsi="Arial" w:cs="Arial"/>
                <w:sz w:val="24"/>
                <w:szCs w:val="24"/>
                <w:lang w:val="uk-UA"/>
              </w:rPr>
              <w:t xml:space="preserve">, </w:t>
            </w:r>
            <w:r>
              <w:rPr>
                <w:rFonts w:ascii="Arial" w:hAnsi="Arial" w:cs="Arial"/>
                <w:sz w:val="24"/>
                <w:szCs w:val="24"/>
                <w:lang w:val="ru-RU"/>
              </w:rPr>
              <w:t>размер</w:t>
            </w:r>
            <w:r w:rsidRPr="008B700C">
              <w:rPr>
                <w:rFonts w:ascii="Arial" w:hAnsi="Arial" w:cs="Arial"/>
                <w:sz w:val="24"/>
                <w:szCs w:val="24"/>
              </w:rPr>
              <w:t xml:space="preserve"> </w:t>
            </w:r>
            <w:r>
              <w:rPr>
                <w:rFonts w:ascii="Arial" w:hAnsi="Arial" w:cs="Arial"/>
                <w:sz w:val="24"/>
                <w:szCs w:val="24"/>
                <w:lang w:val="ru-RU"/>
              </w:rPr>
              <w:t>шрифта</w:t>
            </w:r>
            <w:r w:rsidRPr="008B700C">
              <w:rPr>
                <w:rFonts w:ascii="Arial" w:hAnsi="Arial" w:cs="Arial"/>
                <w:sz w:val="24"/>
                <w:szCs w:val="24"/>
              </w:rPr>
              <w:t xml:space="preserve"> 16</w:t>
            </w:r>
            <w:r>
              <w:rPr>
                <w:rFonts w:ascii="Arial" w:hAnsi="Arial" w:cs="Arial"/>
                <w:sz w:val="24"/>
                <w:szCs w:val="24"/>
              </w:rPr>
              <w:t>px</w:t>
            </w:r>
            <w:r w:rsidRPr="008B700C">
              <w:rPr>
                <w:rFonts w:ascii="Arial" w:hAnsi="Arial" w:cs="Arial"/>
                <w:sz w:val="24"/>
                <w:szCs w:val="24"/>
              </w:rPr>
              <w:t xml:space="preserve">, </w:t>
            </w:r>
            <w:r>
              <w:rPr>
                <w:rFonts w:ascii="Arial" w:hAnsi="Arial" w:cs="Arial"/>
                <w:sz w:val="24"/>
                <w:szCs w:val="24"/>
              </w:rPr>
              <w:t>font-weight 800</w:t>
            </w:r>
          </w:p>
        </w:tc>
      </w:tr>
    </w:tbl>
    <w:p w:rsidR="00782E28" w:rsidRPr="00681FB2" w:rsidRDefault="00782E28" w:rsidP="00681FB2">
      <w:pPr>
        <w:ind w:left="-142"/>
        <w:rPr>
          <w:rFonts w:ascii="Arial" w:hAnsi="Arial" w:cs="Arial"/>
          <w:sz w:val="32"/>
          <w:szCs w:val="32"/>
        </w:rPr>
      </w:pPr>
    </w:p>
    <w:sectPr w:rsidR="00782E28" w:rsidRPr="00681FB2" w:rsidSect="00782E28">
      <w:pgSz w:w="12240" w:h="15840"/>
      <w:pgMar w:top="709" w:right="6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4A0"/>
    <w:rsid w:val="000241BE"/>
    <w:rsid w:val="001A5357"/>
    <w:rsid w:val="002614A0"/>
    <w:rsid w:val="005D64CE"/>
    <w:rsid w:val="00681FB2"/>
    <w:rsid w:val="00782E28"/>
    <w:rsid w:val="008B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B0CF"/>
  <w15:chartTrackingRefBased/>
  <w15:docId w15:val="{24430AE3-7FC6-433A-ADFE-87647B4E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82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82E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60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ntscr.com/kxhtob" TargetMode="External"/><Relationship Id="rId3" Type="http://schemas.openxmlformats.org/officeDocument/2006/relationships/webSettings" Target="webSettings.xml"/><Relationship Id="rId7" Type="http://schemas.openxmlformats.org/officeDocument/2006/relationships/hyperlink" Target="http://prntscr.com/kxhmv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ntscr.com/kxhmft" TargetMode="External"/><Relationship Id="rId5" Type="http://schemas.openxmlformats.org/officeDocument/2006/relationships/hyperlink" Target="http://prntscr.com/kxhlg1" TargetMode="External"/><Relationship Id="rId10" Type="http://schemas.openxmlformats.org/officeDocument/2006/relationships/theme" Target="theme/theme1.xml"/><Relationship Id="rId4" Type="http://schemas.openxmlformats.org/officeDocument/2006/relationships/hyperlink" Target="http://prntscr.com/kxhlta"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454</Words>
  <Characters>2593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 Sereda</dc:creator>
  <cp:keywords/>
  <dc:description/>
  <cp:lastModifiedBy>Yevgen Sereda</cp:lastModifiedBy>
  <cp:revision>4</cp:revision>
  <dcterms:created xsi:type="dcterms:W3CDTF">2018-09-22T18:50:00Z</dcterms:created>
  <dcterms:modified xsi:type="dcterms:W3CDTF">2018-09-22T19:25:00Z</dcterms:modified>
</cp:coreProperties>
</file>