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10F1B" w14:textId="6947EFB4" w:rsidR="007413C0" w:rsidRDefault="00304B13" w:rsidP="00304B13">
      <w:pPr>
        <w:pStyle w:val="Nadpis1"/>
      </w:pPr>
      <w:r>
        <w:t>17. Konstrukční uspořádání PC – typy pamětí a jejich funkce v PC</w:t>
      </w:r>
    </w:p>
    <w:p w14:paraId="0EFB61E3" w14:textId="23AC4301" w:rsidR="00304B13" w:rsidRDefault="00304B13" w:rsidP="00304B13">
      <w:pPr>
        <w:pStyle w:val="Odstavecseseznamem"/>
        <w:numPr>
          <w:ilvl w:val="0"/>
          <w:numId w:val="1"/>
        </w:numPr>
      </w:pPr>
      <w:r w:rsidRPr="00304B13">
        <w:t xml:space="preserve">popis funkcí pamětí PC a jejich vzájemné souvislosti – ROM BIOS, CMOS RAM, DRAM, SDRAM, DDR, DDR 2, 3 a 4, (provedení, moduly, datové šířky, rychlosti, technologie přenosu dat, banky) </w:t>
      </w:r>
    </w:p>
    <w:p w14:paraId="61F04E38" w14:textId="5CE6FFBB" w:rsidR="00304B13" w:rsidRPr="00304B13" w:rsidRDefault="00304B13" w:rsidP="00304B13">
      <w:pPr>
        <w:pStyle w:val="Odstavecseseznamem"/>
        <w:numPr>
          <w:ilvl w:val="0"/>
          <w:numId w:val="1"/>
        </w:numPr>
      </w:pPr>
      <w:r w:rsidRPr="00304B13">
        <w:t xml:space="preserve">CACHE (HW, SW) - popis a princip činnosti </w:t>
      </w:r>
    </w:p>
    <w:p w14:paraId="5AF5A544" w14:textId="466B5B5A" w:rsidR="00304B13" w:rsidRPr="00304B13" w:rsidRDefault="00304B13" w:rsidP="00304B13">
      <w:pPr>
        <w:pStyle w:val="Odstavecseseznamem"/>
        <w:numPr>
          <w:ilvl w:val="0"/>
          <w:numId w:val="1"/>
        </w:numPr>
        <w:spacing w:after="160" w:line="278" w:lineRule="auto"/>
      </w:pPr>
      <w:r w:rsidRPr="00304B13">
        <w:t xml:space="preserve">časování pamětí (latence) a </w:t>
      </w:r>
      <w:proofErr w:type="spellStart"/>
      <w:r w:rsidRPr="00304B13">
        <w:t>Dual</w:t>
      </w:r>
      <w:proofErr w:type="spellEnd"/>
      <w:r w:rsidRPr="00304B13">
        <w:t xml:space="preserve"> </w:t>
      </w:r>
      <w:proofErr w:type="spellStart"/>
      <w:r w:rsidRPr="00304B13">
        <w:t>channel</w:t>
      </w:r>
      <w:proofErr w:type="spellEnd"/>
      <w:r w:rsidRPr="00304B13">
        <w:t xml:space="preserve"> </w:t>
      </w:r>
    </w:p>
    <w:p w14:paraId="0872D670" w14:textId="4E886396" w:rsidR="00304B13" w:rsidRDefault="00304B13" w:rsidP="00304B13">
      <w:pPr>
        <w:pStyle w:val="Odstavecseseznamem"/>
        <w:numPr>
          <w:ilvl w:val="0"/>
          <w:numId w:val="1"/>
        </w:numPr>
      </w:pPr>
      <w:r w:rsidRPr="00304B13">
        <w:t>logická struktura operační paměti (Base, UMA, XMS)</w:t>
      </w:r>
    </w:p>
    <w:p w14:paraId="51EA250F" w14:textId="77777777" w:rsidR="00304B13" w:rsidRDefault="00304B13" w:rsidP="00304B13"/>
    <w:p w14:paraId="70896F82" w14:textId="77777777" w:rsidR="00995EBC" w:rsidRDefault="00995EBC" w:rsidP="00304B13"/>
    <w:p w14:paraId="674CFA3A" w14:textId="77777777" w:rsidR="00995EBC" w:rsidRDefault="00995EBC" w:rsidP="00304B13"/>
    <w:p w14:paraId="1DD1222B" w14:textId="77777777" w:rsidR="00995EBC" w:rsidRDefault="00995EBC" w:rsidP="00304B13"/>
    <w:p w14:paraId="77887FF7" w14:textId="77777777" w:rsidR="00995EBC" w:rsidRDefault="00995EBC" w:rsidP="00304B13"/>
    <w:p w14:paraId="76D9DC49" w14:textId="77777777" w:rsidR="00304B13" w:rsidRDefault="00304B13" w:rsidP="00304B13"/>
    <w:p w14:paraId="3A1DE34F" w14:textId="6C303710" w:rsidR="00304B13" w:rsidRDefault="00304B13" w:rsidP="0015391C">
      <w:pPr>
        <w:pStyle w:val="Nadpis2"/>
        <w:numPr>
          <w:ilvl w:val="0"/>
          <w:numId w:val="8"/>
        </w:numPr>
      </w:pPr>
      <w:r>
        <w:t>Popis funkcí pamětí PC a jejich vzájemné souvislosti</w:t>
      </w:r>
    </w:p>
    <w:p w14:paraId="1618224F" w14:textId="7875F822" w:rsidR="0015391C" w:rsidRPr="0015391C" w:rsidRDefault="0015391C" w:rsidP="0015391C">
      <w:pPr>
        <w:spacing w:after="160" w:line="278" w:lineRule="auto"/>
      </w:pPr>
      <w:r w:rsidRPr="0015391C">
        <w:drawing>
          <wp:inline distT="0" distB="0" distL="0" distR="0" wp14:anchorId="25D922C8" wp14:editId="588B4BBC">
            <wp:extent cx="3736067" cy="2809875"/>
            <wp:effectExtent l="0" t="0" r="0" b="0"/>
            <wp:docPr id="1627524409" name="Obrázek 2" descr="Obsah obrázku text, snímek obrazovky, diagram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24409" name="Obrázek 2" descr="Obsah obrázku text, snímek obrazovky, diagram, Písm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55" cy="281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AC8B" w14:textId="77777777" w:rsidR="0015391C" w:rsidRPr="0015391C" w:rsidRDefault="0015391C" w:rsidP="0015391C"/>
    <w:p w14:paraId="4855A53E" w14:textId="6D4F3586" w:rsidR="00304B13" w:rsidRDefault="00304B13" w:rsidP="00304B13">
      <w:pPr>
        <w:pStyle w:val="Odstavecseseznamem"/>
        <w:numPr>
          <w:ilvl w:val="0"/>
          <w:numId w:val="3"/>
        </w:numPr>
      </w:pPr>
      <w:r>
        <w:t>ROM BIOS</w:t>
      </w:r>
    </w:p>
    <w:p w14:paraId="33801EAF" w14:textId="19662DA0" w:rsidR="00304B13" w:rsidRDefault="00304B13" w:rsidP="00304B13">
      <w:pPr>
        <w:pStyle w:val="Odstavecseseznamem"/>
        <w:numPr>
          <w:ilvl w:val="1"/>
          <w:numId w:val="3"/>
        </w:numPr>
      </w:pPr>
      <w:r>
        <w:t>Jedná se o energeticky nezávislou flash paměť každého HW, říká se mu firmware</w:t>
      </w:r>
    </w:p>
    <w:p w14:paraId="609385B4" w14:textId="228EE664" w:rsidR="00304B13" w:rsidRDefault="00304B13" w:rsidP="00304B13">
      <w:pPr>
        <w:pStyle w:val="Odstavecseseznamem"/>
        <w:numPr>
          <w:ilvl w:val="1"/>
          <w:numId w:val="3"/>
        </w:numPr>
      </w:pPr>
      <w:r>
        <w:t>Každý HW potřebuje „BIOS“ – firmware</w:t>
      </w:r>
    </w:p>
    <w:p w14:paraId="2804E849" w14:textId="26BDD43D" w:rsidR="00304B13" w:rsidRDefault="00304B13" w:rsidP="00304B13">
      <w:pPr>
        <w:pStyle w:val="Odstavecseseznamem"/>
        <w:numPr>
          <w:ilvl w:val="1"/>
          <w:numId w:val="3"/>
        </w:numPr>
      </w:pPr>
      <w:r>
        <w:t xml:space="preserve">Původně skutečně je </w:t>
      </w:r>
      <w:proofErr w:type="spellStart"/>
      <w:r>
        <w:t>read-only</w:t>
      </w:r>
      <w:proofErr w:type="spellEnd"/>
      <w:r>
        <w:t>, dnes už flash ROM nebo EEPROM</w:t>
      </w:r>
    </w:p>
    <w:p w14:paraId="71E8F032" w14:textId="663A40D9" w:rsidR="00304B13" w:rsidRDefault="00304B13" w:rsidP="00304B13">
      <w:pPr>
        <w:pStyle w:val="Odstavecseseznamem"/>
        <w:numPr>
          <w:ilvl w:val="2"/>
          <w:numId w:val="3"/>
        </w:numPr>
      </w:pPr>
      <w:r>
        <w:t xml:space="preserve">Z důvodu aktualizací </w:t>
      </w:r>
      <w:proofErr w:type="spellStart"/>
      <w:r>
        <w:t>biousů</w:t>
      </w:r>
      <w:proofErr w:type="spellEnd"/>
      <w:r>
        <w:t xml:space="preserve"> na deskách</w:t>
      </w:r>
    </w:p>
    <w:p w14:paraId="20E68A0E" w14:textId="1BEF9441" w:rsidR="00304B13" w:rsidRDefault="00304B13" w:rsidP="00304B13">
      <w:pPr>
        <w:pStyle w:val="Odstavecseseznamem"/>
        <w:numPr>
          <w:ilvl w:val="0"/>
          <w:numId w:val="3"/>
        </w:numPr>
      </w:pPr>
      <w:r>
        <w:t>CMOS RAM</w:t>
      </w:r>
    </w:p>
    <w:p w14:paraId="06111A5B" w14:textId="2F9F0E52" w:rsidR="00304B13" w:rsidRDefault="00304B13" w:rsidP="00304B13">
      <w:pPr>
        <w:pStyle w:val="Odstavecseseznamem"/>
        <w:numPr>
          <w:ilvl w:val="1"/>
          <w:numId w:val="3"/>
        </w:numPr>
      </w:pPr>
      <w:r>
        <w:t>Energeticky závislá paměť na základní desce</w:t>
      </w:r>
    </w:p>
    <w:p w14:paraId="1534355D" w14:textId="78179DD0" w:rsidR="00304B13" w:rsidRDefault="00304B13" w:rsidP="00304B13">
      <w:pPr>
        <w:pStyle w:val="Odstavecseseznamem"/>
        <w:numPr>
          <w:ilvl w:val="2"/>
          <w:numId w:val="3"/>
        </w:numPr>
      </w:pPr>
      <w:r>
        <w:t xml:space="preserve">Její obsah je při vypnutí PC udržován </w:t>
      </w:r>
      <w:proofErr w:type="spellStart"/>
      <w:r>
        <w:t>bateriíí</w:t>
      </w:r>
      <w:proofErr w:type="spellEnd"/>
    </w:p>
    <w:p w14:paraId="62F74CF3" w14:textId="62B79EDF" w:rsidR="00304B13" w:rsidRDefault="00304B13" w:rsidP="00304B13">
      <w:pPr>
        <w:pStyle w:val="Odstavecseseznamem"/>
        <w:numPr>
          <w:ilvl w:val="1"/>
          <w:numId w:val="3"/>
        </w:numPr>
      </w:pPr>
      <w:r>
        <w:t xml:space="preserve">Možnost vymazání pomocí </w:t>
      </w:r>
      <w:proofErr w:type="spellStart"/>
      <w:r>
        <w:t>jumperu</w:t>
      </w:r>
      <w:proofErr w:type="spellEnd"/>
    </w:p>
    <w:p w14:paraId="41577BAF" w14:textId="228A7A30" w:rsidR="00304B13" w:rsidRDefault="00304B13" w:rsidP="00304B13">
      <w:pPr>
        <w:pStyle w:val="Odstavecseseznamem"/>
        <w:numPr>
          <w:ilvl w:val="1"/>
          <w:numId w:val="3"/>
        </w:numPr>
      </w:pPr>
      <w:r>
        <w:t xml:space="preserve">Ukládá nastavení </w:t>
      </w:r>
      <w:proofErr w:type="gramStart"/>
      <w:r>
        <w:t>BIOSU(</w:t>
      </w:r>
      <w:proofErr w:type="gramEnd"/>
      <w:r>
        <w:t xml:space="preserve">datum, čas, pořadí </w:t>
      </w:r>
      <w:proofErr w:type="gramStart"/>
      <w:r>
        <w:t>bootování,..</w:t>
      </w:r>
      <w:proofErr w:type="gramEnd"/>
      <w:r>
        <w:t>)</w:t>
      </w:r>
    </w:p>
    <w:p w14:paraId="468BFAFD" w14:textId="4ED57F6B" w:rsidR="00304B13" w:rsidRDefault="00304B13" w:rsidP="00304B13">
      <w:pPr>
        <w:pStyle w:val="Odstavecseseznamem"/>
        <w:numPr>
          <w:ilvl w:val="1"/>
          <w:numId w:val="3"/>
        </w:numPr>
      </w:pPr>
      <w:r>
        <w:lastRenderedPageBreak/>
        <w:t>Vlastnosti</w:t>
      </w:r>
    </w:p>
    <w:p w14:paraId="2F7D81EB" w14:textId="5DB65331" w:rsidR="00304B13" w:rsidRDefault="00304B13" w:rsidP="00304B13">
      <w:pPr>
        <w:pStyle w:val="Odstavecseseznamem"/>
        <w:numPr>
          <w:ilvl w:val="2"/>
          <w:numId w:val="3"/>
        </w:numPr>
      </w:pPr>
      <w:r>
        <w:t>Velmi malá kapacita</w:t>
      </w:r>
    </w:p>
    <w:p w14:paraId="0C85C4E2" w14:textId="1DCFBF74" w:rsidR="00304B13" w:rsidRDefault="00304B13" w:rsidP="00304B13">
      <w:pPr>
        <w:pStyle w:val="Odstavecseseznamem"/>
        <w:numPr>
          <w:ilvl w:val="2"/>
          <w:numId w:val="3"/>
        </w:numPr>
      </w:pPr>
      <w:r>
        <w:t xml:space="preserve">Vyžaduje napájení – často knoflíková </w:t>
      </w:r>
      <w:proofErr w:type="gramStart"/>
      <w:r>
        <w:t>baterie( CR</w:t>
      </w:r>
      <w:proofErr w:type="gramEnd"/>
      <w:r>
        <w:t xml:space="preserve"> 2032)</w:t>
      </w:r>
    </w:p>
    <w:p w14:paraId="4076F8A8" w14:textId="036078C9" w:rsidR="00304B13" w:rsidRDefault="00304B13" w:rsidP="00304B13">
      <w:pPr>
        <w:pStyle w:val="Odstavecseseznamem"/>
        <w:numPr>
          <w:ilvl w:val="2"/>
          <w:numId w:val="3"/>
        </w:numPr>
      </w:pPr>
      <w:r>
        <w:t>Pracuje ve spojení s </w:t>
      </w:r>
      <w:proofErr w:type="gramStart"/>
      <w:r>
        <w:t>RTC(</w:t>
      </w:r>
      <w:proofErr w:type="gramEnd"/>
      <w:r>
        <w:t xml:space="preserve">Real Time </w:t>
      </w:r>
      <w:proofErr w:type="spellStart"/>
      <w:r>
        <w:t>Clock</w:t>
      </w:r>
      <w:proofErr w:type="spellEnd"/>
      <w:r>
        <w:t>)</w:t>
      </w:r>
    </w:p>
    <w:p w14:paraId="799F74B6" w14:textId="0FBBB2A0" w:rsidR="00236185" w:rsidRDefault="00236185" w:rsidP="00236185">
      <w:pPr>
        <w:pStyle w:val="Odstavecseseznamem"/>
        <w:numPr>
          <w:ilvl w:val="0"/>
          <w:numId w:val="3"/>
        </w:numPr>
      </w:pPr>
      <w:r>
        <w:t>DRAM</w:t>
      </w:r>
    </w:p>
    <w:p w14:paraId="24B6B791" w14:textId="6C955BED" w:rsidR="00236185" w:rsidRDefault="00236185" w:rsidP="00236185">
      <w:pPr>
        <w:pStyle w:val="Odstavecseseznamem"/>
        <w:numPr>
          <w:ilvl w:val="1"/>
          <w:numId w:val="3"/>
        </w:numPr>
      </w:pPr>
      <w:r>
        <w:t>Hlavní operační paměť počítače</w:t>
      </w:r>
    </w:p>
    <w:p w14:paraId="14DB9B50" w14:textId="02A8142A" w:rsidR="00236185" w:rsidRDefault="00236185" w:rsidP="00236185">
      <w:pPr>
        <w:pStyle w:val="Odstavecseseznamem"/>
        <w:numPr>
          <w:ilvl w:val="1"/>
          <w:numId w:val="3"/>
        </w:numPr>
      </w:pPr>
      <w:r>
        <w:t>Vlastnosti</w:t>
      </w:r>
    </w:p>
    <w:p w14:paraId="79C81733" w14:textId="0ED4C0FF" w:rsidR="00236185" w:rsidRDefault="00236185" w:rsidP="00236185">
      <w:pPr>
        <w:pStyle w:val="Odstavecseseznamem"/>
        <w:numPr>
          <w:ilvl w:val="2"/>
          <w:numId w:val="3"/>
        </w:numPr>
      </w:pPr>
      <w:r>
        <w:t>Levná a jednoduchá, ale také pomalá</w:t>
      </w:r>
    </w:p>
    <w:p w14:paraId="294F3E12" w14:textId="6C2ABED2" w:rsidR="00236185" w:rsidRDefault="00236185" w:rsidP="00236185">
      <w:pPr>
        <w:pStyle w:val="Odstavecseseznamem"/>
        <w:numPr>
          <w:ilvl w:val="2"/>
          <w:numId w:val="3"/>
        </w:numPr>
      </w:pPr>
      <w:r>
        <w:t xml:space="preserve">Bit uložen jako náboj v kondenzátoru </w:t>
      </w:r>
      <w:r>
        <w:sym w:font="Wingdings" w:char="F0E0"/>
      </w:r>
      <w:r>
        <w:t>musí se periodicky obnovovat</w:t>
      </w:r>
    </w:p>
    <w:p w14:paraId="4ECD5D79" w14:textId="397E44F0" w:rsidR="00236185" w:rsidRDefault="00236185" w:rsidP="00236185">
      <w:pPr>
        <w:pStyle w:val="Odstavecseseznamem"/>
        <w:numPr>
          <w:ilvl w:val="2"/>
          <w:numId w:val="3"/>
        </w:numPr>
      </w:pPr>
      <w:r>
        <w:t>Asynchronní</w:t>
      </w:r>
    </w:p>
    <w:p w14:paraId="526697E1" w14:textId="769BAF27" w:rsidR="00236185" w:rsidRDefault="00236185" w:rsidP="00236185">
      <w:pPr>
        <w:pStyle w:val="Odstavecseseznamem"/>
        <w:numPr>
          <w:ilvl w:val="1"/>
          <w:numId w:val="3"/>
        </w:numPr>
      </w:pPr>
      <w:r>
        <w:t>OP jsou realizovány jako matice a pro omezení počtu vývodů se adresa řádku a sloupce posílá po stejné sběrnici jako data</w:t>
      </w:r>
    </w:p>
    <w:p w14:paraId="51DBC5A5" w14:textId="013202A2" w:rsidR="00236185" w:rsidRDefault="00236185" w:rsidP="00236185">
      <w:pPr>
        <w:pStyle w:val="Odstavecseseznamem"/>
        <w:numPr>
          <w:ilvl w:val="1"/>
          <w:numId w:val="3"/>
        </w:numPr>
      </w:pPr>
      <w:r>
        <w:t>Adresování řádku a sloupce je ovládáno signály RAS, CAS</w:t>
      </w:r>
    </w:p>
    <w:p w14:paraId="4A7DA6BF" w14:textId="5D470AE1" w:rsidR="00F13AEB" w:rsidRDefault="00F13AEB" w:rsidP="00F13AEB">
      <w:pPr>
        <w:pStyle w:val="Odstavecseseznamem"/>
        <w:numPr>
          <w:ilvl w:val="0"/>
          <w:numId w:val="3"/>
        </w:numPr>
      </w:pPr>
      <w:r>
        <w:t>SDRAM</w:t>
      </w:r>
    </w:p>
    <w:p w14:paraId="0C040C30" w14:textId="0CC68F84" w:rsidR="00F13AEB" w:rsidRDefault="00F13AEB" w:rsidP="00F13AEB">
      <w:pPr>
        <w:pStyle w:val="Odstavecseseznamem"/>
        <w:numPr>
          <w:ilvl w:val="1"/>
          <w:numId w:val="3"/>
        </w:numPr>
      </w:pPr>
      <w:proofErr w:type="spellStart"/>
      <w:r>
        <w:t>Synchronous</w:t>
      </w:r>
      <w:proofErr w:type="spellEnd"/>
      <w:r>
        <w:t xml:space="preserve"> DRAM</w:t>
      </w:r>
    </w:p>
    <w:p w14:paraId="577E0466" w14:textId="5E862BC0" w:rsidR="00F13AEB" w:rsidRDefault="00F13AEB" w:rsidP="00F13AEB">
      <w:pPr>
        <w:pStyle w:val="Odstavecseseznamem"/>
        <w:numPr>
          <w:ilvl w:val="1"/>
          <w:numId w:val="3"/>
        </w:numPr>
      </w:pPr>
      <w:r>
        <w:t>168 vývodů</w:t>
      </w:r>
    </w:p>
    <w:p w14:paraId="042BF36A" w14:textId="0BA500ED" w:rsidR="00F13AEB" w:rsidRDefault="00F13AEB" w:rsidP="00F13AEB">
      <w:pPr>
        <w:pStyle w:val="Odstavecseseznamem"/>
        <w:numPr>
          <w:ilvl w:val="1"/>
          <w:numId w:val="3"/>
        </w:numPr>
      </w:pPr>
      <w:r>
        <w:t xml:space="preserve">Šířka přenosu dat – </w:t>
      </w:r>
      <w:proofErr w:type="gramStart"/>
      <w:r>
        <w:t>64b</w:t>
      </w:r>
      <w:proofErr w:type="gramEnd"/>
    </w:p>
    <w:p w14:paraId="1A328A82" w14:textId="2D143FDE" w:rsidR="00F13AEB" w:rsidRDefault="00F13AEB" w:rsidP="00F13AEB">
      <w:pPr>
        <w:pStyle w:val="Odstavecseseznamem"/>
        <w:numPr>
          <w:ilvl w:val="1"/>
          <w:numId w:val="3"/>
        </w:numPr>
      </w:pPr>
      <w:r>
        <w:t>Pracují synchronně s procesorem</w:t>
      </w:r>
    </w:p>
    <w:p w14:paraId="3E78C533" w14:textId="00BEB0E9" w:rsidR="00F13AEB" w:rsidRDefault="00F13AEB" w:rsidP="00F13AEB">
      <w:pPr>
        <w:pStyle w:val="Odstavecseseznamem"/>
        <w:numPr>
          <w:ilvl w:val="1"/>
          <w:numId w:val="3"/>
        </w:numPr>
      </w:pPr>
      <w:r>
        <w:t>Svou frekvencí musí odpovídat frekvenci systémové sběrnice</w:t>
      </w:r>
    </w:p>
    <w:p w14:paraId="3B5368BA" w14:textId="32A194FC" w:rsidR="00B17596" w:rsidRDefault="00B17596" w:rsidP="00B17596">
      <w:pPr>
        <w:pStyle w:val="Odstavecseseznamem"/>
        <w:numPr>
          <w:ilvl w:val="0"/>
          <w:numId w:val="3"/>
        </w:numPr>
      </w:pPr>
      <w:r>
        <w:t>DDR SDRAM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11"/>
        <w:gridCol w:w="1509"/>
        <w:gridCol w:w="1510"/>
        <w:gridCol w:w="1510"/>
        <w:gridCol w:w="1511"/>
        <w:gridCol w:w="1511"/>
      </w:tblGrid>
      <w:tr w:rsidR="00114FD6" w14:paraId="29C6B351" w14:textId="77777777" w:rsidTr="00114FD6">
        <w:tc>
          <w:tcPr>
            <w:tcW w:w="1510" w:type="dxa"/>
          </w:tcPr>
          <w:p w14:paraId="78496024" w14:textId="346ECB1B" w:rsidR="00114FD6" w:rsidRDefault="00114FD6" w:rsidP="00114FD6">
            <w:r>
              <w:t>Vlastnost</w:t>
            </w:r>
          </w:p>
        </w:tc>
        <w:tc>
          <w:tcPr>
            <w:tcW w:w="1510" w:type="dxa"/>
          </w:tcPr>
          <w:p w14:paraId="31FA3AA4" w14:textId="0E0E2957" w:rsidR="00114FD6" w:rsidRDefault="00114FD6" w:rsidP="00114FD6">
            <w:r>
              <w:t>DDR</w:t>
            </w:r>
          </w:p>
        </w:tc>
        <w:tc>
          <w:tcPr>
            <w:tcW w:w="1510" w:type="dxa"/>
          </w:tcPr>
          <w:p w14:paraId="67A87F44" w14:textId="3DE00794" w:rsidR="00114FD6" w:rsidRDefault="00114FD6" w:rsidP="00114FD6">
            <w:r>
              <w:t>DDR2</w:t>
            </w:r>
          </w:p>
        </w:tc>
        <w:tc>
          <w:tcPr>
            <w:tcW w:w="1510" w:type="dxa"/>
          </w:tcPr>
          <w:p w14:paraId="46273DCD" w14:textId="11F36D5E" w:rsidR="00114FD6" w:rsidRDefault="00114FD6" w:rsidP="00114FD6">
            <w:r>
              <w:t>DDR3</w:t>
            </w:r>
          </w:p>
        </w:tc>
        <w:tc>
          <w:tcPr>
            <w:tcW w:w="1511" w:type="dxa"/>
          </w:tcPr>
          <w:p w14:paraId="6A7AC31A" w14:textId="07A3DD6E" w:rsidR="00114FD6" w:rsidRDefault="00114FD6" w:rsidP="00114FD6">
            <w:r>
              <w:t>DDR4</w:t>
            </w:r>
          </w:p>
        </w:tc>
        <w:tc>
          <w:tcPr>
            <w:tcW w:w="1511" w:type="dxa"/>
          </w:tcPr>
          <w:p w14:paraId="029BB04A" w14:textId="6C7FE79C" w:rsidR="00114FD6" w:rsidRDefault="00114FD6" w:rsidP="00114FD6">
            <w:r>
              <w:t>DDR5</w:t>
            </w:r>
          </w:p>
        </w:tc>
      </w:tr>
      <w:tr w:rsidR="00114FD6" w14:paraId="47A09875" w14:textId="77777777" w:rsidTr="00114FD6">
        <w:tc>
          <w:tcPr>
            <w:tcW w:w="1510" w:type="dxa"/>
          </w:tcPr>
          <w:p w14:paraId="46D9F941" w14:textId="3E715175" w:rsidR="00114FD6" w:rsidRDefault="00114FD6" w:rsidP="00114FD6">
            <w:r>
              <w:t>Rok zavedení</w:t>
            </w:r>
          </w:p>
        </w:tc>
        <w:tc>
          <w:tcPr>
            <w:tcW w:w="1510" w:type="dxa"/>
          </w:tcPr>
          <w:p w14:paraId="333C0064" w14:textId="1D34ACC2" w:rsidR="00114FD6" w:rsidRDefault="00114FD6" w:rsidP="00114FD6">
            <w:r>
              <w:t>2000</w:t>
            </w:r>
          </w:p>
        </w:tc>
        <w:tc>
          <w:tcPr>
            <w:tcW w:w="1510" w:type="dxa"/>
          </w:tcPr>
          <w:p w14:paraId="1FE7C4A3" w14:textId="6B2441BB" w:rsidR="00114FD6" w:rsidRDefault="00114FD6" w:rsidP="00114FD6">
            <w:r>
              <w:t>2003</w:t>
            </w:r>
          </w:p>
        </w:tc>
        <w:tc>
          <w:tcPr>
            <w:tcW w:w="1510" w:type="dxa"/>
          </w:tcPr>
          <w:p w14:paraId="196F5F8F" w14:textId="047016E2" w:rsidR="00114FD6" w:rsidRDefault="00114FD6" w:rsidP="00114FD6">
            <w:r>
              <w:t>2007</w:t>
            </w:r>
          </w:p>
        </w:tc>
        <w:tc>
          <w:tcPr>
            <w:tcW w:w="1511" w:type="dxa"/>
          </w:tcPr>
          <w:p w14:paraId="60B1A938" w14:textId="40DFD928" w:rsidR="00114FD6" w:rsidRDefault="00114FD6" w:rsidP="00114FD6">
            <w:r>
              <w:t>2014</w:t>
            </w:r>
          </w:p>
        </w:tc>
        <w:tc>
          <w:tcPr>
            <w:tcW w:w="1511" w:type="dxa"/>
          </w:tcPr>
          <w:p w14:paraId="1AB5B2FF" w14:textId="01F96DF6" w:rsidR="00114FD6" w:rsidRDefault="00114FD6" w:rsidP="00114FD6">
            <w:r>
              <w:t>2020</w:t>
            </w:r>
          </w:p>
        </w:tc>
      </w:tr>
      <w:tr w:rsidR="00114FD6" w14:paraId="037F573D" w14:textId="77777777" w:rsidTr="00114FD6">
        <w:tc>
          <w:tcPr>
            <w:tcW w:w="1510" w:type="dxa"/>
          </w:tcPr>
          <w:p w14:paraId="7705A6B4" w14:textId="0188AEF8" w:rsidR="00114FD6" w:rsidRDefault="00114FD6" w:rsidP="00114FD6">
            <w:r>
              <w:t>Napětí</w:t>
            </w:r>
          </w:p>
        </w:tc>
        <w:tc>
          <w:tcPr>
            <w:tcW w:w="1510" w:type="dxa"/>
          </w:tcPr>
          <w:p w14:paraId="2ED93E4E" w14:textId="027F2821" w:rsidR="00114FD6" w:rsidRDefault="00114FD6" w:rsidP="00114FD6">
            <w:r>
              <w:t>2,5</w:t>
            </w:r>
          </w:p>
        </w:tc>
        <w:tc>
          <w:tcPr>
            <w:tcW w:w="1510" w:type="dxa"/>
          </w:tcPr>
          <w:p w14:paraId="5F37F400" w14:textId="4894531A" w:rsidR="00114FD6" w:rsidRDefault="00114FD6" w:rsidP="00114FD6">
            <w:r>
              <w:t>1,8</w:t>
            </w:r>
          </w:p>
        </w:tc>
        <w:tc>
          <w:tcPr>
            <w:tcW w:w="1510" w:type="dxa"/>
          </w:tcPr>
          <w:p w14:paraId="009890A6" w14:textId="78F0CE5F" w:rsidR="00114FD6" w:rsidRDefault="00114FD6" w:rsidP="00114FD6">
            <w:r>
              <w:t>1,5/1,35</w:t>
            </w:r>
          </w:p>
        </w:tc>
        <w:tc>
          <w:tcPr>
            <w:tcW w:w="1511" w:type="dxa"/>
          </w:tcPr>
          <w:p w14:paraId="77F1F250" w14:textId="1CB7397C" w:rsidR="00114FD6" w:rsidRDefault="00114FD6" w:rsidP="00114FD6">
            <w:r>
              <w:t>1,2</w:t>
            </w:r>
          </w:p>
        </w:tc>
        <w:tc>
          <w:tcPr>
            <w:tcW w:w="1511" w:type="dxa"/>
          </w:tcPr>
          <w:p w14:paraId="17E9E83E" w14:textId="59BBD828" w:rsidR="00114FD6" w:rsidRDefault="00114FD6" w:rsidP="00114FD6">
            <w:r>
              <w:t>1,1</w:t>
            </w:r>
          </w:p>
        </w:tc>
      </w:tr>
      <w:tr w:rsidR="00114FD6" w14:paraId="4856B19C" w14:textId="77777777" w:rsidTr="00114FD6">
        <w:tc>
          <w:tcPr>
            <w:tcW w:w="1510" w:type="dxa"/>
          </w:tcPr>
          <w:p w14:paraId="474261ED" w14:textId="27F70D64" w:rsidR="00114FD6" w:rsidRDefault="00114FD6" w:rsidP="00114FD6">
            <w:r>
              <w:t xml:space="preserve">Přenosová </w:t>
            </w:r>
            <w:proofErr w:type="gramStart"/>
            <w:r>
              <w:t>rychlost(</w:t>
            </w:r>
            <w:proofErr w:type="gramEnd"/>
            <w:r>
              <w:t>MT/s)</w:t>
            </w:r>
          </w:p>
        </w:tc>
        <w:tc>
          <w:tcPr>
            <w:tcW w:w="1510" w:type="dxa"/>
          </w:tcPr>
          <w:p w14:paraId="58B3A5BA" w14:textId="295B5F70" w:rsidR="00114FD6" w:rsidRDefault="00114FD6" w:rsidP="00114FD6">
            <w:r>
              <w:t>200-400</w:t>
            </w:r>
          </w:p>
        </w:tc>
        <w:tc>
          <w:tcPr>
            <w:tcW w:w="1510" w:type="dxa"/>
          </w:tcPr>
          <w:p w14:paraId="7EE9A83C" w14:textId="01B1D672" w:rsidR="00114FD6" w:rsidRDefault="00114FD6" w:rsidP="00114FD6">
            <w:r>
              <w:t>400-1066</w:t>
            </w:r>
          </w:p>
        </w:tc>
        <w:tc>
          <w:tcPr>
            <w:tcW w:w="1510" w:type="dxa"/>
          </w:tcPr>
          <w:p w14:paraId="64E7F391" w14:textId="55303AB1" w:rsidR="00114FD6" w:rsidRDefault="00114FD6" w:rsidP="00114FD6">
            <w:r>
              <w:t>800-2133</w:t>
            </w:r>
          </w:p>
        </w:tc>
        <w:tc>
          <w:tcPr>
            <w:tcW w:w="1511" w:type="dxa"/>
          </w:tcPr>
          <w:p w14:paraId="3177DF90" w14:textId="31D59E44" w:rsidR="00114FD6" w:rsidRDefault="00114FD6" w:rsidP="00114FD6">
            <w:r>
              <w:t>1600-3200</w:t>
            </w:r>
          </w:p>
        </w:tc>
        <w:tc>
          <w:tcPr>
            <w:tcW w:w="1511" w:type="dxa"/>
          </w:tcPr>
          <w:p w14:paraId="5EC861A4" w14:textId="018A855A" w:rsidR="00114FD6" w:rsidRPr="00114FD6" w:rsidRDefault="00114FD6" w:rsidP="00114FD6">
            <w:r>
              <w:t>3200-6400</w:t>
            </w:r>
            <w:r>
              <w:rPr>
                <w:lang w:val="en-US"/>
              </w:rPr>
              <w:t>+</w:t>
            </w:r>
          </w:p>
        </w:tc>
      </w:tr>
      <w:tr w:rsidR="00114FD6" w14:paraId="060405CE" w14:textId="77777777" w:rsidTr="00114FD6">
        <w:tc>
          <w:tcPr>
            <w:tcW w:w="1510" w:type="dxa"/>
          </w:tcPr>
          <w:p w14:paraId="40E89021" w14:textId="05BA8B30" w:rsidR="00114FD6" w:rsidRDefault="00114FD6" w:rsidP="00114FD6">
            <w:r>
              <w:t>Počet pinů DIMM</w:t>
            </w:r>
          </w:p>
        </w:tc>
        <w:tc>
          <w:tcPr>
            <w:tcW w:w="1510" w:type="dxa"/>
          </w:tcPr>
          <w:p w14:paraId="34EE0F64" w14:textId="0123744A" w:rsidR="00114FD6" w:rsidRDefault="00114FD6" w:rsidP="00114FD6">
            <w:r>
              <w:t>184</w:t>
            </w:r>
          </w:p>
        </w:tc>
        <w:tc>
          <w:tcPr>
            <w:tcW w:w="1510" w:type="dxa"/>
          </w:tcPr>
          <w:p w14:paraId="2BD13B28" w14:textId="722AA142" w:rsidR="00114FD6" w:rsidRDefault="00114FD6" w:rsidP="00114FD6">
            <w:r>
              <w:t>240</w:t>
            </w:r>
          </w:p>
        </w:tc>
        <w:tc>
          <w:tcPr>
            <w:tcW w:w="1510" w:type="dxa"/>
          </w:tcPr>
          <w:p w14:paraId="14D7407B" w14:textId="5DA621F2" w:rsidR="00114FD6" w:rsidRDefault="00114FD6" w:rsidP="00114FD6">
            <w:r>
              <w:t>240</w:t>
            </w:r>
          </w:p>
        </w:tc>
        <w:tc>
          <w:tcPr>
            <w:tcW w:w="1511" w:type="dxa"/>
          </w:tcPr>
          <w:p w14:paraId="20D16515" w14:textId="5A4CC0DB" w:rsidR="00114FD6" w:rsidRDefault="00114FD6" w:rsidP="00114FD6">
            <w:r>
              <w:t>288</w:t>
            </w:r>
          </w:p>
        </w:tc>
        <w:tc>
          <w:tcPr>
            <w:tcW w:w="1511" w:type="dxa"/>
          </w:tcPr>
          <w:p w14:paraId="1C1FAB86" w14:textId="79200C1D" w:rsidR="00114FD6" w:rsidRDefault="00114FD6" w:rsidP="00114FD6">
            <w:r>
              <w:t>288</w:t>
            </w:r>
          </w:p>
        </w:tc>
      </w:tr>
      <w:tr w:rsidR="00114FD6" w14:paraId="74A5A11B" w14:textId="77777777" w:rsidTr="00114FD6">
        <w:tc>
          <w:tcPr>
            <w:tcW w:w="1510" w:type="dxa"/>
          </w:tcPr>
          <w:p w14:paraId="635F664F" w14:textId="1FCFF0E0" w:rsidR="00114FD6" w:rsidRDefault="00114FD6" w:rsidP="00114FD6">
            <w:r>
              <w:t>Datová šířka</w:t>
            </w:r>
          </w:p>
        </w:tc>
        <w:tc>
          <w:tcPr>
            <w:tcW w:w="1510" w:type="dxa"/>
          </w:tcPr>
          <w:p w14:paraId="5DE4C08F" w14:textId="18B2A525" w:rsidR="00114FD6" w:rsidRDefault="00114FD6" w:rsidP="00114FD6">
            <w:proofErr w:type="gramStart"/>
            <w:r>
              <w:t>64b</w:t>
            </w:r>
            <w:proofErr w:type="gramEnd"/>
          </w:p>
        </w:tc>
        <w:tc>
          <w:tcPr>
            <w:tcW w:w="1510" w:type="dxa"/>
          </w:tcPr>
          <w:p w14:paraId="2BBC2250" w14:textId="155F36E9" w:rsidR="00114FD6" w:rsidRDefault="00114FD6" w:rsidP="00114FD6">
            <w:proofErr w:type="gramStart"/>
            <w:r>
              <w:t>64b</w:t>
            </w:r>
            <w:proofErr w:type="gramEnd"/>
          </w:p>
        </w:tc>
        <w:tc>
          <w:tcPr>
            <w:tcW w:w="1510" w:type="dxa"/>
          </w:tcPr>
          <w:p w14:paraId="6B7D3445" w14:textId="3BEDDE08" w:rsidR="00114FD6" w:rsidRDefault="00114FD6" w:rsidP="00114FD6">
            <w:proofErr w:type="gramStart"/>
            <w:r>
              <w:t>64b</w:t>
            </w:r>
            <w:proofErr w:type="gramEnd"/>
          </w:p>
        </w:tc>
        <w:tc>
          <w:tcPr>
            <w:tcW w:w="1511" w:type="dxa"/>
          </w:tcPr>
          <w:p w14:paraId="3D4B39C5" w14:textId="1BFDEDB1" w:rsidR="00114FD6" w:rsidRDefault="00114FD6" w:rsidP="00114FD6">
            <w:proofErr w:type="gramStart"/>
            <w:r>
              <w:t>64b</w:t>
            </w:r>
            <w:proofErr w:type="gramEnd"/>
          </w:p>
        </w:tc>
        <w:tc>
          <w:tcPr>
            <w:tcW w:w="1511" w:type="dxa"/>
          </w:tcPr>
          <w:p w14:paraId="09F41A67" w14:textId="737AC5D5" w:rsidR="00114FD6" w:rsidRDefault="00114FD6" w:rsidP="00114FD6">
            <w:proofErr w:type="gramStart"/>
            <w:r>
              <w:t>64b</w:t>
            </w:r>
            <w:proofErr w:type="gramEnd"/>
          </w:p>
        </w:tc>
      </w:tr>
      <w:tr w:rsidR="00114FD6" w14:paraId="2F3CD769" w14:textId="77777777" w:rsidTr="00114FD6">
        <w:tc>
          <w:tcPr>
            <w:tcW w:w="1510" w:type="dxa"/>
          </w:tcPr>
          <w:p w14:paraId="12C77C0C" w14:textId="094C6289" w:rsidR="00114FD6" w:rsidRDefault="00114FD6" w:rsidP="00114FD6">
            <w:r>
              <w:t>Frekvence bufferu/jádra</w:t>
            </w:r>
          </w:p>
        </w:tc>
        <w:tc>
          <w:tcPr>
            <w:tcW w:w="1510" w:type="dxa"/>
          </w:tcPr>
          <w:p w14:paraId="09EE9AD3" w14:textId="44EAC61A" w:rsidR="00114FD6" w:rsidRDefault="00B17596" w:rsidP="00114FD6">
            <w:r>
              <w:t>stejná</w:t>
            </w:r>
          </w:p>
        </w:tc>
        <w:tc>
          <w:tcPr>
            <w:tcW w:w="1510" w:type="dxa"/>
          </w:tcPr>
          <w:p w14:paraId="21B6488D" w14:textId="16AE9F55" w:rsidR="00114FD6" w:rsidRDefault="00B17596" w:rsidP="00114FD6">
            <w:r>
              <w:t>2x</w:t>
            </w:r>
          </w:p>
        </w:tc>
        <w:tc>
          <w:tcPr>
            <w:tcW w:w="1510" w:type="dxa"/>
          </w:tcPr>
          <w:p w14:paraId="690A1007" w14:textId="17EE5F48" w:rsidR="00114FD6" w:rsidRDefault="00B17596" w:rsidP="00114FD6">
            <w:r>
              <w:t>4x</w:t>
            </w:r>
          </w:p>
        </w:tc>
        <w:tc>
          <w:tcPr>
            <w:tcW w:w="1511" w:type="dxa"/>
          </w:tcPr>
          <w:p w14:paraId="4215CF55" w14:textId="189240FD" w:rsidR="00114FD6" w:rsidRDefault="00B17596" w:rsidP="00114FD6">
            <w:r>
              <w:t>8x</w:t>
            </w:r>
          </w:p>
        </w:tc>
        <w:tc>
          <w:tcPr>
            <w:tcW w:w="1511" w:type="dxa"/>
          </w:tcPr>
          <w:p w14:paraId="59BFD435" w14:textId="65191E1C" w:rsidR="00114FD6" w:rsidRDefault="00B17596" w:rsidP="00114FD6">
            <w:r>
              <w:t>16x</w:t>
            </w:r>
          </w:p>
        </w:tc>
      </w:tr>
      <w:tr w:rsidR="00B17596" w14:paraId="5475ACB5" w14:textId="77777777" w:rsidTr="00114FD6">
        <w:tc>
          <w:tcPr>
            <w:tcW w:w="1510" w:type="dxa"/>
          </w:tcPr>
          <w:p w14:paraId="3441D619" w14:textId="5C1BE3A8" w:rsidR="00B17596" w:rsidRDefault="00B17596" w:rsidP="00114FD6">
            <w:r>
              <w:t>Počet bank</w:t>
            </w:r>
          </w:p>
        </w:tc>
        <w:tc>
          <w:tcPr>
            <w:tcW w:w="1510" w:type="dxa"/>
          </w:tcPr>
          <w:p w14:paraId="5CBF45FC" w14:textId="34F99805" w:rsidR="00B17596" w:rsidRDefault="00B17596" w:rsidP="00114FD6">
            <w:r>
              <w:t>2</w:t>
            </w:r>
          </w:p>
        </w:tc>
        <w:tc>
          <w:tcPr>
            <w:tcW w:w="1510" w:type="dxa"/>
          </w:tcPr>
          <w:p w14:paraId="30ECCAA3" w14:textId="6649D88C" w:rsidR="00B17596" w:rsidRDefault="00B17596" w:rsidP="00114FD6">
            <w:r>
              <w:t>4</w:t>
            </w:r>
          </w:p>
        </w:tc>
        <w:tc>
          <w:tcPr>
            <w:tcW w:w="1510" w:type="dxa"/>
          </w:tcPr>
          <w:p w14:paraId="07268CE2" w14:textId="3A055FCE" w:rsidR="00B17596" w:rsidRDefault="00B17596" w:rsidP="00114FD6">
            <w:r>
              <w:t>8</w:t>
            </w:r>
          </w:p>
        </w:tc>
        <w:tc>
          <w:tcPr>
            <w:tcW w:w="1511" w:type="dxa"/>
          </w:tcPr>
          <w:p w14:paraId="6CF78062" w14:textId="5E4E6689" w:rsidR="00B17596" w:rsidRDefault="00B17596" w:rsidP="00114FD6">
            <w:r>
              <w:t>16</w:t>
            </w:r>
          </w:p>
        </w:tc>
        <w:tc>
          <w:tcPr>
            <w:tcW w:w="1511" w:type="dxa"/>
          </w:tcPr>
          <w:p w14:paraId="6E0517F9" w14:textId="729A78ED" w:rsidR="00B17596" w:rsidRDefault="00B17596" w:rsidP="00114FD6">
            <w:r>
              <w:t>32</w:t>
            </w:r>
          </w:p>
        </w:tc>
      </w:tr>
      <w:tr w:rsidR="00B17596" w14:paraId="00707A8E" w14:textId="77777777" w:rsidTr="00114FD6">
        <w:tc>
          <w:tcPr>
            <w:tcW w:w="1510" w:type="dxa"/>
          </w:tcPr>
          <w:p w14:paraId="22D82082" w14:textId="14936A63" w:rsidR="00B17596" w:rsidRDefault="00B17596" w:rsidP="00114FD6">
            <w:r>
              <w:t>spotřeba</w:t>
            </w:r>
          </w:p>
        </w:tc>
        <w:tc>
          <w:tcPr>
            <w:tcW w:w="1510" w:type="dxa"/>
          </w:tcPr>
          <w:p w14:paraId="5863F2D1" w14:textId="1E327731" w:rsidR="00B17596" w:rsidRDefault="00B17596" w:rsidP="00114FD6">
            <w:r>
              <w:t>1x</w:t>
            </w:r>
          </w:p>
        </w:tc>
        <w:tc>
          <w:tcPr>
            <w:tcW w:w="1510" w:type="dxa"/>
          </w:tcPr>
          <w:p w14:paraId="0D6722BB" w14:textId="122CA7AA" w:rsidR="00B17596" w:rsidRDefault="00B17596" w:rsidP="00114FD6">
            <w:r>
              <w:t xml:space="preserve">O 50 </w:t>
            </w:r>
            <w:proofErr w:type="spellStart"/>
            <w:r>
              <w:t>proc</w:t>
            </w:r>
            <w:proofErr w:type="spellEnd"/>
            <w:r>
              <w:t xml:space="preserve"> menší</w:t>
            </w:r>
          </w:p>
        </w:tc>
        <w:tc>
          <w:tcPr>
            <w:tcW w:w="1510" w:type="dxa"/>
          </w:tcPr>
          <w:p w14:paraId="48AC1B80" w14:textId="1DDECE26" w:rsidR="00B17596" w:rsidRDefault="00B17596" w:rsidP="00B17596">
            <w:pPr>
              <w:jc w:val="center"/>
            </w:pPr>
            <w:r>
              <w:t xml:space="preserve">O 30 </w:t>
            </w:r>
            <w:proofErr w:type="spellStart"/>
            <w:r>
              <w:t>proc</w:t>
            </w:r>
            <w:proofErr w:type="spellEnd"/>
            <w:r>
              <w:t xml:space="preserve"> menší</w:t>
            </w:r>
          </w:p>
        </w:tc>
        <w:tc>
          <w:tcPr>
            <w:tcW w:w="1511" w:type="dxa"/>
          </w:tcPr>
          <w:p w14:paraId="0DA7E6DA" w14:textId="6EEFC53E" w:rsidR="00B17596" w:rsidRDefault="00B17596" w:rsidP="00114FD6">
            <w:r>
              <w:t xml:space="preserve">O 20-30 </w:t>
            </w:r>
            <w:proofErr w:type="spellStart"/>
            <w:r>
              <w:t>proc</w:t>
            </w:r>
            <w:proofErr w:type="spellEnd"/>
            <w:r>
              <w:t xml:space="preserve"> menší</w:t>
            </w:r>
          </w:p>
        </w:tc>
        <w:tc>
          <w:tcPr>
            <w:tcW w:w="1511" w:type="dxa"/>
          </w:tcPr>
          <w:p w14:paraId="7D4FFB81" w14:textId="685022F0" w:rsidR="00B17596" w:rsidRDefault="00B17596" w:rsidP="00114FD6">
            <w:r>
              <w:t>O 10-20 menší</w:t>
            </w:r>
          </w:p>
        </w:tc>
      </w:tr>
    </w:tbl>
    <w:p w14:paraId="7A2D0A89" w14:textId="77777777" w:rsidR="00114FD6" w:rsidRDefault="00114FD6" w:rsidP="00114FD6"/>
    <w:p w14:paraId="4AD641B4" w14:textId="79257CEB" w:rsidR="00304B13" w:rsidRDefault="00B17596" w:rsidP="00B17596">
      <w:pPr>
        <w:pStyle w:val="Odstavecseseznamem"/>
        <w:numPr>
          <w:ilvl w:val="0"/>
          <w:numId w:val="4"/>
        </w:numPr>
      </w:pPr>
      <w:r>
        <w:t>Výpočet rychlostí OP</w:t>
      </w:r>
    </w:p>
    <w:p w14:paraId="729D3237" w14:textId="2558E8B1" w:rsidR="00B17596" w:rsidRDefault="00B17596" w:rsidP="00B17596">
      <w:pPr>
        <w:pStyle w:val="Odstavecseseznamem"/>
        <w:numPr>
          <w:ilvl w:val="1"/>
          <w:numId w:val="4"/>
        </w:numPr>
      </w:pPr>
      <w:r w:rsidRPr="00B17596">
        <w:lastRenderedPageBreak/>
        <w:drawing>
          <wp:inline distT="0" distB="0" distL="0" distR="0" wp14:anchorId="5EE3A73D" wp14:editId="7696A7CB">
            <wp:extent cx="4846410" cy="4152900"/>
            <wp:effectExtent l="0" t="0" r="0" b="0"/>
            <wp:docPr id="1123381227" name="Obrázek 1" descr="Obsah obrázku text, snímek obrazovky, Písmo, menu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81227" name="Obrázek 1" descr="Obsah obrázku text, snímek obrazovky, Písmo, menu&#10;&#10;Obsah vygenerovaný umělou inteligencí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811" cy="416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6CA1" w14:textId="6CBE5F80" w:rsidR="00B17596" w:rsidRDefault="00B17596" w:rsidP="0015391C">
      <w:pPr>
        <w:pStyle w:val="Nadpis2"/>
        <w:numPr>
          <w:ilvl w:val="0"/>
          <w:numId w:val="8"/>
        </w:numPr>
      </w:pPr>
      <w:proofErr w:type="spellStart"/>
      <w:r>
        <w:t>Cache</w:t>
      </w:r>
      <w:proofErr w:type="spellEnd"/>
      <w:r>
        <w:t xml:space="preserve"> (HW, SW) – popis a princip činnosti</w:t>
      </w:r>
    </w:p>
    <w:p w14:paraId="71AB15EF" w14:textId="2B2BCD1C" w:rsidR="00B17596" w:rsidRDefault="00B17596" w:rsidP="00B17596">
      <w:pPr>
        <w:pStyle w:val="Odstavecseseznamem"/>
        <w:numPr>
          <w:ilvl w:val="0"/>
          <w:numId w:val="4"/>
        </w:numPr>
      </w:pPr>
      <w:r>
        <w:t>Jedná se o paměti typu SRAM = Statická RAM</w:t>
      </w:r>
    </w:p>
    <w:p w14:paraId="255F25CD" w14:textId="6381C2D3" w:rsidR="00B17596" w:rsidRDefault="00B17596" w:rsidP="00B17596">
      <w:pPr>
        <w:pStyle w:val="Odstavecseseznamem"/>
        <w:numPr>
          <w:ilvl w:val="0"/>
          <w:numId w:val="4"/>
        </w:numPr>
      </w:pPr>
      <w:r>
        <w:t xml:space="preserve">Uchovávají </w:t>
      </w:r>
      <w:proofErr w:type="spellStart"/>
      <w:r>
        <w:t>infomaci</w:t>
      </w:r>
      <w:proofErr w:type="spellEnd"/>
      <w:r>
        <w:t xml:space="preserve"> po celou dobu připojení k napájení</w:t>
      </w:r>
    </w:p>
    <w:p w14:paraId="370EDF2B" w14:textId="74CD6D88" w:rsidR="00B17596" w:rsidRDefault="00B17596" w:rsidP="00B17596">
      <w:pPr>
        <w:pStyle w:val="Odstavecseseznamem"/>
        <w:numPr>
          <w:ilvl w:val="0"/>
          <w:numId w:val="4"/>
        </w:numPr>
      </w:pPr>
      <w:r>
        <w:t>Jsou blíže k procesoru a není nutno je obnovovat</w:t>
      </w:r>
    </w:p>
    <w:p w14:paraId="1C96429C" w14:textId="3AD97DF0" w:rsidR="00B17596" w:rsidRDefault="00B17596" w:rsidP="00B17596">
      <w:pPr>
        <w:pStyle w:val="Odstavecseseznamem"/>
        <w:numPr>
          <w:ilvl w:val="1"/>
          <w:numId w:val="4"/>
        </w:numPr>
      </w:pPr>
      <w:r>
        <w:t>Nižší přístupová doba než u DRAM</w:t>
      </w:r>
    </w:p>
    <w:p w14:paraId="44C4C5BD" w14:textId="553F9506" w:rsidR="00B17596" w:rsidRDefault="00B17596" w:rsidP="00B17596">
      <w:pPr>
        <w:pStyle w:val="Odstavecseseznamem"/>
        <w:numPr>
          <w:ilvl w:val="0"/>
          <w:numId w:val="4"/>
        </w:numPr>
      </w:pPr>
      <w:r>
        <w:t xml:space="preserve">Jsou složitější </w:t>
      </w:r>
      <w:r>
        <w:sym w:font="Wingdings" w:char="F0E0"/>
      </w:r>
      <w:r>
        <w:t xml:space="preserve">nižší kapacita a </w:t>
      </w:r>
      <w:proofErr w:type="spellStart"/>
      <w:r>
        <w:t>vyžší</w:t>
      </w:r>
      <w:proofErr w:type="spellEnd"/>
      <w:r>
        <w:t xml:space="preserve"> cena</w:t>
      </w:r>
    </w:p>
    <w:p w14:paraId="07E0474E" w14:textId="20AD95CC" w:rsidR="00B17596" w:rsidRDefault="00B17596" w:rsidP="00B17596">
      <w:pPr>
        <w:pStyle w:val="Odstavecseseznamem"/>
        <w:numPr>
          <w:ilvl w:val="0"/>
          <w:numId w:val="4"/>
        </w:numPr>
      </w:pPr>
      <w:r>
        <w:t>Paměťová buňka funguje jako bistabilní klopný obvod</w:t>
      </w:r>
    </w:p>
    <w:p w14:paraId="6366B781" w14:textId="0B67E8BF" w:rsidR="00B17596" w:rsidRDefault="00B17596" w:rsidP="00B17596">
      <w:pPr>
        <w:pStyle w:val="Odstavecseseznamem"/>
        <w:numPr>
          <w:ilvl w:val="0"/>
          <w:numId w:val="4"/>
        </w:numPr>
      </w:pPr>
      <w:r>
        <w:t>Využívá dvou vodičů</w:t>
      </w:r>
    </w:p>
    <w:p w14:paraId="5FACB146" w14:textId="63E6A73C" w:rsidR="00B17596" w:rsidRDefault="00B17596" w:rsidP="00B17596">
      <w:pPr>
        <w:pStyle w:val="Odstavecseseznamem"/>
        <w:numPr>
          <w:ilvl w:val="1"/>
          <w:numId w:val="4"/>
        </w:numPr>
      </w:pPr>
      <w:r>
        <w:t>DATA – pro zápis</w:t>
      </w:r>
    </w:p>
    <w:p w14:paraId="03D82814" w14:textId="3CFB4418" w:rsidR="00B17596" w:rsidRDefault="00B17596" w:rsidP="00B17596">
      <w:pPr>
        <w:pStyle w:val="Odstavecseseznamem"/>
        <w:numPr>
          <w:ilvl w:val="1"/>
          <w:numId w:val="4"/>
        </w:numPr>
      </w:pPr>
      <w:proofErr w:type="spellStart"/>
      <w:r>
        <w:t>nDATA</w:t>
      </w:r>
      <w:proofErr w:type="spellEnd"/>
      <w:r>
        <w:t xml:space="preserve"> – pro čtení, hodnota je vždy opačná, než uložená v paměti</w:t>
      </w:r>
    </w:p>
    <w:p w14:paraId="23011142" w14:textId="6CE985AE" w:rsidR="00B17596" w:rsidRDefault="00B17596" w:rsidP="00B17596">
      <w:pPr>
        <w:pStyle w:val="Odstavecseseznamem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75778953" wp14:editId="7BD82F99">
            <wp:extent cx="4922134" cy="3343275"/>
            <wp:effectExtent l="0" t="0" r="0" b="0"/>
            <wp:docPr id="1994390732" name="Obrázek 1" descr="Obsah obrázku diagram, Plán, schématické, Technický výk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90732" name="Obrázek 1" descr="Obsah obrázku diagram, Plán, schématické, Technický výkre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659" cy="33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D6C8" w14:textId="648BB5B7" w:rsidR="0015391C" w:rsidRDefault="0015391C" w:rsidP="0015391C">
      <w:pPr>
        <w:pStyle w:val="Nadpis3"/>
      </w:pPr>
      <w:proofErr w:type="spellStart"/>
      <w:r>
        <w:t>Cache</w:t>
      </w:r>
      <w:proofErr w:type="spellEnd"/>
    </w:p>
    <w:p w14:paraId="16818EAB" w14:textId="4FAABC23" w:rsidR="0015391C" w:rsidRDefault="0015391C" w:rsidP="0015391C">
      <w:pPr>
        <w:pStyle w:val="Odstavecseseznamem"/>
        <w:numPr>
          <w:ilvl w:val="0"/>
          <w:numId w:val="6"/>
        </w:numPr>
        <w:ind w:left="720"/>
      </w:pPr>
      <w:r>
        <w:t>Obecně je to mezisklad mezi různě rychlými částmi PC, který celkově urychluje tok dat při zpracování</w:t>
      </w:r>
    </w:p>
    <w:p w14:paraId="6B464145" w14:textId="4F6303FD" w:rsidR="0015391C" w:rsidRDefault="0015391C" w:rsidP="0015391C">
      <w:pPr>
        <w:pStyle w:val="Nadpis3"/>
      </w:pPr>
      <w:r>
        <w:t xml:space="preserve">SW </w:t>
      </w:r>
      <w:proofErr w:type="spellStart"/>
      <w:r>
        <w:t>Cache</w:t>
      </w:r>
      <w:proofErr w:type="spellEnd"/>
    </w:p>
    <w:p w14:paraId="2907519A" w14:textId="3D45C0DD" w:rsidR="0015391C" w:rsidRDefault="0015391C" w:rsidP="0015391C">
      <w:pPr>
        <w:pStyle w:val="Odstavecseseznamem"/>
        <w:numPr>
          <w:ilvl w:val="0"/>
          <w:numId w:val="5"/>
        </w:numPr>
        <w:ind w:left="720"/>
      </w:pPr>
      <w:r>
        <w:t>Používá se jako vyrovnávací paměť pro pomalé vnější paměti HDD</w:t>
      </w:r>
    </w:p>
    <w:p w14:paraId="26386AE5" w14:textId="076BD8A6" w:rsidR="0015391C" w:rsidRDefault="0015391C" w:rsidP="0015391C">
      <w:pPr>
        <w:pStyle w:val="Odstavecseseznamem"/>
        <w:numPr>
          <w:ilvl w:val="0"/>
          <w:numId w:val="5"/>
        </w:numPr>
        <w:ind w:left="720"/>
      </w:pPr>
      <w:r>
        <w:t>OS se snaží uchovávat informace, se kterými pracuje častěji v rychlé OP a v případě zápisu na disk ukládat v co nejvýhodnějším pořadí</w:t>
      </w:r>
    </w:p>
    <w:p w14:paraId="61BC7453" w14:textId="2B01E4D8" w:rsidR="0015391C" w:rsidRDefault="0015391C" w:rsidP="0015391C">
      <w:pPr>
        <w:pStyle w:val="Nadpis3"/>
      </w:pPr>
      <w:r>
        <w:t xml:space="preserve">HW </w:t>
      </w:r>
      <w:proofErr w:type="spellStart"/>
      <w:r>
        <w:t>Cache</w:t>
      </w:r>
      <w:proofErr w:type="spellEnd"/>
    </w:p>
    <w:p w14:paraId="177E902D" w14:textId="793F893B" w:rsidR="0015391C" w:rsidRDefault="0015391C" w:rsidP="0015391C">
      <w:pPr>
        <w:pStyle w:val="Odstavecseseznamem"/>
        <w:numPr>
          <w:ilvl w:val="0"/>
          <w:numId w:val="7"/>
        </w:numPr>
      </w:pPr>
      <w:r>
        <w:t>Realizována paměťovými obvody</w:t>
      </w:r>
    </w:p>
    <w:p w14:paraId="033C5D00" w14:textId="5878C428" w:rsidR="0015391C" w:rsidRDefault="0015391C" w:rsidP="0015391C">
      <w:pPr>
        <w:pStyle w:val="Odstavecseseznamem"/>
        <w:numPr>
          <w:ilvl w:val="0"/>
          <w:numId w:val="7"/>
        </w:numPr>
      </w:pPr>
      <w:r>
        <w:t>Použití u CPU a jeho podpůrných obvodů</w:t>
      </w:r>
    </w:p>
    <w:p w14:paraId="1A77D3F1" w14:textId="55ECED64" w:rsidR="0015391C" w:rsidRDefault="0015391C" w:rsidP="0015391C">
      <w:pPr>
        <w:pStyle w:val="Odstavecseseznamem"/>
        <w:numPr>
          <w:ilvl w:val="0"/>
          <w:numId w:val="7"/>
        </w:numPr>
      </w:pPr>
      <w:r>
        <w:t>V CPU ukládá kopie dat přečtených z adresy v OP</w:t>
      </w:r>
    </w:p>
    <w:p w14:paraId="09745723" w14:textId="5C90C915" w:rsidR="0015391C" w:rsidRDefault="0015391C" w:rsidP="0015391C">
      <w:pPr>
        <w:pStyle w:val="Odstavecseseznamem"/>
        <w:numPr>
          <w:ilvl w:val="0"/>
          <w:numId w:val="7"/>
        </w:numPr>
      </w:pPr>
      <w:r>
        <w:t>L1-L3</w:t>
      </w:r>
    </w:p>
    <w:p w14:paraId="5CC67421" w14:textId="7455BEBA" w:rsidR="0015391C" w:rsidRDefault="0015391C" w:rsidP="0015391C">
      <w:pPr>
        <w:pStyle w:val="Odstavecseseznamem"/>
        <w:numPr>
          <w:ilvl w:val="1"/>
          <w:numId w:val="7"/>
        </w:numPr>
      </w:pPr>
      <w:r>
        <w:t>Čím blíže k CPU tím dražší a tím menší kapacita</w:t>
      </w:r>
    </w:p>
    <w:p w14:paraId="433A4E7B" w14:textId="77777777" w:rsidR="0015391C" w:rsidRDefault="0015391C" w:rsidP="0015391C"/>
    <w:p w14:paraId="22F100C8" w14:textId="5D83DBBA" w:rsidR="0015391C" w:rsidRDefault="0015391C" w:rsidP="00995EBC">
      <w:pPr>
        <w:pStyle w:val="Nadpis2"/>
        <w:numPr>
          <w:ilvl w:val="0"/>
          <w:numId w:val="8"/>
        </w:numPr>
      </w:pPr>
      <w:r>
        <w:t>Časování pamětí(latence)</w:t>
      </w:r>
    </w:p>
    <w:p w14:paraId="17B09B7F" w14:textId="03E14073" w:rsidR="0015391C" w:rsidRDefault="0015391C" w:rsidP="0039682A">
      <w:pPr>
        <w:pStyle w:val="Odstavecseseznamem"/>
        <w:numPr>
          <w:ilvl w:val="0"/>
          <w:numId w:val="9"/>
        </w:numPr>
      </w:pPr>
      <w:r>
        <w:t>Latence</w:t>
      </w:r>
      <w:r>
        <w:sym w:font="Wingdings" w:char="F0E0"/>
      </w:r>
      <w:r>
        <w:t>Počet taktů mezi jednotlivými operacemi</w:t>
      </w:r>
      <w:r w:rsidR="00995EBC">
        <w:t>, které je potřeba počkat, aby data byly platné</w:t>
      </w:r>
    </w:p>
    <w:p w14:paraId="7C86398F" w14:textId="6DD870CF" w:rsidR="00995EBC" w:rsidRDefault="00995EBC" w:rsidP="0039682A">
      <w:pPr>
        <w:pStyle w:val="Odstavecseseznamem"/>
        <w:numPr>
          <w:ilvl w:val="0"/>
          <w:numId w:val="9"/>
        </w:numPr>
      </w:pPr>
      <w:r>
        <w:t>Hodnota CL udává pouze celkový počet taktů, nikoliv přesný čas</w:t>
      </w:r>
    </w:p>
    <w:p w14:paraId="1CD9BDC5" w14:textId="0A263615" w:rsidR="00995EBC" w:rsidRDefault="00995EBC" w:rsidP="00995EBC">
      <w:pPr>
        <w:pStyle w:val="Nadpis3"/>
      </w:pPr>
      <w:proofErr w:type="spellStart"/>
      <w:r>
        <w:t>Dual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ab/>
      </w:r>
    </w:p>
    <w:p w14:paraId="2F2C0EF7" w14:textId="69951A48" w:rsidR="00995EBC" w:rsidRDefault="00995EBC" w:rsidP="00995EBC">
      <w:pPr>
        <w:pStyle w:val="Odstavecseseznamem"/>
        <w:numPr>
          <w:ilvl w:val="0"/>
          <w:numId w:val="10"/>
        </w:numPr>
      </w:pPr>
      <w:r>
        <w:t>Technologie desek s pamětí DDR x</w:t>
      </w:r>
    </w:p>
    <w:p w14:paraId="55E281F0" w14:textId="615701F0" w:rsidR="00995EBC" w:rsidRDefault="00995EBC" w:rsidP="00995EBC">
      <w:pPr>
        <w:pStyle w:val="Odstavecseseznamem"/>
        <w:numPr>
          <w:ilvl w:val="0"/>
          <w:numId w:val="10"/>
        </w:numPr>
      </w:pPr>
      <w:r>
        <w:t xml:space="preserve">Využívá 2 kanály s přenosem dat po 128 </w:t>
      </w:r>
      <w:proofErr w:type="gramStart"/>
      <w:r>
        <w:t>bitech(</w:t>
      </w:r>
      <w:proofErr w:type="gramEnd"/>
      <w:r>
        <w:t>64 bitů pro každý)</w:t>
      </w:r>
    </w:p>
    <w:p w14:paraId="2590F90A" w14:textId="68E3CE1C" w:rsidR="00995EBC" w:rsidRDefault="00995EBC" w:rsidP="00995EBC">
      <w:pPr>
        <w:pStyle w:val="Odstavecseseznamem"/>
        <w:numPr>
          <w:ilvl w:val="0"/>
          <w:numId w:val="10"/>
        </w:numPr>
      </w:pPr>
      <w:r>
        <w:t>Minimalizace latencí</w:t>
      </w:r>
    </w:p>
    <w:p w14:paraId="352CF0ED" w14:textId="5F109987" w:rsidR="00995EBC" w:rsidRDefault="00995EBC" w:rsidP="00995EBC">
      <w:pPr>
        <w:pStyle w:val="Odstavecseseznamem"/>
        <w:numPr>
          <w:ilvl w:val="1"/>
          <w:numId w:val="10"/>
        </w:numPr>
      </w:pPr>
      <w:r>
        <w:t>Snížení dob, kdy není možné přistupovat k paměti</w:t>
      </w:r>
    </w:p>
    <w:p w14:paraId="1439396B" w14:textId="1FD1AB7F" w:rsidR="00995EBC" w:rsidRDefault="00995EBC" w:rsidP="00995EBC">
      <w:pPr>
        <w:pStyle w:val="Odstavecseseznamem"/>
        <w:numPr>
          <w:ilvl w:val="0"/>
          <w:numId w:val="10"/>
        </w:numPr>
      </w:pPr>
      <w:r>
        <w:t>Potřebné podmínky</w:t>
      </w:r>
    </w:p>
    <w:p w14:paraId="06CD1067" w14:textId="574AF2FD" w:rsidR="00995EBC" w:rsidRDefault="00995EBC" w:rsidP="00995EBC">
      <w:pPr>
        <w:pStyle w:val="Odstavecseseznamem"/>
        <w:numPr>
          <w:ilvl w:val="1"/>
          <w:numId w:val="10"/>
        </w:numPr>
      </w:pPr>
      <w:r>
        <w:lastRenderedPageBreak/>
        <w:t xml:space="preserve">Čipová sada s podporou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channelu</w:t>
      </w:r>
      <w:proofErr w:type="spellEnd"/>
      <w:r>
        <w:t xml:space="preserve">, párové osazení DIMM modulů, shodné parametry obou modulů pro efektivní využití, </w:t>
      </w:r>
      <w:proofErr w:type="spellStart"/>
      <w:r>
        <w:t>teroretické</w:t>
      </w:r>
      <w:proofErr w:type="spellEnd"/>
      <w:r>
        <w:t xml:space="preserve"> zdvojnásobení přenosové rychlosti paměti</w:t>
      </w:r>
    </w:p>
    <w:p w14:paraId="7513ADA1" w14:textId="4196D201" w:rsidR="00995EBC" w:rsidRDefault="00995EBC" w:rsidP="00995EBC">
      <w:pPr>
        <w:pStyle w:val="Odstavecseseznamem"/>
        <w:numPr>
          <w:ilvl w:val="0"/>
          <w:numId w:val="10"/>
        </w:numPr>
      </w:pPr>
      <w:r>
        <w:t>Rozšíření architektury</w:t>
      </w:r>
    </w:p>
    <w:p w14:paraId="62EF2250" w14:textId="0FB4C57F" w:rsidR="00995EBC" w:rsidRDefault="00995EBC" w:rsidP="00995EBC">
      <w:pPr>
        <w:pStyle w:val="Odstavecseseznamem"/>
        <w:numPr>
          <w:ilvl w:val="1"/>
          <w:numId w:val="10"/>
        </w:numPr>
      </w:pPr>
      <w:r>
        <w:t xml:space="preserve">Existuje i </w:t>
      </w:r>
      <w:proofErr w:type="spellStart"/>
      <w:r>
        <w:t>Tripple</w:t>
      </w:r>
      <w:proofErr w:type="spellEnd"/>
      <w:r>
        <w:t xml:space="preserve"> a </w:t>
      </w:r>
      <w:proofErr w:type="spellStart"/>
      <w:r>
        <w:t>Quad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pro ještě větší efektivitu a výkon</w:t>
      </w:r>
    </w:p>
    <w:p w14:paraId="13F7442C" w14:textId="77777777" w:rsidR="00995EBC" w:rsidRDefault="00995EBC" w:rsidP="00995EBC"/>
    <w:p w14:paraId="59BBE7FD" w14:textId="430EB1EE" w:rsidR="00995EBC" w:rsidRDefault="00995EBC" w:rsidP="00995EBC">
      <w:pPr>
        <w:pStyle w:val="Nadpis2"/>
        <w:numPr>
          <w:ilvl w:val="0"/>
          <w:numId w:val="8"/>
        </w:numPr>
      </w:pPr>
      <w:r>
        <w:t xml:space="preserve">Logická </w:t>
      </w:r>
      <w:proofErr w:type="spellStart"/>
      <w:r>
        <w:t>struktua</w:t>
      </w:r>
      <w:proofErr w:type="spellEnd"/>
      <w:r>
        <w:t xml:space="preserve"> </w:t>
      </w:r>
      <w:proofErr w:type="gramStart"/>
      <w:r>
        <w:t>OP(</w:t>
      </w:r>
      <w:proofErr w:type="gramEnd"/>
      <w:r>
        <w:t>Base, UMA, XMS)</w:t>
      </w:r>
    </w:p>
    <w:p w14:paraId="7D315587" w14:textId="5F3E035D" w:rsidR="00995EBC" w:rsidRDefault="00995EBC" w:rsidP="00995EBC">
      <w:pPr>
        <w:pStyle w:val="Odstavecseseznamem"/>
        <w:numPr>
          <w:ilvl w:val="0"/>
          <w:numId w:val="11"/>
        </w:numPr>
      </w:pPr>
      <w:r>
        <w:t xml:space="preserve">Base paměť je oblast OP přístupná přímo </w:t>
      </w:r>
      <w:proofErr w:type="gramStart"/>
      <w:r>
        <w:t>CPU(</w:t>
      </w:r>
      <w:proofErr w:type="gramEnd"/>
      <w:r>
        <w:t>0-640 kB)</w:t>
      </w:r>
    </w:p>
    <w:p w14:paraId="3A6F2DDE" w14:textId="7511D695" w:rsidR="00995EBC" w:rsidRDefault="00995EBC" w:rsidP="00995EBC">
      <w:pPr>
        <w:pStyle w:val="Odstavecseseznamem"/>
        <w:numPr>
          <w:ilvl w:val="1"/>
          <w:numId w:val="11"/>
        </w:numPr>
      </w:pPr>
      <w:r>
        <w:t xml:space="preserve">Používá se při </w:t>
      </w:r>
      <w:proofErr w:type="gramStart"/>
      <w:r>
        <w:t>spouštění(</w:t>
      </w:r>
      <w:proofErr w:type="gramEnd"/>
      <w:r>
        <w:t>u BIOS, UEFI zvládne víc)</w:t>
      </w:r>
    </w:p>
    <w:p w14:paraId="478A9CF4" w14:textId="4EC1E51F" w:rsidR="00995EBC" w:rsidRDefault="00995EBC" w:rsidP="00995EBC">
      <w:pPr>
        <w:pStyle w:val="Odstavecseseznamem"/>
        <w:numPr>
          <w:ilvl w:val="0"/>
          <w:numId w:val="11"/>
        </w:numPr>
      </w:pPr>
      <w:proofErr w:type="gramStart"/>
      <w:r>
        <w:t>UMA(</w:t>
      </w:r>
      <w:proofErr w:type="spellStart"/>
      <w:proofErr w:type="gramEnd"/>
      <w:r>
        <w:t>Upper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Area) je také přístupná procesoru(</w:t>
      </w:r>
      <w:proofErr w:type="gramStart"/>
      <w:r>
        <w:t>640kB</w:t>
      </w:r>
      <w:proofErr w:type="gramEnd"/>
      <w:r>
        <w:t>-</w:t>
      </w:r>
      <w:proofErr w:type="gramStart"/>
      <w:r>
        <w:t>1MB</w:t>
      </w:r>
      <w:proofErr w:type="gramEnd"/>
      <w:r>
        <w:t>)</w:t>
      </w:r>
    </w:p>
    <w:p w14:paraId="62990FD6" w14:textId="38E4A4F9" w:rsidR="00995EBC" w:rsidRDefault="00995EBC" w:rsidP="00995EBC">
      <w:pPr>
        <w:pStyle w:val="Odstavecseseznamem"/>
        <w:numPr>
          <w:ilvl w:val="1"/>
          <w:numId w:val="11"/>
        </w:numPr>
      </w:pPr>
      <w:r>
        <w:t>Vyhrazena pro ovladače HW</w:t>
      </w:r>
    </w:p>
    <w:p w14:paraId="7651CE05" w14:textId="1B8D421B" w:rsidR="00995EBC" w:rsidRDefault="00995EBC" w:rsidP="00995EBC">
      <w:pPr>
        <w:pStyle w:val="Odstavecseseznamem"/>
        <w:numPr>
          <w:ilvl w:val="1"/>
          <w:numId w:val="11"/>
        </w:numPr>
      </w:pPr>
      <w:r>
        <w:t xml:space="preserve">Je zde nahrán BIOS a jeho </w:t>
      </w:r>
      <w:proofErr w:type="gramStart"/>
      <w:r>
        <w:t>součásti(</w:t>
      </w:r>
      <w:proofErr w:type="gramEnd"/>
      <w:r>
        <w:t>např SETUP)</w:t>
      </w:r>
    </w:p>
    <w:p w14:paraId="16F8EDE2" w14:textId="4B2B1965" w:rsidR="00995EBC" w:rsidRDefault="00995EBC" w:rsidP="00995EBC">
      <w:pPr>
        <w:pStyle w:val="Odstavecseseznamem"/>
        <w:numPr>
          <w:ilvl w:val="0"/>
          <w:numId w:val="11"/>
        </w:numPr>
      </w:pPr>
      <w:r>
        <w:t>XMS 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 je hlavní paměť</w:t>
      </w:r>
    </w:p>
    <w:p w14:paraId="194CFC97" w14:textId="7C368451" w:rsidR="00995EBC" w:rsidRPr="00995EBC" w:rsidRDefault="00995EBC" w:rsidP="00995EBC">
      <w:pPr>
        <w:pStyle w:val="Odstavecseseznamem"/>
        <w:numPr>
          <w:ilvl w:val="1"/>
          <w:numId w:val="11"/>
        </w:numPr>
      </w:pPr>
      <w:r>
        <w:t>Použitelná až po načtení ovladačů a najetí do OS</w:t>
      </w:r>
    </w:p>
    <w:p w14:paraId="79E8AE3D" w14:textId="77777777" w:rsidR="00995EBC" w:rsidRDefault="00995EBC" w:rsidP="00995EBC"/>
    <w:p w14:paraId="44FD94EA" w14:textId="4F46C014" w:rsidR="00995EBC" w:rsidRDefault="00995EBC" w:rsidP="00995EBC">
      <w:r>
        <w:tab/>
      </w:r>
    </w:p>
    <w:sectPr w:rsidR="00995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F5B0F"/>
    <w:multiLevelType w:val="hybridMultilevel"/>
    <w:tmpl w:val="B7C0D5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B6C5F"/>
    <w:multiLevelType w:val="hybridMultilevel"/>
    <w:tmpl w:val="99D86360"/>
    <w:lvl w:ilvl="0" w:tplc="129ADCB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46DCC"/>
    <w:multiLevelType w:val="hybridMultilevel"/>
    <w:tmpl w:val="F4E8F5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2544A"/>
    <w:multiLevelType w:val="hybridMultilevel"/>
    <w:tmpl w:val="E12E3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72760"/>
    <w:multiLevelType w:val="hybridMultilevel"/>
    <w:tmpl w:val="9E2C960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896E87"/>
    <w:multiLevelType w:val="hybridMultilevel"/>
    <w:tmpl w:val="DD98A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C1E"/>
    <w:multiLevelType w:val="hybridMultilevel"/>
    <w:tmpl w:val="0908C7F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156965"/>
    <w:multiLevelType w:val="hybridMultilevel"/>
    <w:tmpl w:val="E752E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540E5"/>
    <w:multiLevelType w:val="hybridMultilevel"/>
    <w:tmpl w:val="CAE67A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C1414"/>
    <w:multiLevelType w:val="hybridMultilevel"/>
    <w:tmpl w:val="1D34BC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13E30"/>
    <w:multiLevelType w:val="hybridMultilevel"/>
    <w:tmpl w:val="DFDED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3425C"/>
    <w:multiLevelType w:val="hybridMultilevel"/>
    <w:tmpl w:val="1E68E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447251">
    <w:abstractNumId w:val="11"/>
  </w:num>
  <w:num w:numId="2" w16cid:durableId="23794123">
    <w:abstractNumId w:val="0"/>
  </w:num>
  <w:num w:numId="3" w16cid:durableId="78065978">
    <w:abstractNumId w:val="5"/>
  </w:num>
  <w:num w:numId="4" w16cid:durableId="940138157">
    <w:abstractNumId w:val="7"/>
  </w:num>
  <w:num w:numId="5" w16cid:durableId="945037351">
    <w:abstractNumId w:val="4"/>
  </w:num>
  <w:num w:numId="6" w16cid:durableId="317001850">
    <w:abstractNumId w:val="6"/>
  </w:num>
  <w:num w:numId="7" w16cid:durableId="342436752">
    <w:abstractNumId w:val="8"/>
  </w:num>
  <w:num w:numId="8" w16cid:durableId="1025642757">
    <w:abstractNumId w:val="9"/>
  </w:num>
  <w:num w:numId="9" w16cid:durableId="193006376">
    <w:abstractNumId w:val="3"/>
  </w:num>
  <w:num w:numId="10" w16cid:durableId="151482286">
    <w:abstractNumId w:val="2"/>
  </w:num>
  <w:num w:numId="11" w16cid:durableId="1825463328">
    <w:abstractNumId w:val="10"/>
  </w:num>
  <w:num w:numId="12" w16cid:durableId="195193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13"/>
    <w:rsid w:val="00114FD6"/>
    <w:rsid w:val="0015391C"/>
    <w:rsid w:val="00236185"/>
    <w:rsid w:val="00304B13"/>
    <w:rsid w:val="00671726"/>
    <w:rsid w:val="007413C0"/>
    <w:rsid w:val="007B5DD4"/>
    <w:rsid w:val="007D13C0"/>
    <w:rsid w:val="00995EBC"/>
    <w:rsid w:val="00B17596"/>
    <w:rsid w:val="00F1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48E9"/>
  <w15:chartTrackingRefBased/>
  <w15:docId w15:val="{5D6621F4-C1C3-4D0E-8934-D2455B44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B5DD4"/>
  </w:style>
  <w:style w:type="paragraph" w:styleId="Nadpis1">
    <w:name w:val="heading 1"/>
    <w:basedOn w:val="Normln"/>
    <w:next w:val="Normln"/>
    <w:link w:val="Nadpis1Char"/>
    <w:uiPriority w:val="9"/>
    <w:qFormat/>
    <w:rsid w:val="007B5DD4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7B5DD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B5D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5D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5DD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5DD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5DD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5DD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5DD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5DD4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7B5DD4"/>
    <w:rPr>
      <w:rFonts w:asciiTheme="majorHAnsi" w:eastAsiaTheme="majorEastAsia" w:hAnsiTheme="majorHAnsi" w:cstheme="majorBidi"/>
      <w:color w:val="0F4761" w:themeColor="accent1" w:themeShade="BF"/>
      <w:sz w:val="36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7B5DD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5DD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5D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5DD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5DD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5DD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5DD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Nzev">
    <w:name w:val="Title"/>
    <w:basedOn w:val="Normln"/>
    <w:next w:val="Normln"/>
    <w:link w:val="NzevChar"/>
    <w:uiPriority w:val="10"/>
    <w:qFormat/>
    <w:rsid w:val="007B5D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7B5DD4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5D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7B5DD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t">
    <w:name w:val="Quote"/>
    <w:basedOn w:val="Normln"/>
    <w:next w:val="Normln"/>
    <w:link w:val="CittChar"/>
    <w:uiPriority w:val="29"/>
    <w:qFormat/>
    <w:rsid w:val="007B5DD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7B5DD4"/>
    <w:rPr>
      <w:i/>
      <w:iCs/>
    </w:rPr>
  </w:style>
  <w:style w:type="paragraph" w:styleId="Odstavecseseznamem">
    <w:name w:val="List Paragraph"/>
    <w:basedOn w:val="Normln"/>
    <w:uiPriority w:val="34"/>
    <w:qFormat/>
    <w:rsid w:val="00304B1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5DD4"/>
    <w:rPr>
      <w:b/>
      <w:bCs/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5DD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5DD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Odkazintenzivn">
    <w:name w:val="Intense Reference"/>
    <w:basedOn w:val="Standardnpsmoodstavce"/>
    <w:uiPriority w:val="32"/>
    <w:qFormat/>
    <w:rsid w:val="007B5DD4"/>
    <w:rPr>
      <w:b/>
      <w:bCs/>
      <w:smallCaps/>
      <w:u w:val="single"/>
    </w:rPr>
  </w:style>
  <w:style w:type="table" w:styleId="Mkatabulky">
    <w:name w:val="Table Grid"/>
    <w:basedOn w:val="Normlntabulka"/>
    <w:uiPriority w:val="39"/>
    <w:rsid w:val="0011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semiHidden/>
    <w:unhideWhenUsed/>
    <w:qFormat/>
    <w:rsid w:val="007B5DD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iln">
    <w:name w:val="Strong"/>
    <w:basedOn w:val="Standardnpsmoodstavce"/>
    <w:uiPriority w:val="22"/>
    <w:qFormat/>
    <w:rsid w:val="007B5DD4"/>
    <w:rPr>
      <w:b/>
      <w:bCs/>
    </w:rPr>
  </w:style>
  <w:style w:type="character" w:styleId="Zdraznn">
    <w:name w:val="Emphasis"/>
    <w:basedOn w:val="Standardnpsmoodstavce"/>
    <w:uiPriority w:val="20"/>
    <w:qFormat/>
    <w:rsid w:val="007B5DD4"/>
    <w:rPr>
      <w:i/>
      <w:iCs/>
    </w:rPr>
  </w:style>
  <w:style w:type="paragraph" w:styleId="Bezmezer">
    <w:name w:val="No Spacing"/>
    <w:uiPriority w:val="1"/>
    <w:qFormat/>
    <w:rsid w:val="007B5DD4"/>
    <w:pPr>
      <w:spacing w:after="0" w:line="240" w:lineRule="auto"/>
    </w:pPr>
  </w:style>
  <w:style w:type="character" w:styleId="Zdraznnjemn">
    <w:name w:val="Subtle Emphasis"/>
    <w:basedOn w:val="Standardnpsmoodstavce"/>
    <w:uiPriority w:val="19"/>
    <w:qFormat/>
    <w:rsid w:val="007B5DD4"/>
    <w:rPr>
      <w:i/>
      <w:iCs/>
      <w:color w:val="595959" w:themeColor="text1" w:themeTint="A6"/>
    </w:rPr>
  </w:style>
  <w:style w:type="character" w:styleId="Odkazjemn">
    <w:name w:val="Subtle Reference"/>
    <w:basedOn w:val="Standardnpsmoodstavce"/>
    <w:uiPriority w:val="31"/>
    <w:qFormat/>
    <w:rsid w:val="007B5DD4"/>
    <w:rPr>
      <w:smallCaps/>
      <w:color w:val="404040" w:themeColor="text1" w:themeTint="BF"/>
    </w:rPr>
  </w:style>
  <w:style w:type="character" w:styleId="Nzevknihy">
    <w:name w:val="Book Title"/>
    <w:basedOn w:val="Standardnpsmoodstavce"/>
    <w:uiPriority w:val="33"/>
    <w:qFormat/>
    <w:rsid w:val="007B5DD4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B5D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558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Lisztwan</dc:creator>
  <cp:keywords/>
  <dc:description/>
  <cp:lastModifiedBy>Vojtěch Lisztwan</cp:lastModifiedBy>
  <cp:revision>1</cp:revision>
  <dcterms:created xsi:type="dcterms:W3CDTF">2025-05-12T07:35:00Z</dcterms:created>
  <dcterms:modified xsi:type="dcterms:W3CDTF">2025-05-12T09:11:00Z</dcterms:modified>
</cp:coreProperties>
</file>