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New Design Launch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Fabric - Original Linen With Silver Jari Patta.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Work - Digital Print.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Saree length - 6.30 Cut (with Digital blouse).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Blouse Fabric - Original Linen with silver jari patta with Digital print.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New Rate  -  520/- + free shipping*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More quantity discount available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Uniform orders taken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