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5484886169434" w:lineRule="auto"/>
        <w:ind w:left="400.89141845703125" w:right="734.976806640625" w:firstLine="0"/>
        <w:jc w:val="center"/>
        <w:rPr>
          <w:rFonts w:ascii="Calibri" w:cs="Calibri" w:eastAsia="Calibri" w:hAnsi="Calibri"/>
          <w:b w:val="1"/>
          <w:i w:val="0"/>
          <w:smallCaps w:val="0"/>
          <w:strike w:val="0"/>
          <w:color w:val="000000"/>
          <w:sz w:val="15.835041999816895"/>
          <w:szCs w:val="15.835041999816895"/>
          <w:u w:val="none"/>
          <w:shd w:fill="auto"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Sales Rep Contact Information:</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Pr>
        <w:drawing>
          <wp:inline distB="19050" distT="19050" distL="19050" distR="19050">
            <wp:extent cx="2394966" cy="4351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4966" cy="43510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Facility Return Contact Information: </w:t>
      </w:r>
      <w:r w:rsidDel="00000000" w:rsidR="00000000" w:rsidRPr="00000000">
        <w:rPr>
          <w:rFonts w:ascii="Calibri" w:cs="Calibri" w:eastAsia="Calibri" w:hAnsi="Calibri"/>
          <w:b w:val="1"/>
          <w:i w:val="0"/>
          <w:smallCaps w:val="0"/>
          <w:strike w:val="0"/>
          <w:color w:val="000000"/>
          <w:sz w:val="15.835041999816895"/>
          <w:szCs w:val="15.835041999816895"/>
          <w:u w:val="none"/>
          <w:shd w:fill="auto" w:val="clear"/>
          <w:vertAlign w:val="baseline"/>
          <w:rtl w:val="0"/>
        </w:rPr>
        <w:t xml:space="preserve">Insurance Verification Request (IVR) 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1874046325684" w:lineRule="auto"/>
        <w:ind w:left="409.29737091064453" w:right="2676.2188720703125" w:firstLine="0"/>
        <w:jc w:val="center"/>
        <w:rPr>
          <w:rFonts w:ascii="Calibri" w:cs="Calibri" w:eastAsia="Calibri" w:hAnsi="Calibri"/>
          <w:b w:val="0"/>
          <w:i w:val="0"/>
          <w:smallCaps w:val="0"/>
          <w:strike w:val="0"/>
          <w:color w:val="000000"/>
          <w:sz w:val="15.835041999816895"/>
          <w:szCs w:val="15.835041999816895"/>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Name: Name: </w:t>
      </w:r>
      <w:r w:rsidDel="00000000" w:rsidR="00000000" w:rsidRPr="00000000">
        <w:rPr>
          <w:rFonts w:ascii="Calibri" w:cs="Calibri" w:eastAsia="Calibri" w:hAnsi="Calibri"/>
          <w:b w:val="0"/>
          <w:i w:val="0"/>
          <w:smallCaps w:val="0"/>
          <w:strike w:val="0"/>
          <w:color w:val="000000"/>
          <w:sz w:val="15.835041999816895"/>
          <w:szCs w:val="15.835041999816895"/>
          <w:u w:val="none"/>
          <w:shd w:fill="auto" w:val="clear"/>
          <w:vertAlign w:val="baseline"/>
          <w:rtl w:val="0"/>
        </w:rPr>
        <w:t xml:space="preserve">Fax Completed Form to: 855-925-6544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1545753479004" w:lineRule="auto"/>
        <w:ind w:left="409.29737091064453" w:right="2661.8133544921875" w:firstLine="0"/>
        <w:jc w:val="center"/>
        <w:rPr>
          <w:rFonts w:ascii="Calibri" w:cs="Calibri" w:eastAsia="Calibri" w:hAnsi="Calibri"/>
          <w:b w:val="0"/>
          <w:i w:val="0"/>
          <w:smallCaps w:val="0"/>
          <w:strike w:val="0"/>
          <w:color w:val="000000"/>
          <w:sz w:val="15.835041999816895"/>
          <w:szCs w:val="15.835041999816895"/>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Email: Email:  </w:t>
      </w:r>
      <w:r w:rsidDel="00000000" w:rsidR="00000000" w:rsidRPr="00000000">
        <w:rPr>
          <w:rFonts w:ascii="Calibri" w:cs="Calibri" w:eastAsia="Calibri" w:hAnsi="Calibri"/>
          <w:b w:val="0"/>
          <w:i w:val="0"/>
          <w:smallCaps w:val="0"/>
          <w:strike w:val="0"/>
          <w:color w:val="000000"/>
          <w:sz w:val="15.835041999816895"/>
          <w:szCs w:val="15.835041999816895"/>
          <w:u w:val="none"/>
          <w:shd w:fill="auto" w:val="clear"/>
          <w:vertAlign w:val="baseline"/>
          <w:rtl w:val="0"/>
        </w:rPr>
        <w:t xml:space="preserve">Email: reimbursement@stabilitybio.com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29737091064453"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Phone: Phone: </w:t>
      </w:r>
    </w:p>
    <w:tbl>
      <w:tblPr>
        <w:tblStyle w:val="Table1"/>
        <w:tblW w:w="11304.000205993652" w:type="dxa"/>
        <w:jc w:val="left"/>
        <w:tblInd w:w="361.19998931884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2.4001693725586"/>
        <w:gridCol w:w="401.99981689453125"/>
        <w:gridCol w:w="941.99951171875"/>
        <w:gridCol w:w="2665.2008056640625"/>
        <w:gridCol w:w="3722.39990234375"/>
        <w:tblGridChange w:id="0">
          <w:tblGrid>
            <w:gridCol w:w="3572.4001693725586"/>
            <w:gridCol w:w="401.99981689453125"/>
            <w:gridCol w:w="941.99951171875"/>
            <w:gridCol w:w="2665.2008056640625"/>
            <w:gridCol w:w="3722.39990234375"/>
          </w:tblGrid>
        </w:tblGridChange>
      </w:tblGrid>
      <w:tr>
        <w:trPr>
          <w:cantSplit w:val="0"/>
          <w:trHeight w:val="207.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0690155029297" w:right="0" w:firstLine="0"/>
              <w:jc w:val="left"/>
              <w:rPr>
                <w:rFonts w:ascii="Calibri" w:cs="Calibri" w:eastAsia="Calibri" w:hAnsi="Calibri"/>
                <w:b w:val="1"/>
                <w:i w:val="0"/>
                <w:smallCaps w:val="0"/>
                <w:strike w:val="0"/>
                <w:color w:val="000000"/>
                <w:sz w:val="15.835099220275879"/>
                <w:szCs w:val="15.835099220275879"/>
                <w:u w:val="none"/>
                <w:shd w:fill="d9d9d9"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d9d9d9" w:val="clear"/>
                <w:vertAlign w:val="baseline"/>
                <w:rtl w:val="0"/>
              </w:rPr>
              <w:t xml:space="preserve">Facility Information</w:t>
            </w:r>
          </w:p>
        </w:tc>
      </w:tr>
      <w:tr>
        <w:trPr>
          <w:cantSplit w:val="0"/>
          <w:trHeight w:val="373.1994628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Facility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496093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Tax ID:</w:t>
            </w:r>
          </w:p>
        </w:tc>
      </w:tr>
      <w:tr>
        <w:trPr>
          <w:cantSplit w:val="0"/>
          <w:trHeight w:val="37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Physician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22753906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Practice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87792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Office Contact Name:</w:t>
            </w:r>
          </w:p>
        </w:tc>
      </w:tr>
      <w:tr>
        <w:trPr>
          <w:cantSplit w:val="0"/>
          <w:trHeight w:val="3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Physician PTAN: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28857421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Practice PTAN: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87792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Office Contact Email:</w:t>
            </w:r>
          </w:p>
        </w:tc>
      </w:tr>
      <w:tr>
        <w:trPr>
          <w:cantSplit w:val="0"/>
          <w:trHeight w:val="3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Physician NPI: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28857421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Practice NPI: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7302246093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Office Contact Fax:</w:t>
            </w:r>
          </w:p>
        </w:tc>
      </w:tr>
      <w:tr>
        <w:trPr>
          <w:cantSplit w:val="0"/>
          <w:trHeight w:val="145.2001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tl w:val="0"/>
              </w:rPr>
            </w:r>
          </w:p>
        </w:tc>
      </w:tr>
      <w:tr>
        <w:trPr>
          <w:cantSplit w:val="0"/>
          <w:trHeight w:val="207.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0690155029297" w:right="0" w:firstLine="0"/>
              <w:jc w:val="left"/>
              <w:rPr>
                <w:rFonts w:ascii="Calibri" w:cs="Calibri" w:eastAsia="Calibri" w:hAnsi="Calibri"/>
                <w:b w:val="1"/>
                <w:i w:val="0"/>
                <w:smallCaps w:val="0"/>
                <w:strike w:val="0"/>
                <w:color w:val="000000"/>
                <w:sz w:val="15.835099220275879"/>
                <w:szCs w:val="15.835099220275879"/>
                <w:u w:val="none"/>
                <w:shd w:fill="d9d9d9"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d9d9d9" w:val="clear"/>
                <w:vertAlign w:val="baseline"/>
                <w:rtl w:val="0"/>
              </w:rPr>
              <w:t xml:space="preserve">Patient Information</w:t>
            </w:r>
          </w:p>
        </w:tc>
      </w:tr>
      <w:tr>
        <w:trPr>
          <w:cantSplit w:val="0"/>
          <w:trHeight w:val="37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Patient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545410156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Cardholder Name/Relationship: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83300781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Patient DOB:</w:t>
            </w:r>
          </w:p>
        </w:tc>
      </w:tr>
      <w:tr>
        <w:trPr>
          <w:cantSplit w:val="0"/>
          <w:trHeight w:val="37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Primary Insurance: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7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83300781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Member ID:</w:t>
            </w:r>
          </w:p>
        </w:tc>
      </w:tr>
      <w:tr>
        <w:trPr>
          <w:cantSplit w:val="0"/>
          <w:trHeight w:val="37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463073730469"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Secondary Insurance: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7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83300781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Member ID:</w:t>
            </w:r>
          </w:p>
        </w:tc>
      </w:tr>
      <w:tr>
        <w:trPr>
          <w:cantSplit w:val="0"/>
          <w:trHeight w:val="373.1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53684997558594" w:right="0" w:firstLine="0"/>
              <w:jc w:val="left"/>
              <w:rPr>
                <w:rFonts w:ascii="Calibri" w:cs="Calibri" w:eastAsia="Calibri" w:hAnsi="Calibri"/>
                <w:b w:val="1"/>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Copy of Front and Back of Insurance Card Attached: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Yes or No</w:t>
            </w:r>
          </w:p>
        </w:tc>
      </w:tr>
      <w:tr>
        <w:trPr>
          <w:cantSplit w:val="0"/>
          <w:trHeight w:val="373.1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73815917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Place of Service (Circle One):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Office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Home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Assisted Living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HOPD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Ambulatory Surgery Center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Nursing Facility</w:t>
            </w:r>
          </w:p>
        </w:tc>
      </w:tr>
      <w:tr>
        <w:trPr>
          <w:cantSplit w:val="0"/>
          <w:trHeight w:val="373.200073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752899169922" w:right="0" w:firstLine="0"/>
              <w:jc w:val="left"/>
              <w:rPr>
                <w:rFonts w:ascii="Calibri" w:cs="Calibri" w:eastAsia="Calibri" w:hAnsi="Calibri"/>
                <w:b w:val="1"/>
                <w:i w:val="0"/>
                <w:smallCaps w:val="0"/>
                <w:strike w:val="0"/>
                <w:color w:val="000000"/>
                <w:sz w:val="15.83516788482666"/>
                <w:szCs w:val="15.83516788482666"/>
                <w:u w:val="none"/>
                <w:shd w:fill="auto" w:val="clear"/>
                <w:vertAlign w:val="baseline"/>
              </w:rPr>
            </w:pPr>
            <w:r w:rsidDel="00000000" w:rsidR="00000000" w:rsidRPr="00000000">
              <w:rPr>
                <w:rFonts w:ascii="Calibri" w:cs="Calibri" w:eastAsia="Calibri" w:hAnsi="Calibri"/>
                <w:b w:val="0"/>
                <w:i w:val="0"/>
                <w:smallCaps w:val="0"/>
                <w:strike w:val="0"/>
                <w:color w:val="000000"/>
                <w:sz w:val="15.83516788482666"/>
                <w:szCs w:val="15.83516788482666"/>
                <w:u w:val="none"/>
                <w:shd w:fill="auto" w:val="clear"/>
                <w:vertAlign w:val="baseline"/>
                <w:rtl w:val="0"/>
              </w:rPr>
              <w:t xml:space="preserve">Is the patient currently residing in a Nursing Home OR Skilled Nursing Facility: </w:t>
            </w:r>
            <w:r w:rsidDel="00000000" w:rsidR="00000000" w:rsidRPr="00000000">
              <w:rPr>
                <w:rFonts w:ascii="Calibri" w:cs="Calibri" w:eastAsia="Calibri" w:hAnsi="Calibri"/>
                <w:b w:val="1"/>
                <w:i w:val="0"/>
                <w:smallCaps w:val="0"/>
                <w:strike w:val="0"/>
                <w:color w:val="000000"/>
                <w:sz w:val="15.83516788482666"/>
                <w:szCs w:val="15.83516788482666"/>
                <w:u w:val="none"/>
                <w:shd w:fill="auto" w:val="clear"/>
                <w:vertAlign w:val="baseline"/>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572509765625" w:right="0" w:firstLine="0"/>
              <w:jc w:val="left"/>
              <w:rPr>
                <w:rFonts w:ascii="Calibri" w:cs="Calibri" w:eastAsia="Calibri" w:hAnsi="Calibri"/>
                <w:b w:val="1"/>
                <w:i w:val="0"/>
                <w:smallCaps w:val="0"/>
                <w:strike w:val="0"/>
                <w:color w:val="000000"/>
                <w:sz w:val="15.83516788482666"/>
                <w:szCs w:val="15.83516788482666"/>
                <w:u w:val="none"/>
                <w:shd w:fill="auto" w:val="clear"/>
                <w:vertAlign w:val="baseline"/>
              </w:rPr>
            </w:pPr>
            <w:r w:rsidDel="00000000" w:rsidR="00000000" w:rsidRPr="00000000">
              <w:rPr>
                <w:rFonts w:ascii="Calibri" w:cs="Calibri" w:eastAsia="Calibri" w:hAnsi="Calibri"/>
                <w:b w:val="0"/>
                <w:i w:val="0"/>
                <w:smallCaps w:val="0"/>
                <w:strike w:val="0"/>
                <w:color w:val="000000"/>
                <w:sz w:val="15.83516788482666"/>
                <w:szCs w:val="15.83516788482666"/>
                <w:u w:val="none"/>
                <w:shd w:fill="auto" w:val="clear"/>
                <w:vertAlign w:val="baseline"/>
                <w:rtl w:val="0"/>
              </w:rPr>
              <w:t xml:space="preserve">If yes, has it been over 100 days? </w:t>
            </w:r>
            <w:r w:rsidDel="00000000" w:rsidR="00000000" w:rsidRPr="00000000">
              <w:rPr>
                <w:rFonts w:ascii="Calibri" w:cs="Calibri" w:eastAsia="Calibri" w:hAnsi="Calibri"/>
                <w:b w:val="1"/>
                <w:i w:val="0"/>
                <w:smallCaps w:val="0"/>
                <w:strike w:val="0"/>
                <w:color w:val="000000"/>
                <w:sz w:val="15.83516788482666"/>
                <w:szCs w:val="15.83516788482666"/>
                <w:u w:val="none"/>
                <w:shd w:fill="auto" w:val="clear"/>
                <w:vertAlign w:val="baseline"/>
                <w:rtl w:val="0"/>
              </w:rPr>
              <w:t xml:space="preserve">Yes or No</w:t>
            </w:r>
          </w:p>
        </w:tc>
      </w:tr>
      <w:tr>
        <w:trPr>
          <w:cantSplit w:val="0"/>
          <w:trHeight w:val="373.2000732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8143615722656" w:right="0" w:firstLine="0"/>
              <w:jc w:val="left"/>
              <w:rPr>
                <w:rFonts w:ascii="Calibri" w:cs="Calibri" w:eastAsia="Calibri" w:hAnsi="Calibri"/>
                <w:b w:val="1"/>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Is this patient currently under a post-op period? </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Yes or No</w:t>
            </w:r>
          </w:p>
        </w:tc>
      </w:tr>
      <w:tr>
        <w:trPr>
          <w:cantSplit w:val="0"/>
          <w:trHeight w:val="373.200073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0690155029297" w:right="0" w:firstLine="0"/>
              <w:jc w:val="left"/>
              <w:rPr>
                <w:rFonts w:ascii="Calibri" w:cs="Calibri" w:eastAsia="Calibri" w:hAnsi="Calibri"/>
                <w:b w:val="1"/>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If yes, please list CPT code(s) of previous surgery: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10693359375" w:right="0" w:firstLine="0"/>
              <w:jc w:val="left"/>
              <w:rPr>
                <w:rFonts w:ascii="Calibri" w:cs="Calibri" w:eastAsia="Calibri" w:hAnsi="Calibri"/>
                <w:b w:val="1"/>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Surgery Date: </w:t>
            </w:r>
          </w:p>
        </w:tc>
      </w:tr>
      <w:tr>
        <w:trPr>
          <w:cantSplit w:val="0"/>
          <w:trHeight w:val="145.199584960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5.835099220275879"/>
                <w:szCs w:val="15.835099220275879"/>
                <w:u w:val="none"/>
                <w:shd w:fill="auto" w:val="clear"/>
                <w:vertAlign w:val="baseline"/>
              </w:rPr>
            </w:pPr>
            <w:r w:rsidDel="00000000" w:rsidR="00000000" w:rsidRPr="00000000">
              <w:rPr>
                <w:rtl w:val="0"/>
              </w:rPr>
            </w:r>
          </w:p>
        </w:tc>
      </w:tr>
      <w:tr>
        <w:trPr>
          <w:cantSplit w:val="0"/>
          <w:trHeight w:val="207.6000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0690155029297" w:right="0" w:firstLine="0"/>
              <w:jc w:val="left"/>
              <w:rPr>
                <w:rFonts w:ascii="Calibri" w:cs="Calibri" w:eastAsia="Calibri" w:hAnsi="Calibri"/>
                <w:b w:val="1"/>
                <w:i w:val="0"/>
                <w:smallCaps w:val="0"/>
                <w:strike w:val="0"/>
                <w:color w:val="000000"/>
                <w:sz w:val="15.835099220275879"/>
                <w:szCs w:val="15.835099220275879"/>
                <w:u w:val="none"/>
                <w:shd w:fill="d9d9d9"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d9d9d9" w:val="clear"/>
                <w:vertAlign w:val="baseline"/>
                <w:rtl w:val="0"/>
              </w:rPr>
              <w:t xml:space="preserve">Procedure Information</w:t>
            </w:r>
          </w:p>
        </w:tc>
      </w:tr>
      <w:tr>
        <w:trPr>
          <w:cantSplit w:val="0"/>
          <w:trHeight w:val="37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73815917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Procedure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4956054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Wound Size: L____________ W____________ D____________ Total____________ </w:t>
            </w:r>
          </w:p>
        </w:tc>
      </w:tr>
      <w:tr>
        <w:trPr>
          <w:cantSplit w:val="0"/>
          <w:trHeight w:val="37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4906463623047"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Wound Location: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653808593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Size of Graft Requested:</w:t>
            </w:r>
          </w:p>
        </w:tc>
      </w:tr>
      <w:tr>
        <w:trPr>
          <w:cantSplit w:val="0"/>
          <w:trHeight w:val="51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7859954833984" w:lineRule="auto"/>
              <w:ind w:left="1252.9600524902344" w:right="1432.54150390625" w:hanging="1211.1947631835938"/>
              <w:jc w:val="left"/>
              <w:rPr>
                <w:rFonts w:ascii="Calibri" w:cs="Calibri" w:eastAsia="Calibri" w:hAnsi="Calibri"/>
                <w:b w:val="0"/>
                <w:i w:val="0"/>
                <w:smallCaps w:val="0"/>
                <w:strike w:val="0"/>
                <w:color w:val="000000"/>
                <w:sz w:val="15.835041999816895"/>
                <w:szCs w:val="15.835041999816895"/>
                <w:u w:val="none"/>
                <w:shd w:fill="auto" w:val="clear"/>
                <w:vertAlign w:val="baseline"/>
              </w:rPr>
            </w:pPr>
            <w:r w:rsidDel="00000000" w:rsidR="00000000" w:rsidRPr="00000000">
              <w:rPr>
                <w:rFonts w:ascii="Calibri" w:cs="Calibri" w:eastAsia="Calibri" w:hAnsi="Calibri"/>
                <w:b w:val="0"/>
                <w:i w:val="0"/>
                <w:smallCaps w:val="0"/>
                <w:strike w:val="0"/>
                <w:color w:val="000000"/>
                <w:sz w:val="15.835041999816895"/>
                <w:szCs w:val="15.835041999816895"/>
                <w:u w:val="none"/>
                <w:shd w:fill="auto" w:val="clear"/>
                <w:vertAlign w:val="baseline"/>
                <w:rtl w:val="0"/>
              </w:rPr>
              <w:t xml:space="preserve">Graft Requested: AmnioCore (Q4227) Amnio Tri-Core (Q4295) Amnio Quad-Core (Q4294) AmnioCore Pro (Q4298) AmnioCore Pro+ (Q4299)   AmnioAmp (Q4250) Dermacyte (Q4248) </w:t>
            </w:r>
          </w:p>
        </w:tc>
      </w:tr>
      <w:tr>
        <w:trPr>
          <w:cantSplit w:val="0"/>
          <w:trHeight w:val="37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1088562011719"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ICD-110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84143066406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CPT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8847656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HCPCS (when applicable)</w:t>
            </w:r>
          </w:p>
        </w:tc>
      </w:tr>
      <w:tr>
        <w:trPr>
          <w:cantSplit w:val="0"/>
          <w:trHeight w:val="37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6976776123047"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00378417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2814941406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1)</w:t>
            </w:r>
          </w:p>
        </w:tc>
      </w:tr>
      <w:tr>
        <w:trPr>
          <w:cantSplit w:val="0"/>
          <w:trHeight w:val="37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7900848388672"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0961914062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3708496093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2)</w:t>
            </w:r>
          </w:p>
        </w:tc>
      </w:tr>
      <w:tr>
        <w:trPr>
          <w:cantSplit w:val="0"/>
          <w:trHeight w:val="37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29225158691406"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59606933593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873779296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3)</w:t>
            </w:r>
          </w:p>
        </w:tc>
      </w:tr>
      <w:tr>
        <w:trPr>
          <w:cantSplit w:val="0"/>
          <w:trHeight w:val="37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55047607421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8562011718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30859375"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4)</w:t>
            </w:r>
          </w:p>
        </w:tc>
      </w:tr>
      <w:tr>
        <w:trPr>
          <w:cantSplit w:val="0"/>
          <w:trHeight w:val="145.2001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tl w:val="0"/>
              </w:rPr>
            </w:r>
          </w:p>
        </w:tc>
      </w:tr>
      <w:tr>
        <w:trPr>
          <w:cantSplit w:val="0"/>
          <w:trHeight w:val="2552.39990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284698486328" w:right="0" w:firstLine="0"/>
              <w:jc w:val="left"/>
              <w:rPr>
                <w:rFonts w:ascii="Calibri" w:cs="Calibri" w:eastAsia="Calibri" w:hAnsi="Calibri"/>
                <w:b w:val="1"/>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d9d9d9" w:val="clear"/>
                <w:vertAlign w:val="baseline"/>
                <w:rtl w:val="0"/>
              </w:rPr>
              <w:t xml:space="preserve">Healthcare Provider Signature:</w:t>
            </w: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181640625" w:line="262.17613220214844" w:lineRule="auto"/>
              <w:ind w:left="41.60717010498047" w:right="27.509765625" w:firstLine="6.490211486816406"/>
              <w:jc w:val="both"/>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By signing below, I certify that I have obtained a valid authorization from the patient listed on this form permitting me to release the patient’s protected health information (PHI) to the Stability Biologics Reimbursement Hotline Services, Stability Biologics, LLC, its contractors, and the patient’s health insurance company as necessary to research insurance coverage and payment information to determine benefits related to AmnioCore products on behalf of the patient. I further understand that completing this form does not guarantee that insurance coverage or reimbursement will be provided to the patient. I certify that the information provided on this form is current, complete, and accurate to the best of my knowledge.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49658203125" w:line="240" w:lineRule="auto"/>
              <w:ind w:left="45.40641784667969" w:right="0" w:firstLine="0"/>
              <w:jc w:val="left"/>
              <w:rPr>
                <w:rFonts w:ascii="Calibri" w:cs="Calibri" w:eastAsia="Calibri" w:hAnsi="Calibri"/>
                <w:b w:val="0"/>
                <w:i w:val="0"/>
                <w:smallCaps w:val="0"/>
                <w:strike w:val="0"/>
                <w:color w:val="000000"/>
                <w:sz w:val="15.835099220275879"/>
                <w:szCs w:val="15.835099220275879"/>
                <w:u w:val="none"/>
                <w:shd w:fill="auto"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For typed signatures below: </w:t>
            </w:r>
            <w:r w:rsidDel="00000000" w:rsidR="00000000" w:rsidRPr="00000000">
              <w:rPr>
                <w:rFonts w:ascii="Calibri" w:cs="Calibri" w:eastAsia="Calibri" w:hAnsi="Calibri"/>
                <w:b w:val="0"/>
                <w:i w:val="0"/>
                <w:smallCaps w:val="0"/>
                <w:strike w:val="0"/>
                <w:color w:val="000000"/>
                <w:sz w:val="15.835099220275879"/>
                <w:szCs w:val="15.835099220275879"/>
                <w:u w:val="none"/>
                <w:shd w:fill="auto" w:val="clear"/>
                <w:vertAlign w:val="baseline"/>
                <w:rtl w:val="0"/>
              </w:rPr>
              <w:t xml:space="preserve">I agree that this typed signature has the same validity and meaning as my handwritten signature.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7855224609375" w:line="288.7800407409668" w:lineRule="auto"/>
              <w:ind w:left="37.341766357421875" w:right="25.6201171875" w:firstLine="8.381080627441406"/>
              <w:jc w:val="left"/>
              <w:rPr>
                <w:rFonts w:ascii="Calibri" w:cs="Calibri" w:eastAsia="Calibri" w:hAnsi="Calibri"/>
                <w:b w:val="0"/>
                <w:i w:val="0"/>
                <w:smallCaps w:val="0"/>
                <w:strike w:val="0"/>
                <w:color w:val="000000"/>
                <w:sz w:val="14.395599365234375"/>
                <w:szCs w:val="14.395599365234375"/>
                <w:u w:val="none"/>
                <w:shd w:fill="auto" w:val="clear"/>
                <w:vertAlign w:val="baseline"/>
              </w:rPr>
            </w:pPr>
            <w:r w:rsidDel="00000000" w:rsidR="00000000" w:rsidRPr="00000000">
              <w:rPr>
                <w:rFonts w:ascii="Calibri" w:cs="Calibri" w:eastAsia="Calibri" w:hAnsi="Calibri"/>
                <w:b w:val="1"/>
                <w:i w:val="0"/>
                <w:smallCaps w:val="0"/>
                <w:strike w:val="0"/>
                <w:color w:val="000000"/>
                <w:sz w:val="15.835099220275879"/>
                <w:szCs w:val="15.835099220275879"/>
                <w:u w:val="none"/>
                <w:shd w:fill="auto" w:val="clear"/>
                <w:vertAlign w:val="baseline"/>
                <w:rtl w:val="0"/>
              </w:rPr>
              <w:t xml:space="preserve">HCP Signature: ______________________________________________________________ Date:__________________________________ </w:t>
            </w:r>
            <w:r w:rsidDel="00000000" w:rsidR="00000000" w:rsidRPr="00000000">
              <w:rPr>
                <w:rFonts w:ascii="Calibri" w:cs="Calibri" w:eastAsia="Calibri" w:hAnsi="Calibri"/>
                <w:b w:val="0"/>
                <w:i w:val="0"/>
                <w:smallCaps w:val="0"/>
                <w:strike w:val="0"/>
                <w:color w:val="000000"/>
                <w:sz w:val="14.395599365234375"/>
                <w:szCs w:val="14.395599365234375"/>
                <w:u w:val="none"/>
                <w:shd w:fill="auto" w:val="clear"/>
                <w:vertAlign w:val="baseline"/>
                <w:rtl w:val="0"/>
              </w:rPr>
              <w:t xml:space="preserve">Disclaimer: The Stability Biologics Reimbursement Hotline is an information service only. Benefits information is provided by the insurer or third-party payer. Results of this research are not a guarantee of coverage or reimbursement now or in the future, and Stability Biologics disclaims liability for payment of any claims, benefits or costs.</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8074188232422" w:right="0" w:firstLine="0"/>
        <w:jc w:val="left"/>
        <w:rPr>
          <w:rFonts w:ascii="Calibri" w:cs="Calibri" w:eastAsia="Calibri" w:hAnsi="Calibri"/>
          <w:b w:val="0"/>
          <w:i w:val="0"/>
          <w:smallCaps w:val="0"/>
          <w:strike w:val="0"/>
          <w:color w:val="000000"/>
          <w:sz w:val="14.395606994628906"/>
          <w:szCs w:val="14.395606994628906"/>
          <w:u w:val="none"/>
          <w:shd w:fill="auto" w:val="clear"/>
          <w:vertAlign w:val="baseline"/>
        </w:rPr>
      </w:pPr>
      <w:r w:rsidDel="00000000" w:rsidR="00000000" w:rsidRPr="00000000">
        <w:rPr>
          <w:rFonts w:ascii="Calibri" w:cs="Calibri" w:eastAsia="Calibri" w:hAnsi="Calibri"/>
          <w:b w:val="0"/>
          <w:i w:val="0"/>
          <w:smallCaps w:val="0"/>
          <w:strike w:val="0"/>
          <w:color w:val="000000"/>
          <w:sz w:val="14.395606994628906"/>
          <w:szCs w:val="14.395606994628906"/>
          <w:u w:val="none"/>
          <w:shd w:fill="auto" w:val="clear"/>
          <w:vertAlign w:val="baseline"/>
          <w:rtl w:val="0"/>
        </w:rPr>
        <w:t xml:space="preserve">The Stability Biologics® AmnioCore Product Line is regulated by the FDA under 21 CFR Part 1271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37158203125" w:line="240" w:lineRule="auto"/>
        <w:ind w:left="406.8886184692383" w:right="0" w:firstLine="0"/>
        <w:jc w:val="left"/>
        <w:rPr>
          <w:rFonts w:ascii="Calibri" w:cs="Calibri" w:eastAsia="Calibri" w:hAnsi="Calibri"/>
          <w:b w:val="0"/>
          <w:i w:val="0"/>
          <w:smallCaps w:val="0"/>
          <w:strike w:val="0"/>
          <w:color w:val="000000"/>
          <w:sz w:val="14.395606994628906"/>
          <w:szCs w:val="14.395606994628906"/>
          <w:u w:val="none"/>
          <w:shd w:fill="auto" w:val="clear"/>
          <w:vertAlign w:val="baseline"/>
        </w:rPr>
        <w:sectPr>
          <w:pgSz w:h="15840" w:w="12240" w:orient="portrait"/>
          <w:pgMar w:bottom="0" w:top="484.7998046875" w:left="0" w:right="574.7998046875" w:header="0" w:footer="720"/>
          <w:pgNumType w:start="1"/>
        </w:sectPr>
      </w:pPr>
      <w:r w:rsidDel="00000000" w:rsidR="00000000" w:rsidRPr="00000000">
        <w:rPr>
          <w:rFonts w:ascii="Calibri" w:cs="Calibri" w:eastAsia="Calibri" w:hAnsi="Calibri"/>
          <w:b w:val="0"/>
          <w:i w:val="0"/>
          <w:smallCaps w:val="0"/>
          <w:strike w:val="0"/>
          <w:color w:val="000000"/>
          <w:sz w:val="14.395606994628906"/>
          <w:szCs w:val="14.395606994628906"/>
          <w:u w:val="none"/>
          <w:shd w:fill="auto" w:val="clear"/>
          <w:vertAlign w:val="baseline"/>
          <w:rtl w:val="0"/>
        </w:rPr>
        <w:t xml:space="preserve">Human Cells, Tissues and Cellular and Tissue-Based Products (HCT/Ps). AmnioCore is processed by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218994140625" w:line="263.36402893066406" w:lineRule="auto"/>
        <w:ind w:left="5.6125640869140625" w:right="0" w:hanging="5.6125640869140625"/>
        <w:jc w:val="left"/>
        <w:rPr>
          <w:rFonts w:ascii="Calibri" w:cs="Calibri" w:eastAsia="Calibri" w:hAnsi="Calibri"/>
          <w:b w:val="0"/>
          <w:i w:val="0"/>
          <w:smallCaps w:val="0"/>
          <w:strike w:val="0"/>
          <w:color w:val="000000"/>
          <w:sz w:val="14.395606994628906"/>
          <w:szCs w:val="14.395606994628906"/>
          <w:u w:val="none"/>
          <w:shd w:fill="auto" w:val="clear"/>
          <w:vertAlign w:val="baseline"/>
        </w:rPr>
      </w:pPr>
      <w:r w:rsidDel="00000000" w:rsidR="00000000" w:rsidRPr="00000000">
        <w:rPr>
          <w:rFonts w:ascii="Calibri" w:cs="Calibri" w:eastAsia="Calibri" w:hAnsi="Calibri"/>
          <w:b w:val="0"/>
          <w:i w:val="0"/>
          <w:smallCaps w:val="0"/>
          <w:strike w:val="0"/>
          <w:color w:val="000000"/>
          <w:sz w:val="14.395606994628906"/>
          <w:szCs w:val="14.395606994628906"/>
          <w:u w:val="none"/>
          <w:shd w:fill="auto" w:val="clear"/>
          <w:vertAlign w:val="baseline"/>
          <w:rtl w:val="0"/>
        </w:rPr>
        <w:t xml:space="preserve">and donor eligibility determined by Stability Biologics®. Stability Biologics® is registered with the  FDA for tissue processing and accredited by the American Association of Tissue Banks (AATB).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4248657226562" w:line="240" w:lineRule="auto"/>
        <w:ind w:left="0.19927978515625" w:right="0" w:firstLine="0"/>
        <w:jc w:val="left"/>
        <w:rPr>
          <w:rFonts w:ascii="Calibri" w:cs="Calibri" w:eastAsia="Calibri" w:hAnsi="Calibri"/>
          <w:b w:val="0"/>
          <w:i w:val="0"/>
          <w:smallCaps w:val="0"/>
          <w:strike w:val="0"/>
          <w:color w:val="000000"/>
          <w:sz w:val="12.236266136169434"/>
          <w:szCs w:val="12.236266136169434"/>
          <w:u w:val="none"/>
          <w:shd w:fill="auto" w:val="clear"/>
          <w:vertAlign w:val="baseline"/>
        </w:rPr>
      </w:pPr>
      <w:r w:rsidDel="00000000" w:rsidR="00000000" w:rsidRPr="00000000">
        <w:rPr>
          <w:rFonts w:ascii="Calibri" w:cs="Calibri" w:eastAsia="Calibri" w:hAnsi="Calibri"/>
          <w:b w:val="0"/>
          <w:i w:val="0"/>
          <w:smallCaps w:val="0"/>
          <w:strike w:val="0"/>
          <w:color w:val="000000"/>
          <w:sz w:val="12.236266136169434"/>
          <w:szCs w:val="12.236266136169434"/>
          <w:u w:val="none"/>
          <w:shd w:fill="auto" w:val="clear"/>
          <w:vertAlign w:val="baseline"/>
          <w:rtl w:val="0"/>
        </w:rPr>
        <w:t xml:space="preserve">MKT-104 Rev C Effective 01022024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2005615234375" w:line="262.1761894226074" w:lineRule="auto"/>
        <w:ind w:left="862.9541015625" w:right="25.048828125" w:firstLine="0"/>
        <w:jc w:val="center"/>
        <w:rPr>
          <w:rFonts w:ascii="Calibri" w:cs="Calibri" w:eastAsia="Calibri" w:hAnsi="Calibri"/>
          <w:b w:val="1"/>
          <w:i w:val="0"/>
          <w:smallCaps w:val="0"/>
          <w:strike w:val="0"/>
          <w:color w:val="203764"/>
          <w:sz w:val="15.835099220275879"/>
          <w:szCs w:val="15.835099220275879"/>
          <w:u w:val="none"/>
          <w:shd w:fill="auto" w:val="clear"/>
          <w:vertAlign w:val="baseline"/>
        </w:rPr>
      </w:pPr>
      <w:r w:rsidDel="00000000" w:rsidR="00000000" w:rsidRPr="00000000">
        <w:rPr>
          <w:rFonts w:ascii="Calibri" w:cs="Calibri" w:eastAsia="Calibri" w:hAnsi="Calibri"/>
          <w:b w:val="1"/>
          <w:i w:val="0"/>
          <w:smallCaps w:val="0"/>
          <w:strike w:val="0"/>
          <w:color w:val="203764"/>
          <w:sz w:val="15.835099220275879"/>
          <w:szCs w:val="15.835099220275879"/>
          <w:u w:val="none"/>
          <w:shd w:fill="auto" w:val="clear"/>
          <w:vertAlign w:val="baseline"/>
          <w:rtl w:val="0"/>
        </w:rPr>
        <w:t xml:space="preserve">Questions? Contact the Stability Biologics Reimbursement Hotline at: Email: reimbursement@stabilitybio.com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795166015625" w:line="240" w:lineRule="auto"/>
        <w:ind w:left="0" w:right="1550.098876953125" w:firstLine="0"/>
        <w:jc w:val="right"/>
        <w:rPr>
          <w:rFonts w:ascii="Calibri" w:cs="Calibri" w:eastAsia="Calibri" w:hAnsi="Calibri"/>
          <w:b w:val="1"/>
          <w:i w:val="0"/>
          <w:smallCaps w:val="0"/>
          <w:strike w:val="0"/>
          <w:color w:val="203764"/>
          <w:sz w:val="15.835099220275879"/>
          <w:szCs w:val="15.835099220275879"/>
          <w:u w:val="none"/>
          <w:shd w:fill="auto" w:val="clear"/>
          <w:vertAlign w:val="baseline"/>
        </w:rPr>
      </w:pPr>
      <w:r w:rsidDel="00000000" w:rsidR="00000000" w:rsidRPr="00000000">
        <w:rPr>
          <w:rFonts w:ascii="Calibri" w:cs="Calibri" w:eastAsia="Calibri" w:hAnsi="Calibri"/>
          <w:b w:val="1"/>
          <w:i w:val="0"/>
          <w:smallCaps w:val="0"/>
          <w:strike w:val="0"/>
          <w:color w:val="203764"/>
          <w:sz w:val="15.835099220275879"/>
          <w:szCs w:val="15.835099220275879"/>
          <w:u w:val="none"/>
          <w:shd w:fill="auto" w:val="clear"/>
          <w:vertAlign w:val="baseline"/>
          <w:rtl w:val="0"/>
        </w:rPr>
        <w:t xml:space="preserve">Phone: (855) 925-6154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8212890625" w:line="240" w:lineRule="auto"/>
        <w:ind w:left="0" w:right="1608.0059814453125" w:firstLine="0"/>
        <w:jc w:val="right"/>
        <w:rPr>
          <w:rFonts w:ascii="Calibri" w:cs="Calibri" w:eastAsia="Calibri" w:hAnsi="Calibri"/>
          <w:b w:val="1"/>
          <w:i w:val="0"/>
          <w:smallCaps w:val="0"/>
          <w:strike w:val="0"/>
          <w:color w:val="203764"/>
          <w:sz w:val="15.835099220275879"/>
          <w:szCs w:val="15.835099220275879"/>
          <w:u w:val="none"/>
          <w:shd w:fill="auto" w:val="clear"/>
          <w:vertAlign w:val="baseline"/>
        </w:rPr>
        <w:sectPr>
          <w:type w:val="continuous"/>
          <w:pgSz w:h="15840" w:w="12240" w:orient="portrait"/>
          <w:pgMar w:bottom="0" w:top="484.7998046875" w:left="401.2761688232422" w:right="1023.773193359375" w:header="0" w:footer="720"/>
          <w:cols w:equalWidth="0" w:num="2">
            <w:col w:space="0" w:w="5420"/>
            <w:col w:space="0" w:w="5420"/>
          </w:cols>
        </w:sectPr>
      </w:pPr>
      <w:r w:rsidDel="00000000" w:rsidR="00000000" w:rsidRPr="00000000">
        <w:rPr>
          <w:rFonts w:ascii="Calibri" w:cs="Calibri" w:eastAsia="Calibri" w:hAnsi="Calibri"/>
          <w:b w:val="1"/>
          <w:i w:val="0"/>
          <w:smallCaps w:val="0"/>
          <w:strike w:val="0"/>
          <w:color w:val="203764"/>
          <w:sz w:val="15.835099220275879"/>
          <w:szCs w:val="15.835099220275879"/>
          <w:u w:val="none"/>
          <w:shd w:fill="auto" w:val="clear"/>
          <w:vertAlign w:val="baseline"/>
          <w:rtl w:val="0"/>
        </w:rPr>
        <w:t xml:space="preserve">Fax: (855) 925-6544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001159667969" w:line="240" w:lineRule="auto"/>
        <w:ind w:left="401.5977478027344" w:right="0" w:firstLine="0"/>
        <w:jc w:val="left"/>
        <w:rPr>
          <w:rFonts w:ascii="Calibri" w:cs="Calibri" w:eastAsia="Calibri" w:hAnsi="Calibri"/>
          <w:b w:val="0"/>
          <w:i w:val="0"/>
          <w:smallCaps w:val="0"/>
          <w:strike w:val="0"/>
          <w:color w:val="000000"/>
          <w:sz w:val="12.236266136169434"/>
          <w:szCs w:val="12.236266136169434"/>
          <w:u w:val="none"/>
          <w:shd w:fill="auto" w:val="clear"/>
          <w:vertAlign w:val="baseline"/>
        </w:rPr>
      </w:pPr>
      <w:r w:rsidDel="00000000" w:rsidR="00000000" w:rsidRPr="00000000">
        <w:rPr>
          <w:rFonts w:ascii="Calibri" w:cs="Calibri" w:eastAsia="Calibri" w:hAnsi="Calibri"/>
          <w:b w:val="0"/>
          <w:i w:val="0"/>
          <w:smallCaps w:val="0"/>
          <w:strike w:val="0"/>
          <w:color w:val="000000"/>
          <w:sz w:val="12.236266136169434"/>
          <w:szCs w:val="12.236266136169434"/>
          <w:u w:val="none"/>
          <w:shd w:fill="auto" w:val="clear"/>
          <w:vertAlign w:val="baseline"/>
          <w:rtl w:val="0"/>
        </w:rPr>
        <w:t xml:space="preserve">©2024 Stability Biologics, LLC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794189453125" w:line="240" w:lineRule="auto"/>
        <w:ind w:left="401.5977478027344" w:right="0" w:firstLine="0"/>
        <w:jc w:val="left"/>
        <w:rPr>
          <w:rFonts w:ascii="Calibri" w:cs="Calibri" w:eastAsia="Calibri" w:hAnsi="Calibri"/>
          <w:b w:val="0"/>
          <w:i w:val="0"/>
          <w:smallCaps w:val="0"/>
          <w:strike w:val="0"/>
          <w:color w:val="000000"/>
          <w:sz w:val="12.236266136169434"/>
          <w:szCs w:val="12.236266136169434"/>
          <w:u w:val="none"/>
          <w:shd w:fill="auto" w:val="clear"/>
          <w:vertAlign w:val="baseline"/>
        </w:rPr>
      </w:pPr>
      <w:r w:rsidDel="00000000" w:rsidR="00000000" w:rsidRPr="00000000">
        <w:rPr>
          <w:rFonts w:ascii="Calibri" w:cs="Calibri" w:eastAsia="Calibri" w:hAnsi="Calibri"/>
          <w:b w:val="0"/>
          <w:i w:val="0"/>
          <w:smallCaps w:val="0"/>
          <w:strike w:val="0"/>
          <w:color w:val="000000"/>
          <w:sz w:val="12.236266136169434"/>
          <w:szCs w:val="12.236266136169434"/>
          <w:u w:val="none"/>
          <w:shd w:fill="auto" w:val="clear"/>
          <w:vertAlign w:val="baseline"/>
          <w:rtl w:val="0"/>
        </w:rPr>
        <w:t xml:space="preserve">1077 Central Parkway South Suite 500 San Antonio, TX 78232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5653076171875" w:line="240" w:lineRule="auto"/>
        <w:ind w:left="393.2796096801758" w:right="0" w:firstLine="0"/>
        <w:jc w:val="left"/>
        <w:rPr>
          <w:rFonts w:ascii="Calibri" w:cs="Calibri" w:eastAsia="Calibri" w:hAnsi="Calibri"/>
          <w:b w:val="0"/>
          <w:i w:val="0"/>
          <w:smallCaps w:val="0"/>
          <w:strike w:val="0"/>
          <w:color w:val="000000"/>
          <w:sz w:val="12.236266136169434"/>
          <w:szCs w:val="12.236266136169434"/>
          <w:u w:val="none"/>
          <w:shd w:fill="auto" w:val="clear"/>
          <w:vertAlign w:val="baseline"/>
        </w:rPr>
      </w:pPr>
      <w:r w:rsidDel="00000000" w:rsidR="00000000" w:rsidRPr="00000000">
        <w:rPr>
          <w:rFonts w:ascii="Calibri" w:cs="Calibri" w:eastAsia="Calibri" w:hAnsi="Calibri"/>
          <w:b w:val="0"/>
          <w:i w:val="0"/>
          <w:smallCaps w:val="0"/>
          <w:strike w:val="0"/>
          <w:color w:val="000000"/>
          <w:sz w:val="12.236266136169434"/>
          <w:szCs w:val="12.236266136169434"/>
          <w:u w:val="none"/>
          <w:shd w:fill="auto" w:val="clear"/>
          <w:vertAlign w:val="baseline"/>
          <w:rtl w:val="0"/>
        </w:rPr>
        <w:t xml:space="preserve">All rights reserved. AmnioCore is a registered trademark of Stability Biologics, LLC.  </w:t>
      </w:r>
    </w:p>
    <w:sectPr>
      <w:type w:val="continuous"/>
      <w:pgSz w:h="15840" w:w="12240" w:orient="portrait"/>
      <w:pgMar w:bottom="0" w:top="484.7998046875" w:left="0" w:right="574.7998046875" w:header="0" w:footer="720"/>
      <w:cols w:equalWidth="0" w:num="1">
        <w:col w:space="0" w:w="11665.20019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