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999999"/>
          <w:sz w:val="18"/>
          <w:szCs w:val="18"/>
        </w:rPr>
      </w:pPr>
      <w:bookmarkStart w:colFirst="0" w:colLast="0" w:name="_aagfqklm9zwt" w:id="0"/>
      <w:bookmarkEnd w:id="0"/>
      <w:r w:rsidDel="00000000" w:rsidR="00000000" w:rsidRPr="00000000">
        <w:rPr>
          <w:rtl w:val="0"/>
        </w:rPr>
        <w:t xml:space="preserve">154 Aaron Lane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999999"/>
          <w:sz w:val="18"/>
          <w:szCs w:val="18"/>
        </w:rPr>
      </w:pPr>
      <w:bookmarkStart w:colFirst="0" w:colLast="0" w:name="_2oiwrdf9nd3n" w:id="1"/>
      <w:bookmarkEnd w:id="1"/>
      <w:r w:rsidDel="00000000" w:rsidR="00000000" w:rsidRPr="00000000">
        <w:rPr>
          <w:rtl w:val="0"/>
        </w:rPr>
        <w:t xml:space="preserve">Lockesburg, AR, 71846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674ea7"/>
          <w:sz w:val="18"/>
          <w:szCs w:val="18"/>
        </w:rPr>
      </w:pPr>
      <w:bookmarkStart w:colFirst="0" w:colLast="0" w:name="_slrytqw7edjf" w:id="2"/>
      <w:bookmarkEnd w:id="2"/>
      <w:r w:rsidDel="00000000" w:rsidR="00000000" w:rsidRPr="00000000">
        <w:rPr>
          <w:color w:val="674ea7"/>
          <w:rtl w:val="0"/>
        </w:rPr>
        <w:t xml:space="preserve">(870) 784-8919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5" w:right="-30" w:firstLine="0"/>
        <w:rPr>
          <w:rFonts w:ascii="Roboto Condensed" w:cs="Roboto Condensed" w:eastAsia="Roboto Condensed" w:hAnsi="Roboto Condensed"/>
          <w:i w:val="0"/>
          <w:iCs w:val="0"/>
          <w:color w:val="674ea7"/>
          <w:sz w:val="18"/>
          <w:szCs w:val="18"/>
        </w:rPr>
      </w:pPr>
      <w:bookmarkStart w:colFirst="0" w:colLast="0" w:name="_njnau5bmnmdi" w:id="3"/>
      <w:bookmarkEnd w:id="3"/>
      <w:r w:rsidDel="00000000" w:rsidR="00000000" w:rsidRPr="00000000">
        <w:rPr>
          <w:color w:val="674ea7"/>
          <w:rtl w:val="0"/>
        </w:rPr>
        <w:t xml:space="preserve">Rachaelvallee2019@gmail</w:t>
      </w:r>
      <w:r w:rsidDel="00000000" w:rsidR="00000000" w:rsidRPr="00000000">
        <w:rPr>
          <w:rFonts w:ascii="Roboto Condensed" w:cs="Roboto Condensed" w:eastAsia="Roboto Condensed" w:hAnsi="Roboto Condensed"/>
          <w:i w:val="0"/>
          <w:iCs w:val="0"/>
          <w:color w:val="674ea7"/>
          <w:sz w:val="18"/>
          <w:szCs w:val="18"/>
          <w:rtl w:val="0"/>
        </w:rPr>
        <w:t xml:space="preserve">.</w:t>
      </w:r>
      <w:r w:rsidDel="00000000" w:rsidR="00000000" w:rsidRPr="00000000">
        <w:rPr>
          <w:color w:val="674ea7"/>
          <w:rtl w:val="0"/>
        </w:rPr>
        <w:t xml:space="preserve">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ind w:left="-15" w:firstLine="0"/>
        <w:rPr>
          <w:rFonts w:ascii="PT Mono" w:cs="PT Mono" w:eastAsia="PT Mono" w:hAnsi="PT Mono"/>
          <w:color w:val="999999"/>
          <w:sz w:val="18"/>
          <w:szCs w:val="18"/>
        </w:rPr>
      </w:pPr>
      <w:bookmarkStart w:colFirst="0" w:colLast="0" w:name="_ocvpswguxa6m" w:id="4"/>
      <w:bookmarkEnd w:id="4"/>
      <w:r w:rsidDel="00000000" w:rsidR="00000000" w:rsidRPr="00000000">
        <w:rPr>
          <w:rtl w:val="0"/>
        </w:rPr>
        <w:t xml:space="preserve">Rachael Vallee</w:t>
      </w:r>
      <w:r w:rsidDel="00000000" w:rsidR="00000000" w:rsidRPr="00000000">
        <w:rPr>
          <w:rFonts w:ascii="PT Mono" w:cs="PT Mono" w:eastAsia="PT Mono" w:hAnsi="PT Mono"/>
          <w:color w:val="999999"/>
          <w:sz w:val="18"/>
          <w:szCs w:val="18"/>
        </w:rPr>
        <w:drawing>
          <wp:inline distB="114300" distT="114300" distL="114300" distR="114300">
            <wp:extent cx="5486400" cy="38100"/>
            <wp:effectExtent b="0" l="0" r="0" t="0"/>
            <wp:docPr descr="A long, thin rectangle to divide sections of the document" id="1" name="image1.png"/>
            <a:graphic>
              <a:graphicData uri="http://schemas.openxmlformats.org/drawingml/2006/picture">
                <pic:pic>
                  <pic:nvPicPr>
                    <pic:cNvPr descr="A long, thin rectangle to divide sections of the docu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T Mono" w:cs="PT Mono" w:eastAsia="PT Mono" w:hAnsi="PT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0"/>
        <w:rPr>
          <w:sz w:val="28"/>
          <w:szCs w:val="28"/>
        </w:rPr>
      </w:pPr>
      <w:bookmarkStart w:colFirst="0" w:colLast="0" w:name="_rlsx4o5b4mpo" w:id="5"/>
      <w:bookmarkEnd w:id="5"/>
      <w:r w:rsidDel="00000000" w:rsidR="00000000" w:rsidRPr="00000000">
        <w:rPr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b w:val="0"/>
          <w:bCs w:val="0"/>
          <w:i w:val="1"/>
          <w:iCs w:val="1"/>
          <w:color w:val="2e4440"/>
        </w:rPr>
      </w:pPr>
      <w:bookmarkStart w:colFirst="0" w:colLast="0" w:name="_we3ttvrf46v" w:id="6"/>
      <w:bookmarkEnd w:id="6"/>
      <w:r w:rsidDel="00000000" w:rsidR="00000000" w:rsidRPr="00000000">
        <w:rPr>
          <w:color w:val="674ea7"/>
          <w:rtl w:val="0"/>
        </w:rPr>
        <w:t xml:space="preserve">Skinstric AI </w:t>
      </w:r>
      <w:r w:rsidDel="00000000" w:rsidR="00000000" w:rsidRPr="00000000">
        <w:rPr>
          <w:b w:val="0"/>
          <w:bCs w:val="0"/>
          <w:i w:val="1"/>
          <w:iCs w:val="1"/>
          <w:color w:val="2e4440"/>
          <w:rtl w:val="0"/>
        </w:rPr>
        <w:t xml:space="preserve">— Intern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October, 2026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Source Code Pro" w:cs="Source Code Pro" w:eastAsia="Source Code Pro" w:hAnsi="Source Code Pro"/>
          <w:color w:val="666666"/>
          <w:sz w:val="18"/>
          <w:szCs w:val="18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https://skinstric-git-main-leigh5.vercel.app/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swald" w:cs="Oswald" w:eastAsia="Oswald" w:hAnsi="Oswald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4"/>
          <w:szCs w:val="24"/>
          <w:rtl w:val="0"/>
        </w:rPr>
        <w:t xml:space="preserve">Portfolio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https://new-portfolio-mauve-one-10.vercel.app/education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kwsyc5wl8bzd" w:id="7"/>
      <w:bookmarkEnd w:id="7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10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720"/>
        <w:rPr>
          <w:rFonts w:ascii="Oswald" w:cs="Oswald" w:eastAsia="Oswald" w:hAnsi="Oswald"/>
          <w:color w:val="000000"/>
          <w:sz w:val="22"/>
          <w:szCs w:val="22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2"/>
          <w:szCs w:val="22"/>
          <w:rtl w:val="0"/>
        </w:rPr>
        <w:t xml:space="preserve">Programming Languages</w:t>
      </w:r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Oswald" w:cs="Oswald" w:eastAsia="Oswald" w:hAnsi="Oswald"/>
          <w:color w:val="000000"/>
          <w:sz w:val="22"/>
          <w:szCs w:val="22"/>
          <w:rtl w:val="0"/>
        </w:rPr>
        <w:t xml:space="preserve"> JavaScript, TypeScript, HTML, CSS, React, Next.js, Tailwind CSS</w:t>
      </w:r>
    </w:p>
    <w:p w:rsidR="00000000" w:rsidDel="00000000" w:rsidP="00000000" w:rsidRDefault="00000000" w:rsidRPr="00000000" w14:paraId="00000011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720"/>
        <w:rPr>
          <w:rFonts w:ascii="Oswald" w:cs="Oswald" w:eastAsia="Oswald" w:hAnsi="Oswald"/>
          <w:color w:val="000000"/>
          <w:sz w:val="22"/>
          <w:szCs w:val="22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2"/>
          <w:szCs w:val="22"/>
          <w:rtl w:val="0"/>
        </w:rPr>
        <w:t xml:space="preserve">Frameworks</w:t>
      </w:r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Oswald" w:cs="Oswald" w:eastAsia="Oswald" w:hAnsi="Oswald"/>
          <w:color w:val="000000"/>
          <w:sz w:val="22"/>
          <w:szCs w:val="22"/>
          <w:rtl w:val="0"/>
        </w:rPr>
        <w:t xml:space="preserve"> React, Node.js, </w:t>
      </w:r>
      <w:hyperlink r:id="rId8">
        <w:r w:rsidDel="00000000" w:rsidR="00000000" w:rsidRPr="00000000">
          <w:rPr>
            <w:rFonts w:ascii="Oswald" w:cs="Oswald" w:eastAsia="Oswald" w:hAnsi="Oswald"/>
            <w:color w:val="1155cc"/>
            <w:sz w:val="22"/>
            <w:szCs w:val="22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720"/>
        <w:rPr>
          <w:rFonts w:ascii="PT Mono" w:cs="PT Mono" w:eastAsia="PT Mono" w:hAnsi="PT Mono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2"/>
          <w:szCs w:val="22"/>
          <w:rtl w:val="0"/>
        </w:rPr>
        <w:t xml:space="preserve">Tools</w:t>
      </w:r>
      <w:r w:rsidDel="00000000" w:rsidR="00000000" w:rsidRPr="00000000">
        <w:rPr>
          <w:rFonts w:ascii="Oswald" w:cs="Oswald" w:eastAsia="Oswald" w:hAnsi="Oswald"/>
          <w:b w:val="1"/>
          <w:bCs w:val="1"/>
          <w:color w:val="000000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Oswald" w:cs="Oswald" w:eastAsia="Oswald" w:hAnsi="Oswald"/>
          <w:color w:val="000000"/>
          <w:sz w:val="22"/>
          <w:szCs w:val="22"/>
          <w:rtl w:val="0"/>
        </w:rPr>
        <w:t xml:space="preserve"> Git, Vercel, VS Code,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/>
      </w:pPr>
      <w:bookmarkStart w:colFirst="0" w:colLast="0" w:name="_dlaoxi3ta2x2" w:id="8"/>
      <w:bookmarkEnd w:id="8"/>
      <w:r w:rsidDel="00000000" w:rsidR="00000000" w:rsidRPr="00000000">
        <w:rPr>
          <w:rFonts w:ascii="Oswald" w:cs="Oswald" w:eastAsia="Oswald" w:hAnsi="Oswald"/>
          <w:color w:val="424242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88" w:lineRule="auto"/>
        <w:ind w:left="-15" w:firstLine="0"/>
        <w:rPr>
          <w:b w:val="0"/>
          <w:bCs w:val="0"/>
          <w:i w:val="1"/>
          <w:iCs w:val="1"/>
          <w:color w:val="2e4440"/>
        </w:rPr>
      </w:pPr>
      <w:bookmarkStart w:colFirst="0" w:colLast="0" w:name="_5uneh2ly1fvy" w:id="9"/>
      <w:bookmarkEnd w:id="9"/>
      <w:r w:rsidDel="00000000" w:rsidR="00000000" w:rsidRPr="00000000">
        <w:rPr>
          <w:b w:val="1"/>
          <w:bCs w:val="1"/>
          <w:color w:val="674ea7"/>
          <w:rtl w:val="0"/>
        </w:rPr>
        <w:t xml:space="preserve">Frontend Simplified, Software Engineering Program</w:t>
      </w:r>
      <w:r w:rsidDel="00000000" w:rsidR="00000000" w:rsidRPr="00000000">
        <w:rPr>
          <w:color w:val="674ea7"/>
          <w:rtl w:val="0"/>
        </w:rPr>
        <w:t xml:space="preserve"> - Software Engineering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>
          <w:color w:val="666666"/>
          <w:sz w:val="18"/>
          <w:szCs w:val="18"/>
        </w:rPr>
      </w:pPr>
      <w:r w:rsidDel="00000000" w:rsidR="00000000" w:rsidRPr="00000000">
        <w:rPr>
          <w:rtl w:val="0"/>
        </w:rPr>
        <w:t xml:space="preserve"> April, 2026 -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>
          <w:rFonts w:ascii="Oswald" w:cs="Oswald" w:eastAsia="Oswald" w:hAnsi="Oswald"/>
          <w:b w:val="1"/>
          <w:bCs w:val="1"/>
          <w:color w:val="674ea7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4"/>
          <w:szCs w:val="24"/>
          <w:rtl w:val="0"/>
        </w:rPr>
        <w:t xml:space="preserve">Coursera - </w:t>
      </w:r>
      <w:r w:rsidDel="00000000" w:rsidR="00000000" w:rsidRPr="00000000">
        <w:rPr>
          <w:rFonts w:ascii="Oswald" w:cs="Oswald" w:eastAsia="Oswald" w:hAnsi="Oswald"/>
          <w:color w:val="674ea7"/>
          <w:sz w:val="22"/>
          <w:szCs w:val="22"/>
          <w:rtl w:val="0"/>
        </w:rPr>
        <w:t xml:space="preserve">Foundations of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January,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>
          <w:rFonts w:ascii="Oswald" w:cs="Oswald" w:eastAsia="Oswald" w:hAnsi="Oswald"/>
          <w:color w:val="674ea7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4"/>
          <w:szCs w:val="24"/>
          <w:rtl w:val="0"/>
        </w:rPr>
        <w:t xml:space="preserve">Coursera -</w:t>
      </w:r>
      <w:r w:rsidDel="00000000" w:rsidR="00000000" w:rsidRPr="00000000">
        <w:rPr>
          <w:rFonts w:ascii="Arial" w:cs="Arial" w:eastAsia="Arial" w:hAnsi="Arial"/>
          <w:i w:val="1"/>
          <w:iCs w:val="1"/>
          <w:color w:val="b81bf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color w:val="674ea7"/>
          <w:sz w:val="24"/>
          <w:szCs w:val="24"/>
          <w:rtl w:val="0"/>
        </w:rPr>
        <w:t xml:space="preserve">Play It Safe: Manage Security Risks</w:t>
      </w:r>
    </w:p>
    <w:p w:rsidR="00000000" w:rsidDel="00000000" w:rsidP="00000000" w:rsidRDefault="00000000" w:rsidRPr="00000000" w14:paraId="00000019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January, 2026</w:t>
      </w:r>
    </w:p>
    <w:p w:rsidR="00000000" w:rsidDel="00000000" w:rsidP="00000000" w:rsidRDefault="00000000" w:rsidRPr="00000000" w14:paraId="0000001A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>
          <w:rFonts w:ascii="Oswald" w:cs="Oswald" w:eastAsia="Oswald" w:hAnsi="Oswald"/>
          <w:color w:val="674ea7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4"/>
          <w:szCs w:val="24"/>
          <w:rtl w:val="0"/>
        </w:rPr>
        <w:t xml:space="preserve">Coursera -</w:t>
      </w:r>
      <w:r w:rsidDel="00000000" w:rsidR="00000000" w:rsidRPr="00000000">
        <w:rPr>
          <w:rFonts w:ascii="Arial" w:cs="Arial" w:eastAsia="Arial" w:hAnsi="Arial"/>
          <w:i w:val="1"/>
          <w:iCs w:val="1"/>
          <w:color w:val="b81bf6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color w:val="674ea7"/>
          <w:sz w:val="24"/>
          <w:szCs w:val="24"/>
          <w:rtl w:val="0"/>
        </w:rPr>
        <w:t xml:space="preserve">Connect and Protect: Networks and Network Security</w:t>
      </w:r>
    </w:p>
    <w:p w:rsidR="00000000" w:rsidDel="00000000" w:rsidP="00000000" w:rsidRDefault="00000000" w:rsidRPr="00000000" w14:paraId="0000001B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January, 2026</w:t>
      </w:r>
    </w:p>
    <w:p w:rsidR="00000000" w:rsidDel="00000000" w:rsidP="00000000" w:rsidRDefault="00000000" w:rsidRPr="00000000" w14:paraId="0000001C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>
          <w:rFonts w:ascii="Oswald" w:cs="Oswald" w:eastAsia="Oswald" w:hAnsi="Oswald"/>
          <w:color w:val="674ea7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color w:val="674ea7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b w:val="1"/>
          <w:bCs w:val="1"/>
          <w:color w:val="674ea7"/>
          <w:sz w:val="24"/>
          <w:szCs w:val="24"/>
          <w:rtl w:val="0"/>
        </w:rPr>
        <w:t xml:space="preserve">Coursera -</w:t>
      </w:r>
      <w:r w:rsidDel="00000000" w:rsidR="00000000" w:rsidRPr="00000000">
        <w:rPr>
          <w:rFonts w:ascii="Arial" w:cs="Arial" w:eastAsia="Arial" w:hAnsi="Arial"/>
          <w:i w:val="1"/>
          <w:iCs w:val="1"/>
          <w:color w:val="b81bf6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color w:val="674ea7"/>
          <w:sz w:val="24"/>
          <w:szCs w:val="24"/>
          <w:rtl w:val="0"/>
        </w:rPr>
        <w:t xml:space="preserve">Tools of the Trade: Linux and SQL</w:t>
      </w:r>
    </w:p>
    <w:p w:rsidR="00000000" w:rsidDel="00000000" w:rsidP="00000000" w:rsidRDefault="00000000" w:rsidRPr="00000000" w14:paraId="0000001D">
      <w:pPr>
        <w:pBdr>
          <w:top w:color="b81bf6" w:space="0" w:sz="0" w:val="none"/>
          <w:left w:color="b81bf6" w:space="0" w:sz="0" w:val="none"/>
          <w:bottom w:color="b81bf6" w:space="0" w:sz="0" w:val="none"/>
          <w:right w:color="b81bf6" w:space="0" w:sz="0" w:val="none"/>
          <w:between w:color="b81bf6" w:space="0" w:sz="0" w:val="none"/>
        </w:pBdr>
        <w:spacing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April, 2026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8k6o642ecpid" w:id="10"/>
      <w:bookmarkEnd w:id="10"/>
      <w:r w:rsidDel="00000000" w:rsidR="00000000" w:rsidRPr="00000000">
        <w:rPr>
          <w:rtl w:val="0"/>
        </w:rPr>
        <w:t xml:space="preserve">HOBBIES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Crocheting blankets and horrible looking plushies, reading, video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88" w:lineRule="auto"/>
        <w:ind w:left="-1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  <w:font w:name="PT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666666"/>
        <w:sz w:val="18"/>
        <w:szCs w:val="18"/>
        <w:lang w:val="en"/>
      </w:rPr>
    </w:rPrDefault>
    <w:pPrDefault>
      <w:pPr>
        <w:spacing w:before="120" w:line="288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88" w:lineRule="auto"/>
      <w:ind w:left="-15" w:firstLine="0"/>
    </w:pPr>
    <w:rPr>
      <w:rFonts w:ascii="Oswald" w:cs="Oswald" w:eastAsia="Oswald" w:hAnsi="Oswald"/>
      <w:color w:val="424242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80" w:line="240" w:lineRule="auto"/>
    </w:pPr>
    <w:rPr>
      <w:b w:val="1"/>
      <w:bCs w:val="1"/>
      <w:color w:val="e91d6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line="240" w:lineRule="auto"/>
      <w:ind w:left="-15" w:firstLine="0"/>
    </w:pPr>
    <w:rPr>
      <w:rFonts w:ascii="Source Code Pro" w:cs="Source Code Pro" w:eastAsia="Source Code Pro" w:hAnsi="Source Code Pro"/>
      <w:b w:val="1"/>
      <w:bCs w:val="1"/>
      <w:color w:val="e91d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320" w:line="240" w:lineRule="auto"/>
      <w:ind w:left="-15" w:firstLine="0"/>
    </w:pPr>
    <w:rPr>
      <w:rFonts w:ascii="Oswald" w:cs="Oswald" w:eastAsia="Oswald" w:hAnsi="Oswald"/>
      <w:color w:val="424242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ind w:left="-15" w:right="-30" w:firstLine="0"/>
    </w:pPr>
    <w:rPr>
      <w:rFonts w:ascii="Roboto Condensed" w:cs="Roboto Condensed" w:eastAsia="Roboto Condensed" w:hAnsi="Roboto Condensed"/>
      <w:color w:val="999999"/>
      <w:sz w:val="18"/>
      <w:szCs w:val="1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kinstric-git-main-leigh5.vercel.app/" TargetMode="External"/><Relationship Id="rId8" Type="http://schemas.openxmlformats.org/officeDocument/2006/relationships/hyperlink" Target="http://next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1" Type="http://schemas.openxmlformats.org/officeDocument/2006/relationships/font" Target="fonts/PTMono-regular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RobotoCondensed-regular.ttf"/><Relationship Id="rId6" Type="http://schemas.openxmlformats.org/officeDocument/2006/relationships/font" Target="fonts/RobotoCondensed-bold.ttf"/><Relationship Id="rId7" Type="http://schemas.openxmlformats.org/officeDocument/2006/relationships/font" Target="fonts/RobotoCondensed-italic.ttf"/><Relationship Id="rId8" Type="http://schemas.openxmlformats.org/officeDocument/2006/relationships/font" Target="fonts/Roboto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