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E69" w:rsidRDefault="00F067EF">
      <w:pPr>
        <w:spacing w:after="200" w:line="276" w:lineRule="auto"/>
      </w:pPr>
      <w:r>
        <w:rPr>
          <w:noProof/>
        </w:rPr>
        <w:drawing>
          <wp:anchor distT="0" distB="0" distL="114300" distR="114300" simplePos="0" relativeHeight="251665408" behindDoc="1" locked="0" layoutInCell="1" allowOverlap="1" wp14:anchorId="4E19DD93" wp14:editId="51563BEC">
            <wp:simplePos x="0" y="0"/>
            <wp:positionH relativeFrom="page">
              <wp:posOffset>-542925</wp:posOffset>
            </wp:positionH>
            <wp:positionV relativeFrom="page">
              <wp:posOffset>0</wp:posOffset>
            </wp:positionV>
            <wp:extent cx="7783200" cy="8848800"/>
            <wp:effectExtent l="0" t="0" r="8255" b="9525"/>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SCN0819.JPG"/>
                    <pic:cNvPicPr preferRelativeResize="0"/>
                  </pic:nvPicPr>
                  <pic:blipFill>
                    <a:blip r:embed="rId9">
                      <a:extLst>
                        <a:ext uri="{28A0092B-C50C-407E-A947-70E740481C1C}">
                          <a14:useLocalDpi xmlns:a14="http://schemas.microsoft.com/office/drawing/2010/main" val="0"/>
                        </a:ext>
                      </a:extLst>
                    </a:blip>
                    <a:stretch>
                      <a:fillRect/>
                    </a:stretch>
                  </pic:blipFill>
                  <pic:spPr bwMode="auto">
                    <a:xfrm>
                      <a:off x="0" y="0"/>
                      <a:ext cx="7783200" cy="884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id w:val="869417799"/>
        <w:docPartObj>
          <w:docPartGallery w:val="Cover Pages"/>
          <w:docPartUnique/>
        </w:docPartObj>
      </w:sdtPr>
      <w:sdtEndPr/>
      <w:sdtContent>
        <w:p w:rsidR="005C3E69" w:rsidRDefault="005C3E69">
          <w:pPr>
            <w:pStyle w:val="En-tte"/>
          </w:pPr>
          <w:r>
            <w:rPr>
              <w:noProof/>
            </w:rPr>
            <mc:AlternateContent>
              <mc:Choice Requires="wps">
                <w:drawing>
                  <wp:anchor distT="0" distB="0" distL="114300" distR="114300" simplePos="0" relativeHeight="251667456" behindDoc="0" locked="0" layoutInCell="1" allowOverlap="1" wp14:anchorId="7445BFAC" wp14:editId="32D71BC0">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26" style="position:absolute;margin-left:0;margin-top:0;width:55.1pt;height:11in;z-index:25166745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3wEAIAAG0EAAAOAAAAZHJzL2Uyb0RvYy54bWysVMtuHCEQvEfKPyDu8cyu/BztrA+2nIuV&#10;WHbyAZhpdlCAJoB3dv8+DfOw81AOUfaAFrq7uqqgZ3N9sIbtIUSNruWrk5ozcBI77XYt//rl7sMl&#10;ZzEJ1wmDDlp+hMivt+/fbQbfwBp7NB0ERiAuNoNveZ+Sb6oqyh6siCfowVFQYbAi0Tbsqi6IgdCt&#10;qdZ1fV4NGDofUEKMdHo7Bvm24CsFMn1WKkJipuXELZU1lPU5r9V2I5pdEL7XcqIh/oGFFdpR0wXq&#10;ViTBXoL+DcpqGTCiSicSbYVKaQlFA6lZ1b+oeeqFh6KFzIl+sSn+P1j5af8QmO7o7jhzwtIVPZJp&#10;wu0MsNNsz+BjQ1lP/iFkgdHfo/wWKVD9FMmbOOUcVLA5l+SxQ/H6uHgNh8QkHZ5fXV1c0I1ICq3q&#10;+uzytC63UYlmLvchpo+AluU/LQ/Eq3gs9vcxZQKimVMKMzS6u9PGlE1+QHBjAtsLuvp0WGctVBHf&#10;ZhmXcx3mqjGcT4qwUUtRlY4Gcp5xj6DIK2K/LkTKK31tIqQEl1ZjqBcdjL3PavrN3WdahUsBzMiK&#10;+i/YE8CcOYLM2CPLKT+XQnnkS3H9N2Jj8VJROqNLS7HVDsOfAAypmjqP+bNJozXZpWfsjvSSBhql&#10;lsfvLyIAZyGZGxwnTzjZIw2eTKFA5Rp608WHaf7y0LzdlyavX4ntDwAAAP//AwBQSwMEFAAGAAgA&#10;AAAhAE/JoCDeAAAABgEAAA8AAABkcnMvZG93bnJldi54bWxMj81OwzAQhO9IvIO1SFwQtVulKKRx&#10;qgLiwiFSfy69ufE2iRqvo9htw9uz5QKX1axmNfNtvhxdJy44hNaThulEgUCqvG2p1rDbfj6nIEI0&#10;ZE3nCTV8Y4BlcX+Xm8z6K63xsom14BAKmdHQxNhnUoaqQWfCxPdI7B394EzkdailHcyVw10nZ0q9&#10;SGda4obG9PjeYHXanJ2G+Zvap+U62Z++dkn1tCrL7cdrqfXjw7hagIg4xr9juOEzOhTMdPBnskF0&#10;GviR+Dtv3lTNQBxYzNNEgSxy+R+/+AEAAP//AwBQSwECLQAUAAYACAAAACEAtoM4kv4AAADhAQAA&#10;EwAAAAAAAAAAAAAAAAAAAAAAW0NvbnRlbnRfVHlwZXNdLnhtbFBLAQItABQABgAIAAAAIQA4/SH/&#10;1gAAAJQBAAALAAAAAAAAAAAAAAAAAC8BAABfcmVscy8ucmVsc1BLAQItABQABgAIAAAAIQDGLn3w&#10;EAIAAG0EAAAOAAAAAAAAAAAAAAAAAC4CAABkcnMvZTJvRG9jLnhtbFBLAQItABQABgAIAAAAIQBP&#10;yaAg3gAAAAYBAAAPAAAAAAAAAAAAAAAAAGoEAABkcnMvZG93bnJldi54bWxQSwUGAAAAAAQABADz&#10;AAAAdQUAAAAA&#10;" fillcolor="#675e47 [3215]" stroked="f" strokeweight="2pt">
                    <v:path arrowok="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01506EBE" wp14:editId="05B5284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26" style="position:absolute;margin-left:0;margin-top:0;width:55.1pt;height:71.3pt;z-index:251668480;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KsdBwIAAG8EAAAOAAAAZHJzL2Uyb0RvYy54bWysVE1vEzEQvSPxHyzfye5GSktW2fTQqlwq&#10;qFr4Aa53nLXwF7abTf4949lkKRSBhMjBij0zb9579uzm6mAN20NM2ruON4uaM3DS99rtOv7l8+27&#10;95ylLFwvjHfQ8SMkfrV9+2YzhhaWfvCmh8gQxKV2DB0fcg5tVSU5gBVp4QM4DCofrci4jbuqj2JE&#10;dGuqZV1fVKOPfYheQkp4ejMF+ZbwlQKZPymVIDPTceSWaY20PpW12m5Eu4siDFqeaIh/YGGFdth0&#10;hroRWbDnqF9BWS2jT17lhfS28kppCaQB1TT1L2oeBxGAtKA5Kcw2pf8HKz/u7yPTfceXnDlh8Yoe&#10;0DThdgbYqtgzhtRi1mO4j0VgCndefk0YqH6KlE065RxUtCUX5bEDeX2cvYZDZhIPL9bry0u8EYmh&#10;db1aNXQXlWjPxSGm/AG8ZeVPxyOyIofF/i7l0l605xTi5Y3ub7UxtCnPB65NZHuBFy+kBJebogar&#10;0stM40q+86VyCpcTkjapIV35aKDkGfcACt1C/ksiQ+/0dSPiMIgepv6rGn/n7mdqxIUAS7bC/jN2&#10;8yfsieUpv5QCPfO5uP578VxBnb3Lc7HVzsffAZjZPjXln02arCkuPfn+iG9pxGHqePr2LCJwFrO5&#10;9tPsCScHj6MncyQvSg2+avLhNIFlbF7uqcmP78T2OwAAAP//AwBQSwMEFAAGAAgAAAAhAIcDifna&#10;AAAABQEAAA8AAABkcnMvZG93bnJldi54bWxMj0FPwzAMhe9I/IfISNxYmjIVVJpO0zoucGJM2tVt&#10;TFvROFWTbeXfk3FhF+tZz3rvc7Ga7SBONPnesQa1SEAQN8703GrYf74+PIPwAdng4Jg0/JCHVXl7&#10;U2Bu3Jk/6LQLrYgh7HPU0IUw5lL6piOLfuFG4uh9ucliiOvUSjPhOYbbQaZJkkmLPceGDkfadNR8&#10;745WQ7Ws1NY/Zk9v8r2q51TRWh1I6/u7ef0CItAc/o/hgh/RoYxMtTuy8WLQEB8Jf/PiqSQFUUex&#10;TDOQZSGv6ctfAAAA//8DAFBLAQItABQABgAIAAAAIQC2gziS/gAAAOEBAAATAAAAAAAAAAAAAAAA&#10;AAAAAABbQ29udGVudF9UeXBlc10ueG1sUEsBAi0AFAAGAAgAAAAhADj9If/WAAAAlAEAAAsAAAAA&#10;AAAAAAAAAAAALwEAAF9yZWxzLy5yZWxzUEsBAi0AFAAGAAgAAAAhALfcqx0HAgAAbwQAAA4AAAAA&#10;AAAAAAAAAAAALgIAAGRycy9lMm9Eb2MueG1sUEsBAi0AFAAGAAgAAAAhAIcDifnaAAAABQEAAA8A&#10;AAAAAAAAAAAAAAAAYQQAAGRycy9kb3ducmV2LnhtbFBLBQYAAAAABAAEAPMAAABoBQAAAAA=&#10;" fillcolor="#a9a57c [3204]" stroked="f" strokeweight="2pt">
                    <v:path arrowok="t"/>
                    <w10:wrap anchorx="page" anchory="page"/>
                  </v:rect>
                </w:pict>
              </mc:Fallback>
            </mc:AlternateContent>
          </w:r>
        </w:p>
        <w:p w:rsidR="005C3E69" w:rsidRDefault="005C3E69"/>
        <w:p w:rsidR="005C3E69" w:rsidRDefault="005C3E69">
          <w:pPr>
            <w:spacing w:after="200" w:line="276" w:lineRule="auto"/>
          </w:pPr>
          <w:r>
            <w:rPr>
              <w:noProof/>
            </w:rPr>
            <mc:AlternateContent>
              <mc:Choice Requires="wps">
                <w:drawing>
                  <wp:anchor distT="0" distB="0" distL="114300" distR="114300" simplePos="0" relativeHeight="251666432" behindDoc="0" locked="0" layoutInCell="1" allowOverlap="1" wp14:anchorId="11D6B038" wp14:editId="74330874">
                    <wp:simplePos x="0" y="0"/>
                    <wp:positionH relativeFrom="page">
                      <wp:align>left</wp:align>
                    </wp:positionH>
                    <wp:positionV relativeFrom="page">
                      <wp:align>bottom</wp:align>
                    </wp:positionV>
                    <wp:extent cx="7072630" cy="191135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9113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sdt>
                                <w:sdtPr>
                                  <w:rPr>
                                    <w:rFonts w:asciiTheme="majorHAnsi" w:eastAsiaTheme="majorEastAsia" w:hAnsiTheme="majorHAnsi" w:cstheme="majorBidi"/>
                                    <w:color w:val="4C4635" w:themeColor="text2" w:themeShade="BF"/>
                                    <w:kern w:val="28"/>
                                    <w:sz w:val="72"/>
                                    <w:szCs w:val="72"/>
                                    <w14:ligatures w14:val="standard"/>
                                    <w14:numForm w14:val="oldStyle"/>
                                  </w:rPr>
                                  <w:alias w:val="Titre"/>
                                  <w:id w:val="1424385029"/>
                                  <w:dataBinding w:prefixMappings="xmlns:ns0='http://schemas.openxmlformats.org/package/2006/metadata/core-properties' xmlns:ns1='http://purl.org/dc/elements/1.1/'" w:xpath="/ns0:coreProperties[1]/ns1:title[1]" w:storeItemID="{6C3C8BC8-F283-45AE-878A-BAB7291924A1}"/>
                                  <w:text/>
                                </w:sdtPr>
                                <w:sdtEndPr/>
                                <w:sdtContent>
                                  <w:p w:rsidR="005267AD" w:rsidRDefault="005267AD">
                                    <w:pPr>
                                      <w:numPr>
                                        <w:ilvl w:val="1"/>
                                        <w:numId w:val="0"/>
                                      </w:numPr>
                                      <w:spacing w:before="120"/>
                                      <w:rPr>
                                        <w:rFonts w:asciiTheme="majorHAnsi" w:eastAsiaTheme="majorEastAsia" w:hAnsiTheme="majorHAnsi" w:cstheme="majorBidi"/>
                                        <w:color w:val="4C4635" w:themeColor="text2" w:themeShade="BF"/>
                                        <w:kern w:val="28"/>
                                        <w:sz w:val="80"/>
                                        <w:szCs w:val="80"/>
                                        <w14:ligatures w14:val="standard"/>
                                        <w14:numForm w14:val="oldStyle"/>
                                      </w:rPr>
                                    </w:pPr>
                                    <w:r w:rsidRPr="00F067EF">
                                      <w:rPr>
                                        <w:rFonts w:asciiTheme="majorHAnsi" w:eastAsiaTheme="majorEastAsia" w:hAnsiTheme="majorHAnsi" w:cstheme="majorBidi"/>
                                        <w:color w:val="4C4635" w:themeColor="text2" w:themeShade="BF"/>
                                        <w:kern w:val="28"/>
                                        <w:sz w:val="72"/>
                                        <w:szCs w:val="72"/>
                                        <w14:ligatures w14:val="standard"/>
                                        <w14:numForm w14:val="oldStyle"/>
                                      </w:rPr>
                                      <w:t>Spécifications Fonctionnelles</w:t>
                                    </w:r>
                                  </w:p>
                                </w:sdtContent>
                              </w:sdt>
                              <w:sdt>
                                <w:sdtPr>
                                  <w:rPr>
                                    <w:rFonts w:eastAsiaTheme="majorEastAsia" w:cstheme="majorBidi"/>
                                    <w:iCs/>
                                    <w:color w:val="675E47" w:themeColor="text2"/>
                                    <w:sz w:val="32"/>
                                    <w:szCs w:val="32"/>
                                  </w:rPr>
                                  <w:alias w:val="Sous-titre"/>
                                  <w:id w:val="2130586681"/>
                                  <w:dataBinding w:prefixMappings="xmlns:ns0='http://schemas.openxmlformats.org/package/2006/metadata/core-properties' xmlns:ns1='http://purl.org/dc/elements/1.1/'" w:xpath="/ns0:coreProperties[1]/ns1:subject[1]" w:storeItemID="{6C3C8BC8-F283-45AE-878A-BAB7291924A1}"/>
                                  <w:text/>
                                </w:sdtPr>
                                <w:sdtEndPr/>
                                <w:sdtContent>
                                  <w:p w:rsidR="005267AD" w:rsidRDefault="005267AD">
                                    <w:pPr>
                                      <w:rPr>
                                        <w:rFonts w:eastAsiaTheme="majorEastAsia" w:cstheme="majorBidi"/>
                                        <w:iCs/>
                                        <w:color w:val="675E47" w:themeColor="text2"/>
                                        <w:sz w:val="32"/>
                                        <w:szCs w:val="32"/>
                                      </w:rPr>
                                    </w:pPr>
                                    <w:r>
                                      <w:rPr>
                                        <w:rFonts w:eastAsiaTheme="majorEastAsia" w:cstheme="majorBidi"/>
                                        <w:iCs/>
                                        <w:color w:val="675E47" w:themeColor="text2"/>
                                        <w:sz w:val="32"/>
                                        <w:szCs w:val="32"/>
                                      </w:rPr>
                                      <w:t>OC Pizza</w:t>
                                    </w:r>
                                  </w:p>
                                </w:sdtContent>
                              </w:sdt>
                              <w:p w:rsidR="005267AD" w:rsidRDefault="005267AD">
                                <w:pPr>
                                  <w:jc w:val="center"/>
                                </w:pPr>
                              </w:p>
                            </w:txbxContent>
                          </wps:txbx>
                          <wps:bodyPr rot="0" spcFirstLastPara="0" vertOverflow="overflow" horzOverflow="overflow" vert="horz" wrap="square" lIns="10058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19000</wp14:pctHeight>
                    </wp14:sizeRelV>
                  </wp:anchor>
                </w:drawing>
              </mc:Choice>
              <mc:Fallback>
                <w:pict>
                  <v:rect id="Rectangle 17" o:spid="_x0000_s1026" style="position:absolute;margin-left:0;margin-top:0;width:556.9pt;height:150.5pt;z-index:251666432;visibility:visible;mso-wrap-style:square;mso-width-percent:910;mso-height-percent:190;mso-wrap-distance-left:9pt;mso-wrap-distance-top:0;mso-wrap-distance-right:9pt;mso-wrap-distance-bottom:0;mso-position-horizontal:left;mso-position-horizontal-relative:page;mso-position-vertical:bottom;mso-position-vertical-relative:page;mso-width-percent:910;mso-height-percent:1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pmgIAAHkFAAAOAAAAZHJzL2Uyb0RvYy54bWysVE1v2zAMvQ/YfxB0X22nSdMadYogRYcB&#10;QVu0HXpWZCk2JouapMTOfv0o2XE/VuwwzAfBFMlH8onk5VXXKLIX1tWgC5qdpJQIzaGs9bag359u&#10;vpxT4jzTJVOgRUEPwtGrxedPl63JxQQqUKWwBEG0y1tT0Mp7kyeJ45VomDsBIzQqJdiGeRTtNikt&#10;axG9UckkTc+SFmxpLHDhHN5e90q6iPhSCu7vpHTCE1VQzM3H08ZzE85kccnyrWWmqvmQBvuHLBpW&#10;aww6Ql0zz8jO1n9ANTW34ED6Ew5NAlLWXMQasJosfVfNY8WMiLUgOc6MNLn/B8tv9/eW1CW+3ZwS&#10;zRp8owdkjemtEgTvkKDWuBztHs29DSU6swb+w6EieaMJghtsOmmbYIsFki6yfRjZFp0nHC/n6Xxy&#10;doqPwlGXXWTZ6Sy+R8Lyo7uxzn8V0JDwU1CLiUWW2X7tfEiA5UeTEE3pcGq4qZXqteEmZtknFlP0&#10;ByV66wchsXRMZRJRY9OJlbJkz7BdGOdC+6xXVawU/fUsxS/QgsFHjygpjYABWWL8ETtL0w/hlZ8M&#10;KIN58BSxZUff9G959SmMHjEwaD86N7UG+xGAwqJ6Z9nbHznqmQkk+W7ToUn43UB5wBax0M+OM/ym&#10;xtdYM+fvmcVhwRfEBeDv8JAK2oLC8EdJBfbXR/fBHnsYtZS0OHwFdT93zApK1DeN3Y2czc6nYV6j&#10;OJ3NJyjYKFxk06DZvNboXbMCfLIMl43h8TfYe3X8lRaaZ9wUyxAXVUxzjF5Q7u1RWPl+LeCu4WK5&#10;jGY4o4b5tX40PIAHikO/PXXPzJqhKT328y0cR5Xl73qztw2eGpY7D7KOjfvC7EA+zndsomEXhQXy&#10;Wo5WLxtz8RsAAP//AwBQSwMEFAAGAAgAAAAhAFiFML/aAAAABgEAAA8AAABkcnMvZG93bnJldi54&#10;bWxMj8FOwzAQRO9I/IO1SFyq1jZFUEKcClWCE5e2fMA2XpIIex3FThv69bhc4DLSalYzb8r15J04&#10;0hC7wAb0QoEgroPtuDHwsX+dr0DEhGzRBSYD3xRhXV1flVjYcOItHXepETmEY4EG2pT6QspYt+Qx&#10;LkJPnL3PMHhM+RwaaQc85XDv5J1SD9Jjx7mhxZ42LdVfu9EbkOeN0m/jObjHd7pPsyfc7mdozO3N&#10;9PIMItGU/p7hgp/RocpMhzCyjcIZyEPSr148rZd5x8HAUmkFsirlf/zqBwAA//8DAFBLAQItABQA&#10;BgAIAAAAIQC2gziS/gAAAOEBAAATAAAAAAAAAAAAAAAAAAAAAABbQ29udGVudF9UeXBlc10ueG1s&#10;UEsBAi0AFAAGAAgAAAAhADj9If/WAAAAlAEAAAsAAAAAAAAAAAAAAAAALwEAAF9yZWxzLy5yZWxz&#10;UEsBAi0AFAAGAAgAAAAhANj7NSmaAgAAeQUAAA4AAAAAAAAAAAAAAAAALgIAAGRycy9lMm9Eb2Mu&#10;eG1sUEsBAi0AFAAGAAgAAAAhAFiFML/aAAAABgEAAA8AAAAAAAAAAAAAAAAA9AQAAGRycy9kb3du&#10;cmV2LnhtbFBLBQYAAAAABAAEAPMAAAD7BQAAAAA=&#10;" fillcolor="#e2dfbe [2899]" stroked="f" strokeweight="2pt">
                    <v:fill color2="#b9b262 [2243]" rotate="t" focusposition="13107f,.5" focussize="-13107f" colors="0 #e2e0c0;.75 #e2dfb4;1 #c3c097" focus="100%" type="gradientRadial"/>
                    <v:path arrowok="t"/>
                    <v:textbox inset="79.2pt">
                      <w:txbxContent>
                        <w:sdt>
                          <w:sdtPr>
                            <w:rPr>
                              <w:rFonts w:asciiTheme="majorHAnsi" w:eastAsiaTheme="majorEastAsia" w:hAnsiTheme="majorHAnsi" w:cstheme="majorBidi"/>
                              <w:color w:val="4C4635" w:themeColor="text2" w:themeShade="BF"/>
                              <w:kern w:val="28"/>
                              <w:sz w:val="72"/>
                              <w:szCs w:val="72"/>
                              <w14:ligatures w14:val="standard"/>
                              <w14:numForm w14:val="oldStyle"/>
                            </w:rPr>
                            <w:alias w:val="Titre"/>
                            <w:id w:val="1424385029"/>
                            <w:dataBinding w:prefixMappings="xmlns:ns0='http://schemas.openxmlformats.org/package/2006/metadata/core-properties' xmlns:ns1='http://purl.org/dc/elements/1.1/'" w:xpath="/ns0:coreProperties[1]/ns1:title[1]" w:storeItemID="{6C3C8BC8-F283-45AE-878A-BAB7291924A1}"/>
                            <w:text/>
                          </w:sdtPr>
                          <w:sdtContent>
                            <w:p w:rsidR="005267AD" w:rsidRDefault="005267AD">
                              <w:pPr>
                                <w:numPr>
                                  <w:ilvl w:val="1"/>
                                  <w:numId w:val="0"/>
                                </w:numPr>
                                <w:spacing w:before="120"/>
                                <w:rPr>
                                  <w:rFonts w:asciiTheme="majorHAnsi" w:eastAsiaTheme="majorEastAsia" w:hAnsiTheme="majorHAnsi" w:cstheme="majorBidi"/>
                                  <w:color w:val="4C4635" w:themeColor="text2" w:themeShade="BF"/>
                                  <w:kern w:val="28"/>
                                  <w:sz w:val="80"/>
                                  <w:szCs w:val="80"/>
                                  <w14:ligatures w14:val="standard"/>
                                  <w14:numForm w14:val="oldStyle"/>
                                </w:rPr>
                              </w:pPr>
                              <w:r w:rsidRPr="00F067EF">
                                <w:rPr>
                                  <w:rFonts w:asciiTheme="majorHAnsi" w:eastAsiaTheme="majorEastAsia" w:hAnsiTheme="majorHAnsi" w:cstheme="majorBidi"/>
                                  <w:color w:val="4C4635" w:themeColor="text2" w:themeShade="BF"/>
                                  <w:kern w:val="28"/>
                                  <w:sz w:val="72"/>
                                  <w:szCs w:val="72"/>
                                  <w14:ligatures w14:val="standard"/>
                                  <w14:numForm w14:val="oldStyle"/>
                                </w:rPr>
                                <w:t>Spécifications Fonctionnelles</w:t>
                              </w:r>
                            </w:p>
                          </w:sdtContent>
                        </w:sdt>
                        <w:sdt>
                          <w:sdtPr>
                            <w:rPr>
                              <w:rFonts w:eastAsiaTheme="majorEastAsia" w:cstheme="majorBidi"/>
                              <w:iCs/>
                              <w:color w:val="675E47" w:themeColor="text2"/>
                              <w:sz w:val="32"/>
                              <w:szCs w:val="32"/>
                            </w:rPr>
                            <w:alias w:val="Sous-titre"/>
                            <w:id w:val="2130586681"/>
                            <w:dataBinding w:prefixMappings="xmlns:ns0='http://schemas.openxmlformats.org/package/2006/metadata/core-properties' xmlns:ns1='http://purl.org/dc/elements/1.1/'" w:xpath="/ns0:coreProperties[1]/ns1:subject[1]" w:storeItemID="{6C3C8BC8-F283-45AE-878A-BAB7291924A1}"/>
                            <w:text/>
                          </w:sdtPr>
                          <w:sdtContent>
                            <w:p w:rsidR="005267AD" w:rsidRDefault="005267AD">
                              <w:pPr>
                                <w:rPr>
                                  <w:rFonts w:eastAsiaTheme="majorEastAsia" w:cstheme="majorBidi"/>
                                  <w:iCs/>
                                  <w:color w:val="675E47" w:themeColor="text2"/>
                                  <w:sz w:val="32"/>
                                  <w:szCs w:val="32"/>
                                </w:rPr>
                              </w:pPr>
                              <w:r>
                                <w:rPr>
                                  <w:rFonts w:eastAsiaTheme="majorEastAsia" w:cstheme="majorBidi"/>
                                  <w:iCs/>
                                  <w:color w:val="675E47" w:themeColor="text2"/>
                                  <w:sz w:val="32"/>
                                  <w:szCs w:val="32"/>
                                </w:rPr>
                                <w:t>OC Pizza</w:t>
                              </w:r>
                            </w:p>
                          </w:sdtContent>
                        </w:sdt>
                        <w:p w:rsidR="005267AD" w:rsidRDefault="005267AD">
                          <w:pPr>
                            <w:jc w:val="center"/>
                          </w:pPr>
                        </w:p>
                      </w:txbxContent>
                    </v:textbox>
                    <w10:wrap anchorx="page" anchory="page"/>
                  </v:rect>
                </w:pict>
              </mc:Fallback>
            </mc:AlternateContent>
          </w:r>
          <w:r>
            <w:br w:type="page"/>
          </w:r>
        </w:p>
      </w:sdtContent>
    </w:sdt>
    <w:p w:rsidR="005C3E69" w:rsidRDefault="005C3E69">
      <w:pPr>
        <w:spacing w:after="200" w:line="276" w:lineRule="auto"/>
        <w:rPr>
          <w:rFonts w:asciiTheme="majorHAnsi" w:eastAsiaTheme="majorEastAsia" w:hAnsiTheme="majorHAnsi" w:cstheme="majorBidi"/>
          <w:color w:val="4C4635" w:themeColor="text2" w:themeShade="BF"/>
          <w:kern w:val="28"/>
          <w:sz w:val="80"/>
          <w:szCs w:val="80"/>
          <w14:ligatures w14:val="standard"/>
          <w14:numForm w14:val="oldStyle"/>
        </w:rPr>
      </w:pPr>
    </w:p>
    <w:sdt>
      <w:sdtPr>
        <w:id w:val="633372245"/>
        <w:placeholder>
          <w:docPart w:val="022A7A663CF00149967B0F761A9EF614"/>
        </w:placeholder>
        <w:temporary/>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pStyle w:val="Titre"/>
          </w:pPr>
          <w:r>
            <w:t>Spécifications Fonctionnelles</w:t>
          </w:r>
        </w:p>
      </w:sdtContent>
    </w:sdt>
    <w:p w:rsidR="00794994" w:rsidRDefault="009777DE">
      <w:pPr>
        <w:pStyle w:val="Sous-titre"/>
      </w:pPr>
      <w:sdt>
        <w:sdtPr>
          <w:id w:val="1161806749"/>
          <w:placeholder>
            <w:docPart w:val="D86EEBFECE931846B1BF82747DB886C3"/>
          </w:placeholder>
          <w:dataBinding w:prefixMappings="xmlns:ns0='http://schemas.openxmlformats.org/package/2006/metadata/core-properties' xmlns:ns1='http://purl.org/dc/elements/1.1/'" w:xpath="/ns0:coreProperties[1]/ns1:subject[1]" w:storeItemID="{6C3C8BC8-F283-45AE-878A-BAB7291924A1}"/>
          <w:text/>
        </w:sdtPr>
        <w:sdtEndPr/>
        <w:sdtContent>
          <w:r w:rsidR="00F067EF">
            <w:t>OC Pizza</w:t>
          </w:r>
        </w:sdtContent>
      </w:sdt>
      <w:r w:rsidR="00371E4D">
        <w:rPr>
          <w:noProof/>
        </w:rPr>
        <mc:AlternateContent>
          <mc:Choice Requires="wpg">
            <w:drawing>
              <wp:anchor distT="0" distB="0" distL="114300" distR="114300" simplePos="0" relativeHeight="251663360" behindDoc="1" locked="0" layoutInCell="1" allowOverlap="1" wp14:editId="269DB2C0">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e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rsidP="002C6CF5">
                              <w:pPr>
                                <w:pStyle w:val="Titre1"/>
                                <w:spacing w:after="120"/>
                                <w:rPr>
                                  <w:color w:val="FFFFFF" w:themeColor="background1"/>
                                </w:rPr>
                              </w:pPr>
                              <w:r w:rsidRPr="002C6CF5">
                                <w:rPr>
                                  <w:color w:val="FFFFFF" w:themeColor="background1"/>
                                </w:rPr>
                                <w:t xml:space="preserve">Mise en place d’un nouveau </w:t>
                              </w:r>
                              <w:r>
                                <w:rPr>
                                  <w:color w:val="FFFFFF" w:themeColor="background1"/>
                                </w:rPr>
                                <w:t>SI</w:t>
                              </w:r>
                              <w:r w:rsidRPr="002C6CF5">
                                <w:rPr>
                                  <w:color w:val="FFFFFF" w:themeColor="background1"/>
                                </w:rPr>
                                <w:t xml:space="preserve"> pour l’ensemble des pizzerias</w:t>
                              </w:r>
                              <w:r>
                                <w:rPr>
                                  <w:color w:val="FFFFFF" w:themeColor="background1"/>
                                </w:rPr>
                                <w:t xml:space="preserve"> d</w:t>
                              </w:r>
                              <w:r w:rsidRPr="002C6CF5">
                                <w:rPr>
                                  <w:color w:val="FFFFFF" w:themeColor="background1"/>
                                </w:rPr>
                                <w:t>u groupe.</w:t>
                              </w:r>
                              <w:r w:rsidRPr="002C6CF5">
                                <w:rPr>
                                  <w:color w:val="FFFFFF" w:themeColor="background1"/>
                                </w:rPr>
                                <w:cr/>
                              </w:r>
                            </w:p>
                            <w:p w:rsidR="005267AD" w:rsidRDefault="005267AD">
                              <w:pPr>
                                <w:spacing w:line="360" w:lineRule="auto"/>
                                <w:rPr>
                                  <w:color w:val="FFFFFF" w:themeColor="background1"/>
                                  <w:sz w:val="24"/>
                                </w:rPr>
                              </w:pPr>
                              <w:r>
                                <w:t>« OC Pizza » est un jeune groupe de pizzeria en plein essor. Créé par Franck et Lola, le groupe est spécialisé dans les pizzas livrées ou à emporter. Il compte déjà 5 points de vente et prévoit d’en ouvrir au moins 3 de plus d’ici 6 mois.</w:t>
                              </w:r>
                            </w:p>
                            <w:p w:rsidR="005267AD" w:rsidRDefault="005267AD"/>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id="Groupe 35" o:spid="_x0000_s1027"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fqYgMAAMQKAAAOAAAAZHJzL2Uyb0RvYy54bWzsVk1v2zgQvS+w/4HgfSPJdlzbiFIEaRMs&#10;ELRB06JnhqIsoRTJJenI2V/fmaEsp3a/kAK7e9gcFJHzwZnHec86e7ntNHtQPrTWlLw4yTlTRtqq&#10;NeuSf3h/9ceCsxCFqYS2RpX8UQX+8vz33856t1IT21hdKc8giQmr3pW8idGtsizIRnUinFinDBhr&#10;6zsRYenXWeVFD9k7nU3yfJ711lfOW6lCgN1XycjPKX9dKxnf1nVQkemSQ22Rnp6e9/jMzs/Eau2F&#10;a1o5lCGeUUUnWgOHjqleiSjYxrdHqbpWehtsHU+k7TJb161U1AN0U+QH3Vx7u3HUy3rVr90IE0B7&#10;gNOz08o3D7eetVXJp6ecGdHBHdGxisEGoNO79Qqcrr27c7d+2FinFTa8rX2H/6EVtiVcH0dc1TYy&#10;CZvT6XQOl8WZBFuR56eLGawIetnA/RwFyub1PnRZ5MVxaLY7OsMKx4J6B3MU9lCFX4PqrhFO0Q0E&#10;RGGAajnZQfUOBkyYtVZsMktokR9ChaAEd2PlpwCdQpVPLLgIg88BgPPlYj6bcnaMYrGcTQG870Ah&#10;Vs6HeK1sx/Cl5B7Ko7EUDzchYhl7F6rP6ra6arWmBXJOXWrPHgSwRUipTCywK4gKTz21QX9jMTKZ&#10;cYdaTF1Rf/FRK/TT5p2qYcRgECZUDJH7+CCqoRGVSuef5vC3O31XGtVCCdG7hvPH3MX3cqcqB38M&#10;VaQNY3D+4+Axgk62Jo7BXWus/1oCPcJXJ/8dSAkaRClu77dEPwIad+5t9Qhz5m3SquDkVQuXeSNC&#10;vBUexAkmAAQ3voVHrW1fcju8cdZY//fX9tEfiABWznoQu5KHvzbCK870nwYoMnkxm05QHmkFU7ZY&#10;zmHpvzDe06pYTBYLsJlNd2lhTICaUCK9YkTUu9fa2+4jiPMFHg0mYSQUUPK4e72MSYdB3KW6uCAn&#10;EEUn4o25cxJTI9Q4ye+3H4V3w1BHkJU3dsdMsTqY7eSLkcZebKKtWxr8PbTDJYBKoLr9E3IBdE7K&#10;upeL5fRALmBCsZhvqALgdywIIKs/0MY9239SEEZOI20Thv+TnKTrV0j+b1B6WcxmMDWJ0bPTF0jv&#10;xOfBkug8WJ7NZhn9f4nP9DEAn0r0OzF81uG32NM18X//8Xn+GQAA//8DAFBLAwQUAAYACAAAACEA&#10;WEQovd0AAAAGAQAADwAAAGRycy9kb3ducmV2LnhtbEyPQUvDQBCF74L/YRnBi9iNtZESsylFFOzB&#10;g9WD3qbZMQnNzi7ZbRr99Y5e9DLweI833ytXk+vVSEPsPBu4mmWgiGtvO24MvL48XC5BxYRssfdM&#10;Bj4pwqo6PSmxsP7IzzRuU6OkhGOBBtqUQqF1rFtyGGc+EIv34QeHSeTQaDvgUcpdr+dZdqMddiwf&#10;Wgx011K93x6cge4trPeb+/dHbHL8CpvrdLEYn4w5P5vWt6ASTekvDD/4gg6VMO38gW1UvQEZkn6v&#10;ePk8lxk7CeXLRQa6KvV//OobAAD//wMAUEsBAi0AFAAGAAgAAAAhALaDOJL+AAAA4QEAABMAAAAA&#10;AAAAAAAAAAAAAAAAAFtDb250ZW50X1R5cGVzXS54bWxQSwECLQAUAAYACAAAACEAOP0h/9YAAACU&#10;AQAACwAAAAAAAAAAAAAAAAAvAQAAX3JlbHMvLnJlbHNQSwECLQAUAAYACAAAACEA3oyn6mIDAADE&#10;CgAADgAAAAAAAAAAAAAAAAAuAgAAZHJzL2Uyb0RvYy54bWxQSwECLQAUAAYACAAAACEAWEQovd0A&#10;AAAGAQAADwAAAAAAAAAAAAAAAAC8BQAAZHJzL2Rvd25yZXYueG1sUEsFBgAAAAAEAAQA8wAAAMYG&#10;AAAAAA==&#10;">
                <v:rect id="Rectangle 24" o:spid="_x0000_s1028" style="position:absolute;left:6986;width:19431;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SNsMA&#10;AADbAAAADwAAAGRycy9kb3ducmV2LnhtbESPT4vCMBTE78J+h/AWvGm6gn+2GkVcRA8iWN37o3k2&#10;dZuX0mS1fnsjCB6HmfkNM1u0thJXanzpWMFXPwFBnDtdcqHgdFz3JiB8QNZYOSYFd/KwmH90Zphq&#10;d+MDXbNQiAhhn6ICE0KdSulzQxZ939XE0Tu7xmKIsimkbvAW4baSgyQZSYslxwWDNa0M5X/Zv1Ww&#10;2V9c/rsy491xvB265Y+9bPZWqe5nu5yCCNSGd/jV3moF3w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TSNsMAAADbAAAADwAAAAAAAAAAAAAAAACYAgAAZHJzL2Rv&#10;d25yZXYueG1sUEsFBgAAAAAEAAQA9QAAAIgDAAAAAA==&#10;" fillcolor="#a9a57c [3204]" stroked="f" strokeweight="2pt">
                  <v:path arrowok="t"/>
                  <v:textbox inset="21.6pt,244.8pt,21.6pt,14.4pt">
                    <w:txbxContent>
                      <w:p w:rsidR="005267AD" w:rsidRDefault="005267AD" w:rsidP="002C6CF5">
                        <w:pPr>
                          <w:pStyle w:val="Titre1"/>
                          <w:spacing w:after="120"/>
                          <w:rPr>
                            <w:color w:val="FFFFFF" w:themeColor="background1"/>
                          </w:rPr>
                        </w:pPr>
                        <w:r w:rsidRPr="002C6CF5">
                          <w:rPr>
                            <w:color w:val="FFFFFF" w:themeColor="background1"/>
                          </w:rPr>
                          <w:t xml:space="preserve">Mise en place d’un nouveau </w:t>
                        </w:r>
                        <w:r>
                          <w:rPr>
                            <w:color w:val="FFFFFF" w:themeColor="background1"/>
                          </w:rPr>
                          <w:t>SI</w:t>
                        </w:r>
                        <w:r w:rsidRPr="002C6CF5">
                          <w:rPr>
                            <w:color w:val="FFFFFF" w:themeColor="background1"/>
                          </w:rPr>
                          <w:t xml:space="preserve"> pour l’ensemble des pizzerias</w:t>
                        </w:r>
                        <w:r>
                          <w:rPr>
                            <w:color w:val="FFFFFF" w:themeColor="background1"/>
                          </w:rPr>
                          <w:t xml:space="preserve"> d</w:t>
                        </w:r>
                        <w:r w:rsidRPr="002C6CF5">
                          <w:rPr>
                            <w:color w:val="FFFFFF" w:themeColor="background1"/>
                          </w:rPr>
                          <w:t>u groupe.</w:t>
                        </w:r>
                        <w:r w:rsidRPr="002C6CF5">
                          <w:rPr>
                            <w:color w:val="FFFFFF" w:themeColor="background1"/>
                          </w:rPr>
                          <w:cr/>
                        </w:r>
                      </w:p>
                      <w:p w:rsidR="005267AD" w:rsidRDefault="005267AD">
                        <w:pPr>
                          <w:spacing w:line="360" w:lineRule="auto"/>
                          <w:rPr>
                            <w:color w:val="FFFFFF" w:themeColor="background1"/>
                            <w:sz w:val="24"/>
                          </w:rPr>
                        </w:pPr>
                        <w:r>
                          <w:t>« OC Pizza » est un jeune groupe de pizzeria en plein essor. Créé par Franck et Lola, le groupe est spécialisé dans les pizzas livrées ou à emporter. Il compte déjà 5 points de vente et prévoit d’en ouvrir au moins 3 de plus d’ici 6 mois.</w:t>
                        </w:r>
                      </w:p>
                      <w:p w:rsidR="005267AD" w:rsidRDefault="005267AD"/>
                    </w:txbxContent>
                  </v:textbox>
                </v:rect>
                <v:rect id="Rectangle 93" o:spid="_x0000_s1029" style="position:absolute;width:33391;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vh8MA&#10;AADbAAAADwAAAGRycy9kb3ducmV2LnhtbESPQWvCQBSE74L/YXlCb2ZjLUWjqwSppR5rBPH2zD6T&#10;aPZtyG5j/PfdQsHjMDPfMMt1b2rRUesqywomUQyCOLe64kLBIduOZyCcR9ZYWyYFD3KwXg0HS0y0&#10;vfM3dXtfiABhl6CC0vsmkdLlJRl0kW2Ig3exrUEfZFtI3eI9wE0tX+P4XRqsOCyU2NCmpPy2/zEK&#10;3LnbZY8mPV5PLj+nH2yyt92nUi+jPl2A8NT7Z/i//aUVzK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mvh8MAAADbAAAADwAAAAAAAAAAAAAAAACYAgAAZHJzL2Rv&#10;d25yZXYueG1sUEsFBgAAAAAEAAQA9QAAAIgDAAAAAA==&#10;" filled="f" stroked="f" strokeweight="2pt"/>
                <w10:wrap type="tight" anchorx="page" anchory="page"/>
              </v:group>
            </w:pict>
          </mc:Fallback>
        </mc:AlternateContent>
      </w:r>
    </w:p>
    <w:p w:rsidR="005C3E69" w:rsidRDefault="005C3E69" w:rsidP="005C3E69"/>
    <w:p w:rsidR="005C3E69" w:rsidRDefault="005C3E69">
      <w:pPr>
        <w:spacing w:after="200" w:line="276" w:lineRule="auto"/>
      </w:pPr>
      <w:r>
        <w:br w:type="page"/>
      </w:r>
    </w:p>
    <w:p w:rsidR="005C3E69" w:rsidRDefault="005C3E69" w:rsidP="005C3E69"/>
    <w:sdt>
      <w:sdtPr>
        <w:rPr>
          <w:rFonts w:asciiTheme="minorHAnsi" w:eastAsiaTheme="minorHAnsi" w:hAnsiTheme="minorHAnsi" w:cstheme="minorBidi"/>
          <w:b w:val="0"/>
          <w:bCs w:val="0"/>
          <w:color w:val="auto"/>
          <w:sz w:val="21"/>
          <w:szCs w:val="22"/>
        </w:rPr>
        <w:id w:val="-525797848"/>
        <w:docPartObj>
          <w:docPartGallery w:val="Table of Contents"/>
          <w:docPartUnique/>
        </w:docPartObj>
      </w:sdtPr>
      <w:sdtEndPr/>
      <w:sdtContent>
        <w:p w:rsidR="005267AD" w:rsidRDefault="005267AD">
          <w:pPr>
            <w:pStyle w:val="En-ttedetabledesmatires"/>
          </w:pPr>
          <w:r>
            <w:t>Table des matières</w:t>
          </w:r>
        </w:p>
        <w:p w:rsidR="000664E8" w:rsidRPr="000664E8" w:rsidRDefault="000664E8" w:rsidP="000664E8"/>
        <w:p w:rsidR="005267AD" w:rsidRDefault="005267AD">
          <w:pPr>
            <w:pStyle w:val="TM1"/>
          </w:pPr>
          <w:r w:rsidRPr="005267AD">
            <w:rPr>
              <w:b/>
              <w:bCs/>
            </w:rPr>
            <w:t>Analyse du Besoin</w:t>
          </w:r>
          <w:r>
            <w:ptab w:relativeTo="margin" w:alignment="right" w:leader="dot"/>
          </w:r>
          <w:r>
            <w:t>3</w:t>
          </w:r>
        </w:p>
        <w:p w:rsidR="005267AD" w:rsidRDefault="005267AD">
          <w:pPr>
            <w:pStyle w:val="TM2"/>
            <w:ind w:left="216"/>
          </w:pPr>
          <w:r>
            <w:t>Contexte</w:t>
          </w:r>
          <w:r>
            <w:ptab w:relativeTo="margin" w:alignment="right" w:leader="dot"/>
          </w:r>
          <w:r>
            <w:t>3</w:t>
          </w:r>
        </w:p>
        <w:p w:rsidR="005267AD" w:rsidRDefault="005267AD" w:rsidP="005267AD">
          <w:pPr>
            <w:pStyle w:val="TM2"/>
            <w:ind w:left="216"/>
          </w:pPr>
          <w:r>
            <w:t>Cadre</w:t>
          </w:r>
          <w:r>
            <w:ptab w:relativeTo="margin" w:alignment="right" w:leader="dot"/>
          </w:r>
          <w:r>
            <w:t>3</w:t>
          </w:r>
        </w:p>
        <w:p w:rsidR="005267AD" w:rsidRDefault="005267AD" w:rsidP="005267AD">
          <w:pPr>
            <w:pStyle w:val="TM2"/>
            <w:ind w:left="216"/>
          </w:pPr>
          <w:r>
            <w:t>Enjeux</w:t>
          </w:r>
          <w:r>
            <w:ptab w:relativeTo="margin" w:alignment="right" w:leader="dot"/>
          </w:r>
          <w:r>
            <w:t>3</w:t>
          </w:r>
        </w:p>
        <w:p w:rsidR="005267AD" w:rsidRDefault="005267AD">
          <w:pPr>
            <w:pStyle w:val="TM1"/>
          </w:pPr>
          <w:r w:rsidRPr="005267AD">
            <w:rPr>
              <w:b/>
              <w:bCs/>
            </w:rPr>
            <w:t>Contexte de la solution</w:t>
          </w:r>
          <w:r>
            <w:rPr>
              <w:b/>
              <w:bCs/>
            </w:rPr>
            <w:t xml:space="preserve"> </w:t>
          </w:r>
          <w:r>
            <w:ptab w:relativeTo="margin" w:alignment="right" w:leader="dot"/>
          </w:r>
          <w:r>
            <w:rPr>
              <w:b/>
              <w:bCs/>
            </w:rPr>
            <w:t>4</w:t>
          </w:r>
        </w:p>
        <w:p w:rsidR="005267AD" w:rsidRDefault="005267AD">
          <w:pPr>
            <w:pStyle w:val="TM2"/>
            <w:ind w:left="216"/>
          </w:pPr>
          <w:r>
            <w:t>Les Acteurs</w:t>
          </w:r>
          <w:r>
            <w:ptab w:relativeTo="margin" w:alignment="right" w:leader="dot"/>
          </w:r>
          <w:r>
            <w:t>4</w:t>
          </w:r>
        </w:p>
        <w:p w:rsidR="005267AD" w:rsidRDefault="005267AD" w:rsidP="005267AD">
          <w:pPr>
            <w:pStyle w:val="TM1"/>
          </w:pPr>
          <w:r w:rsidRPr="005267AD">
            <w:rPr>
              <w:b/>
              <w:bCs/>
            </w:rPr>
            <w:t>Packages du SI</w:t>
          </w:r>
          <w:r>
            <w:rPr>
              <w:b/>
              <w:bCs/>
            </w:rPr>
            <w:t xml:space="preserve"> </w:t>
          </w:r>
          <w:r>
            <w:ptab w:relativeTo="margin" w:alignment="right" w:leader="dot"/>
          </w:r>
          <w:r>
            <w:rPr>
              <w:b/>
              <w:bCs/>
            </w:rPr>
            <w:t>5</w:t>
          </w:r>
        </w:p>
        <w:p w:rsidR="005267AD" w:rsidRDefault="005267AD" w:rsidP="005267AD">
          <w:pPr>
            <w:pStyle w:val="TM2"/>
            <w:ind w:left="216"/>
          </w:pPr>
          <w:r w:rsidRPr="005267AD">
            <w:t>Gestion des commandes</w:t>
          </w:r>
          <w:r>
            <w:t xml:space="preserve"> </w:t>
          </w:r>
          <w:r w:rsidRPr="005267AD">
            <w:t>« CDE »</w:t>
          </w:r>
          <w:r>
            <w:ptab w:relativeTo="margin" w:alignment="right" w:leader="dot"/>
          </w:r>
          <w:r>
            <w:t>5</w:t>
          </w:r>
        </w:p>
        <w:p w:rsidR="005267AD" w:rsidRDefault="005267AD" w:rsidP="005267AD">
          <w:pPr>
            <w:pStyle w:val="TM2"/>
            <w:ind w:left="216"/>
          </w:pPr>
          <w:r w:rsidRPr="005267AD">
            <w:t>Gestion approvisionnements</w:t>
          </w:r>
          <w:r>
            <w:t xml:space="preserve"> </w:t>
          </w:r>
          <w:r w:rsidRPr="005267AD">
            <w:t>« STK »</w:t>
          </w:r>
          <w:r>
            <w:ptab w:relativeTo="margin" w:alignment="right" w:leader="dot"/>
          </w:r>
          <w:r>
            <w:t>5</w:t>
          </w:r>
        </w:p>
        <w:p w:rsidR="005267AD" w:rsidRDefault="005267AD" w:rsidP="005267AD">
          <w:pPr>
            <w:pStyle w:val="TM2"/>
            <w:ind w:left="216"/>
          </w:pPr>
          <w:r w:rsidRPr="005267AD">
            <w:t>Gestion des Points de ventes</w:t>
          </w:r>
          <w:r>
            <w:t xml:space="preserve"> </w:t>
          </w:r>
          <w:r w:rsidRPr="00EB720B">
            <w:t>« PDV »</w:t>
          </w:r>
          <w:r>
            <w:ptab w:relativeTo="margin" w:alignment="right" w:leader="dot"/>
          </w:r>
          <w:r>
            <w:t>5</w:t>
          </w:r>
        </w:p>
        <w:p w:rsidR="005267AD" w:rsidRPr="005267AD" w:rsidRDefault="005267AD" w:rsidP="005267AD">
          <w:pPr>
            <w:pStyle w:val="TM1"/>
            <w:rPr>
              <w:lang w:val="en-US"/>
            </w:rPr>
          </w:pPr>
          <w:r w:rsidRPr="005267AD">
            <w:rPr>
              <w:b/>
              <w:bCs/>
              <w:lang w:val="en-US"/>
            </w:rPr>
            <w:t>Use Cases</w:t>
          </w:r>
          <w:r>
            <w:ptab w:relativeTo="margin" w:alignment="right" w:leader="dot"/>
          </w:r>
          <w:r w:rsidRPr="005267AD">
            <w:rPr>
              <w:lang w:val="en-US"/>
            </w:rPr>
            <w:t>6</w:t>
          </w:r>
          <w:r w:rsidR="00EB720B">
            <w:rPr>
              <w:lang w:val="en-US"/>
            </w:rPr>
            <w:t>-11</w:t>
          </w:r>
        </w:p>
        <w:p w:rsidR="005267AD" w:rsidRPr="005267AD" w:rsidRDefault="005267AD" w:rsidP="005267AD">
          <w:pPr>
            <w:pStyle w:val="TM2"/>
            <w:ind w:left="216"/>
            <w:rPr>
              <w:lang w:val="en-US"/>
            </w:rPr>
          </w:pPr>
          <w:r w:rsidRPr="005267AD">
            <w:rPr>
              <w:lang w:val="en-US"/>
            </w:rPr>
            <w:t xml:space="preserve">Package </w:t>
          </w:r>
          <w:r w:rsidR="00EB720B">
            <w:rPr>
              <w:lang w:val="en-US"/>
            </w:rPr>
            <w:t>et</w:t>
          </w:r>
          <w:r w:rsidRPr="005267AD">
            <w:rPr>
              <w:lang w:val="en-US"/>
            </w:rPr>
            <w:t xml:space="preserve"> USE Case « CDE »</w:t>
          </w:r>
          <w:r>
            <w:ptab w:relativeTo="margin" w:alignment="right" w:leader="dot"/>
          </w:r>
          <w:r>
            <w:rPr>
              <w:lang w:val="en-US"/>
            </w:rPr>
            <w:t>6</w:t>
          </w:r>
          <w:r w:rsidR="00EB720B">
            <w:rPr>
              <w:lang w:val="en-US"/>
            </w:rPr>
            <w:t>-7</w:t>
          </w:r>
        </w:p>
        <w:p w:rsidR="005267AD" w:rsidRPr="00EB720B" w:rsidRDefault="005267AD" w:rsidP="005267AD">
          <w:pPr>
            <w:ind w:firstLine="216"/>
            <w:rPr>
              <w:lang w:val="en-US"/>
            </w:rPr>
          </w:pPr>
          <w:r w:rsidRPr="005267AD">
            <w:rPr>
              <w:lang w:val="en-US"/>
            </w:rPr>
            <w:t xml:space="preserve">Package </w:t>
          </w:r>
          <w:proofErr w:type="gramStart"/>
          <w:r w:rsidRPr="005267AD">
            <w:rPr>
              <w:lang w:val="en-US"/>
            </w:rPr>
            <w:t>et</w:t>
          </w:r>
          <w:proofErr w:type="gramEnd"/>
          <w:r w:rsidRPr="005267AD">
            <w:rPr>
              <w:lang w:val="en-US"/>
            </w:rPr>
            <w:t xml:space="preserve"> USE Case « </w:t>
          </w:r>
          <w:r>
            <w:rPr>
              <w:lang w:val="en-US"/>
            </w:rPr>
            <w:t>STK</w:t>
          </w:r>
          <w:r w:rsidRPr="005267AD">
            <w:rPr>
              <w:lang w:val="en-US"/>
            </w:rPr>
            <w:t> »</w:t>
          </w:r>
          <w:r>
            <w:ptab w:relativeTo="margin" w:alignment="right" w:leader="dot"/>
          </w:r>
          <w:r w:rsidR="00EB720B" w:rsidRPr="00EB720B">
            <w:rPr>
              <w:lang w:val="en-US"/>
            </w:rPr>
            <w:t>8-9</w:t>
          </w:r>
        </w:p>
        <w:p w:rsidR="005267AD" w:rsidRPr="00EB720B" w:rsidRDefault="005267AD" w:rsidP="005267AD">
          <w:pPr>
            <w:ind w:firstLine="216"/>
            <w:rPr>
              <w:lang w:val="en-US"/>
            </w:rPr>
          </w:pPr>
          <w:r w:rsidRPr="005267AD">
            <w:rPr>
              <w:lang w:val="en-US"/>
            </w:rPr>
            <w:t xml:space="preserve">Package </w:t>
          </w:r>
          <w:proofErr w:type="gramStart"/>
          <w:r w:rsidRPr="005267AD">
            <w:rPr>
              <w:lang w:val="en-US"/>
            </w:rPr>
            <w:t>et</w:t>
          </w:r>
          <w:proofErr w:type="gramEnd"/>
          <w:r w:rsidRPr="005267AD">
            <w:rPr>
              <w:lang w:val="en-US"/>
            </w:rPr>
            <w:t xml:space="preserve"> USE Case « </w:t>
          </w:r>
          <w:r>
            <w:rPr>
              <w:lang w:val="en-US"/>
            </w:rPr>
            <w:t>PDV</w:t>
          </w:r>
          <w:r w:rsidRPr="005267AD">
            <w:rPr>
              <w:lang w:val="en-US"/>
            </w:rPr>
            <w:t> »</w:t>
          </w:r>
          <w:r>
            <w:ptab w:relativeTo="margin" w:alignment="right" w:leader="dot"/>
          </w:r>
          <w:r w:rsidR="00EB720B" w:rsidRPr="00EB720B">
            <w:rPr>
              <w:lang w:val="en-US"/>
            </w:rPr>
            <w:t>10-11</w:t>
          </w:r>
        </w:p>
        <w:p w:rsidR="005267AD" w:rsidRDefault="00EB720B" w:rsidP="005267AD">
          <w:pPr>
            <w:pStyle w:val="TM1"/>
          </w:pPr>
          <w:r w:rsidRPr="00EB720B">
            <w:rPr>
              <w:b/>
              <w:bCs/>
            </w:rPr>
            <w:t xml:space="preserve">Use Case </w:t>
          </w:r>
          <w:proofErr w:type="spellStart"/>
          <w:r w:rsidRPr="00EB720B">
            <w:rPr>
              <w:b/>
              <w:bCs/>
            </w:rPr>
            <w:t>Detail</w:t>
          </w:r>
          <w:proofErr w:type="spellEnd"/>
          <w:r w:rsidR="005267AD">
            <w:ptab w:relativeTo="margin" w:alignment="right" w:leader="dot"/>
          </w:r>
          <w:r>
            <w:t>12-17</w:t>
          </w:r>
        </w:p>
        <w:p w:rsidR="005267AD" w:rsidRDefault="00EB720B" w:rsidP="005267AD">
          <w:pPr>
            <w:pStyle w:val="TM2"/>
            <w:ind w:left="216"/>
          </w:pPr>
          <w:r>
            <w:t xml:space="preserve">CAS n°1 </w:t>
          </w:r>
          <w:r w:rsidRPr="00EB720B">
            <w:t>Passe une commande</w:t>
          </w:r>
          <w:r>
            <w:t xml:space="preserve"> « CDE »</w:t>
          </w:r>
          <w:r w:rsidR="005267AD">
            <w:ptab w:relativeTo="margin" w:alignment="right" w:leader="dot"/>
          </w:r>
          <w:r>
            <w:t>12-13</w:t>
          </w:r>
        </w:p>
        <w:p w:rsidR="00EB720B" w:rsidRDefault="00EB720B" w:rsidP="00EB720B">
          <w:pPr>
            <w:pStyle w:val="TM2"/>
            <w:ind w:left="216"/>
          </w:pPr>
          <w:r>
            <w:t xml:space="preserve">CAS n°2 </w:t>
          </w:r>
          <w:r w:rsidRPr="00EB720B">
            <w:t>Effectue une livraison de pizza</w:t>
          </w:r>
          <w:r>
            <w:t xml:space="preserve"> « CDE »</w:t>
          </w:r>
          <w:r>
            <w:ptab w:relativeTo="margin" w:alignment="right" w:leader="dot"/>
          </w:r>
          <w:r>
            <w:t>14-15</w:t>
          </w:r>
        </w:p>
        <w:p w:rsidR="00EB720B" w:rsidRDefault="00EB720B" w:rsidP="00EB720B">
          <w:pPr>
            <w:pStyle w:val="TM2"/>
            <w:ind w:left="216"/>
          </w:pPr>
          <w:r>
            <w:t xml:space="preserve">CAS n°3 </w:t>
          </w:r>
          <w:r w:rsidRPr="00EB720B">
            <w:t>Modifie le catalogue produit</w:t>
          </w:r>
          <w:r>
            <w:t xml:space="preserve"> « STK »</w:t>
          </w:r>
          <w:r>
            <w:ptab w:relativeTo="margin" w:alignment="right" w:leader="dot"/>
          </w:r>
          <w:r>
            <w:t>16-17</w:t>
          </w:r>
        </w:p>
        <w:p w:rsidR="005267AD" w:rsidRDefault="00EB720B" w:rsidP="005267AD">
          <w:pPr>
            <w:pStyle w:val="TM1"/>
          </w:pPr>
          <w:r>
            <w:rPr>
              <w:b/>
              <w:bCs/>
            </w:rPr>
            <w:t xml:space="preserve">Cycle de vie et </w:t>
          </w:r>
          <w:proofErr w:type="spellStart"/>
          <w:r>
            <w:rPr>
              <w:b/>
              <w:bCs/>
            </w:rPr>
            <w:t>Workflow</w:t>
          </w:r>
          <w:proofErr w:type="spellEnd"/>
          <w:r>
            <w:rPr>
              <w:b/>
              <w:bCs/>
            </w:rPr>
            <w:t xml:space="preserve"> d’une commande</w:t>
          </w:r>
          <w:r w:rsidR="005267AD">
            <w:ptab w:relativeTo="margin" w:alignment="right" w:leader="dot"/>
          </w:r>
          <w:r>
            <w:t>18-19</w:t>
          </w:r>
        </w:p>
        <w:p w:rsidR="005267AD" w:rsidRDefault="00EB720B" w:rsidP="005267AD">
          <w:pPr>
            <w:pStyle w:val="TM2"/>
            <w:ind w:left="216"/>
          </w:pPr>
          <w:r w:rsidRPr="00EB720B">
            <w:rPr>
              <w:b/>
              <w:bCs/>
            </w:rPr>
            <w:t>Cycle de vie</w:t>
          </w:r>
          <w:r w:rsidR="005267AD">
            <w:ptab w:relativeTo="margin" w:alignment="right" w:leader="dot"/>
          </w:r>
          <w:r>
            <w:t>18</w:t>
          </w:r>
        </w:p>
        <w:p w:rsidR="00EB720B" w:rsidRDefault="00EB720B" w:rsidP="00EB720B">
          <w:pPr>
            <w:pStyle w:val="TM2"/>
            <w:ind w:left="216"/>
          </w:pPr>
          <w:proofErr w:type="spellStart"/>
          <w:r w:rsidRPr="00EB720B">
            <w:rPr>
              <w:b/>
              <w:bCs/>
            </w:rPr>
            <w:t>Workflow</w:t>
          </w:r>
          <w:proofErr w:type="spellEnd"/>
          <w:r>
            <w:ptab w:relativeTo="margin" w:alignment="right" w:leader="dot"/>
          </w:r>
          <w:r>
            <w:t>19</w:t>
          </w:r>
        </w:p>
        <w:p w:rsidR="005267AD" w:rsidRPr="005267AD" w:rsidRDefault="00EB720B" w:rsidP="00EB720B">
          <w:pPr>
            <w:pStyle w:val="TM1"/>
          </w:pPr>
          <w:r>
            <w:rPr>
              <w:b/>
              <w:bCs/>
            </w:rPr>
            <w:t>Conclusion</w:t>
          </w:r>
          <w:r>
            <w:ptab w:relativeTo="margin" w:alignment="right" w:leader="dot"/>
          </w:r>
          <w:r>
            <w:t>20</w:t>
          </w:r>
        </w:p>
      </w:sdtContent>
    </w:sdt>
    <w:p w:rsidR="005C3E69" w:rsidRDefault="005C3E69">
      <w:pPr>
        <w:spacing w:after="200" w:line="276" w:lineRule="auto"/>
        <w:rPr>
          <w:rFonts w:asciiTheme="majorHAnsi" w:eastAsiaTheme="majorEastAsia" w:hAnsi="Calibri" w:cstheme="majorBidi"/>
          <w:color w:val="2F2B20" w:themeColor="text1"/>
          <w:kern w:val="24"/>
          <w:sz w:val="88"/>
          <w:szCs w:val="88"/>
        </w:rPr>
      </w:pPr>
      <w:r>
        <w:br w:type="page"/>
      </w:r>
      <w:r w:rsidR="00A84A58">
        <w:rPr>
          <w:rFonts w:asciiTheme="majorHAnsi" w:eastAsiaTheme="majorEastAsia" w:hAnsi="Calibri" w:cstheme="majorBidi"/>
          <w:color w:val="2F2B20" w:themeColor="text1"/>
          <w:kern w:val="24"/>
          <w:sz w:val="88"/>
          <w:szCs w:val="88"/>
        </w:rPr>
        <w:lastRenderedPageBreak/>
        <w:t>Analyse du Besoin</w:t>
      </w:r>
    </w:p>
    <w:p w:rsidR="00A84A58" w:rsidRDefault="00A84A58">
      <w:pPr>
        <w:spacing w:after="200" w:line="276" w:lineRule="auto"/>
      </w:pP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Le contexte du projet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OC-Pizza </w:t>
      </w:r>
      <w:r w:rsidR="0049149F" w:rsidRPr="00A84A58">
        <w:rPr>
          <w:rFonts w:eastAsiaTheme="minorEastAsia" w:hAnsi="Calibri"/>
          <w:color w:val="2F2B20" w:themeColor="text1"/>
          <w:kern w:val="24"/>
          <w:sz w:val="24"/>
          <w:szCs w:val="24"/>
        </w:rPr>
        <w:t>a</w:t>
      </w:r>
      <w:r w:rsidRPr="00A84A58">
        <w:rPr>
          <w:rFonts w:eastAsiaTheme="minorEastAsia" w:hAnsi="Calibri"/>
          <w:color w:val="2F2B20" w:themeColor="text1"/>
          <w:kern w:val="24"/>
          <w:sz w:val="24"/>
          <w:szCs w:val="24"/>
        </w:rPr>
        <w:t xml:space="preserve"> besoin d’une solution sur mesure répondant à l’attente de l’ensemble de ses besoins et particulièrement à une gestion centralisée de ses pizzerias permettant l’échange d’information en temps réel. </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Le cadre du projet :</w:t>
      </w:r>
    </w:p>
    <w:p w:rsidR="00A84A58" w:rsidRPr="00A84A58" w:rsidRDefault="00A84A58" w:rsidP="00A84A58">
      <w:pPr>
        <w:numPr>
          <w:ilvl w:val="0"/>
          <w:numId w:val="1"/>
        </w:numPr>
        <w:spacing w:after="0" w:line="240" w:lineRule="auto"/>
        <w:ind w:left="1267"/>
        <w:contextualSpacing/>
        <w:rPr>
          <w:rFonts w:ascii="Times New Roman" w:eastAsia="Times New Roman" w:hAnsi="Times New Roman" w:cs="Times New Roman"/>
          <w:sz w:val="28"/>
          <w:szCs w:val="24"/>
        </w:rPr>
      </w:pPr>
      <w:r w:rsidRPr="00A84A58">
        <w:rPr>
          <w:rFonts w:eastAsiaTheme="minorEastAsia" w:hAnsi="Calibri"/>
          <w:color w:val="2F2B20" w:themeColor="text1"/>
          <w:kern w:val="24"/>
          <w:sz w:val="28"/>
          <w:szCs w:val="28"/>
        </w:rPr>
        <w:t>Création d’un Système de Gestion Centralisé des Points de Vente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des points de ventes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des commandes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du stock</w:t>
      </w:r>
    </w:p>
    <w:p w:rsidR="00A84A58" w:rsidRPr="00A84A58" w:rsidRDefault="00A84A58" w:rsidP="00A84A58">
      <w:pPr>
        <w:numPr>
          <w:ilvl w:val="0"/>
          <w:numId w:val="1"/>
        </w:numPr>
        <w:spacing w:after="0" w:line="240" w:lineRule="auto"/>
        <w:ind w:left="1267"/>
        <w:contextualSpacing/>
        <w:rPr>
          <w:rFonts w:ascii="Times New Roman" w:eastAsia="Times New Roman" w:hAnsi="Times New Roman" w:cs="Times New Roman"/>
          <w:sz w:val="32"/>
          <w:szCs w:val="24"/>
        </w:rPr>
      </w:pPr>
      <w:r w:rsidRPr="00A84A58">
        <w:rPr>
          <w:rFonts w:eastAsiaTheme="minorEastAsia" w:hAnsi="Calibri"/>
          <w:color w:val="2F2B20" w:themeColor="text1"/>
          <w:kern w:val="24"/>
          <w:sz w:val="32"/>
          <w:szCs w:val="32"/>
        </w:rPr>
        <w:t>Problématiques :</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Efficacité dans la gestion de commande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Suivi en temps réel de l’évolution des commandes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Suivi en temps réel du stock</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Liste des pizzas réparables par points de vente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Liste des recettes de pizzas</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 xml:space="preserve">Les enjeux OC-Pizza: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 réussite des ouvertures des nouvelles pizzerias.</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 satisfaction des clients et des collaborateurs OC-Pizza.</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Le gain en efficacité des 8 pizzérias dans la préparation et le suivi de commandes.</w:t>
      </w:r>
    </w:p>
    <w:p w:rsidR="005267AD" w:rsidRDefault="005267AD" w:rsidP="00A84A58">
      <w:pPr>
        <w:spacing w:before="77" w:after="0" w:line="240" w:lineRule="auto"/>
        <w:rPr>
          <w:rFonts w:eastAsiaTheme="minorEastAsia" w:hAnsi="Calibri"/>
          <w:color w:val="2F2B20" w:themeColor="text1"/>
          <w:kern w:val="24"/>
          <w:sz w:val="32"/>
          <w:szCs w:val="32"/>
        </w:rPr>
      </w:pP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 xml:space="preserve">Nos Objectifs :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Déployer la solution pour l’ouverture des trois nouvelles pizzerias.</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Finaliser une commande de pizza </w:t>
      </w:r>
      <w:r w:rsidR="0046583A" w:rsidRPr="00A84A58">
        <w:rPr>
          <w:rFonts w:eastAsiaTheme="minorEastAsia" w:hAnsi="Calibri"/>
          <w:color w:val="2F2B20" w:themeColor="text1"/>
          <w:kern w:val="24"/>
          <w:sz w:val="24"/>
          <w:szCs w:val="24"/>
        </w:rPr>
        <w:t>quel que</w:t>
      </w:r>
      <w:r w:rsidRPr="00A84A58">
        <w:rPr>
          <w:rFonts w:eastAsiaTheme="minorEastAsia" w:hAnsi="Calibri"/>
          <w:color w:val="2F2B20" w:themeColor="text1"/>
          <w:kern w:val="24"/>
          <w:sz w:val="24"/>
          <w:szCs w:val="24"/>
        </w:rPr>
        <w:t xml:space="preserve"> soit le point d’entrée client (</w:t>
      </w:r>
      <w:proofErr w:type="spellStart"/>
      <w:r w:rsidRPr="00A84A58">
        <w:rPr>
          <w:rFonts w:eastAsiaTheme="minorEastAsia" w:hAnsi="Calibri"/>
          <w:color w:val="2F2B20" w:themeColor="text1"/>
          <w:kern w:val="24"/>
          <w:sz w:val="24"/>
          <w:szCs w:val="24"/>
        </w:rPr>
        <w:t>PdV</w:t>
      </w:r>
      <w:proofErr w:type="spellEnd"/>
      <w:r w:rsidRPr="00A84A58">
        <w:rPr>
          <w:rFonts w:eastAsiaTheme="minorEastAsia" w:hAnsi="Calibri"/>
          <w:color w:val="2F2B20" w:themeColor="text1"/>
          <w:kern w:val="24"/>
          <w:sz w:val="24"/>
          <w:szCs w:val="24"/>
        </w:rPr>
        <w:t>, Web, Téléphone).</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Fournir les informations en temps réel aux utilisateurs de la solution (clients et collaborateurs).</w:t>
      </w:r>
    </w:p>
    <w:p w:rsidR="005C3E69" w:rsidRDefault="005C3E69" w:rsidP="005C3E69"/>
    <w:p w:rsidR="005C3E69" w:rsidRDefault="005C3E69">
      <w:pPr>
        <w:spacing w:after="200" w:line="276" w:lineRule="auto"/>
      </w:pPr>
      <w:r>
        <w:br w:type="page"/>
      </w:r>
    </w:p>
    <w:p w:rsidR="005C3E69" w:rsidRPr="00A84A58" w:rsidRDefault="00A84A58" w:rsidP="005C3E69">
      <w:pPr>
        <w:rPr>
          <w:sz w:val="72"/>
          <w:szCs w:val="72"/>
        </w:rPr>
      </w:pPr>
      <w:r w:rsidRPr="00A84A58">
        <w:rPr>
          <w:rFonts w:asciiTheme="majorHAnsi" w:eastAsiaTheme="majorEastAsia" w:hAnsi="Calibri" w:cstheme="majorBidi"/>
          <w:color w:val="2F2B20" w:themeColor="text1"/>
          <w:kern w:val="24"/>
          <w:sz w:val="72"/>
          <w:szCs w:val="72"/>
        </w:rPr>
        <w:lastRenderedPageBreak/>
        <w:t>Contexte de la solution</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8"/>
          <w:szCs w:val="28"/>
        </w:rPr>
        <w:t>Acteurs de la solution :</w:t>
      </w:r>
    </w:p>
    <w:p w:rsidR="00A84A58" w:rsidRPr="00A84A58" w:rsidRDefault="00A84A58" w:rsidP="00A84A58">
      <w:pPr>
        <w:numPr>
          <w:ilvl w:val="0"/>
          <w:numId w:val="2"/>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Client, le Prospect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interagit suivant trois modes qui sont le site web, le téléphone, le point de vente. Il semble important de relier ces informations  dans un unique point d’entrée au niveau du système afin de faciliter la reconnaissance et le suivi client.</w:t>
      </w:r>
    </w:p>
    <w:p w:rsidR="00A84A58" w:rsidRPr="00A84A58" w:rsidRDefault="00A84A58" w:rsidP="00A84A58">
      <w:pPr>
        <w:numPr>
          <w:ilvl w:val="0"/>
          <w:numId w:val="3"/>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Responsable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peut être un employé, un gérant sur un point de vente, un responsable de plusieurs points de vente ou le gérant/directeur OC Pizza. Il lui est nécessaire d’accéder au suivi et à la gestion des points de ventes qui lui sont rattachés (suivis des commandes clients, du chiffre d’affaire, de la gestion du stock, des utilisateurs du SI…).</w:t>
      </w:r>
    </w:p>
    <w:p w:rsidR="00A84A58" w:rsidRPr="00A84A58" w:rsidRDefault="00A84A58" w:rsidP="00A84A58">
      <w:pPr>
        <w:numPr>
          <w:ilvl w:val="0"/>
          <w:numId w:val="4"/>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L’Accueil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accueille le client en point de vente et répond au téléphone. Il va être en charge de créer le client dans le système, effectuer la commande et le paiement. Il peut consulter la liste des pizzas préparables et les recettes de pizzas.</w:t>
      </w:r>
    </w:p>
    <w:p w:rsidR="00A84A58" w:rsidRPr="00A84A58" w:rsidRDefault="00A84A58" w:rsidP="00A84A58">
      <w:pPr>
        <w:numPr>
          <w:ilvl w:val="0"/>
          <w:numId w:val="5"/>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Pizzaiolo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Rattaché à un ou plusieurs points de ventes (rotation, remplacement, congés…), il doit pouvoir accéder aux recettes de pizzas et à la liste des pizzas préparables  en temps réel (commandes par téléphone ou sur place).</w:t>
      </w:r>
    </w:p>
    <w:p w:rsidR="00A84A58" w:rsidRPr="00A84A58" w:rsidRDefault="00A84A58" w:rsidP="00A84A58">
      <w:pPr>
        <w:numPr>
          <w:ilvl w:val="0"/>
          <w:numId w:val="6"/>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Livreur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doit pouvoir indiquer en temps réel la livraison de la pizza. D’autres interaction avec le système sont à prévoir  tel que l’accès aux commandes en livraison, l’accès aux coordonnées client et éventuellement à la mise à jour de ses coordonnées.</w:t>
      </w:r>
    </w:p>
    <w:p w:rsidR="00A84A58" w:rsidRPr="00A84A58" w:rsidRDefault="00A84A58" w:rsidP="00A84A58">
      <w:pPr>
        <w:numPr>
          <w:ilvl w:val="0"/>
          <w:numId w:val="7"/>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Le Système Bancaire :</w:t>
      </w:r>
    </w:p>
    <w:p w:rsidR="00A84A58" w:rsidRDefault="00A84A58" w:rsidP="00A84A58">
      <w:pPr>
        <w:spacing w:after="0" w:line="240" w:lineRule="auto"/>
        <w:rPr>
          <w:rFonts w:eastAsiaTheme="minorEastAsia" w:hAnsi="Calibri"/>
          <w:color w:val="2F2B20" w:themeColor="text1"/>
          <w:kern w:val="24"/>
          <w:sz w:val="20"/>
          <w:szCs w:val="20"/>
        </w:rPr>
      </w:pPr>
      <w:r w:rsidRPr="00A84A58">
        <w:rPr>
          <w:rFonts w:eastAsiaTheme="minorEastAsia" w:hAnsi="Calibri"/>
          <w:color w:val="2F2B20" w:themeColor="text1"/>
          <w:kern w:val="24"/>
          <w:sz w:val="20"/>
          <w:szCs w:val="20"/>
        </w:rPr>
        <w:t xml:space="preserve">Effectue les transactions de validation de paiements et de remboursement. Il doit pouvoir accéder aux informations bancaires du client et renvoyer des informations de confirmation au SI. </w:t>
      </w:r>
    </w:p>
    <w:p w:rsidR="00A84A58" w:rsidRPr="00A84A58" w:rsidRDefault="00A84A58" w:rsidP="00A84A5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9600" cy="29808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png"/>
                    <pic:cNvPicPr/>
                  </pic:nvPicPr>
                  <pic:blipFill>
                    <a:blip r:embed="rId10">
                      <a:extLst>
                        <a:ext uri="{28A0092B-C50C-407E-A947-70E740481C1C}">
                          <a14:useLocalDpi xmlns:a14="http://schemas.microsoft.com/office/drawing/2010/main" val="0"/>
                        </a:ext>
                      </a:extLst>
                    </a:blip>
                    <a:stretch>
                      <a:fillRect/>
                    </a:stretch>
                  </pic:blipFill>
                  <pic:spPr>
                    <a:xfrm>
                      <a:off x="0" y="0"/>
                      <a:ext cx="3459600" cy="2980800"/>
                    </a:xfrm>
                    <a:prstGeom prst="rect">
                      <a:avLst/>
                    </a:prstGeom>
                  </pic:spPr>
                </pic:pic>
              </a:graphicData>
            </a:graphic>
          </wp:inline>
        </w:drawing>
      </w:r>
    </w:p>
    <w:p w:rsidR="00F067EF" w:rsidRPr="00F067EF" w:rsidRDefault="00F067EF">
      <w:pPr>
        <w:spacing w:after="200" w:line="276" w:lineRule="auto"/>
        <w:rPr>
          <w:rFonts w:asciiTheme="majorHAnsi" w:eastAsiaTheme="majorEastAsia" w:hAnsi="Calibri" w:cstheme="majorBidi"/>
          <w:color w:val="2F2B20" w:themeColor="text1"/>
          <w:kern w:val="24"/>
          <w:sz w:val="72"/>
          <w:szCs w:val="72"/>
        </w:rPr>
      </w:pPr>
      <w:r w:rsidRPr="00F067EF">
        <w:rPr>
          <w:rFonts w:asciiTheme="majorHAnsi" w:eastAsiaTheme="majorEastAsia" w:hAnsi="Calibri" w:cstheme="majorBidi"/>
          <w:color w:val="2F2B20" w:themeColor="text1"/>
          <w:kern w:val="24"/>
          <w:sz w:val="72"/>
          <w:szCs w:val="72"/>
        </w:rPr>
        <w:lastRenderedPageBreak/>
        <w:t>Packages du SI</w:t>
      </w:r>
    </w:p>
    <w:p w:rsidR="00F067EF" w:rsidRPr="00F067EF" w:rsidRDefault="00F067EF" w:rsidP="00F067EF">
      <w:pPr>
        <w:spacing w:after="0" w:line="240" w:lineRule="auto"/>
        <w:rPr>
          <w:rFonts w:ascii="Times New Roman" w:eastAsia="Times New Roman" w:hAnsi="Times New Roman" w:cs="Times New Roman"/>
          <w:sz w:val="24"/>
          <w:szCs w:val="24"/>
        </w:rPr>
      </w:pPr>
      <w:r w:rsidRPr="00F067EF">
        <w:rPr>
          <w:rFonts w:eastAsiaTheme="minorEastAsia" w:hAnsi="Calibri"/>
          <w:color w:val="2F2B20" w:themeColor="text1"/>
          <w:kern w:val="24"/>
          <w:sz w:val="32"/>
          <w:szCs w:val="32"/>
        </w:rPr>
        <w:t>Composition : découpage en trois packages</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Gestion des commandes clients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Réception des commandes (site web, téléphone, </w:t>
      </w:r>
      <w:r w:rsidRPr="00F067EF">
        <w:rPr>
          <w:rFonts w:eastAsiaTheme="minorEastAsia" w:hAnsi="Calibri"/>
          <w:b/>
          <w:bCs/>
          <w:color w:val="2F2B20" w:themeColor="text1"/>
          <w:kern w:val="24"/>
          <w:sz w:val="22"/>
        </w:rPr>
        <w:t>P</w:t>
      </w:r>
      <w:r w:rsidRPr="00F067EF">
        <w:rPr>
          <w:rFonts w:eastAsiaTheme="minorEastAsia" w:hAnsi="Calibri"/>
          <w:color w:val="2F2B20" w:themeColor="text1"/>
          <w:kern w:val="24"/>
          <w:sz w:val="22"/>
        </w:rPr>
        <w:t xml:space="preserve">oint </w:t>
      </w:r>
      <w:r w:rsidRPr="00F067EF">
        <w:rPr>
          <w:rFonts w:eastAsiaTheme="minorEastAsia" w:hAnsi="Calibri"/>
          <w:b/>
          <w:bCs/>
          <w:color w:val="2F2B20" w:themeColor="text1"/>
          <w:kern w:val="24"/>
          <w:sz w:val="22"/>
        </w:rPr>
        <w:t>d</w:t>
      </w:r>
      <w:r w:rsidRPr="00F067EF">
        <w:rPr>
          <w:rFonts w:eastAsiaTheme="minorEastAsia" w:hAnsi="Calibri"/>
          <w:color w:val="2F2B20" w:themeColor="text1"/>
          <w:kern w:val="24"/>
          <w:sz w:val="22"/>
        </w:rPr>
        <w:t xml:space="preserve">e </w:t>
      </w:r>
      <w:r w:rsidRPr="00F067EF">
        <w:rPr>
          <w:rFonts w:eastAsiaTheme="minorEastAsia" w:hAnsi="Calibri"/>
          <w:b/>
          <w:bCs/>
          <w:color w:val="2F2B20" w:themeColor="text1"/>
          <w:kern w:val="24"/>
          <w:sz w:val="22"/>
        </w:rPr>
        <w:t>V</w:t>
      </w:r>
      <w:r w:rsidRPr="00F067EF">
        <w:rPr>
          <w:rFonts w:eastAsiaTheme="minorEastAsia" w:hAnsi="Calibri"/>
          <w:color w:val="2F2B20" w:themeColor="text1"/>
          <w:kern w:val="24"/>
          <w:sz w:val="22"/>
        </w:rPr>
        <w:t>ente)</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Préparation des cde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responsable)</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Livraison des commandes (Livreur,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responsables)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Paiements des commandes (site web,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Bank)</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 xml:space="preserve">Gestion approvisionnements/achats :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Stock ingrédients par PDV -&gt; Pizzas préparables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pizzaiolo, site web, responsables)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Recettes pizzas (site web, pizzaiolo)</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Achat ingrédients (responsables, - </w:t>
      </w:r>
      <w:proofErr w:type="spellStart"/>
      <w:r w:rsidRPr="00F067EF">
        <w:rPr>
          <w:rFonts w:eastAsiaTheme="minorEastAsia" w:hAnsi="Calibri"/>
          <w:color w:val="2F2B20" w:themeColor="text1"/>
          <w:kern w:val="24"/>
          <w:sz w:val="22"/>
        </w:rPr>
        <w:t>bank</w:t>
      </w:r>
      <w:proofErr w:type="spellEnd"/>
      <w:r w:rsidRPr="00F067EF">
        <w:rPr>
          <w:rFonts w:eastAsiaTheme="minorEastAsia" w:hAnsi="Calibri"/>
          <w:color w:val="2F2B20" w:themeColor="text1"/>
          <w:kern w:val="24"/>
          <w:sz w:val="22"/>
        </w:rPr>
        <w:t>)</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Gestion des Points de ventes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Création de nouveaux points de ventes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Fermeture de points de ventes</w:t>
      </w:r>
    </w:p>
    <w:p w:rsidR="00F067EF" w:rsidRPr="00F067EF" w:rsidRDefault="00F067EF" w:rsidP="00F067EF">
      <w:pPr>
        <w:spacing w:after="0" w:line="240" w:lineRule="auto"/>
        <w:ind w:left="2160"/>
        <w:contextualSpacing/>
        <w:rPr>
          <w:rFonts w:ascii="Times New Roman" w:eastAsia="Times New Roman" w:hAnsi="Times New Roman" w:cs="Times New Roman"/>
          <w:sz w:val="22"/>
          <w:szCs w:val="24"/>
        </w:rPr>
      </w:pPr>
    </w:p>
    <w:p w:rsidR="005C3E69" w:rsidRDefault="00F067EF" w:rsidP="00F067EF">
      <w:pPr>
        <w:spacing w:after="200" w:line="276" w:lineRule="auto"/>
        <w:jc w:val="center"/>
      </w:pPr>
      <w:r w:rsidRPr="00F067EF">
        <w:rPr>
          <w:noProof/>
        </w:rPr>
        <w:drawing>
          <wp:inline distT="0" distB="0" distL="0" distR="0" wp14:anchorId="1E88FB53" wp14:editId="081E6E5B">
            <wp:extent cx="3088111" cy="4057371"/>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044" cy="4057283"/>
                    </a:xfrm>
                    <a:prstGeom prst="rect">
                      <a:avLst/>
                    </a:prstGeom>
                    <a:noFill/>
                    <a:ln>
                      <a:noFill/>
                    </a:ln>
                  </pic:spPr>
                </pic:pic>
              </a:graphicData>
            </a:graphic>
          </wp:inline>
        </w:drawing>
      </w:r>
      <w:r w:rsidR="005C3E69">
        <w:br w:type="page"/>
      </w:r>
    </w:p>
    <w:p w:rsidR="005C3E69" w:rsidRDefault="00EB2D0E" w:rsidP="005C3E69">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CDE</w:t>
      </w:r>
      <w:r>
        <w:rPr>
          <w:rFonts w:asciiTheme="majorHAnsi" w:eastAsiaTheme="majorEastAsia" w:hAnsi="Calibri" w:cstheme="majorBidi"/>
          <w:color w:val="2F2B20" w:themeColor="text1"/>
          <w:kern w:val="24"/>
          <w:sz w:val="88"/>
          <w:szCs w:val="88"/>
        </w:rPr>
        <w:t> »</w:t>
      </w:r>
    </w:p>
    <w:p w:rsidR="00EB2D0E" w:rsidRDefault="00EB2D0E" w:rsidP="00EB2D0E">
      <w:pPr>
        <w:spacing w:after="0" w:line="240" w:lineRule="auto"/>
        <w:contextualSpacing/>
        <w:rPr>
          <w:rFonts w:eastAsiaTheme="minorEastAsia" w:hAnsi="Calibri"/>
          <w:color w:val="2F2B20" w:themeColor="text1"/>
          <w:kern w:val="24"/>
          <w:sz w:val="32"/>
          <w:szCs w:val="32"/>
        </w:rPr>
      </w:pPr>
      <w:r w:rsidRPr="00EB2D0E">
        <w:rPr>
          <w:rFonts w:eastAsiaTheme="minorEastAsia" w:hAnsi="Calibri"/>
          <w:color w:val="2F2B20" w:themeColor="text1"/>
          <w:kern w:val="24"/>
          <w:sz w:val="32"/>
          <w:szCs w:val="32"/>
        </w:rPr>
        <w:t>Les différents acteurs accèdent aux différentes fonctionnalités du packages « CDE » définis dans leur profil utilisateurs.</w:t>
      </w:r>
    </w:p>
    <w:p w:rsidR="00EB2D0E" w:rsidRPr="00EB2D0E" w:rsidRDefault="00EB2D0E" w:rsidP="00EB2D0E">
      <w:pPr>
        <w:spacing w:after="0" w:line="240" w:lineRule="auto"/>
        <w:contextualSpacing/>
        <w:rPr>
          <w:rFonts w:ascii="Times New Roman" w:eastAsia="Times New Roman" w:hAnsi="Times New Roman" w:cs="Times New Roman"/>
          <w:sz w:val="32"/>
          <w:szCs w:val="24"/>
        </w:rPr>
      </w:pPr>
    </w:p>
    <w:p w:rsidR="005C3E69" w:rsidRDefault="00EB2D0E" w:rsidP="00EB2D0E">
      <w:pPr>
        <w:spacing w:after="200" w:line="276" w:lineRule="auto"/>
        <w:jc w:val="center"/>
      </w:pPr>
      <w:r w:rsidRPr="00EB2D0E">
        <w:rPr>
          <w:noProof/>
        </w:rPr>
        <w:drawing>
          <wp:inline distT="0" distB="0" distL="0" distR="0" wp14:anchorId="5309F5D5" wp14:editId="4028D2A8">
            <wp:extent cx="4680520" cy="5490610"/>
            <wp:effectExtent l="0" t="0" r="635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520" cy="54906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5C3E69">
        <w:br w:type="page"/>
      </w:r>
    </w:p>
    <w:p w:rsidR="006478B1" w:rsidRDefault="006478B1" w:rsidP="00EB2D0E">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 xml:space="preserve">Use Case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CDE</w:t>
      </w:r>
      <w:r>
        <w:rPr>
          <w:rFonts w:asciiTheme="majorHAnsi" w:eastAsiaTheme="majorEastAsia" w:hAnsi="Calibri" w:cstheme="majorBidi"/>
          <w:color w:val="2F2B20" w:themeColor="text1"/>
          <w:kern w:val="24"/>
          <w:sz w:val="88"/>
          <w:szCs w:val="88"/>
        </w:rPr>
        <w:t> »</w:t>
      </w:r>
    </w:p>
    <w:p w:rsidR="006478B1" w:rsidRDefault="006478B1" w:rsidP="00E404E9">
      <w:pPr>
        <w:suppressAutoHyphens/>
        <w:spacing w:after="0" w:line="240" w:lineRule="auto"/>
        <w:contextualSpacing/>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Fonctionnalités Commande :</w:t>
      </w:r>
    </w:p>
    <w:p w:rsidR="006478B1" w:rsidRDefault="006478B1" w:rsidP="00E404E9">
      <w:pPr>
        <w:suppressAutoHyphens/>
        <w:spacing w:before="77" w:after="0" w:line="240" w:lineRule="auto"/>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Regroupe les fonctionnalités relatives à la gestion de commandes.</w:t>
      </w:r>
    </w:p>
    <w:p w:rsidR="00E404E9" w:rsidRPr="006478B1" w:rsidRDefault="00E404E9" w:rsidP="00E404E9">
      <w:pPr>
        <w:suppressAutoHyphens/>
        <w:spacing w:before="77" w:after="0" w:line="240" w:lineRule="auto"/>
        <w:rPr>
          <w:rFonts w:ascii="Times New Roman" w:eastAsia="Times New Roman" w:hAnsi="Times New Roman" w:cs="Times New Roman"/>
          <w:sz w:val="24"/>
          <w:szCs w:val="24"/>
        </w:rPr>
      </w:pPr>
    </w:p>
    <w:p w:rsidR="006478B1" w:rsidRDefault="006478B1" w:rsidP="00E404E9">
      <w:pPr>
        <w:suppressAutoHyphens/>
        <w:spacing w:before="77" w:after="0" w:line="240" w:lineRule="auto"/>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Le PDV correspond au profil utilisateur devant accéder à la fonction. Il peut être l’accueil, le pizzaiolo, le responsable suivant la taille du point de vente.</w:t>
      </w:r>
    </w:p>
    <w:p w:rsidR="00776952" w:rsidRDefault="00776952" w:rsidP="00776952">
      <w:pPr>
        <w:spacing w:before="77" w:after="0" w:line="240" w:lineRule="auto"/>
        <w:jc w:val="center"/>
        <w:rPr>
          <w:rFonts w:ascii="Times New Roman" w:eastAsia="Times New Roman" w:hAnsi="Times New Roman" w:cs="Times New Roman"/>
          <w:sz w:val="24"/>
          <w:szCs w:val="24"/>
        </w:rPr>
      </w:pPr>
    </w:p>
    <w:p w:rsidR="00776952" w:rsidRPr="006478B1" w:rsidRDefault="00776952" w:rsidP="00776952">
      <w:pPr>
        <w:spacing w:before="77" w:after="0" w:line="240" w:lineRule="auto"/>
        <w:jc w:val="center"/>
        <w:rPr>
          <w:rFonts w:ascii="Times New Roman" w:eastAsia="Times New Roman" w:hAnsi="Times New Roman" w:cs="Times New Roman"/>
          <w:sz w:val="24"/>
          <w:szCs w:val="24"/>
        </w:rPr>
      </w:pPr>
    </w:p>
    <w:p w:rsidR="006478B1" w:rsidRDefault="00776952">
      <w:pPr>
        <w:spacing w:after="200" w:line="276" w:lineRule="auto"/>
        <w:rPr>
          <w:rFonts w:asciiTheme="majorHAnsi" w:eastAsiaTheme="majorEastAsia" w:hAnsi="Calibri" w:cstheme="majorBidi"/>
          <w:color w:val="2F2B20" w:themeColor="text1"/>
          <w:kern w:val="24"/>
          <w:sz w:val="88"/>
          <w:szCs w:val="88"/>
        </w:rPr>
      </w:pPr>
      <w:r>
        <w:rPr>
          <w:noProof/>
        </w:rPr>
        <w:drawing>
          <wp:inline distT="0" distB="0" distL="0" distR="0" wp14:anchorId="6C793BF3" wp14:editId="14B72F5F">
            <wp:extent cx="5691047" cy="38862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4937" cy="3888856"/>
                    </a:xfrm>
                    <a:prstGeom prst="rect">
                      <a:avLst/>
                    </a:prstGeom>
                  </pic:spPr>
                </pic:pic>
              </a:graphicData>
            </a:graphic>
          </wp:inline>
        </w:drawing>
      </w:r>
      <w:r w:rsidR="006478B1">
        <w:rPr>
          <w:rFonts w:asciiTheme="majorHAnsi" w:eastAsiaTheme="majorEastAsia" w:hAnsi="Calibri" w:cstheme="majorBidi"/>
          <w:color w:val="2F2B20" w:themeColor="text1"/>
          <w:kern w:val="24"/>
          <w:sz w:val="88"/>
          <w:szCs w:val="88"/>
        </w:rPr>
        <w:br w:type="page"/>
      </w:r>
    </w:p>
    <w:p w:rsidR="00EB2D0E" w:rsidRDefault="00EB2D0E" w:rsidP="00EB2D0E">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STK</w:t>
      </w:r>
      <w:r>
        <w:rPr>
          <w:rFonts w:asciiTheme="majorHAnsi" w:eastAsiaTheme="majorEastAsia" w:hAnsi="Calibri" w:cstheme="majorBidi"/>
          <w:color w:val="2F2B20" w:themeColor="text1"/>
          <w:kern w:val="24"/>
          <w:sz w:val="88"/>
          <w:szCs w:val="88"/>
        </w:rPr>
        <w:t> » </w:t>
      </w:r>
    </w:p>
    <w:p w:rsidR="00EB2D0E" w:rsidRDefault="00EB2D0E" w:rsidP="00EB2D0E">
      <w:pPr>
        <w:rPr>
          <w:rFonts w:eastAsiaTheme="minorEastAsia" w:hAnsi="Calibri"/>
          <w:color w:val="2F2B20" w:themeColor="text1"/>
          <w:kern w:val="24"/>
          <w:sz w:val="32"/>
          <w:szCs w:val="32"/>
        </w:rPr>
      </w:pPr>
      <w:r w:rsidRPr="00EB2D0E">
        <w:rPr>
          <w:rFonts w:eastAsiaTheme="minorEastAsia" w:hAnsi="Calibri"/>
          <w:color w:val="2F2B20" w:themeColor="text1"/>
          <w:kern w:val="24"/>
          <w:sz w:val="32"/>
          <w:szCs w:val="32"/>
        </w:rPr>
        <w:t>Les différents acteurs accèdent aux différentes fonctionnalités du packages « STK » définis dans leur profil utilisateurs.</w:t>
      </w:r>
    </w:p>
    <w:p w:rsidR="00EB2D0E" w:rsidRPr="00EB2D0E" w:rsidRDefault="00EB2D0E" w:rsidP="00EB2D0E">
      <w:pPr>
        <w:rPr>
          <w:rFonts w:eastAsiaTheme="minorEastAsia" w:hAnsi="Calibri"/>
          <w:color w:val="2F2B20" w:themeColor="text1"/>
          <w:kern w:val="24"/>
          <w:sz w:val="32"/>
          <w:szCs w:val="32"/>
        </w:rPr>
      </w:pPr>
    </w:p>
    <w:p w:rsidR="005C3E69" w:rsidRDefault="00EB2D0E" w:rsidP="00EB2D0E">
      <w:pPr>
        <w:jc w:val="center"/>
      </w:pPr>
      <w:r w:rsidRPr="00EB2D0E">
        <w:rPr>
          <w:rFonts w:asciiTheme="majorHAnsi" w:eastAsiaTheme="majorEastAsia" w:hAnsi="Calibri" w:cstheme="majorBidi"/>
          <w:noProof/>
          <w:color w:val="2F2B20" w:themeColor="text1"/>
          <w:kern w:val="24"/>
          <w:sz w:val="88"/>
          <w:szCs w:val="88"/>
        </w:rPr>
        <w:drawing>
          <wp:inline distT="0" distB="0" distL="0" distR="0" wp14:anchorId="3435E9BB" wp14:editId="13547DBB">
            <wp:extent cx="5034028" cy="467677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053" cy="4681443"/>
                    </a:xfrm>
                    <a:prstGeom prst="rect">
                      <a:avLst/>
                    </a:prstGeom>
                    <a:noFill/>
                    <a:ln>
                      <a:noFill/>
                    </a:ln>
                  </pic:spPr>
                </pic:pic>
              </a:graphicData>
            </a:graphic>
          </wp:inline>
        </w:drawing>
      </w:r>
    </w:p>
    <w:p w:rsidR="005C3E69" w:rsidRDefault="005C3E69">
      <w:pPr>
        <w:spacing w:after="200" w:line="276" w:lineRule="auto"/>
      </w:pPr>
      <w:r>
        <w:br w:type="page"/>
      </w:r>
    </w:p>
    <w:p w:rsidR="006478B1" w:rsidRDefault="00E404E9" w:rsidP="005C3E69">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Use Case STK</w:t>
      </w:r>
    </w:p>
    <w:p w:rsidR="00E404E9" w:rsidRPr="00E404E9" w:rsidRDefault="00E404E9" w:rsidP="00E404E9">
      <w:pPr>
        <w:spacing w:after="0" w:line="240" w:lineRule="auto"/>
        <w:contextualSpacing/>
        <w:rPr>
          <w:rFonts w:ascii="Times New Roman" w:eastAsia="Times New Roman" w:hAnsi="Times New Roman" w:cs="Times New Roman"/>
          <w:sz w:val="32"/>
          <w:szCs w:val="24"/>
        </w:rPr>
      </w:pPr>
      <w:r w:rsidRPr="00E404E9">
        <w:rPr>
          <w:rFonts w:eastAsiaTheme="minorEastAsia" w:hAnsi="Calibri"/>
          <w:color w:val="2F2B20" w:themeColor="text1"/>
          <w:kern w:val="24"/>
          <w:sz w:val="32"/>
          <w:szCs w:val="32"/>
        </w:rPr>
        <w:t>Fonctionnalités Stock:</w:t>
      </w:r>
    </w:p>
    <w:p w:rsidR="00E404E9" w:rsidRPr="00E404E9" w:rsidRDefault="00E404E9" w:rsidP="00E404E9">
      <w:pPr>
        <w:spacing w:before="77" w:after="0" w:line="240" w:lineRule="auto"/>
        <w:rPr>
          <w:rFonts w:ascii="Times New Roman" w:eastAsia="Times New Roman" w:hAnsi="Times New Roman" w:cs="Times New Roman"/>
          <w:sz w:val="24"/>
          <w:szCs w:val="24"/>
        </w:rPr>
      </w:pPr>
      <w:r w:rsidRPr="00E404E9">
        <w:rPr>
          <w:rFonts w:eastAsiaTheme="minorEastAsia" w:hAnsi="Calibri"/>
          <w:color w:val="2F2B20" w:themeColor="text1"/>
          <w:kern w:val="24"/>
          <w:sz w:val="32"/>
          <w:szCs w:val="32"/>
        </w:rPr>
        <w:t>Regroupe les fonctionnalités comportant une intelligence stock.</w:t>
      </w:r>
    </w:p>
    <w:p w:rsidR="006478B1" w:rsidRDefault="00E404E9" w:rsidP="00E404E9">
      <w:pPr>
        <w:jc w:val="center"/>
        <w:rPr>
          <w:rFonts w:asciiTheme="majorHAnsi" w:eastAsiaTheme="majorEastAsia" w:hAnsi="Calibri" w:cstheme="majorBidi"/>
          <w:color w:val="2F2B20" w:themeColor="text1"/>
          <w:kern w:val="24"/>
          <w:sz w:val="88"/>
          <w:szCs w:val="88"/>
        </w:rPr>
      </w:pPr>
      <w:r>
        <w:rPr>
          <w:rFonts w:asciiTheme="majorHAnsi" w:eastAsiaTheme="majorEastAsia" w:hAnsi="Calibri" w:cstheme="majorBidi"/>
          <w:noProof/>
          <w:color w:val="2F2B20" w:themeColor="text1"/>
          <w:kern w:val="24"/>
          <w:sz w:val="88"/>
          <w:szCs w:val="88"/>
        </w:rPr>
        <w:drawing>
          <wp:inline distT="0" distB="0" distL="0" distR="0" wp14:anchorId="1895BF24" wp14:editId="43D299D3">
            <wp:extent cx="4324557" cy="62007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4324557" cy="6200775"/>
                    </a:xfrm>
                    <a:prstGeom prst="rect">
                      <a:avLst/>
                    </a:prstGeom>
                  </pic:spPr>
                </pic:pic>
              </a:graphicData>
            </a:graphic>
          </wp:inline>
        </w:drawing>
      </w:r>
    </w:p>
    <w:p w:rsidR="005C3E69" w:rsidRDefault="00A12206" w:rsidP="005C3E69">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PDV</w:t>
      </w:r>
      <w:r>
        <w:rPr>
          <w:rFonts w:asciiTheme="majorHAnsi" w:eastAsiaTheme="majorEastAsia" w:hAnsi="Calibri" w:cstheme="majorBidi"/>
          <w:color w:val="2F2B20" w:themeColor="text1"/>
          <w:kern w:val="24"/>
          <w:sz w:val="88"/>
          <w:szCs w:val="88"/>
        </w:rPr>
        <w:t> »</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r w:rsidRPr="00A12206">
        <w:rPr>
          <w:rFonts w:eastAsiaTheme="minorEastAsia" w:hAnsi="Calibri"/>
          <w:color w:val="2F2B20" w:themeColor="text1"/>
          <w:kern w:val="24"/>
          <w:sz w:val="32"/>
          <w:szCs w:val="32"/>
        </w:rPr>
        <w:t xml:space="preserve">L’administrateur est un profil accédant à toute les fonctionnalités du package PDV. </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r w:rsidRPr="00A12206">
        <w:rPr>
          <w:rFonts w:eastAsiaTheme="minorEastAsia" w:hAnsi="Calibri"/>
          <w:color w:val="2F2B20" w:themeColor="text1"/>
          <w:kern w:val="24"/>
          <w:sz w:val="32"/>
          <w:szCs w:val="32"/>
        </w:rPr>
        <w:t>Il correspond à un profil distinct sur lequel peut se connecter le responsable, le gérant, ou un tiers externe intervenant ponctuellement sur le paramétrage de la solution.</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Pr="00A12206" w:rsidRDefault="00A12206" w:rsidP="00A12206">
      <w:pPr>
        <w:spacing w:after="0" w:line="240" w:lineRule="auto"/>
        <w:contextualSpacing/>
        <w:jc w:val="center"/>
        <w:rPr>
          <w:rFonts w:ascii="Times New Roman" w:eastAsia="Times New Roman" w:hAnsi="Times New Roman" w:cs="Times New Roman"/>
          <w:sz w:val="32"/>
          <w:szCs w:val="24"/>
        </w:rPr>
      </w:pPr>
      <w:r w:rsidRPr="00A12206">
        <w:rPr>
          <w:rFonts w:ascii="Times New Roman" w:eastAsia="Times New Roman" w:hAnsi="Times New Roman" w:cs="Times New Roman"/>
          <w:noProof/>
          <w:sz w:val="32"/>
          <w:szCs w:val="24"/>
        </w:rPr>
        <w:drawing>
          <wp:inline distT="0" distB="0" distL="0" distR="0" wp14:anchorId="29F30752" wp14:editId="6B6C96E0">
            <wp:extent cx="5855318" cy="2581275"/>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318" cy="2581275"/>
                    </a:xfrm>
                    <a:prstGeom prst="rect">
                      <a:avLst/>
                    </a:prstGeom>
                    <a:noFill/>
                    <a:ln>
                      <a:noFill/>
                    </a:ln>
                  </pic:spPr>
                </pic:pic>
              </a:graphicData>
            </a:graphic>
          </wp:inline>
        </w:drawing>
      </w:r>
    </w:p>
    <w:p w:rsidR="005C3E69" w:rsidRDefault="005C3E69">
      <w:pPr>
        <w:spacing w:after="200" w:line="276" w:lineRule="auto"/>
      </w:pPr>
      <w:r>
        <w:br w:type="page"/>
      </w:r>
    </w:p>
    <w:p w:rsidR="00E404E9" w:rsidRDefault="0059107E" w:rsidP="005C3E69">
      <w:r>
        <w:rPr>
          <w:rFonts w:asciiTheme="majorHAnsi" w:eastAsiaTheme="majorEastAsia" w:hAnsi="Calibri" w:cstheme="majorBidi"/>
          <w:color w:val="2F2B20" w:themeColor="text1"/>
          <w:kern w:val="24"/>
          <w:sz w:val="88"/>
          <w:szCs w:val="88"/>
        </w:rPr>
        <w:lastRenderedPageBreak/>
        <w:t>Use Case PDV</w:t>
      </w:r>
    </w:p>
    <w:p w:rsidR="0059107E" w:rsidRPr="0059107E" w:rsidRDefault="0059107E" w:rsidP="0059107E">
      <w:pPr>
        <w:numPr>
          <w:ilvl w:val="0"/>
          <w:numId w:val="13"/>
        </w:numPr>
        <w:spacing w:after="0" w:line="240" w:lineRule="auto"/>
        <w:ind w:left="1267"/>
        <w:contextualSpacing/>
        <w:rPr>
          <w:rFonts w:ascii="Times New Roman" w:eastAsia="Times New Roman" w:hAnsi="Times New Roman" w:cs="Times New Roman"/>
          <w:sz w:val="32"/>
          <w:szCs w:val="24"/>
        </w:rPr>
      </w:pPr>
      <w:r w:rsidRPr="0059107E">
        <w:rPr>
          <w:rFonts w:eastAsiaTheme="minorEastAsia" w:hAnsi="Calibri"/>
          <w:color w:val="2F2B20" w:themeColor="text1"/>
          <w:kern w:val="24"/>
          <w:sz w:val="32"/>
          <w:szCs w:val="32"/>
        </w:rPr>
        <w:t>Fonctionnalités PDV :</w:t>
      </w:r>
    </w:p>
    <w:p w:rsidR="0059107E" w:rsidRPr="0059107E" w:rsidRDefault="0059107E" w:rsidP="0059107E">
      <w:pPr>
        <w:spacing w:before="77" w:after="0" w:line="240" w:lineRule="auto"/>
        <w:rPr>
          <w:rFonts w:ascii="Times New Roman" w:eastAsia="Times New Roman" w:hAnsi="Times New Roman" w:cs="Times New Roman"/>
          <w:sz w:val="24"/>
          <w:szCs w:val="24"/>
        </w:rPr>
      </w:pPr>
      <w:r w:rsidRPr="0059107E">
        <w:rPr>
          <w:rFonts w:eastAsiaTheme="minorEastAsia" w:hAnsi="Calibri"/>
          <w:color w:val="2F2B20" w:themeColor="text1"/>
          <w:kern w:val="24"/>
          <w:sz w:val="32"/>
          <w:szCs w:val="32"/>
        </w:rPr>
        <w:t xml:space="preserve">Regroupe les fonctionnalités de gestion des PDV et des utilisateurs </w:t>
      </w:r>
      <w:r w:rsidR="009E71F0" w:rsidRPr="0059107E">
        <w:rPr>
          <w:rFonts w:eastAsiaTheme="minorEastAsia" w:hAnsi="Calibri"/>
          <w:color w:val="2F2B20" w:themeColor="text1"/>
          <w:kern w:val="24"/>
          <w:sz w:val="32"/>
          <w:szCs w:val="32"/>
        </w:rPr>
        <w:t>de la solution</w:t>
      </w:r>
      <w:r w:rsidRPr="0059107E">
        <w:rPr>
          <w:rFonts w:eastAsiaTheme="minorEastAsia" w:hAnsi="Calibri"/>
          <w:color w:val="2F2B20" w:themeColor="text1"/>
          <w:kern w:val="24"/>
          <w:sz w:val="32"/>
          <w:szCs w:val="32"/>
        </w:rPr>
        <w:t>. C’est également dans ce package que le gérant et/ou le responsable pourras gérer les recettes et les ingrédients.</w:t>
      </w:r>
    </w:p>
    <w:p w:rsidR="00E404E9" w:rsidRDefault="009E71F0" w:rsidP="009E71F0">
      <w:pPr>
        <w:spacing w:after="200" w:line="276" w:lineRule="auto"/>
        <w:jc w:val="center"/>
      </w:pPr>
      <w:r>
        <w:rPr>
          <w:noProof/>
        </w:rPr>
        <w:drawing>
          <wp:inline distT="0" distB="0" distL="0" distR="0" wp14:anchorId="225B9CA9" wp14:editId="2F95C7ED">
            <wp:extent cx="4377280" cy="5668936"/>
            <wp:effectExtent l="0" t="0" r="4445" b="825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280" cy="5668936"/>
                    </a:xfrm>
                    <a:prstGeom prst="rect">
                      <a:avLst/>
                    </a:prstGeom>
                    <a:noFill/>
                    <a:ln>
                      <a:noFill/>
                    </a:ln>
                  </pic:spPr>
                </pic:pic>
              </a:graphicData>
            </a:graphic>
          </wp:inline>
        </w:drawing>
      </w:r>
    </w:p>
    <w:p w:rsidR="002025DB" w:rsidRPr="00D56672" w:rsidRDefault="002025DB" w:rsidP="002025DB">
      <w:pPr>
        <w:rPr>
          <w:rFonts w:asciiTheme="majorHAnsi" w:eastAsiaTheme="majorEastAsia" w:hAnsi="Calibri" w:cstheme="majorBidi"/>
          <w:color w:val="2F2B20" w:themeColor="text1"/>
          <w:kern w:val="24"/>
          <w:sz w:val="72"/>
          <w:szCs w:val="72"/>
        </w:rPr>
      </w:pPr>
      <w:r w:rsidRPr="00D56672">
        <w:rPr>
          <w:rFonts w:asciiTheme="majorHAnsi" w:eastAsiaTheme="majorEastAsia" w:hAnsi="Calibri" w:cstheme="majorBidi"/>
          <w:color w:val="2F2B20" w:themeColor="text1"/>
          <w:kern w:val="24"/>
          <w:sz w:val="72"/>
          <w:szCs w:val="72"/>
        </w:rPr>
        <w:lastRenderedPageBreak/>
        <w:t xml:space="preserve">Use Case </w:t>
      </w:r>
      <w:proofErr w:type="spellStart"/>
      <w:r w:rsidRPr="00D56672">
        <w:rPr>
          <w:rFonts w:asciiTheme="majorHAnsi" w:eastAsiaTheme="majorEastAsia" w:hAnsi="Calibri" w:cstheme="majorBidi"/>
          <w:color w:val="2F2B20" w:themeColor="text1"/>
          <w:kern w:val="24"/>
          <w:sz w:val="72"/>
          <w:szCs w:val="72"/>
        </w:rPr>
        <w:t>D</w:t>
      </w:r>
      <w:r w:rsidR="00D56672">
        <w:rPr>
          <w:rFonts w:asciiTheme="majorHAnsi" w:eastAsiaTheme="majorEastAsia" w:hAnsi="Calibri" w:cstheme="majorBidi"/>
          <w:color w:val="2F2B20" w:themeColor="text1"/>
          <w:kern w:val="24"/>
          <w:sz w:val="72"/>
          <w:szCs w:val="72"/>
        </w:rPr>
        <w:t>e</w:t>
      </w:r>
      <w:r w:rsidRPr="00D56672">
        <w:rPr>
          <w:rFonts w:asciiTheme="majorHAnsi" w:eastAsiaTheme="majorEastAsia" w:hAnsi="Calibri" w:cstheme="majorBidi"/>
          <w:color w:val="2F2B20" w:themeColor="text1"/>
          <w:kern w:val="24"/>
          <w:sz w:val="72"/>
          <w:szCs w:val="72"/>
        </w:rPr>
        <w:t>tail</w:t>
      </w:r>
      <w:proofErr w:type="spellEnd"/>
      <w:r w:rsidRPr="00D56672">
        <w:rPr>
          <w:rFonts w:asciiTheme="majorHAnsi" w:eastAsiaTheme="majorEastAsia" w:hAnsi="Calibri" w:cstheme="majorBidi"/>
          <w:color w:val="2F2B20" w:themeColor="text1"/>
          <w:kern w:val="24"/>
          <w:sz w:val="72"/>
          <w:szCs w:val="72"/>
        </w:rPr>
        <w:t xml:space="preserve"> CDE</w:t>
      </w:r>
      <w:r w:rsidR="00D56672">
        <w:rPr>
          <w:rFonts w:asciiTheme="majorHAnsi" w:eastAsiaTheme="majorEastAsia" w:hAnsi="Calibri" w:cstheme="majorBidi"/>
          <w:color w:val="2F2B20" w:themeColor="text1"/>
          <w:kern w:val="24"/>
          <w:sz w:val="72"/>
          <w:szCs w:val="72"/>
        </w:rPr>
        <w:t xml:space="preserve"> Cas1</w:t>
      </w:r>
    </w:p>
    <w:p w:rsidR="00E404E9" w:rsidRDefault="00E404E9" w:rsidP="005C3E69"/>
    <w:tbl>
      <w:tblPr>
        <w:tblW w:w="8660" w:type="dxa"/>
        <w:tblInd w:w="55" w:type="dxa"/>
        <w:tblCellMar>
          <w:left w:w="70" w:type="dxa"/>
          <w:right w:w="70" w:type="dxa"/>
        </w:tblCellMar>
        <w:tblLook w:val="04A0" w:firstRow="1" w:lastRow="0" w:firstColumn="1" w:lastColumn="0" w:noHBand="0" w:noVBand="1"/>
      </w:tblPr>
      <w:tblGrid>
        <w:gridCol w:w="1700"/>
        <w:gridCol w:w="6960"/>
      </w:tblGrid>
      <w:tr w:rsidR="00D56672" w:rsidRPr="00D56672" w:rsidTr="00D56672">
        <w:trPr>
          <w:trHeight w:val="300"/>
        </w:trPr>
        <w:tc>
          <w:tcPr>
            <w:tcW w:w="866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Identification</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Cas n° 1</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Nom :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Passer une commande - Client (Package "CDE")</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Acteur(s)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Client</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passe commande à partir du site Web</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Auteur (dates):</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Rémy VALLET (22/11/2019)</w:t>
            </w:r>
          </w:p>
        </w:tc>
      </w:tr>
      <w:tr w:rsidR="00D56672" w:rsidRPr="00D56672" w:rsidTr="00D56672">
        <w:trPr>
          <w:trHeight w:val="97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Pré-conditions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L’utilisateur est authentifié.</w:t>
            </w:r>
            <w:r w:rsidRPr="00D56672">
              <w:rPr>
                <w:rFonts w:ascii="Calibri" w:eastAsia="Times New Roman" w:hAnsi="Calibri" w:cs="Times New Roman"/>
                <w:color w:val="000000"/>
                <w:sz w:val="18"/>
                <w:szCs w:val="18"/>
              </w:rPr>
              <w:br/>
              <w:t>○ Le PDV favoris est sélectionné à la création de compte ou modifié lors de la navigation</w:t>
            </w:r>
            <w:r w:rsidRPr="00D56672">
              <w:rPr>
                <w:rFonts w:ascii="Calibri" w:eastAsia="Times New Roman" w:hAnsi="Calibri" w:cs="Times New Roman"/>
                <w:color w:val="000000"/>
                <w:sz w:val="18"/>
                <w:szCs w:val="18"/>
              </w:rPr>
              <w:br/>
              <w:t>○ L'utilisateur ajouté des produits au panier</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Démarrage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L'utilisateur clique sur "Commander"</w:t>
            </w:r>
          </w:p>
        </w:tc>
      </w:tr>
      <w:tr w:rsidR="00D56672" w:rsidRPr="00D56672" w:rsidTr="00D56672">
        <w:trPr>
          <w:trHeight w:val="9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866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des scénarios</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 nominal</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système (</w:t>
            </w:r>
            <w:proofErr w:type="spellStart"/>
            <w:r w:rsidRPr="00D56672">
              <w:rPr>
                <w:rFonts w:ascii="Calibri" w:eastAsia="Times New Roman" w:hAnsi="Calibri" w:cs="Times New Roman"/>
                <w:color w:val="000000"/>
                <w:sz w:val="18"/>
                <w:szCs w:val="18"/>
              </w:rPr>
              <w:t>re</w:t>
            </w:r>
            <w:proofErr w:type="spellEnd"/>
            <w:r w:rsidRPr="00D56672">
              <w:rPr>
                <w:rFonts w:ascii="Calibri" w:eastAsia="Times New Roman" w:hAnsi="Calibri" w:cs="Times New Roman"/>
                <w:color w:val="000000"/>
                <w:sz w:val="18"/>
                <w:szCs w:val="18"/>
              </w:rPr>
              <w:t>-)calcul la disponibilité des produits</w:t>
            </w:r>
          </w:p>
        </w:tc>
      </w:tr>
      <w:tr w:rsidR="00D56672" w:rsidRPr="00D56672" w:rsidTr="00D56672">
        <w:trPr>
          <w:trHeight w:val="121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Le site </w:t>
            </w:r>
            <w:proofErr w:type="gramStart"/>
            <w:r w:rsidRPr="00D56672">
              <w:rPr>
                <w:rFonts w:ascii="Calibri" w:eastAsia="Times New Roman" w:hAnsi="Calibri" w:cs="Times New Roman"/>
                <w:color w:val="000000"/>
                <w:sz w:val="18"/>
                <w:szCs w:val="18"/>
              </w:rPr>
              <w:t>web</w:t>
            </w:r>
            <w:r w:rsidR="00D14BB3">
              <w:rPr>
                <w:rFonts w:ascii="Calibri" w:eastAsia="Times New Roman" w:hAnsi="Calibri" w:cs="Times New Roman"/>
                <w:color w:val="000000"/>
                <w:sz w:val="18"/>
                <w:szCs w:val="18"/>
              </w:rPr>
              <w:t xml:space="preserve"> </w:t>
            </w:r>
            <w:r w:rsidRPr="00D56672">
              <w:rPr>
                <w:rFonts w:ascii="Calibri" w:eastAsia="Times New Roman" w:hAnsi="Calibri" w:cs="Times New Roman"/>
                <w:color w:val="000000"/>
                <w:sz w:val="18"/>
                <w:szCs w:val="18"/>
              </w:rPr>
              <w:t xml:space="preserve"> :</w:t>
            </w:r>
            <w:proofErr w:type="gramEnd"/>
            <w:r w:rsidRPr="00D56672">
              <w:rPr>
                <w:rFonts w:ascii="Calibri" w:eastAsia="Times New Roman" w:hAnsi="Calibri" w:cs="Times New Roman"/>
                <w:color w:val="000000"/>
                <w:sz w:val="18"/>
                <w:szCs w:val="18"/>
              </w:rPr>
              <w:br/>
              <w:t>Propose la livraison ou le retrait sur le PDV sélectionné</w:t>
            </w:r>
            <w:r w:rsidRPr="00D56672">
              <w:rPr>
                <w:rFonts w:ascii="Calibri" w:eastAsia="Times New Roman" w:hAnsi="Calibri" w:cs="Times New Roman"/>
                <w:color w:val="000000"/>
                <w:sz w:val="18"/>
                <w:szCs w:val="18"/>
              </w:rPr>
              <w:br/>
              <w:t>Propose le choix du mode de paiement (à la livraison, en PDV, Modes de paiements Web)</w:t>
            </w:r>
            <w:r w:rsidRPr="00D56672">
              <w:rPr>
                <w:rFonts w:ascii="Calibri" w:eastAsia="Times New Roman" w:hAnsi="Calibri" w:cs="Times New Roman"/>
                <w:color w:val="000000"/>
                <w:sz w:val="18"/>
                <w:szCs w:val="18"/>
              </w:rPr>
              <w:br/>
              <w:t>Affiche le récapitulatif des informations de commandes</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3.</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sélectionne les propositions et valide</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système interroge le paiement (confirmation bancaire = ok, autre mode de paiement = ok)</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système valide la commande (attribution PDV) et change son statut ("Envoyé au Point de Vente")</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6.</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affiche la confirmation de commande.</w:t>
            </w:r>
          </w:p>
        </w:tc>
      </w:tr>
      <w:tr w:rsidR="00D56672" w:rsidRPr="00D56672" w:rsidTr="00D56672">
        <w:trPr>
          <w:trHeight w:val="300"/>
        </w:trPr>
        <w:tc>
          <w:tcPr>
            <w:tcW w:w="8660" w:type="dxa"/>
            <w:gridSpan w:val="2"/>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Scénarios alternatifs</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1a.</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 produits ne sont plus disponibles depuis la mise au panier</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1b.</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affiche une quantité 0 sur les pizzas impactées et invite l'uti</w:t>
            </w:r>
            <w:r>
              <w:rPr>
                <w:rFonts w:ascii="Calibri" w:eastAsia="Times New Roman" w:hAnsi="Calibri" w:cs="Times New Roman"/>
                <w:color w:val="000000"/>
                <w:sz w:val="18"/>
                <w:szCs w:val="18"/>
              </w:rPr>
              <w:t>li</w:t>
            </w:r>
            <w:r w:rsidRPr="00D56672">
              <w:rPr>
                <w:rFonts w:ascii="Calibri" w:eastAsia="Times New Roman" w:hAnsi="Calibri" w:cs="Times New Roman"/>
                <w:color w:val="000000"/>
                <w:sz w:val="18"/>
                <w:szCs w:val="18"/>
              </w:rPr>
              <w:t>sateur à sélectionner une autre pizza (moteur de recommandation "Pizzas Similaires")</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2a.</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L'utilisateur décide de modifié le PDV à cette étape</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2b.</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avertis que le panier vas être vidé (Accepter/Conserver ce PDV).</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2c.</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invite l'utilisateur à choisir un PDV (retour à l'étape ajout panier)</w:t>
            </w:r>
          </w:p>
        </w:tc>
      </w:tr>
      <w:tr w:rsidR="00D56672" w:rsidRPr="00D56672" w:rsidTr="00D56672">
        <w:trPr>
          <w:trHeight w:val="300"/>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3a.</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annule sa commande, le système passe la commande en statut Annulée.</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4a.</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La confirmation bancaire est </w:t>
            </w:r>
            <w:r w:rsidR="000664E8" w:rsidRPr="00D56672">
              <w:rPr>
                <w:rFonts w:ascii="Calibri" w:eastAsia="Times New Roman" w:hAnsi="Calibri" w:cs="Times New Roman"/>
                <w:color w:val="000000"/>
                <w:sz w:val="18"/>
                <w:szCs w:val="18"/>
              </w:rPr>
              <w:t>refusée</w:t>
            </w:r>
            <w:r w:rsidRPr="00D56672">
              <w:rPr>
                <w:rFonts w:ascii="Calibri" w:eastAsia="Times New Roman" w:hAnsi="Calibri" w:cs="Times New Roman"/>
                <w:color w:val="000000"/>
                <w:sz w:val="18"/>
                <w:szCs w:val="18"/>
              </w:rPr>
              <w:t>, le site web invite à sélectionner un autre mode de paiement.</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5a.</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annule sa commande, le système passe la commande en statut Annulée et effectue un remboursement le cas échéant.</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5b.</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modifie sa commande, le système passe la commande en statut Annulée et effectue un remboursement le cas échéant.</w:t>
            </w:r>
          </w:p>
        </w:tc>
      </w:tr>
      <w:tr w:rsidR="00D56672" w:rsidRPr="00D56672" w:rsidTr="00D56672">
        <w:trPr>
          <w:trHeight w:val="73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lastRenderedPageBreak/>
              <w:t>5c.</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affiche l'annulation de commande et propose d'afficher le panier. Le système créé un nouveau panier avec le contenu de la commandé précédemment annulée.</w:t>
            </w:r>
          </w:p>
        </w:tc>
      </w:tr>
      <w:tr w:rsidR="00D56672" w:rsidRPr="00D56672" w:rsidTr="00D56672">
        <w:trPr>
          <w:trHeight w:val="300"/>
        </w:trPr>
        <w:tc>
          <w:tcPr>
            <w:tcW w:w="866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Fin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Scénario nominal point 6</w:t>
            </w:r>
            <w:r w:rsidRPr="00D56672">
              <w:rPr>
                <w:rFonts w:ascii="Calibri" w:eastAsia="Times New Roman" w:hAnsi="Calibri" w:cs="Times New Roman"/>
                <w:color w:val="000000"/>
                <w:sz w:val="18"/>
                <w:szCs w:val="18"/>
              </w:rPr>
              <w:br/>
              <w:t>○ Scénario alternatif points 3a, 5a et 5b.</w:t>
            </w:r>
          </w:p>
        </w:tc>
      </w:tr>
      <w:tr w:rsidR="00D56672" w:rsidRPr="00D56672" w:rsidTr="00D56672">
        <w:trPr>
          <w:trHeight w:val="16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Post-conditions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 Une confirmation de commande est envoyé au client (lien auto-loguant vers sa commande) </w:t>
            </w:r>
            <w:r w:rsidRPr="00D56672">
              <w:rPr>
                <w:rFonts w:ascii="Calibri" w:eastAsia="Times New Roman" w:hAnsi="Calibri" w:cs="Times New Roman"/>
                <w:color w:val="000000"/>
                <w:sz w:val="18"/>
                <w:szCs w:val="18"/>
              </w:rPr>
              <w:br/>
              <w:t>○ La commande et son statut est consultable sur le compte client.</w:t>
            </w:r>
            <w:r w:rsidRPr="00D56672">
              <w:rPr>
                <w:rFonts w:ascii="Calibri" w:eastAsia="Times New Roman" w:hAnsi="Calibri" w:cs="Times New Roman"/>
                <w:color w:val="000000"/>
                <w:sz w:val="18"/>
                <w:szCs w:val="18"/>
              </w:rPr>
              <w:br/>
              <w:t>○ Le client accède à l'option modifier/annuler une commande tant que le statut est &lt; à "en cours de préparation".</w:t>
            </w:r>
            <w:r w:rsidRPr="00D56672">
              <w:rPr>
                <w:rFonts w:ascii="Calibri" w:eastAsia="Times New Roman" w:hAnsi="Calibri" w:cs="Times New Roman"/>
                <w:color w:val="000000"/>
                <w:sz w:val="18"/>
                <w:szCs w:val="18"/>
              </w:rPr>
              <w:br/>
              <w:t>○ Log des résultats de transaction bancaire</w:t>
            </w:r>
            <w:r w:rsidRPr="00D56672">
              <w:rPr>
                <w:rFonts w:ascii="Calibri" w:eastAsia="Times New Roman" w:hAnsi="Calibri" w:cs="Times New Roman"/>
                <w:color w:val="000000"/>
                <w:sz w:val="18"/>
                <w:szCs w:val="18"/>
              </w:rPr>
              <w:br/>
              <w:t>○ BDD CDE</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866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Compléments</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Ergonomie</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Simplification du tunnel de commande (3 étapes</w:t>
            </w:r>
            <w:proofErr w:type="gramStart"/>
            <w:r w:rsidRPr="00D56672">
              <w:rPr>
                <w:rFonts w:ascii="Calibri" w:eastAsia="Times New Roman" w:hAnsi="Calibri" w:cs="Times New Roman"/>
                <w:color w:val="000000"/>
                <w:sz w:val="18"/>
                <w:szCs w:val="18"/>
              </w:rPr>
              <w:t>)</w:t>
            </w:r>
            <w:proofErr w:type="gramEnd"/>
            <w:r w:rsidRPr="00D56672">
              <w:rPr>
                <w:rFonts w:ascii="Calibri" w:eastAsia="Times New Roman" w:hAnsi="Calibri" w:cs="Times New Roman"/>
                <w:color w:val="000000"/>
                <w:sz w:val="18"/>
                <w:szCs w:val="18"/>
              </w:rPr>
              <w:br/>
              <w:t>Gestion de l'affichage des commandes sur le compte client</w:t>
            </w:r>
          </w:p>
        </w:tc>
      </w:tr>
      <w:tr w:rsidR="00D56672" w:rsidRPr="00D56672" w:rsidTr="00D56672">
        <w:trPr>
          <w:trHeight w:val="49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Performance attendue</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Temps de réponse requêtes des ingrédients disponible &lt; 500ms sur un panier </w:t>
            </w:r>
            <w:proofErr w:type="spellStart"/>
            <w:r w:rsidRPr="00D56672">
              <w:rPr>
                <w:rFonts w:ascii="Calibri" w:eastAsia="Times New Roman" w:hAnsi="Calibri" w:cs="Times New Roman"/>
                <w:color w:val="000000"/>
                <w:sz w:val="18"/>
                <w:szCs w:val="18"/>
              </w:rPr>
              <w:t>Qtté</w:t>
            </w:r>
            <w:proofErr w:type="spellEnd"/>
            <w:r w:rsidRPr="00D56672">
              <w:rPr>
                <w:rFonts w:ascii="Calibri" w:eastAsia="Times New Roman" w:hAnsi="Calibri" w:cs="Times New Roman"/>
                <w:color w:val="000000"/>
                <w:sz w:val="18"/>
                <w:szCs w:val="18"/>
              </w:rPr>
              <w:t xml:space="preserve"> 1 du catalogue produit complet.</w:t>
            </w:r>
          </w:p>
        </w:tc>
      </w:tr>
      <w:tr w:rsidR="00D56672" w:rsidRPr="00D56672" w:rsidTr="00D56672">
        <w:trPr>
          <w:trHeight w:val="975"/>
        </w:trPr>
        <w:tc>
          <w:tcPr>
            <w:tcW w:w="1700"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Problèmes non résolus</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Seriez-vous en mesure d'alimenter et mettre à jour le moteur de recommandation "Pizzas Similaires" ?</w:t>
            </w:r>
            <w:r w:rsidRPr="00D56672">
              <w:rPr>
                <w:rFonts w:ascii="Calibri" w:eastAsia="Times New Roman" w:hAnsi="Calibri" w:cs="Times New Roman"/>
                <w:color w:val="000000"/>
                <w:sz w:val="18"/>
                <w:szCs w:val="18"/>
              </w:rPr>
              <w:br/>
              <w:t>Doit-on masquer par défaut les commandes annulées ou bien les placer dans un groupe distincte (ex : "</w:t>
            </w:r>
            <w:proofErr w:type="spellStart"/>
            <w:r w:rsidRPr="00D56672">
              <w:rPr>
                <w:rFonts w:ascii="Calibri" w:eastAsia="Times New Roman" w:hAnsi="Calibri" w:cs="Times New Roman"/>
                <w:color w:val="000000"/>
                <w:sz w:val="18"/>
                <w:szCs w:val="18"/>
              </w:rPr>
              <w:t>Archived</w:t>
            </w:r>
            <w:proofErr w:type="spellEnd"/>
            <w:r w:rsidRPr="00D56672">
              <w:rPr>
                <w:rFonts w:ascii="Calibri" w:eastAsia="Times New Roman" w:hAnsi="Calibri" w:cs="Times New Roman"/>
                <w:color w:val="000000"/>
                <w:sz w:val="18"/>
                <w:szCs w:val="18"/>
              </w:rPr>
              <w:t xml:space="preserve"> </w:t>
            </w:r>
            <w:proofErr w:type="spellStart"/>
            <w:r w:rsidRPr="00D56672">
              <w:rPr>
                <w:rFonts w:ascii="Calibri" w:eastAsia="Times New Roman" w:hAnsi="Calibri" w:cs="Times New Roman"/>
                <w:color w:val="000000"/>
                <w:sz w:val="18"/>
                <w:szCs w:val="18"/>
              </w:rPr>
              <w:t>Order</w:t>
            </w:r>
            <w:proofErr w:type="spellEnd"/>
            <w:r w:rsidRPr="00D56672">
              <w:rPr>
                <w:rFonts w:ascii="Calibri" w:eastAsia="Times New Roman" w:hAnsi="Calibri" w:cs="Times New Roman"/>
                <w:color w:val="000000"/>
                <w:sz w:val="18"/>
                <w:szCs w:val="18"/>
              </w:rPr>
              <w:t>")</w:t>
            </w:r>
          </w:p>
        </w:tc>
      </w:tr>
    </w:tbl>
    <w:p w:rsidR="00E404E9" w:rsidRDefault="00CA37F6">
      <w:pPr>
        <w:spacing w:after="200" w:line="276" w:lineRule="auto"/>
      </w:pPr>
      <w:r>
        <w:t xml:space="preserve"> </w:t>
      </w:r>
      <w:r w:rsidR="00E404E9">
        <w:br w:type="page"/>
      </w:r>
    </w:p>
    <w:p w:rsidR="00D56672" w:rsidRPr="00D56672" w:rsidRDefault="00D56672" w:rsidP="00D56672">
      <w:pPr>
        <w:rPr>
          <w:rFonts w:asciiTheme="majorHAnsi" w:eastAsiaTheme="majorEastAsia" w:hAnsi="Calibri" w:cstheme="majorBidi"/>
          <w:color w:val="2F2B20" w:themeColor="text1"/>
          <w:kern w:val="24"/>
          <w:sz w:val="72"/>
          <w:szCs w:val="72"/>
        </w:rPr>
      </w:pPr>
      <w:r w:rsidRPr="00D56672">
        <w:rPr>
          <w:rFonts w:asciiTheme="majorHAnsi" w:eastAsiaTheme="majorEastAsia" w:hAnsi="Calibri" w:cstheme="majorBidi"/>
          <w:color w:val="2F2B20" w:themeColor="text1"/>
          <w:kern w:val="24"/>
          <w:sz w:val="72"/>
          <w:szCs w:val="72"/>
        </w:rPr>
        <w:lastRenderedPageBreak/>
        <w:t xml:space="preserve">Use Case </w:t>
      </w:r>
      <w:proofErr w:type="spellStart"/>
      <w:r w:rsidRPr="00D56672">
        <w:rPr>
          <w:rFonts w:asciiTheme="majorHAnsi" w:eastAsiaTheme="majorEastAsia" w:hAnsi="Calibri" w:cstheme="majorBidi"/>
          <w:color w:val="2F2B20" w:themeColor="text1"/>
          <w:kern w:val="24"/>
          <w:sz w:val="72"/>
          <w:szCs w:val="72"/>
        </w:rPr>
        <w:t>D</w:t>
      </w:r>
      <w:r>
        <w:rPr>
          <w:rFonts w:asciiTheme="majorHAnsi" w:eastAsiaTheme="majorEastAsia" w:hAnsi="Calibri" w:cstheme="majorBidi"/>
          <w:color w:val="2F2B20" w:themeColor="text1"/>
          <w:kern w:val="24"/>
          <w:sz w:val="72"/>
          <w:szCs w:val="72"/>
        </w:rPr>
        <w:t>e</w:t>
      </w:r>
      <w:r w:rsidRPr="00D56672">
        <w:rPr>
          <w:rFonts w:asciiTheme="majorHAnsi" w:eastAsiaTheme="majorEastAsia" w:hAnsi="Calibri" w:cstheme="majorBidi"/>
          <w:color w:val="2F2B20" w:themeColor="text1"/>
          <w:kern w:val="24"/>
          <w:sz w:val="72"/>
          <w:szCs w:val="72"/>
        </w:rPr>
        <w:t>tail</w:t>
      </w:r>
      <w:proofErr w:type="spellEnd"/>
      <w:r w:rsidRPr="00D56672">
        <w:rPr>
          <w:rFonts w:asciiTheme="majorHAnsi" w:eastAsiaTheme="majorEastAsia" w:hAnsi="Calibri" w:cstheme="majorBidi"/>
          <w:color w:val="2F2B20" w:themeColor="text1"/>
          <w:kern w:val="24"/>
          <w:sz w:val="72"/>
          <w:szCs w:val="72"/>
        </w:rPr>
        <w:t xml:space="preserve"> CDE</w:t>
      </w:r>
      <w:r>
        <w:rPr>
          <w:rFonts w:asciiTheme="majorHAnsi" w:eastAsiaTheme="majorEastAsia" w:hAnsi="Calibri" w:cstheme="majorBidi"/>
          <w:color w:val="2F2B20" w:themeColor="text1"/>
          <w:kern w:val="24"/>
          <w:sz w:val="72"/>
          <w:szCs w:val="72"/>
        </w:rPr>
        <w:t xml:space="preserve"> Cas2</w:t>
      </w:r>
    </w:p>
    <w:p w:rsidR="00E404E9" w:rsidRDefault="00E404E9" w:rsidP="005C3E69"/>
    <w:tbl>
      <w:tblPr>
        <w:tblW w:w="9100" w:type="dxa"/>
        <w:tblInd w:w="55" w:type="dxa"/>
        <w:tblCellMar>
          <w:left w:w="70" w:type="dxa"/>
          <w:right w:w="70" w:type="dxa"/>
        </w:tblCellMar>
        <w:tblLook w:val="04A0" w:firstRow="1" w:lastRow="0" w:firstColumn="1" w:lastColumn="0" w:noHBand="0" w:noVBand="1"/>
      </w:tblPr>
      <w:tblGrid>
        <w:gridCol w:w="2453"/>
        <w:gridCol w:w="6647"/>
      </w:tblGrid>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Identification</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Cas n° 2</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Nom : </w:t>
            </w:r>
          </w:p>
        </w:tc>
        <w:tc>
          <w:tcPr>
            <w:tcW w:w="6647" w:type="dxa"/>
            <w:tcBorders>
              <w:top w:val="nil"/>
              <w:left w:val="nil"/>
              <w:bottom w:val="nil"/>
              <w:right w:val="nil"/>
            </w:tcBorders>
            <w:shd w:val="clear" w:color="000000" w:fill="FFFFFF"/>
            <w:vAlign w:val="bottom"/>
            <w:hideMark/>
          </w:tcPr>
          <w:p w:rsidR="00D56672" w:rsidRPr="00D56672" w:rsidRDefault="00D56672" w:rsidP="00EB720B">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Effectue une livraison de pizza - Livreur (Package "CDE")</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Acteur(s)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Livreur, Pizzaiolo, Client</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La commande est remise au client</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Auteur (dates):</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Rémy VALLET (29/11/2019)</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Pré-conditions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La commande est passée en statut Retrait Disponible ou Livraison en Cours</w:t>
            </w:r>
            <w:r w:rsidRPr="00D56672">
              <w:rPr>
                <w:rFonts w:ascii="Calibri" w:eastAsia="Times New Roman" w:hAnsi="Calibri" w:cs="Times New Roman"/>
                <w:color w:val="000000"/>
                <w:sz w:val="18"/>
                <w:szCs w:val="18"/>
              </w:rPr>
              <w:br/>
              <w:t>○ L'action retrait/livraison client est désactivé lorsque le paiement est en attente</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Démarrage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livreur ou le Pizzaiolo (employé) est en face du client pour lui remettre sa commande</w:t>
            </w:r>
          </w:p>
        </w:tc>
      </w:tr>
      <w:tr w:rsidR="00D56672" w:rsidRPr="00D56672" w:rsidTr="00D56672">
        <w:trPr>
          <w:trHeight w:val="9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des scénarios</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 nominal</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consulte la commande</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encaisse la commande : CB/</w:t>
            </w:r>
            <w:proofErr w:type="spellStart"/>
            <w:r w:rsidRPr="00D56672">
              <w:rPr>
                <w:rFonts w:ascii="Calibri" w:eastAsia="Times New Roman" w:hAnsi="Calibri" w:cs="Times New Roman"/>
                <w:color w:val="000000"/>
                <w:sz w:val="18"/>
                <w:szCs w:val="18"/>
              </w:rPr>
              <w:t>ePaiement</w:t>
            </w:r>
            <w:proofErr w:type="spellEnd"/>
            <w:r w:rsidRPr="00D56672">
              <w:rPr>
                <w:rFonts w:ascii="Calibri" w:eastAsia="Times New Roman" w:hAnsi="Calibri" w:cs="Times New Roman"/>
                <w:color w:val="000000"/>
                <w:sz w:val="18"/>
                <w:szCs w:val="18"/>
              </w:rPr>
              <w:t>/Espèce/Avoir client (paiement en attente -&gt; paiement validé)</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3.</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remet la commande au client</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vérifie sa commande</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passe la commande en statut "livraison effectuée" (livreur) ou "retrait effectué (Pizzaiolo)</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Scénarios alternatifs</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2a.</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n'a pas la monnaie / Le client n'a pas l'appoint</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2b.</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propose un avoir au client (remboursable en PDV)</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4a.</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La commande est incomplète (reliquat resté en PDV, produit détérioré)</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4b.</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scinde la commande</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4c.</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system passe la commande initiale en statut "livraison partielle"</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4d.</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Le system génère une commande fille avec le reliquat </w:t>
            </w:r>
          </w:p>
        </w:tc>
      </w:tr>
      <w:tr w:rsidR="00D56672" w:rsidRPr="00D56672" w:rsidTr="00D56672">
        <w:trPr>
          <w:trHeight w:val="27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4e.</w:t>
            </w:r>
          </w:p>
        </w:tc>
        <w:tc>
          <w:tcPr>
            <w:tcW w:w="6647" w:type="dxa"/>
            <w:tcBorders>
              <w:top w:val="nil"/>
              <w:left w:val="nil"/>
              <w:bottom w:val="nil"/>
              <w:right w:val="nil"/>
            </w:tcBorders>
            <w:shd w:val="clear" w:color="000000" w:fill="FFFFFF"/>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propose une solution au client (livraison, annulation, remboursement)</w:t>
            </w:r>
          </w:p>
        </w:tc>
      </w:tr>
      <w:tr w:rsidR="00D56672" w:rsidRPr="00D56672" w:rsidTr="00D56672">
        <w:trPr>
          <w:trHeight w:val="27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4f.</w:t>
            </w:r>
          </w:p>
        </w:tc>
        <w:tc>
          <w:tcPr>
            <w:tcW w:w="6647" w:type="dxa"/>
            <w:tcBorders>
              <w:top w:val="nil"/>
              <w:left w:val="nil"/>
              <w:bottom w:val="nil"/>
              <w:right w:val="nil"/>
            </w:tcBorders>
            <w:shd w:val="clear" w:color="000000" w:fill="FFFFFF"/>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modifie la commande fille selon le choix client</w:t>
            </w:r>
          </w:p>
        </w:tc>
      </w:tr>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Fin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Scénario nominal point 5</w:t>
            </w:r>
            <w:r w:rsidRPr="00D56672">
              <w:rPr>
                <w:rFonts w:ascii="Calibri" w:eastAsia="Times New Roman" w:hAnsi="Calibri" w:cs="Times New Roman"/>
                <w:color w:val="000000"/>
                <w:sz w:val="18"/>
                <w:szCs w:val="18"/>
              </w:rPr>
              <w:br/>
              <w:t>○ Scénario alternatif points 4c</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Post-conditions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Le statut de la commande est mis </w:t>
            </w:r>
            <w:proofErr w:type="spellStart"/>
            <w:r w:rsidRPr="00D56672">
              <w:rPr>
                <w:rFonts w:ascii="Calibri" w:eastAsia="Times New Roman" w:hAnsi="Calibri" w:cs="Times New Roman"/>
                <w:color w:val="000000"/>
                <w:sz w:val="18"/>
                <w:szCs w:val="18"/>
              </w:rPr>
              <w:t>a</w:t>
            </w:r>
            <w:proofErr w:type="spellEnd"/>
            <w:r w:rsidRPr="00D56672">
              <w:rPr>
                <w:rFonts w:ascii="Calibri" w:eastAsia="Times New Roman" w:hAnsi="Calibri" w:cs="Times New Roman"/>
                <w:color w:val="000000"/>
                <w:sz w:val="18"/>
                <w:szCs w:val="18"/>
              </w:rPr>
              <w:t xml:space="preserve"> jour dans le system (affiché également sur compte client) </w:t>
            </w:r>
          </w:p>
        </w:tc>
      </w:tr>
      <w:tr w:rsidR="00D56672" w:rsidRPr="00D56672" w:rsidTr="00D56672">
        <w:trPr>
          <w:trHeight w:val="495"/>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 alternatif : La commande fille est mise à jour dans le système ("Annulation" ou "En cours de préparation")</w:t>
            </w:r>
          </w:p>
        </w:tc>
      </w:tr>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Compléments</w:t>
            </w:r>
          </w:p>
        </w:tc>
      </w:tr>
      <w:tr w:rsidR="00D56672" w:rsidRPr="00D56672" w:rsidTr="00D56672">
        <w:trPr>
          <w:trHeight w:val="385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lastRenderedPageBreak/>
              <w:t>Ergonomie</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La liste des commande permet un affichage rapide des informations de livraison :</w:t>
            </w:r>
            <w:r w:rsidRPr="00D56672">
              <w:rPr>
                <w:rFonts w:ascii="Calibri" w:eastAsia="Times New Roman" w:hAnsi="Calibri" w:cs="Times New Roman"/>
                <w:color w:val="000000"/>
                <w:sz w:val="18"/>
                <w:szCs w:val="18"/>
              </w:rPr>
              <w:br/>
              <w:t>○Statut commande</w:t>
            </w:r>
            <w:r w:rsidRPr="00D56672">
              <w:rPr>
                <w:rFonts w:ascii="Calibri" w:eastAsia="Times New Roman" w:hAnsi="Calibri" w:cs="Times New Roman"/>
                <w:color w:val="000000"/>
                <w:sz w:val="18"/>
                <w:szCs w:val="18"/>
              </w:rPr>
              <w:br/>
              <w:t>○Contenu commande</w:t>
            </w:r>
            <w:r w:rsidRPr="00D56672">
              <w:rPr>
                <w:rFonts w:ascii="Calibri" w:eastAsia="Times New Roman" w:hAnsi="Calibri" w:cs="Times New Roman"/>
                <w:color w:val="000000"/>
                <w:sz w:val="18"/>
                <w:szCs w:val="18"/>
              </w:rPr>
              <w:br/>
              <w:t>○Adresse de livraison</w:t>
            </w:r>
            <w:r w:rsidRPr="00D56672">
              <w:rPr>
                <w:rFonts w:ascii="Calibri" w:eastAsia="Times New Roman" w:hAnsi="Calibri" w:cs="Times New Roman"/>
                <w:color w:val="000000"/>
                <w:sz w:val="18"/>
                <w:szCs w:val="18"/>
              </w:rPr>
              <w:br/>
              <w:t xml:space="preserve">○Boutons : </w:t>
            </w:r>
            <w:r w:rsidRPr="00D56672">
              <w:rPr>
                <w:rFonts w:ascii="Calibri" w:eastAsia="Times New Roman" w:hAnsi="Calibri" w:cs="Times New Roman"/>
                <w:color w:val="000000"/>
                <w:sz w:val="18"/>
                <w:szCs w:val="18"/>
              </w:rPr>
              <w:br/>
              <w:t xml:space="preserve">   - Paiement Commande (affiché si </w:t>
            </w:r>
            <w:proofErr w:type="spellStart"/>
            <w:r w:rsidRPr="00D56672">
              <w:rPr>
                <w:rFonts w:ascii="Calibri" w:eastAsia="Times New Roman" w:hAnsi="Calibri" w:cs="Times New Roman"/>
                <w:color w:val="000000"/>
                <w:sz w:val="18"/>
                <w:szCs w:val="18"/>
              </w:rPr>
              <w:t>idle</w:t>
            </w:r>
            <w:proofErr w:type="spellEnd"/>
            <w:r w:rsidRPr="00D56672">
              <w:rPr>
                <w:rFonts w:ascii="Calibri" w:eastAsia="Times New Roman" w:hAnsi="Calibri" w:cs="Times New Roman"/>
                <w:color w:val="000000"/>
                <w:sz w:val="18"/>
                <w:szCs w:val="18"/>
              </w:rPr>
              <w:t xml:space="preserve"> paiement)</w:t>
            </w:r>
            <w:r w:rsidRPr="00D56672">
              <w:rPr>
                <w:rFonts w:ascii="Calibri" w:eastAsia="Times New Roman" w:hAnsi="Calibri" w:cs="Times New Roman"/>
                <w:color w:val="000000"/>
                <w:sz w:val="18"/>
                <w:szCs w:val="18"/>
              </w:rPr>
              <w:br/>
              <w:t xml:space="preserve">   - Retrait effectué | Livraison effectuée ( | (affiché si paiement effectué)</w:t>
            </w:r>
            <w:r w:rsidRPr="00D56672">
              <w:rPr>
                <w:rFonts w:ascii="Calibri" w:eastAsia="Times New Roman" w:hAnsi="Calibri" w:cs="Times New Roman"/>
                <w:color w:val="000000"/>
                <w:sz w:val="18"/>
                <w:szCs w:val="18"/>
              </w:rPr>
              <w:br/>
              <w:t xml:space="preserve">   - </w:t>
            </w:r>
            <w:proofErr w:type="spellStart"/>
            <w:r w:rsidRPr="00D56672">
              <w:rPr>
                <w:rFonts w:ascii="Calibri" w:eastAsia="Times New Roman" w:hAnsi="Calibri" w:cs="Times New Roman"/>
                <w:color w:val="000000"/>
                <w:sz w:val="18"/>
                <w:szCs w:val="18"/>
              </w:rPr>
              <w:t>Scindage</w:t>
            </w:r>
            <w:proofErr w:type="spellEnd"/>
            <w:r w:rsidRPr="00D56672">
              <w:rPr>
                <w:rFonts w:ascii="Calibri" w:eastAsia="Times New Roman" w:hAnsi="Calibri" w:cs="Times New Roman"/>
                <w:color w:val="000000"/>
                <w:sz w:val="18"/>
                <w:szCs w:val="18"/>
              </w:rPr>
              <w:t xml:space="preserve"> Commande</w:t>
            </w:r>
            <w:r w:rsidRPr="00D56672">
              <w:rPr>
                <w:rFonts w:ascii="Calibri" w:eastAsia="Times New Roman" w:hAnsi="Calibri" w:cs="Times New Roman"/>
                <w:color w:val="000000"/>
                <w:sz w:val="18"/>
                <w:szCs w:val="18"/>
              </w:rPr>
              <w:br/>
              <w:t xml:space="preserve">○ Menu </w:t>
            </w:r>
            <w:proofErr w:type="spellStart"/>
            <w:r w:rsidRPr="00D56672">
              <w:rPr>
                <w:rFonts w:ascii="Calibri" w:eastAsia="Times New Roman" w:hAnsi="Calibri" w:cs="Times New Roman"/>
                <w:color w:val="000000"/>
                <w:sz w:val="18"/>
                <w:szCs w:val="18"/>
              </w:rPr>
              <w:t>Scindage</w:t>
            </w:r>
            <w:proofErr w:type="spellEnd"/>
            <w:r w:rsidRPr="00D56672">
              <w:rPr>
                <w:rFonts w:ascii="Calibri" w:eastAsia="Times New Roman" w:hAnsi="Calibri" w:cs="Times New Roman"/>
                <w:color w:val="000000"/>
                <w:sz w:val="18"/>
                <w:szCs w:val="18"/>
              </w:rPr>
              <w:t xml:space="preserve"> commande :</w:t>
            </w:r>
            <w:r w:rsidRPr="00D56672">
              <w:rPr>
                <w:rFonts w:ascii="Calibri" w:eastAsia="Times New Roman" w:hAnsi="Calibri" w:cs="Times New Roman"/>
                <w:color w:val="000000"/>
                <w:sz w:val="18"/>
                <w:szCs w:val="18"/>
              </w:rPr>
              <w:br/>
              <w:t xml:space="preserve">  - Mode Edition de la commande mère</w:t>
            </w:r>
            <w:r w:rsidRPr="00D56672">
              <w:rPr>
                <w:rFonts w:ascii="Calibri" w:eastAsia="Times New Roman" w:hAnsi="Calibri" w:cs="Times New Roman"/>
                <w:color w:val="000000"/>
                <w:sz w:val="18"/>
                <w:szCs w:val="18"/>
              </w:rPr>
              <w:br/>
              <w:t xml:space="preserve">  - Check box et quantité des produits à générer dans une commande fille</w:t>
            </w:r>
            <w:r w:rsidRPr="00D56672">
              <w:rPr>
                <w:rFonts w:ascii="Calibri" w:eastAsia="Times New Roman" w:hAnsi="Calibri" w:cs="Times New Roman"/>
                <w:color w:val="000000"/>
                <w:sz w:val="18"/>
                <w:szCs w:val="18"/>
              </w:rPr>
              <w:br/>
              <w:t xml:space="preserve">  - Validation : </w:t>
            </w:r>
            <w:r w:rsidRPr="00D56672">
              <w:rPr>
                <w:rFonts w:ascii="Calibri" w:eastAsia="Times New Roman" w:hAnsi="Calibri" w:cs="Times New Roman"/>
                <w:color w:val="000000"/>
                <w:sz w:val="18"/>
                <w:szCs w:val="18"/>
              </w:rPr>
              <w:br/>
              <w:t xml:space="preserve">        --&gt; Commandé Mère : clôturée en statut partiel (quantité 0 ou ajusté sur les produit de la commande fille)</w:t>
            </w:r>
            <w:r w:rsidRPr="00D56672">
              <w:rPr>
                <w:rFonts w:ascii="Calibri" w:eastAsia="Times New Roman" w:hAnsi="Calibri" w:cs="Times New Roman"/>
                <w:color w:val="000000"/>
                <w:sz w:val="18"/>
                <w:szCs w:val="18"/>
              </w:rPr>
              <w:br/>
              <w:t xml:space="preserve">       --&gt; Commande fille : commande classique héritant du paiement de la commande mère</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Performance attendue</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Affichage rapide, simple et épuré du détail d'une commande en Livraison/Retrait</w:t>
            </w:r>
          </w:p>
        </w:tc>
      </w:tr>
      <w:tr w:rsidR="00D56672" w:rsidRPr="00D56672" w:rsidTr="00D56672">
        <w:trPr>
          <w:trHeight w:val="121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Problèmes non résolus</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Comment traite une commande </w:t>
            </w:r>
            <w:proofErr w:type="spellStart"/>
            <w:r w:rsidRPr="00D56672">
              <w:rPr>
                <w:rFonts w:ascii="Calibri" w:eastAsia="Times New Roman" w:hAnsi="Calibri" w:cs="Times New Roman"/>
                <w:color w:val="000000"/>
                <w:sz w:val="18"/>
                <w:szCs w:val="18"/>
              </w:rPr>
              <w:t>cloturée</w:t>
            </w:r>
            <w:proofErr w:type="spellEnd"/>
            <w:r w:rsidRPr="00D56672">
              <w:rPr>
                <w:rFonts w:ascii="Calibri" w:eastAsia="Times New Roman" w:hAnsi="Calibri" w:cs="Times New Roman"/>
                <w:color w:val="000000"/>
                <w:sz w:val="18"/>
                <w:szCs w:val="18"/>
              </w:rPr>
              <w:t xml:space="preserve"> par erreur (passage accidentel en livré/retiré) ? Une clôture de type AVOIR sur la commande initiale puis une duplication utilisant cet avoir est-elle une solution envisageable ?</w:t>
            </w:r>
            <w:r w:rsidRPr="00D56672">
              <w:rPr>
                <w:rFonts w:ascii="Calibri" w:eastAsia="Times New Roman" w:hAnsi="Calibri" w:cs="Times New Roman"/>
                <w:color w:val="000000"/>
                <w:sz w:val="18"/>
                <w:szCs w:val="18"/>
              </w:rPr>
              <w:br/>
              <w:t>Comment gérer les coupons de remise lors d'une annulation partielle (</w:t>
            </w:r>
            <w:proofErr w:type="spellStart"/>
            <w:r w:rsidRPr="00D56672">
              <w:rPr>
                <w:rFonts w:ascii="Calibri" w:eastAsia="Times New Roman" w:hAnsi="Calibri" w:cs="Times New Roman"/>
                <w:color w:val="000000"/>
                <w:sz w:val="18"/>
                <w:szCs w:val="18"/>
              </w:rPr>
              <w:t>scindage</w:t>
            </w:r>
            <w:proofErr w:type="spellEnd"/>
            <w:r w:rsidRPr="00D56672">
              <w:rPr>
                <w:rFonts w:ascii="Calibri" w:eastAsia="Times New Roman" w:hAnsi="Calibri" w:cs="Times New Roman"/>
                <w:color w:val="000000"/>
                <w:sz w:val="18"/>
                <w:szCs w:val="18"/>
              </w:rPr>
              <w:t>) de commande ?</w:t>
            </w:r>
          </w:p>
        </w:tc>
      </w:tr>
    </w:tbl>
    <w:p w:rsidR="00E404E9" w:rsidRDefault="00E404E9">
      <w:pPr>
        <w:spacing w:after="200" w:line="276" w:lineRule="auto"/>
      </w:pPr>
      <w:r>
        <w:br w:type="page"/>
      </w:r>
    </w:p>
    <w:p w:rsidR="00D56672" w:rsidRPr="00D56672" w:rsidRDefault="00D56672" w:rsidP="00D56672">
      <w:pPr>
        <w:rPr>
          <w:rFonts w:asciiTheme="majorHAnsi" w:eastAsiaTheme="majorEastAsia" w:hAnsi="Calibri" w:cstheme="majorBidi"/>
          <w:color w:val="2F2B20" w:themeColor="text1"/>
          <w:kern w:val="24"/>
          <w:sz w:val="72"/>
          <w:szCs w:val="72"/>
        </w:rPr>
      </w:pPr>
      <w:r w:rsidRPr="00D56672">
        <w:rPr>
          <w:rFonts w:asciiTheme="majorHAnsi" w:eastAsiaTheme="majorEastAsia" w:hAnsi="Calibri" w:cstheme="majorBidi"/>
          <w:color w:val="2F2B20" w:themeColor="text1"/>
          <w:kern w:val="24"/>
          <w:sz w:val="72"/>
          <w:szCs w:val="72"/>
        </w:rPr>
        <w:lastRenderedPageBreak/>
        <w:t xml:space="preserve">Use Case </w:t>
      </w:r>
      <w:proofErr w:type="spellStart"/>
      <w:r w:rsidRPr="00D56672">
        <w:rPr>
          <w:rFonts w:asciiTheme="majorHAnsi" w:eastAsiaTheme="majorEastAsia" w:hAnsi="Calibri" w:cstheme="majorBidi"/>
          <w:color w:val="2F2B20" w:themeColor="text1"/>
          <w:kern w:val="24"/>
          <w:sz w:val="72"/>
          <w:szCs w:val="72"/>
        </w:rPr>
        <w:t>D</w:t>
      </w:r>
      <w:r>
        <w:rPr>
          <w:rFonts w:asciiTheme="majorHAnsi" w:eastAsiaTheme="majorEastAsia" w:hAnsi="Calibri" w:cstheme="majorBidi"/>
          <w:color w:val="2F2B20" w:themeColor="text1"/>
          <w:kern w:val="24"/>
          <w:sz w:val="72"/>
          <w:szCs w:val="72"/>
        </w:rPr>
        <w:t>e</w:t>
      </w:r>
      <w:r w:rsidRPr="00D56672">
        <w:rPr>
          <w:rFonts w:asciiTheme="majorHAnsi" w:eastAsiaTheme="majorEastAsia" w:hAnsi="Calibri" w:cstheme="majorBidi"/>
          <w:color w:val="2F2B20" w:themeColor="text1"/>
          <w:kern w:val="24"/>
          <w:sz w:val="72"/>
          <w:szCs w:val="72"/>
        </w:rPr>
        <w:t>tail</w:t>
      </w:r>
      <w:proofErr w:type="spellEnd"/>
      <w:r w:rsidRPr="00D56672">
        <w:rPr>
          <w:rFonts w:asciiTheme="majorHAnsi" w:eastAsiaTheme="majorEastAsia" w:hAnsi="Calibri" w:cstheme="majorBidi"/>
          <w:color w:val="2F2B20" w:themeColor="text1"/>
          <w:kern w:val="24"/>
          <w:sz w:val="72"/>
          <w:szCs w:val="72"/>
        </w:rPr>
        <w:t xml:space="preserve"> </w:t>
      </w:r>
      <w:r>
        <w:rPr>
          <w:rFonts w:asciiTheme="majorHAnsi" w:eastAsiaTheme="majorEastAsia" w:hAnsi="Calibri" w:cstheme="majorBidi"/>
          <w:color w:val="2F2B20" w:themeColor="text1"/>
          <w:kern w:val="24"/>
          <w:sz w:val="72"/>
          <w:szCs w:val="72"/>
        </w:rPr>
        <w:t>PDV Cas3</w:t>
      </w:r>
    </w:p>
    <w:p w:rsidR="00D56672" w:rsidRDefault="00D56672" w:rsidP="005C3E69"/>
    <w:tbl>
      <w:tblPr>
        <w:tblW w:w="9100" w:type="dxa"/>
        <w:tblInd w:w="55" w:type="dxa"/>
        <w:tblCellMar>
          <w:left w:w="70" w:type="dxa"/>
          <w:right w:w="70" w:type="dxa"/>
        </w:tblCellMar>
        <w:tblLook w:val="04A0" w:firstRow="1" w:lastRow="0" w:firstColumn="1" w:lastColumn="0" w:noHBand="0" w:noVBand="1"/>
      </w:tblPr>
      <w:tblGrid>
        <w:gridCol w:w="2492"/>
        <w:gridCol w:w="6608"/>
      </w:tblGrid>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Identification</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Cas n° 3</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Nom :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Modifie le catalogue produit - Responsable (Package "PDV")</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Acteur(s)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Responsable</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Description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Ajout d'une nouvelle pizza au catalogue</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Auteur (dates):</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Rémy VALLET (29/11/2019)</w:t>
            </w:r>
          </w:p>
        </w:tc>
      </w:tr>
      <w:tr w:rsidR="006A075D" w:rsidRPr="006A075D" w:rsidTr="006A075D">
        <w:trPr>
          <w:trHeight w:val="97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Pré-conditions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Les ingrédients composant cette nouvelle recette ont été créés.</w:t>
            </w:r>
            <w:r w:rsidRPr="006A075D">
              <w:rPr>
                <w:rFonts w:ascii="Calibri" w:eastAsia="Times New Roman" w:hAnsi="Calibri" w:cs="Times New Roman"/>
                <w:color w:val="000000"/>
                <w:sz w:val="18"/>
                <w:szCs w:val="18"/>
              </w:rPr>
              <w:br/>
              <w:t>○ L'utilisateur possède des droits "Responsable"</w:t>
            </w:r>
            <w:r w:rsidRPr="006A075D">
              <w:rPr>
                <w:rFonts w:ascii="Calibri" w:eastAsia="Times New Roman" w:hAnsi="Calibri" w:cs="Times New Roman"/>
                <w:color w:val="000000"/>
                <w:sz w:val="18"/>
                <w:szCs w:val="18"/>
              </w:rPr>
              <w:br/>
              <w:t>○ Le prix d'achat d'un produit composé est calculé à l'enregistrement d'après les produits simples et les quantités renseignées</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Démarrage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Le responsable (gérant, </w:t>
            </w:r>
            <w:proofErr w:type="gramStart"/>
            <w:r w:rsidRPr="006A075D">
              <w:rPr>
                <w:rFonts w:ascii="Calibri" w:eastAsia="Times New Roman" w:hAnsi="Calibri" w:cs="Times New Roman"/>
                <w:color w:val="000000"/>
                <w:sz w:val="18"/>
                <w:szCs w:val="18"/>
              </w:rPr>
              <w:t>manager</w:t>
            </w:r>
            <w:proofErr w:type="gramEnd"/>
            <w:r w:rsidRPr="006A075D">
              <w:rPr>
                <w:rFonts w:ascii="Calibri" w:eastAsia="Times New Roman" w:hAnsi="Calibri" w:cs="Times New Roman"/>
                <w:color w:val="000000"/>
                <w:sz w:val="18"/>
                <w:szCs w:val="18"/>
              </w:rPr>
              <w:t xml:space="preserve"> de secteur, pizzaiolo responsable) ajoute ou retire un pizza du catalogue sur un ou plusieurs point de vente.</w:t>
            </w:r>
          </w:p>
        </w:tc>
      </w:tr>
      <w:tr w:rsidR="006A075D" w:rsidRPr="006A075D" w:rsidTr="006A075D">
        <w:trPr>
          <w:trHeight w:val="9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Description des scénarios</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Scénario nominal</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1.</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affiche le catalogue produit contenant les produits composés (recettes, menus...) et les produits simples (ingrédients, sodas, divers…)</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2.</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filtre le catalogue recettes</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3.</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duplique une recette existante ou clique sur créer un produit de type produit composé</w:t>
            </w:r>
          </w:p>
        </w:tc>
      </w:tr>
      <w:tr w:rsidR="006A075D" w:rsidRPr="006A075D" w:rsidTr="006A075D">
        <w:trPr>
          <w:trHeight w:val="145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4.</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L'utilisateur renseigne la fiche produit : </w:t>
            </w:r>
            <w:r w:rsidRPr="006A075D">
              <w:rPr>
                <w:rFonts w:ascii="Calibri" w:eastAsia="Times New Roman" w:hAnsi="Calibri" w:cs="Times New Roman"/>
                <w:color w:val="000000"/>
                <w:sz w:val="18"/>
                <w:szCs w:val="18"/>
              </w:rPr>
              <w:br/>
              <w:t xml:space="preserve">- Sélection/Modification des </w:t>
            </w:r>
            <w:r w:rsidR="00D14BB3" w:rsidRPr="006A075D">
              <w:rPr>
                <w:rFonts w:ascii="Calibri" w:eastAsia="Times New Roman" w:hAnsi="Calibri" w:cs="Times New Roman"/>
                <w:color w:val="000000"/>
                <w:sz w:val="18"/>
                <w:szCs w:val="18"/>
              </w:rPr>
              <w:t>ingrédients</w:t>
            </w:r>
            <w:r w:rsidRPr="006A075D">
              <w:rPr>
                <w:rFonts w:ascii="Calibri" w:eastAsia="Times New Roman" w:hAnsi="Calibri" w:cs="Times New Roman"/>
                <w:color w:val="000000"/>
                <w:sz w:val="18"/>
                <w:szCs w:val="18"/>
              </w:rPr>
              <w:t xml:space="preserve"> et des quantités</w:t>
            </w:r>
            <w:r w:rsidRPr="006A075D">
              <w:rPr>
                <w:rFonts w:ascii="Calibri" w:eastAsia="Times New Roman" w:hAnsi="Calibri" w:cs="Times New Roman"/>
                <w:color w:val="000000"/>
                <w:sz w:val="18"/>
                <w:szCs w:val="18"/>
              </w:rPr>
              <w:br/>
              <w:t>- Sélection/Modification des visuels produits</w:t>
            </w:r>
            <w:r w:rsidRPr="006A075D">
              <w:rPr>
                <w:rFonts w:ascii="Calibri" w:eastAsia="Times New Roman" w:hAnsi="Calibri" w:cs="Times New Roman"/>
                <w:color w:val="000000"/>
                <w:sz w:val="18"/>
                <w:szCs w:val="18"/>
              </w:rPr>
              <w:br/>
              <w:t>- Sélection des points de ventes</w:t>
            </w:r>
            <w:r w:rsidRPr="006A075D">
              <w:rPr>
                <w:rFonts w:ascii="Calibri" w:eastAsia="Times New Roman" w:hAnsi="Calibri" w:cs="Times New Roman"/>
                <w:color w:val="000000"/>
                <w:sz w:val="18"/>
                <w:szCs w:val="18"/>
              </w:rPr>
              <w:br/>
              <w:t>- Activation/Désactivation du produit</w:t>
            </w:r>
            <w:r w:rsidRPr="006A075D">
              <w:rPr>
                <w:rFonts w:ascii="Calibri" w:eastAsia="Times New Roman" w:hAnsi="Calibri" w:cs="Times New Roman"/>
                <w:color w:val="000000"/>
                <w:sz w:val="18"/>
                <w:szCs w:val="18"/>
              </w:rPr>
              <w:br/>
              <w:t>- Renseigne le prix de vente, l'</w:t>
            </w:r>
            <w:r w:rsidR="00D14BB3" w:rsidRPr="006A075D">
              <w:rPr>
                <w:rFonts w:ascii="Calibri" w:eastAsia="Times New Roman" w:hAnsi="Calibri" w:cs="Times New Roman"/>
                <w:color w:val="000000"/>
                <w:sz w:val="18"/>
                <w:szCs w:val="18"/>
              </w:rPr>
              <w:t>éligibilité</w:t>
            </w:r>
            <w:r w:rsidRPr="006A075D">
              <w:rPr>
                <w:rFonts w:ascii="Calibri" w:eastAsia="Times New Roman" w:hAnsi="Calibri" w:cs="Times New Roman"/>
                <w:color w:val="000000"/>
                <w:sz w:val="18"/>
                <w:szCs w:val="18"/>
              </w:rPr>
              <w:t xml:space="preserve"> du produit aux remises</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5.</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enregistre la fiche produit composé</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6.</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Le système met à jour le stock par point de vente (STK = MIN (STK ingrédient PDV / </w:t>
            </w:r>
            <w:proofErr w:type="spellStart"/>
            <w:r w:rsidRPr="006A075D">
              <w:rPr>
                <w:rFonts w:ascii="Calibri" w:eastAsia="Times New Roman" w:hAnsi="Calibri" w:cs="Times New Roman"/>
                <w:color w:val="000000"/>
                <w:sz w:val="18"/>
                <w:szCs w:val="18"/>
              </w:rPr>
              <w:t>Qtté</w:t>
            </w:r>
            <w:proofErr w:type="spellEnd"/>
            <w:r w:rsidRPr="006A075D">
              <w:rPr>
                <w:rFonts w:ascii="Calibri" w:eastAsia="Times New Roman" w:hAnsi="Calibri" w:cs="Times New Roman"/>
                <w:color w:val="000000"/>
                <w:sz w:val="18"/>
                <w:szCs w:val="18"/>
              </w:rPr>
              <w:t>)</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7.</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Le système met à jour le prix d'achat (PA = </w:t>
            </w:r>
            <w:proofErr w:type="gramStart"/>
            <w:r w:rsidRPr="006A075D">
              <w:rPr>
                <w:rFonts w:ascii="Calibri" w:eastAsia="Times New Roman" w:hAnsi="Calibri" w:cs="Times New Roman"/>
                <w:color w:val="000000"/>
                <w:sz w:val="18"/>
                <w:szCs w:val="18"/>
              </w:rPr>
              <w:t>SOMME(</w:t>
            </w:r>
            <w:proofErr w:type="gramEnd"/>
            <w:r w:rsidRPr="006A075D">
              <w:rPr>
                <w:rFonts w:ascii="Calibri" w:eastAsia="Times New Roman" w:hAnsi="Calibri" w:cs="Times New Roman"/>
                <w:color w:val="000000"/>
                <w:sz w:val="18"/>
                <w:szCs w:val="18"/>
              </w:rPr>
              <w:t>PA ingrédient*Quantité)</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Scénarios alternatifs</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4a.</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L'ingrédient n'est pas encore créé</w:t>
            </w:r>
          </w:p>
        </w:tc>
      </w:tr>
      <w:tr w:rsidR="006A075D" w:rsidRPr="006A075D" w:rsidTr="006A075D">
        <w:trPr>
          <w:trHeight w:val="28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4b.</w:t>
            </w:r>
          </w:p>
        </w:tc>
        <w:tc>
          <w:tcPr>
            <w:tcW w:w="6608" w:type="dxa"/>
            <w:tcBorders>
              <w:top w:val="nil"/>
              <w:left w:val="nil"/>
              <w:bottom w:val="nil"/>
              <w:right w:val="nil"/>
            </w:tcBorders>
            <w:shd w:val="clear" w:color="000000" w:fill="FFFFFF"/>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sauvegarde sa création en cours et procède à une création d'ingrédient</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7a.</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Un ingrédient n'a pas de PA renseigné</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7b.</w:t>
            </w:r>
          </w:p>
        </w:tc>
        <w:tc>
          <w:tcPr>
            <w:tcW w:w="6608" w:type="dxa"/>
            <w:tcBorders>
              <w:top w:val="nil"/>
              <w:left w:val="nil"/>
              <w:bottom w:val="nil"/>
              <w:right w:val="nil"/>
            </w:tcBorders>
            <w:shd w:val="clear" w:color="000000" w:fill="FFFFFF"/>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Le PA est obligatoire à la création de produit simple</w:t>
            </w:r>
          </w:p>
        </w:tc>
      </w:tr>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Fin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Scénario nominal point 5</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Post-conditions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Le produit composé actif s'affiche et peut être ajouté au panier.</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Un produit composé actif se désactive lorsque son stock est &lt; 1.</w:t>
            </w:r>
          </w:p>
        </w:tc>
      </w:tr>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lastRenderedPageBreak/>
              <w:t>Compléments</w:t>
            </w:r>
          </w:p>
        </w:tc>
      </w:tr>
      <w:tr w:rsidR="006A075D" w:rsidRPr="006A075D" w:rsidTr="006A075D">
        <w:trPr>
          <w:trHeight w:val="118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Ergonomie</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L'utilisateur visualise dans la liste : le nom du produit, le type (simple/composé), le stock disponible (réel/calculé), le PA, le PV, le Nb ingrédients, le Nb de PDV, si le produit est actif, si le produit est éligible aux remises ou non.</w:t>
            </w:r>
            <w:r w:rsidRPr="006A075D">
              <w:rPr>
                <w:rFonts w:ascii="Calibri" w:eastAsia="Times New Roman" w:hAnsi="Calibri" w:cs="Times New Roman"/>
                <w:color w:val="000000"/>
                <w:sz w:val="18"/>
                <w:szCs w:val="18"/>
              </w:rPr>
              <w:br/>
              <w:t>○ L'utilisateur peux modifier, dupliquer, activer/désactiver, rendre éligible au remise à partir de la liste produit</w:t>
            </w:r>
          </w:p>
        </w:tc>
      </w:tr>
      <w:tr w:rsidR="006A075D" w:rsidRPr="006A075D" w:rsidTr="006A075D">
        <w:trPr>
          <w:trHeight w:val="16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Performance attendue</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Affichage instantané  des produits sur les PDV concernés et sur le site web.</w:t>
            </w:r>
            <w:r w:rsidRPr="006A075D">
              <w:rPr>
                <w:rFonts w:ascii="Calibri" w:eastAsia="Times New Roman" w:hAnsi="Calibri" w:cs="Times New Roman"/>
                <w:color w:val="000000"/>
                <w:sz w:val="18"/>
                <w:szCs w:val="18"/>
              </w:rPr>
              <w:br/>
              <w:t>○ Mise à jour du stock calculé en temps réel (système de stock tampon du stock réel et par point de vente correspondant STK réel - Commandes en cours).</w:t>
            </w:r>
            <w:r w:rsidRPr="006A075D">
              <w:rPr>
                <w:rFonts w:ascii="Calibri" w:eastAsia="Times New Roman" w:hAnsi="Calibri" w:cs="Times New Roman"/>
                <w:color w:val="000000"/>
                <w:sz w:val="18"/>
                <w:szCs w:val="18"/>
              </w:rPr>
              <w:br/>
              <w:t>○ Désactivation du bouton ajout au panier en temps réel lorsque le stock calculé restant est &lt; 1.</w:t>
            </w:r>
            <w:r w:rsidRPr="006A075D">
              <w:rPr>
                <w:rFonts w:ascii="Calibri" w:eastAsia="Times New Roman" w:hAnsi="Calibri" w:cs="Times New Roman"/>
                <w:color w:val="000000"/>
                <w:sz w:val="18"/>
                <w:szCs w:val="18"/>
              </w:rPr>
              <w:br/>
              <w:t xml:space="preserve">○ Retrait et affichage de la fiche produit sur un point de vente (système/site web) lorsque le stock réel &lt; 1 ou &gt; 1 (désactivation/activation par traitement de nuit) </w:t>
            </w:r>
          </w:p>
        </w:tc>
      </w:tr>
      <w:tr w:rsidR="006A075D" w:rsidRPr="006A075D" w:rsidTr="006A075D">
        <w:trPr>
          <w:trHeight w:val="121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Problèmes non résolus</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L'activation/désactivation manuelle d'un produit est prioritaire sur le traitement automatique. </w:t>
            </w:r>
            <w:r w:rsidRPr="006A075D">
              <w:rPr>
                <w:rFonts w:ascii="Calibri" w:eastAsia="Times New Roman" w:hAnsi="Calibri" w:cs="Times New Roman"/>
                <w:color w:val="000000"/>
                <w:sz w:val="18"/>
                <w:szCs w:val="18"/>
              </w:rPr>
              <w:br/>
              <w:t xml:space="preserve">Souhaitez-vous un </w:t>
            </w:r>
            <w:proofErr w:type="spellStart"/>
            <w:r w:rsidRPr="006A075D">
              <w:rPr>
                <w:rFonts w:ascii="Calibri" w:eastAsia="Times New Roman" w:hAnsi="Calibri" w:cs="Times New Roman"/>
                <w:color w:val="000000"/>
                <w:sz w:val="18"/>
                <w:szCs w:val="18"/>
              </w:rPr>
              <w:t>reporting</w:t>
            </w:r>
            <w:proofErr w:type="spellEnd"/>
            <w:r w:rsidRPr="006A075D">
              <w:rPr>
                <w:rFonts w:ascii="Calibri" w:eastAsia="Times New Roman" w:hAnsi="Calibri" w:cs="Times New Roman"/>
                <w:color w:val="000000"/>
                <w:sz w:val="18"/>
                <w:szCs w:val="18"/>
              </w:rPr>
              <w:t xml:space="preserve"> quotidien indiquant les mouvements de visibilité produit afin de pouvoir détecter (et rectifier le cas échéant) les erreurs de stock ou les oublis d'activation/de désactivation produit ?</w:t>
            </w:r>
          </w:p>
        </w:tc>
      </w:tr>
    </w:tbl>
    <w:p w:rsidR="00D56672" w:rsidRDefault="00D56672">
      <w:pPr>
        <w:spacing w:after="200" w:line="276" w:lineRule="auto"/>
      </w:pPr>
      <w:r>
        <w:br w:type="page"/>
      </w:r>
    </w:p>
    <w:p w:rsidR="00E404E9" w:rsidRDefault="00E404E9">
      <w:pPr>
        <w:spacing w:after="200" w:line="276" w:lineRule="auto"/>
      </w:pPr>
    </w:p>
    <w:p w:rsidR="00E404E9" w:rsidRDefault="00E404E9" w:rsidP="005C3E69"/>
    <w:p w:rsidR="00104FB2" w:rsidRDefault="00104FB2">
      <w:pPr>
        <w:spacing w:after="200" w:line="276" w:lineRule="auto"/>
        <w:rPr>
          <w:rFonts w:asciiTheme="majorHAnsi" w:eastAsiaTheme="majorEastAsia" w:hAnsi="Calibri" w:cstheme="majorBidi"/>
          <w:color w:val="2F2B20" w:themeColor="text1"/>
          <w:kern w:val="24"/>
          <w:sz w:val="56"/>
          <w:szCs w:val="56"/>
        </w:rPr>
      </w:pPr>
      <w:r w:rsidRPr="00104FB2">
        <w:rPr>
          <w:rFonts w:asciiTheme="majorHAnsi" w:eastAsiaTheme="majorEastAsia" w:hAnsi="Calibri" w:cstheme="majorBidi"/>
          <w:color w:val="2F2B20" w:themeColor="text1"/>
          <w:kern w:val="24"/>
          <w:sz w:val="56"/>
          <w:szCs w:val="56"/>
        </w:rPr>
        <w:t>Cycle de vie d</w:t>
      </w:r>
      <w:r w:rsidRPr="00104FB2">
        <w:rPr>
          <w:rFonts w:asciiTheme="majorHAnsi" w:eastAsiaTheme="majorEastAsia" w:hAnsi="Calibri" w:cstheme="majorBidi"/>
          <w:color w:val="2F2B20" w:themeColor="text1"/>
          <w:kern w:val="24"/>
          <w:sz w:val="56"/>
          <w:szCs w:val="56"/>
        </w:rPr>
        <w:t>’</w:t>
      </w:r>
      <w:r w:rsidRPr="00104FB2">
        <w:rPr>
          <w:rFonts w:asciiTheme="majorHAnsi" w:eastAsiaTheme="majorEastAsia" w:hAnsi="Calibri" w:cstheme="majorBidi"/>
          <w:color w:val="2F2B20" w:themeColor="text1"/>
          <w:kern w:val="24"/>
          <w:sz w:val="56"/>
          <w:szCs w:val="56"/>
        </w:rPr>
        <w:t>une commande</w:t>
      </w:r>
    </w:p>
    <w:p w:rsidR="005D18C4" w:rsidRDefault="00104FB2">
      <w:pPr>
        <w:spacing w:after="200" w:line="276" w:lineRule="auto"/>
        <w:rPr>
          <w:sz w:val="56"/>
          <w:szCs w:val="56"/>
        </w:rPr>
        <w:sectPr w:rsidR="005D18C4" w:rsidSect="0064175C">
          <w:headerReference w:type="even" r:id="rId18"/>
          <w:headerReference w:type="default" r:id="rId19"/>
          <w:footerReference w:type="even" r:id="rId20"/>
          <w:footerReference w:type="default" r:id="rId21"/>
          <w:pgSz w:w="11907" w:h="16839"/>
          <w:pgMar w:top="3062" w:right="2104" w:bottom="1440" w:left="1752" w:header="709" w:footer="709" w:gutter="0"/>
          <w:pgNumType w:start="0"/>
          <w:cols w:space="720"/>
          <w:titlePg/>
          <w:docGrid w:linePitch="360"/>
        </w:sectPr>
      </w:pPr>
      <w:r w:rsidRPr="00104FB2">
        <w:rPr>
          <w:noProof/>
          <w:sz w:val="56"/>
          <w:szCs w:val="56"/>
        </w:rPr>
        <w:drawing>
          <wp:inline distT="0" distB="0" distL="0" distR="0" wp14:anchorId="34058560" wp14:editId="52DA7FA0">
            <wp:extent cx="5039699" cy="6372225"/>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4563" cy="6378375"/>
                    </a:xfrm>
                    <a:prstGeom prst="rect">
                      <a:avLst/>
                    </a:prstGeom>
                    <a:noFill/>
                    <a:ln>
                      <a:noFill/>
                    </a:ln>
                  </pic:spPr>
                </pic:pic>
              </a:graphicData>
            </a:graphic>
          </wp:inline>
        </w:drawing>
      </w:r>
    </w:p>
    <w:p w:rsidR="005D18C4" w:rsidRDefault="005D18C4" w:rsidP="005D18C4">
      <w:pPr>
        <w:spacing w:after="200" w:line="276" w:lineRule="auto"/>
        <w:rPr>
          <w:rFonts w:asciiTheme="majorHAnsi" w:eastAsiaTheme="majorEastAsia" w:hAnsi="Calibri" w:cstheme="majorBidi"/>
          <w:color w:val="2F2B20" w:themeColor="text1"/>
          <w:kern w:val="24"/>
          <w:sz w:val="72"/>
          <w:szCs w:val="72"/>
        </w:rPr>
      </w:pPr>
      <w:r w:rsidRPr="00104FB2">
        <w:rPr>
          <w:rFonts w:asciiTheme="majorHAnsi" w:eastAsiaTheme="majorEastAsia" w:hAnsi="Calibri" w:cstheme="majorBidi"/>
          <w:color w:val="2F2B20" w:themeColor="text1"/>
          <w:kern w:val="24"/>
          <w:sz w:val="72"/>
          <w:szCs w:val="72"/>
        </w:rPr>
        <w:lastRenderedPageBreak/>
        <w:t>Workflow Commande</w:t>
      </w:r>
    </w:p>
    <w:p w:rsidR="00A27F68" w:rsidRDefault="00A27F68" w:rsidP="00A27F68">
      <w:pPr>
        <w:keepNext/>
        <w:spacing w:after="200" w:line="276" w:lineRule="auto"/>
      </w:pPr>
      <w:r>
        <w:rPr>
          <w:noProof/>
        </w:rPr>
        <w:drawing>
          <wp:inline distT="0" distB="0" distL="0" distR="0" wp14:anchorId="65449303" wp14:editId="12C8CB16">
            <wp:extent cx="8251989" cy="301039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2.jpg"/>
                    <pic:cNvPicPr/>
                  </pic:nvPicPr>
                  <pic:blipFill>
                    <a:blip r:embed="rId23">
                      <a:extLst>
                        <a:ext uri="{28A0092B-C50C-407E-A947-70E740481C1C}">
                          <a14:useLocalDpi xmlns:a14="http://schemas.microsoft.com/office/drawing/2010/main" val="0"/>
                        </a:ext>
                      </a:extLst>
                    </a:blip>
                    <a:stretch>
                      <a:fillRect/>
                    </a:stretch>
                  </pic:blipFill>
                  <pic:spPr>
                    <a:xfrm>
                      <a:off x="0" y="0"/>
                      <a:ext cx="8253823" cy="3011060"/>
                    </a:xfrm>
                    <a:prstGeom prst="rect">
                      <a:avLst/>
                    </a:prstGeom>
                  </pic:spPr>
                </pic:pic>
              </a:graphicData>
            </a:graphic>
          </wp:inline>
        </w:drawing>
      </w:r>
    </w:p>
    <w:p w:rsidR="0064175C" w:rsidRDefault="00A27F68" w:rsidP="00A27F68">
      <w:pPr>
        <w:pStyle w:val="Lgende"/>
        <w:rPr>
          <w:noProof/>
        </w:rPr>
      </w:pPr>
      <w:r>
        <w:t xml:space="preserve">Figure </w:t>
      </w:r>
      <w:r w:rsidR="009777DE">
        <w:fldChar w:fldCharType="begin"/>
      </w:r>
      <w:r w:rsidR="009777DE">
        <w:instrText xml:space="preserve"> SEQ Figure \* ARABIC </w:instrText>
      </w:r>
      <w:r w:rsidR="009777DE">
        <w:fldChar w:fldCharType="separate"/>
      </w:r>
      <w:r>
        <w:rPr>
          <w:noProof/>
        </w:rPr>
        <w:t>1</w:t>
      </w:r>
      <w:r w:rsidR="009777DE">
        <w:rPr>
          <w:noProof/>
        </w:rPr>
        <w:fldChar w:fldCharType="end"/>
      </w:r>
      <w:r>
        <w:t xml:space="preserve">: </w:t>
      </w:r>
      <w:proofErr w:type="spellStart"/>
      <w:r>
        <w:t>Workflow</w:t>
      </w:r>
      <w:proofErr w:type="spellEnd"/>
      <w:r>
        <w:t xml:space="preserve"> d'une commande</w:t>
      </w:r>
    </w:p>
    <w:p w:rsidR="007E2A1D" w:rsidRPr="007E2A1D" w:rsidRDefault="007E2A1D" w:rsidP="007E2A1D">
      <w:pPr>
        <w:rPr>
          <w:sz w:val="56"/>
          <w:szCs w:val="56"/>
        </w:rPr>
      </w:pPr>
    </w:p>
    <w:p w:rsidR="007E2A1D" w:rsidRDefault="007E2A1D" w:rsidP="007E2A1D">
      <w:pPr>
        <w:rPr>
          <w:noProof/>
        </w:rPr>
      </w:pPr>
    </w:p>
    <w:p w:rsidR="00853959" w:rsidRDefault="00D14BB3">
      <w:pPr>
        <w:spacing w:after="200" w:line="276" w:lineRule="auto"/>
        <w:rPr>
          <w:rFonts w:asciiTheme="majorHAnsi" w:eastAsiaTheme="majorEastAsia" w:hAnsi="Calibri" w:cstheme="majorBidi"/>
          <w:color w:val="2F2B20" w:themeColor="text1"/>
          <w:kern w:val="24"/>
          <w:sz w:val="72"/>
          <w:szCs w:val="72"/>
        </w:rPr>
      </w:pPr>
      <w:r w:rsidRPr="00255DF6">
        <w:rPr>
          <w:rFonts w:asciiTheme="majorHAnsi" w:eastAsiaTheme="majorEastAsia" w:hAnsi="Calibri" w:cstheme="majorBidi"/>
          <w:color w:val="2F2B20" w:themeColor="text1"/>
          <w:kern w:val="24"/>
          <w:sz w:val="72"/>
          <w:szCs w:val="72"/>
        </w:rPr>
        <w:lastRenderedPageBreak/>
        <w:t>Conclusion</w:t>
      </w:r>
      <w:r w:rsidRPr="00255DF6">
        <w:rPr>
          <w:rFonts w:asciiTheme="majorHAnsi" w:eastAsiaTheme="majorEastAsia" w:hAnsi="Calibri" w:cstheme="majorBidi"/>
          <w:color w:val="2F2B20" w:themeColor="text1"/>
          <w:kern w:val="24"/>
          <w:sz w:val="72"/>
          <w:szCs w:val="72"/>
        </w:rPr>
        <w:t> </w:t>
      </w:r>
      <w:r w:rsidRPr="00255DF6">
        <w:rPr>
          <w:rFonts w:asciiTheme="majorHAnsi" w:eastAsiaTheme="majorEastAsia" w:hAnsi="Calibri" w:cstheme="majorBidi"/>
          <w:color w:val="2F2B20" w:themeColor="text1"/>
          <w:kern w:val="24"/>
          <w:sz w:val="72"/>
          <w:szCs w:val="72"/>
        </w:rPr>
        <w:t>:</w:t>
      </w:r>
    </w:p>
    <w:p w:rsidR="005C4E66" w:rsidRDefault="00853959">
      <w:pPr>
        <w:spacing w:after="200" w:line="276" w:lineRule="auto"/>
        <w:rPr>
          <w:rFonts w:eastAsiaTheme="minorEastAsia" w:hAnsi="Calibri"/>
          <w:color w:val="2F2B20" w:themeColor="text1"/>
          <w:kern w:val="24"/>
          <w:sz w:val="28"/>
          <w:szCs w:val="28"/>
        </w:rPr>
      </w:pPr>
      <w:r w:rsidRPr="00853959">
        <w:rPr>
          <w:rFonts w:eastAsiaTheme="minorEastAsia" w:hAnsi="Calibri"/>
          <w:color w:val="2F2B20" w:themeColor="text1"/>
          <w:kern w:val="24"/>
          <w:sz w:val="28"/>
          <w:szCs w:val="28"/>
        </w:rPr>
        <w:t xml:space="preserve">Nous souhaitons mettre en place un système d’information </w:t>
      </w:r>
      <w:r>
        <w:rPr>
          <w:rFonts w:eastAsiaTheme="minorEastAsia" w:hAnsi="Calibri"/>
          <w:color w:val="2F2B20" w:themeColor="text1"/>
          <w:kern w:val="24"/>
          <w:sz w:val="28"/>
          <w:szCs w:val="28"/>
        </w:rPr>
        <w:t xml:space="preserve">centralisé avec des </w:t>
      </w:r>
      <w:r w:rsidR="005C4E66">
        <w:rPr>
          <w:rFonts w:eastAsiaTheme="minorEastAsia" w:hAnsi="Calibri"/>
          <w:color w:val="2F2B20" w:themeColor="text1"/>
          <w:kern w:val="24"/>
          <w:sz w:val="28"/>
          <w:szCs w:val="28"/>
        </w:rPr>
        <w:t>permissions</w:t>
      </w:r>
      <w:r>
        <w:rPr>
          <w:rFonts w:eastAsiaTheme="minorEastAsia" w:hAnsi="Calibri"/>
          <w:color w:val="2F2B20" w:themeColor="text1"/>
          <w:kern w:val="24"/>
          <w:sz w:val="28"/>
          <w:szCs w:val="28"/>
        </w:rPr>
        <w:t xml:space="preserve"> ajustées au niveau des utilisateurs </w:t>
      </w:r>
      <w:r w:rsidR="000427F2">
        <w:rPr>
          <w:rFonts w:eastAsiaTheme="minorEastAsia" w:hAnsi="Calibri"/>
          <w:color w:val="2F2B20" w:themeColor="text1"/>
          <w:kern w:val="24"/>
          <w:sz w:val="28"/>
          <w:szCs w:val="28"/>
        </w:rPr>
        <w:t xml:space="preserve">sur chaque package de </w:t>
      </w:r>
      <w:r w:rsidR="005C4E66">
        <w:rPr>
          <w:rFonts w:eastAsiaTheme="minorEastAsia" w:hAnsi="Calibri"/>
          <w:color w:val="2F2B20" w:themeColor="text1"/>
          <w:kern w:val="24"/>
          <w:sz w:val="28"/>
          <w:szCs w:val="28"/>
        </w:rPr>
        <w:t>fonctionnalités</w:t>
      </w:r>
      <w:r w:rsidR="000427F2">
        <w:rPr>
          <w:rFonts w:eastAsiaTheme="minorEastAsia" w:hAnsi="Calibri"/>
          <w:color w:val="2F2B20" w:themeColor="text1"/>
          <w:kern w:val="24"/>
          <w:sz w:val="28"/>
          <w:szCs w:val="28"/>
        </w:rPr>
        <w:t xml:space="preserve">. </w:t>
      </w:r>
    </w:p>
    <w:p w:rsidR="005C4E66" w:rsidRDefault="005C4E66">
      <w:pPr>
        <w:spacing w:after="200" w:line="276" w:lineRule="auto"/>
        <w:rPr>
          <w:rFonts w:eastAsiaTheme="minorEastAsia" w:hAnsi="Calibri"/>
          <w:color w:val="2F2B20" w:themeColor="text1"/>
          <w:kern w:val="24"/>
          <w:sz w:val="28"/>
          <w:szCs w:val="28"/>
        </w:rPr>
      </w:pPr>
      <w:r w:rsidRPr="005C4E66">
        <w:rPr>
          <w:rFonts w:eastAsiaTheme="minorEastAsia" w:hAnsi="Calibri"/>
          <w:color w:val="2F2B20" w:themeColor="text1"/>
          <w:kern w:val="24"/>
          <w:sz w:val="28"/>
          <w:szCs w:val="28"/>
        </w:rPr>
        <w:t>Nativement</w:t>
      </w:r>
      <w:r>
        <w:rPr>
          <w:rFonts w:eastAsiaTheme="minorEastAsia" w:hAnsi="Calibri"/>
          <w:color w:val="2F2B20" w:themeColor="text1"/>
          <w:kern w:val="24"/>
          <w:sz w:val="28"/>
          <w:szCs w:val="28"/>
        </w:rPr>
        <w:t xml:space="preserve"> les données sont filtrées par point de vente avec des vues ajustée sur les commandes, les stocks et le catalogue produit (recettes).</w:t>
      </w:r>
    </w:p>
    <w:p w:rsidR="00111668" w:rsidRDefault="00111668">
      <w:pPr>
        <w:spacing w:after="200" w:line="276" w:lineRule="auto"/>
        <w:rPr>
          <w:rFonts w:eastAsiaTheme="minorEastAsia" w:hAnsi="Calibri"/>
          <w:color w:val="2F2B20" w:themeColor="text1"/>
          <w:kern w:val="24"/>
          <w:sz w:val="28"/>
          <w:szCs w:val="28"/>
        </w:rPr>
      </w:pPr>
      <w:r>
        <w:rPr>
          <w:rFonts w:eastAsiaTheme="minorEastAsia" w:hAnsi="Calibri"/>
          <w:color w:val="2F2B20" w:themeColor="text1"/>
          <w:kern w:val="24"/>
          <w:sz w:val="28"/>
          <w:szCs w:val="28"/>
        </w:rPr>
        <w:t>Des données consultable</w:t>
      </w:r>
      <w:bookmarkStart w:id="0" w:name="_GoBack"/>
      <w:bookmarkEnd w:id="0"/>
      <w:r>
        <w:rPr>
          <w:rFonts w:eastAsiaTheme="minorEastAsia" w:hAnsi="Calibri"/>
          <w:color w:val="2F2B20" w:themeColor="text1"/>
          <w:kern w:val="24"/>
          <w:sz w:val="28"/>
          <w:szCs w:val="28"/>
        </w:rPr>
        <w:t xml:space="preserve"> et modifiables en temps réel.</w:t>
      </w:r>
    </w:p>
    <w:p w:rsidR="009D6851" w:rsidRPr="009D6851" w:rsidRDefault="005C4E66">
      <w:pPr>
        <w:spacing w:after="200" w:line="276" w:lineRule="auto"/>
        <w:rPr>
          <w:sz w:val="28"/>
          <w:szCs w:val="28"/>
        </w:rPr>
      </w:pPr>
      <w:r w:rsidRPr="009D6851">
        <w:rPr>
          <w:sz w:val="28"/>
          <w:szCs w:val="28"/>
        </w:rPr>
        <w:t xml:space="preserve">Dans un premier </w:t>
      </w:r>
      <w:r w:rsidR="00146C37" w:rsidRPr="009D6851">
        <w:rPr>
          <w:sz w:val="28"/>
          <w:szCs w:val="28"/>
        </w:rPr>
        <w:t>lot</w:t>
      </w:r>
      <w:r w:rsidRPr="009D6851">
        <w:rPr>
          <w:sz w:val="28"/>
          <w:szCs w:val="28"/>
        </w:rPr>
        <w:t>, trois packages sont identifiés</w:t>
      </w:r>
      <w:r w:rsidR="009D6851" w:rsidRPr="009D6851">
        <w:rPr>
          <w:sz w:val="28"/>
          <w:szCs w:val="28"/>
        </w:rPr>
        <w:t xml:space="preserve"> pour un lancement </w:t>
      </w:r>
      <w:r w:rsidR="00146C37">
        <w:rPr>
          <w:sz w:val="28"/>
          <w:szCs w:val="28"/>
        </w:rPr>
        <w:t xml:space="preserve">efficace </w:t>
      </w:r>
      <w:r w:rsidR="009D6851" w:rsidRPr="009D6851">
        <w:rPr>
          <w:sz w:val="28"/>
          <w:szCs w:val="28"/>
        </w:rPr>
        <w:t>à l’ouverture des trois nouvelles pizzerias.</w:t>
      </w:r>
    </w:p>
    <w:p w:rsidR="009A4E19" w:rsidRPr="00853959" w:rsidRDefault="009D6851">
      <w:pPr>
        <w:spacing w:after="200" w:line="276" w:lineRule="auto"/>
        <w:rPr>
          <w:sz w:val="48"/>
          <w:szCs w:val="56"/>
        </w:rPr>
      </w:pPr>
      <w:r w:rsidRPr="009D6851">
        <w:rPr>
          <w:sz w:val="28"/>
          <w:szCs w:val="28"/>
        </w:rPr>
        <w:t>Dans un second lot qui reste à définir, nous im</w:t>
      </w:r>
      <w:r>
        <w:rPr>
          <w:sz w:val="28"/>
          <w:szCs w:val="28"/>
        </w:rPr>
        <w:t>a</w:t>
      </w:r>
      <w:r w:rsidRPr="009D6851">
        <w:rPr>
          <w:sz w:val="28"/>
          <w:szCs w:val="28"/>
        </w:rPr>
        <w:t xml:space="preserve">ginons un package Marketing pour le moteur de </w:t>
      </w:r>
      <w:r w:rsidR="00146C37" w:rsidRPr="009D6851">
        <w:rPr>
          <w:sz w:val="28"/>
          <w:szCs w:val="28"/>
        </w:rPr>
        <w:t>recommandation</w:t>
      </w:r>
      <w:r w:rsidRPr="009D6851">
        <w:rPr>
          <w:sz w:val="28"/>
          <w:szCs w:val="28"/>
        </w:rPr>
        <w:t xml:space="preserve"> </w:t>
      </w:r>
      <w:r>
        <w:rPr>
          <w:sz w:val="28"/>
          <w:szCs w:val="28"/>
        </w:rPr>
        <w:t>« </w:t>
      </w:r>
      <w:r w:rsidRPr="009D6851">
        <w:rPr>
          <w:sz w:val="28"/>
          <w:szCs w:val="28"/>
        </w:rPr>
        <w:t>Pizza similaires</w:t>
      </w:r>
      <w:r>
        <w:rPr>
          <w:sz w:val="28"/>
          <w:szCs w:val="28"/>
        </w:rPr>
        <w:t> »</w:t>
      </w:r>
      <w:r w:rsidRPr="009D6851">
        <w:rPr>
          <w:sz w:val="28"/>
          <w:szCs w:val="28"/>
        </w:rPr>
        <w:t>, l</w:t>
      </w:r>
      <w:r>
        <w:rPr>
          <w:sz w:val="28"/>
          <w:szCs w:val="28"/>
        </w:rPr>
        <w:t xml:space="preserve">a gestion des </w:t>
      </w:r>
      <w:r w:rsidRPr="009D6851">
        <w:rPr>
          <w:sz w:val="28"/>
          <w:szCs w:val="28"/>
        </w:rPr>
        <w:t xml:space="preserve">offres </w:t>
      </w:r>
      <w:r w:rsidR="00146C37" w:rsidRPr="009D6851">
        <w:rPr>
          <w:sz w:val="28"/>
          <w:szCs w:val="28"/>
        </w:rPr>
        <w:t>promotionnelles</w:t>
      </w:r>
      <w:r w:rsidRPr="009D6851">
        <w:rPr>
          <w:sz w:val="28"/>
          <w:szCs w:val="28"/>
        </w:rPr>
        <w:t xml:space="preserve"> </w:t>
      </w:r>
      <w:r>
        <w:rPr>
          <w:sz w:val="28"/>
          <w:szCs w:val="28"/>
        </w:rPr>
        <w:t xml:space="preserve">(moteur de règles promos) </w:t>
      </w:r>
      <w:r w:rsidRPr="009D6851">
        <w:rPr>
          <w:sz w:val="28"/>
          <w:szCs w:val="28"/>
        </w:rPr>
        <w:t xml:space="preserve">et la gestion des envois </w:t>
      </w:r>
      <w:r w:rsidR="00146C37" w:rsidRPr="009D6851">
        <w:rPr>
          <w:sz w:val="28"/>
          <w:szCs w:val="28"/>
        </w:rPr>
        <w:t>mailing</w:t>
      </w:r>
      <w:r w:rsidRPr="009D6851">
        <w:rPr>
          <w:sz w:val="28"/>
          <w:szCs w:val="28"/>
        </w:rPr>
        <w:t xml:space="preserve"> clients</w:t>
      </w:r>
      <w:r>
        <w:rPr>
          <w:sz w:val="28"/>
          <w:szCs w:val="28"/>
        </w:rPr>
        <w:t>/</w:t>
      </w:r>
      <w:r w:rsidRPr="009D6851">
        <w:rPr>
          <w:sz w:val="28"/>
          <w:szCs w:val="28"/>
        </w:rPr>
        <w:t xml:space="preserve">prospects (bons de réductions, nouvelles recettes, offres </w:t>
      </w:r>
      <w:r w:rsidR="00146C37" w:rsidRPr="009D6851">
        <w:rPr>
          <w:sz w:val="28"/>
          <w:szCs w:val="28"/>
        </w:rPr>
        <w:t>évènementielles</w:t>
      </w:r>
      <w:r>
        <w:rPr>
          <w:sz w:val="28"/>
          <w:szCs w:val="28"/>
        </w:rPr>
        <w:t>, anniversaire</w:t>
      </w:r>
      <w:r w:rsidRPr="009D6851">
        <w:rPr>
          <w:sz w:val="28"/>
          <w:szCs w:val="28"/>
        </w:rPr>
        <w:t>…)</w:t>
      </w:r>
      <w:r>
        <w:rPr>
          <w:sz w:val="28"/>
          <w:szCs w:val="28"/>
        </w:rPr>
        <w:t>.</w:t>
      </w:r>
    </w:p>
    <w:p w:rsidR="007E2A1D" w:rsidRPr="007E2A1D" w:rsidRDefault="007E2A1D" w:rsidP="00AB2340">
      <w:pPr>
        <w:tabs>
          <w:tab w:val="left" w:pos="4960"/>
        </w:tabs>
        <w:rPr>
          <w:sz w:val="56"/>
          <w:szCs w:val="56"/>
        </w:rPr>
        <w:sectPr w:rsidR="007E2A1D" w:rsidRPr="007E2A1D" w:rsidSect="00255DF6">
          <w:footerReference w:type="first" r:id="rId24"/>
          <w:pgSz w:w="16839" w:h="11907" w:orient="landscape"/>
          <w:pgMar w:top="2101" w:right="1440" w:bottom="1751" w:left="3061" w:header="709" w:footer="709" w:gutter="0"/>
          <w:cols w:space="720"/>
          <w:titlePg/>
          <w:docGrid w:linePitch="360"/>
        </w:sectPr>
      </w:pPr>
    </w:p>
    <w:p w:rsidR="00DC7C5C" w:rsidRDefault="00DC7C5C">
      <w:pPr>
        <w:spacing w:after="200" w:line="276" w:lineRule="auto"/>
        <w:rPr>
          <w:sz w:val="56"/>
          <w:szCs w:val="56"/>
        </w:rPr>
      </w:pPr>
    </w:p>
    <w:sectPr w:rsidR="00DC7C5C" w:rsidSect="0064175C">
      <w:pgSz w:w="11907" w:h="16839"/>
      <w:pgMar w:top="3061" w:right="210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7DE" w:rsidRDefault="009777DE">
      <w:pPr>
        <w:spacing w:after="0" w:line="240" w:lineRule="auto"/>
      </w:pPr>
      <w:r>
        <w:separator/>
      </w:r>
    </w:p>
  </w:endnote>
  <w:endnote w:type="continuationSeparator" w:id="0">
    <w:p w:rsidR="009777DE" w:rsidRDefault="00977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Pieddepage"/>
    </w:pPr>
    <w:r>
      <w:rPr>
        <w:noProof/>
      </w:rPr>
      <mc:AlternateContent>
        <mc:Choice Requires="wps">
          <w:drawing>
            <wp:anchor distT="0" distB="0" distL="114300" distR="114300" simplePos="0" relativeHeight="251673600" behindDoc="1" locked="0" layoutInCell="1" allowOverlap="1" wp14:anchorId="6BB479EF" wp14:editId="05B6B8EB">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6"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YGgIAAIAEAAAOAAAAZHJzL2Uyb0RvYy54bWysVMtu2zAQvBfoPxC815LVxEkEyzkkSC9B&#10;GyTpB9DUyiLKV0nGkv++S1JS0gd6KOoDYXJ3Z2eGS22vRyXJEZwXRjd0vSopAc1NK/ShoV+f7z5c&#10;UuID0y2TRkNDT+Dp9e79u+1ga6hMb2QLjiCI9vVgG9qHYOui8LwHxfzKWNAY7IxTLODWHYrWsQHR&#10;lSyqstwUg3GtdYaD93h6m4N0l/C7Dnj40nUeApENRW4hrS6t+7gWuy2rD47ZXvCJBvsHFooJjU0X&#10;qFsWGHlx4jcoJbgz3nRhxY0qTNcJDkkDqlmXv6h56pmFpAXN8Xaxyf8/WP75+OCIaBv6saJEM4V3&#10;9IiuMX2QQM6iP4P1NaY92QcXFXp7b/g3j4Hip0jc+Cln7JyKuaiPjMns02I2jIFwPNxcXV1c4JVw&#10;DK3L8vzyrEzXUbB6LrfOh09gFIl/GuqQVzKZHe99iARYPackZkaK9k5ImTZxguBGOnJkePdhrKIW&#10;rPBvs6SOudrEqhyOJ0lY1pJUhZOEmCf1I3RoFrKvEpE0pq9NGOegwzqHetZC7n1e4m/uPtNKXBJg&#10;RO6w/4I9AcyZGWTGziyn/FgKacqX4vJvxHLxUpE6Gx2WYiW0cX8CkKhq6pzzZ5OyNdGlMO7HNEib&#10;eWj2pj3hcA34uhrqv78wB5S4IG9MfoxM897gW+TBJfCIgmOenJmeZHxHb/ep7euHY/cD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OqZfdgaAgAAgAQAAA4AAAAAAAAAAAAAAAAALgIAAGRycy9lMm9Eb2MueG1sUEsBAi0AFAAG&#10;AAgAAAAhALGtrtfcAAAABgEAAA8AAAAAAAAAAAAAAAAAdAQAAGRycy9kb3ducmV2LnhtbFBLBQYA&#10;AAAABAAEAPMAAAB9BQ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4DE0C2D9" wp14:editId="429FD081">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7"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DoEQIAAIIEAAAOAAAAZHJzL2Uyb0RvYy54bWysVMtu2zAQvBfoPxC815IdOKkFyzkkSC9B&#10;GyTtB9DU0hLKV0nGkv++y5Wlpk3RAkV9IEzu7uzMcKnt9WA0O0KInbM1Xy5KzsBK13T2UPMvn+/e&#10;vecsJmEboZ2Fmp8g8uvd2zfb3lewcq3TDQSGIDZWva95m5KviiLKFoyIC+fBYlC5YETCbTgUTRA9&#10;ohtdrMrysuhdaHxwEmLE09sxyHeErxTI9EmpCInpmiO3RGugdZ/XYrcV1SEI33byTEP8AwsjOotN&#10;Z6hbkQR7Dt0rKNPJ4KJTaSGdKZxSnQTSgGqW5S9qnlrhgbSgOdHPNsX/Bys/Hh8C65qaX1xwZoXB&#10;O3pE14Q9aGDr7E/vY4VpT/4hZIXR3zv5NWKg+CmSN/GcM6hgci7qYwOZfZrNhiExiYeXm83VFV6J&#10;xNCmXK+XdBmFqKZiH2L6AM6w/KfmAVmRxeJ4H1NuL6ophXg53TV3nda0yfMDNzqwo8CbF1KCTcus&#10;Bqviy0xtc751uXIM5xOSNqohXemkIedp+wgK7UL+KyJDg/q6EXFoRQNj/3WJv6n7RI24EGDOVth/&#10;xl7+CXtkec7PpUBzPheXfy+eK6izs2kuNp114XcAerZPjfmTSaM12aU07AcapatpbPauOeF49fi+&#10;ah6/PYsAnIWkb9z4HIWVrcPXKFMgdzIKDjo5c36U+SW93FPbH5+O3XcAAAD//wMAUEsDBBQABgAI&#10;AAAAIQCup5NJ2wAAAAUBAAAPAAAAZHJzL2Rvd25yZXYueG1sTI7BSsNAEIbvgu+wjODNbhqlaMym&#10;FEWKxR5apedJdkyi2dmQ3bbRp3fqRS/DDP/PN18+H12nDjSE1rOB6SQBRVx523Jt4O316eoWVIjI&#10;FjvPZOCLAsyL87McM+uPvKHDNtZKIBwyNNDE2Gdah6ohh2Hie2LJ3v3gMMo51NoOeBS463SaJDPt&#10;sGX50GBPDw1Vn9u9M5CU1+3HZvF8N37bx+XLbrfC9XJlzOXFuLgHFWmMf2U46Ys6FOJU+j3boDph&#10;SO93nrJpkoIqZblJZ6CLXP+3L34AAAD//wMAUEsBAi0AFAAGAAgAAAAhALaDOJL+AAAA4QEAABMA&#10;AAAAAAAAAAAAAAAAAAAAAFtDb250ZW50X1R5cGVzXS54bWxQSwECLQAUAAYACAAAACEAOP0h/9YA&#10;AACUAQAACwAAAAAAAAAAAAAAAAAvAQAAX3JlbHMvLnJlbHNQSwECLQAUAAYACAAAACEAPa5w6BEC&#10;AACCBAAADgAAAAAAAAAAAAAAAAAuAgAAZHJzL2Uyb0RvYy54bWxQSwECLQAUAAYACAAAACEArqeT&#10;SdsAAAAFAQAADwAAAAAAAAAAAAAAAABrBAAAZHJzL2Rvd25yZXYueG1sUEsFBgAAAAAEAAQA8wAA&#10;AHMFA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75648" behindDoc="0" locked="0" layoutInCell="1" allowOverlap="1" wp14:anchorId="080EBE42" wp14:editId="38A591D7">
              <wp:simplePos x="0" y="0"/>
              <mc:AlternateContent>
                <mc:Choice Requires="wp14">
                  <wp:positionH relativeFrom="page">
                    <wp14:pctPosHOffset>2500</wp14:pctPosHOffset>
                  </wp:positionH>
                </mc:Choice>
                <mc:Fallback>
                  <wp:positionH relativeFrom="page">
                    <wp:posOffset>188595</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34"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11668">
                            <w:rPr>
                              <w:noProof/>
                              <w:color w:val="FFFFFF" w:themeColor="background1"/>
                              <w:sz w:val="24"/>
                              <w:szCs w:val="24"/>
                            </w:rPr>
                            <w:t>20</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38"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uAlQIAALoFAAAOAAAAZHJzL2Uyb0RvYy54bWysVNtuGyEQfa/Uf0C8N2vnrlXWkZUoVSUr&#10;tZpUecYseFGAoYC9635R/6M/1oHdddM0VdSqLwiYOcPM4cxcXHZGk63wQYGt6PRgQomwHGpl1xX9&#10;fH/z7pySEJmtmQYrKroTgV7O3r65aF0pDqEBXQtPMIgNZesq2sToyqIIvBGGhQNwwqJRgjcs4tGv&#10;i9qzFqMbXRxOJqdFC752HrgIAW+veyOd5fhSCh4/ShlEJLqimFvMq8/rKq3F7IKVa89co/iQBvuH&#10;LAxTFh/dh7pmkZGNV7+FMop7CCDjAQdTgJSKi1wDVjOdPKvmrmFO5FqQnOD2NIX/F5bfbpeeqLqi&#10;R8eUWGbwj5bMCxub79+CCOQsUdS6UKLnnVv6VGRwC+CPAQ3FL5Z0CINPJ71Jvlgi6TLfuz3foouE&#10;4+XxyRn+ISUcTUenJ2en+T8KVo5g50N8L8CQtKnoyjP+KOKSKZ/JZttFiCkLVo6eOT3Qqr5RWudD&#10;UpK40p5sGWqAcY61TVNRiApPPbV9DbxavwDEMAmZmeiLzzTEnRYpnrafhESCsdxpTjpL+08JZe8E&#10;k5j+Hjh5HTj4J6jIsv8b8B6RXwYb92CjLPRcP0s7diMVsvcfGejrThTEbtVlZZ2PElpBvUO1eejb&#10;MDh+o/BjFyzgn3rsO9QCzpL4ERepoa0oDDtKGvBfX7pP/tgOaKWkxT6uaPiyQQFToj9YbJTU9HmT&#10;xUaJH29XT2/txlwBymOK08rxvEWgj3rcSg/mAUfNPL2GJmY5vllRHv14uIr9XMFhxcV8nt2wyR2L&#10;C3vn+Pj/San33QPzblB1xHa4hbHXWflM1b1v+hkL800EqbLkE8M9nwPzOCCypodhlibQ03P2+jly&#10;Zz8AAAD//wMAUEsDBBQABgAIAAAAIQCodUQZ2gAAAAMBAAAPAAAAZHJzL2Rvd25yZXYueG1sTI9B&#10;S8NAEIXvgv9hGcGL2E0jbSVmUoqg4rFRqsdNdkyi2dmQ3bbx3zv2opcHjze8902+nlyvDjSGzjPC&#10;fJaAIq697bhBeH15uL4FFaJha3rPhPBNAdbF+VluMuuPvKVDGRslJRwyg9DGOGRah7olZ8LMD8SS&#10;ffjRmSh2bLQdzVHKXa/TJFlqZzqWhdYMdN9S/VXuHcI7kZ+/lY/bp8/nG7raVbthsUkRLy+mzR2o&#10;SFP8O4ZffEGHQpgqv2cbVI8gj8STSrZKxVUIi9USdJHr/+zFDwAAAP//AwBQSwECLQAUAAYACAAA&#10;ACEAtoM4kv4AAADhAQAAEwAAAAAAAAAAAAAAAAAAAAAAW0NvbnRlbnRfVHlwZXNdLnhtbFBLAQIt&#10;ABQABgAIAAAAIQA4/SH/1gAAAJQBAAALAAAAAAAAAAAAAAAAAC8BAABfcmVscy8ucmVsc1BLAQIt&#10;ABQABgAIAAAAIQCFCzuAlQIAALoFAAAOAAAAAAAAAAAAAAAAAC4CAABkcnMvZTJvRG9jLnhtbFBL&#10;AQItABQABgAIAAAAIQCodUQZ2gAAAAMBAAAPAAAAAAAAAAAAAAAAAO8EAABkcnMvZG93bnJldi54&#10;bWxQSwUGAAAAAAQABADzAAAA9gUAAAAA&#10;" filled="t" fillcolor="#a9a57c [3204]" strokecolor="white [3212]" strokeweight="1pt">
              <v:path arrowok="t"/>
              <v:textbox inset="0,,0">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11668">
                      <w:rPr>
                        <w:noProof/>
                        <w:color w:val="FFFFFF" w:themeColor="background1"/>
                        <w:sz w:val="24"/>
                        <w:szCs w:val="24"/>
                      </w:rPr>
                      <w:t>20</w:t>
                    </w:r>
                    <w:r>
                      <w:rPr>
                        <w:color w:val="FFFFFF" w:themeColor="background1"/>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Pieddepage"/>
    </w:pPr>
    <w:r>
      <w:rPr>
        <w:noProof/>
      </w:rPr>
      <mc:AlternateContent>
        <mc:Choice Requires="wps">
          <w:drawing>
            <wp:anchor distT="0" distB="0" distL="114300" distR="114300" simplePos="0" relativeHeight="251664384" behindDoc="1" locked="0" layoutInCell="1" allowOverlap="1" wp14:anchorId="42D8B0DC" wp14:editId="0E05B3E7">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9"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hSGgIAAIAEAAAOAAAAZHJzL2Uyb0RvYy54bWysVMtu2zAQvBfoPxC815KFOIkFyzkkSC9B&#10;GyTtB9DU0hLKV0nGkv++S1JS0gd6KOoDYXJ3Z2eGS+1uRiXJCZzvjW7oelVSApqbttfHhn79cv/h&#10;mhIfmG6ZNBoaegZPb/bv3+0GW0NlOiNbcARBtK8H29AuBFsXhecdKOZXxoLGoDBOsYBbdyxaxwZE&#10;V7KoyvKyGIxrrTMcvMfTuxyk+4QvBPDwWQgPgciGIreQVpfWQ1yL/Y7VR8ds1/OJBvsHFor1Gpsu&#10;UHcsMPLi+t+gVM+d8UaEFTeqMEL0HJIGVLMuf1Hz3DELSQua4+1ik/9/sPzT6dGRvm1otaFEM4V3&#10;9ISuMX2UQC6iP4P1NaY920cXFXr7YPg3j4Hip0jc+ClnFE7FXNRHxmT2eTEbxkA4Hl5ut1dXeCUc&#10;Q+uy3FxflOk6ClbP5db58BGMIvFPQx3ySiaz04MPkQCr55TEzMi+ve+lTJs4QXArHTkxvPswVlEL&#10;Vvi3WVLHXG1iVQ7HkyQsa0mqwllCzJP6CQSaheyrRCSN6WsTxjnosM6hjrWQe29K/M3dZ1qJSwKM&#10;yAL7L9gTwJyZQWbszHLKj6WQpnwpLv9GLBcvFamz0WEpVr027k8AElVNnXP+bFK2JroUxsOYBmk7&#10;D83BtGccrgFfV0P99xfmgBIX5K3Jj5Fp3hl8izy4BB5RcMyTM9OTjO/o7T61ff1w7H8A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STb4UhoCAACABAAADgAAAAAAAAAAAAAAAAAuAgAAZHJzL2Uyb0RvYy54bWxQSwECLQAU&#10;AAYACAAAACEAT8mgIN4AAAAGAQAADwAAAAAAAAAAAAAAAAB0BAAAZHJzL2Rvd25yZXYueG1sUEsF&#10;BgAAAAAEAAQA8wAAAH8FA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0BD35F71" wp14:editId="47012035">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40"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oEQIAAIMEAAAOAAAAZHJzL2Uyb0RvYy54bWysVE1v2zAMvQ/YfxB0X2wHSLoYcXpo0V2K&#10;rWi3H6DIVGxMX5PU2Pn3o+jE69ZhA4blIETiI/n4SHp7PRrNjhBi72zDq0XJGVjp2t4eGv7l8927&#10;95zFJGwrtLPQ8BNEfr17+2Y7+BqWrnO6hcAwiI314BvepeTrooiyAyPiwnmwaFQuGJHwGg5FG8SA&#10;0Y0ulmW5LgYXWh+chBjx9XYy8h3FVwpk+qRUhMR0w5FbojPQuc9nsduK+hCE73p5piH+gYURvcWk&#10;c6hbkQR7Dv2rUKaXwUWn0kI6UzileglUA1ZTlb9U89QJD1QLihP9LFP8f2Hlx+NDYH3b8OWaMysM&#10;9ugRVRP2oIGtsj6DjzXCnvxDyBVGf+/k14iG4idLvsQzZlTBZCzWx0YS+zSLDWNiEh/Xm83VFbZE&#10;omlTrlYVNaMQ9cXZh5g+gDMs/2l4QFYksTjex5TTi/oCIV5O9+1drzVd8vzAjQ7sKLDzQkqwqcrV&#10;oFd8idQ2463LnpM5v1BpUzVUVzppyDhtH0GhXMh/SWRoUF8nIg6daGHKvyrxd8l+oUZcKGBGK8w/&#10;x67+FHtiecZnV6A5n53LvzvPHpTZ2TQ7m9668LsAepZPTfiLSJM0WaU07kcapamV+Wnv2hPO14AL&#10;1vD47VkE4CwkfeOmfRRWdg7XUaZA8mQfnHSS5ryVeZVe3invj2/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D/8KyoEQIA&#10;AIMEAAAOAAAAAAAAAAAAAAAAAC4CAABkcnMvZTJvRG9jLnhtbFBLAQItABQABgAIAAAAIQCHA4n5&#10;2gAAAAUBAAAPAAAAAAAAAAAAAAAAAGsEAABkcnMvZG93bnJldi54bWxQSwUGAAAAAAQABADzAAAA&#10;cgU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113D66E6" wp14:editId="7BA150A1">
              <wp:simplePos x="0" y="0"/>
              <mc:AlternateContent>
                <mc:Choice Requires="wp14">
                  <wp:positionH relativeFrom="page">
                    <wp14:pctPosHOffset>91700</wp14:pctPosHOffset>
                  </wp:positionH>
                </mc:Choice>
                <mc:Fallback>
                  <wp:positionH relativeFrom="page">
                    <wp:posOffset>6932930</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27"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46C37">
                            <w:rPr>
                              <w:noProof/>
                              <w:color w:val="FFFFFF" w:themeColor="background1"/>
                              <w:sz w:val="24"/>
                              <w:szCs w:val="24"/>
                            </w:rPr>
                            <w:t>1</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1"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o5lQIAALsFAAAOAAAAZHJzL2Uyb0RvYy54bWysVMFuEzEQvSPxD5bvdJNCG7TqpopaFSFF&#10;JaJFPTteO2vV9hjbyW74Iv6DH2Ps3U1LKapAXCzbM2888/xmzs47o8lO+KDAVnR6NKFEWA61spuK&#10;frm9evOekhCZrZkGKyq6F4Gez1+/OmtdKY6hAV0LTzCIDWXrKtrE6MqiCLwRhoUjcMKiUYI3LOLR&#10;b4rasxajG10cTyanRQu+dh64CAFvL3sjnef4UgoeP0kZRCS6ophbzKvP6zqtxfyMlRvPXKP4kAb7&#10;hywMUxYfPYS6ZJGRrVe/hTKKewgg4xEHU4CUiotcA1YznTyp5qZhTuRakJzgDjSF/xeWX+9Wnqi6&#10;osczSiwz+Ecr5oWNzY/vQQQySxS1LpToeeNWPhUZ3BL4fUBD8YslHcLg00lvki+WSLrM9/7At+gi&#10;4Xj57mSGf0gJR9Pb05PZaf6PgpUj2PkQPwgwJG0quvaM34u4YspnstluGWLKgpWjZ04PtKqvlNb5&#10;kJQkLrQnO4YaYJxjbdNUFKLCY09tXwKvN88AMUxCZib64jMNca9FiqftZyGRYCx3mpPO0v5TQtk7&#10;wSSmfwBOXgYO/gkqsuz/BnxA5JfBxgPYKAs910/Sjt1Ihez9Rwb6uhMFsVt3WVnT7Jqu1lDvUW4e&#10;+j4Mjl8p/NklC/ipHhsPxYDDJH7CRWpoKwrDjpIG/Lfn7pM/9gNaKWmxkSsavm5RwZTojxY7JXV9&#10;3mS1UeLH2/XjW7s1F4D6mOK4cjxvEeijHrfSg7nDWbNIr6GJWY5vVpRHPx4uYj9YcFpxsVhkN+xy&#10;x+LS3jg+CiBJ9ba7Y94Nso7YD9cwNjsrn8i6901fY2GxjSBV1vwDnwP1OCGyqIdplkbQ43P2epi5&#10;858AAAD//wMAUEsDBBQABgAIAAAAIQDiAnqh2QAAAAMBAAAPAAAAZHJzL2Rvd25yZXYueG1sTI/B&#10;bsIwEETvlfgHa5F6Kw6oBJTGQbSUnnopoJ6deJtEjdeR7UD4+257oZeRRrOaeZtvRtuJM/rQOlIw&#10;nyUgkCpnWqoVnI77hzWIEDUZ3TlCBVcMsCkmd7nOjLvQB54PsRZcQiHTCpoY+0zKUDVodZi5Homz&#10;L+etjmx9LY3XFy63nVwkSSqtbokXGt3jS4PV92GwCvxbeVy/ltd3t1+mp91jb5+H3adS99Nx+wQi&#10;4hhvx/CLz+hQMFPpBjJBdAr4kfinnK0W7EoFy1UKssjlf/biBwAA//8DAFBLAQItABQABgAIAAAA&#10;IQC2gziS/gAAAOEBAAATAAAAAAAAAAAAAAAAAAAAAABbQ29udGVudF9UeXBlc10ueG1sUEsBAi0A&#10;FAAGAAgAAAAhADj9If/WAAAAlAEAAAsAAAAAAAAAAAAAAAAALwEAAF9yZWxzLy5yZWxzUEsBAi0A&#10;FAAGAAgAAAAhAI2wyjmVAgAAuwUAAA4AAAAAAAAAAAAAAAAALgIAAGRycy9lMm9Eb2MueG1sUEsB&#10;Ai0AFAAGAAgAAAAhAOICeqHZAAAAAwEAAA8AAAAAAAAAAAAAAAAA7wQAAGRycy9kb3ducmV2Lnht&#10;bFBLBQYAAAAABAAEAPMAAAD1BQAAAAA=&#10;" filled="t" fillcolor="#a9a57c [3204]" strokecolor="white [3212]" strokeweight="1pt">
              <v:path arrowok="t"/>
              <v:textbox inset="0,,0">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46C37">
                      <w:rPr>
                        <w:noProof/>
                        <w:color w:val="FFFFFF" w:themeColor="background1"/>
                        <w:sz w:val="24"/>
                        <w:szCs w:val="24"/>
                      </w:rPr>
                      <w:t>1</w:t>
                    </w:r>
                    <w:r>
                      <w:rPr>
                        <w:color w:val="FFFFFF" w:themeColor="background1"/>
                        <w:sz w:val="24"/>
                        <w:szCs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DF6" w:rsidRDefault="00255DF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7DE" w:rsidRDefault="009777DE">
      <w:pPr>
        <w:spacing w:after="0" w:line="240" w:lineRule="auto"/>
      </w:pPr>
      <w:r>
        <w:separator/>
      </w:r>
    </w:p>
  </w:footnote>
  <w:footnote w:type="continuationSeparator" w:id="0">
    <w:p w:rsidR="009777DE" w:rsidRDefault="009777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En-tte"/>
    </w:pPr>
    <w:r>
      <w:rPr>
        <w:noProof/>
      </w:rPr>
      <mc:AlternateContent>
        <mc:Choice Requires="wps">
          <w:drawing>
            <wp:anchor distT="0" distB="0" distL="114300" distR="114300" simplePos="0" relativeHeight="251670528" behindDoc="0" locked="0" layoutInCell="1" allowOverlap="1" wp14:anchorId="5919DE45" wp14:editId="5070EF55">
              <wp:simplePos x="0" y="0"/>
              <wp:positionH relativeFrom="page">
                <wp:posOffset>271305</wp:posOffset>
              </wp:positionH>
              <wp:positionV relativeFrom="page">
                <wp:posOffset>2763297</wp:posOffset>
              </wp:positionV>
              <wp:extent cx="411480" cy="4526280"/>
              <wp:effectExtent l="0" t="0" r="0" b="0"/>
              <wp:wrapNone/>
              <wp:docPr id="28"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re"/>
                            <w:id w:val="1649093599"/>
                            <w:dataBinding w:prefixMappings="xmlns:ns0='http://schemas.openxmlformats.org/package/2006/metadata/core-properties' xmlns:ns1='http://purl.org/dc/elements/1.1/'" w:xpath="/ns0:coreProperties[1]/ns1:title[1]" w:storeItemID="{6C3C8BC8-F283-45AE-878A-BAB7291924A1}"/>
                            <w:text/>
                          </w:sdtPr>
                          <w:sdtEnd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Zone de texte 3" o:spid="_x0000_s1030"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KmAIAAKwFAAAOAAAAZHJzL2Uyb0RvYy54bWysVMlu2zAQvRfoPxC817IUZ6kROXAdpChg&#10;JEGdIkBvNEXGQkgOS9KW3K/vkJKXpLmk6IWa0bzZl8urViuyEc7XYEqaD4aUCMOhqs1TSX883Hy6&#10;oMQHZiqmwIiSboWnV5OPHy4bOxYFrEBVwhE0Yvy4sSVdhWDHWeb5SmjmB2CFQaEEp1lA1j1llWMN&#10;WtcqK4bDs6wBV1kHXHiPf687IZ0k+1IKHu6k9CIQVVKMLaTXpXcZ32xyycZPjtlVzfsw2D9EoVlt&#10;0One1DULjKxd/ZcpXXMHHmQYcNAZSFlzkXLAbPLhq2wWK2ZFygWL4+2+TP7/meW3m3tH6qqkBXbK&#10;MI09+omdIpUgQbRBkJNYo8b6MUIXFsGh/QIt9jrl6+0c+LNHSHaE6RQ8omNNWul0/GK2BBWxDdt9&#10;6dEF4fhzlOejC5RwFI1Oi7MCmWj0oG2dD18FaBKJkjpsbYqAbeY+dNAdJDrzoOrqplYqMXGcxEw5&#10;smE4CKEteuMvUMqQpqRnJ6fDZNhAVO8sKxPNiDRQvbuYbpdhosJWiYhR5ruQWNCU6Bu+GefChLz3&#10;n9ARJdHVexR7/CGq9yh3eaBG8gwm7JV1bcB1jX1Zsup5F7Ls8H3DfZd3LEFoly1WK5JLqLY4KQ66&#10;ffOW39TYtTnz4Z45XDDsNB6NcIePVIBVh56iZAXu91v/I76k8S3OUb3BnS2p/7VmTlCivhlcis/5&#10;aISikJjR6XmBjDuWLI8lZq1ngNOQ44WyPJERH9SOlA70I56XaXSMImY4BofjsyNnobskeJ64mE4T&#10;CNfasjA3C8t3OxLH8qF9ZM72sxsX6xZ2283Gr0a4w8beGJiuA8g6zfehsH3t8SSkDenPV7w5x3xC&#10;HY7s5A8AAAD//wMAUEsDBBQABgAIAAAAIQAmzekF4QAAAAsBAAAPAAAAZHJzL2Rvd25yZXYueG1s&#10;TI/BTsMwDIbvSLxDZCRuLGlZWSlNJ4S0A4jLBhJwS1uvrdY4VZN1hafHO8HJtvzp9+d8PdteTDj6&#10;zpGGaKFAIFWu7qjR8P62uUlB+GCoNr0j1PCNHtbF5UVustqdaIvTLjSCQ8hnRkMbwpBJ6asWrfEL&#10;NyDxbu9GawKPYyPr0Zw43PYyVupOWtMRX2jNgE8tVofd0Wr4nL427uM1Ssr76pD+qBe/f956ra+v&#10;5scHEAHn8AfDWZ/VoWCn0h2p9qLXsIxXTHK9TWIQZ0CtEhAlN9EyVSCLXP7/ofgFAAD//wMAUEsB&#10;Ai0AFAAGAAgAAAAhALaDOJL+AAAA4QEAABMAAAAAAAAAAAAAAAAAAAAAAFtDb250ZW50X1R5cGVz&#10;XS54bWxQSwECLQAUAAYACAAAACEAOP0h/9YAAACUAQAACwAAAAAAAAAAAAAAAAAvAQAAX3JlbHMv&#10;LnJlbHNQSwECLQAUAAYACAAAACEAEJ0vypgCAACsBQAADgAAAAAAAAAAAAAAAAAuAgAAZHJzL2Uy&#10;b0RvYy54bWxQSwECLQAUAAYACAAAACEAJs3pBeEAAAALAQAADwAAAAAAAAAAAAAAAADyBAAAZHJz&#10;L2Rvd25yZXYueG1sUEsFBgAAAAAEAAQA8wAAAAAGAAAAAA==&#10;" fillcolor="#675e47 [3215]" stroked="f" strokeweight=".5pt">
              <v:path arrowok="t"/>
              <v:textbox style="layout-flow:vertical;mso-layout-flow-alt:bottom-to-top">
                <w:txbxContent>
                  <w:sdt>
                    <w:sdtPr>
                      <w:rPr>
                        <w:color w:val="FFFFFF" w:themeColor="background1"/>
                      </w:rPr>
                      <w:alias w:val="Titre"/>
                      <w:id w:val="1649093599"/>
                      <w:dataBinding w:prefixMappings="xmlns:ns0='http://schemas.openxmlformats.org/package/2006/metadata/core-properties' xmlns:ns1='http://purl.org/dc/elements/1.1/'" w:xpath="/ns0:coreProperties[1]/ns1:title[1]" w:storeItemID="{6C3C8BC8-F283-45AE-878A-BAB7291924A1}"/>
                      <w:text/>
                    </w:sdt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71552" behindDoc="1" locked="0" layoutInCell="1" allowOverlap="1" wp14:anchorId="179A69CC" wp14:editId="19D96964">
              <wp:simplePos x="0" y="0"/>
              <mc:AlternateContent>
                <mc:Choice Requires="wp14">
                  <wp:positionH relativeFrom="page">
                    <wp14:pctPosHOffset>9000</wp14:pctPosHOffset>
                  </wp:positionH>
                </mc:Choice>
                <mc:Fallback>
                  <wp:positionH relativeFrom="page">
                    <wp:posOffset>680085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5/jAIAAGwFAAAOAAAAZHJzL2Uyb0RvYy54bWysVE1v2zAMvQ/YfxB0X+1kST+MOkXQosOA&#10;oA3aDj2zspQYk0VNUuJkv36U7LhZV+wwzAfBFMlH8onk5dWu0Wwrna/RlHx0knMmjcCqNquSf3u6&#10;/XTOmQ9gKtBoZMn30vOr2ccPl60t5BjXqCvpGIEYX7S25OsQbJFlXqxlA/4ErTSkVOgaCCS6VVY5&#10;aAm90dk4z0+zFl1lHQrpPd3edEo+S/hKSRHulfIyMF1yyi2k06XzJZ7Z7BKKlQO7rkWfBvxDFg3U&#10;hoIOUDcQgG1c/QdUUwuHHlU4EdhkqFQtZKqBqhnlb6p5XIOVqRYix9uBJv//YMXddulYXZV8fMGZ&#10;gYbe6IFYA7PSkk0jP631BZk92qWLFXq7QPHdkyL7TRMF39vslGuiLdXHdons/UC23AUm6PIsPxuf&#10;fqY3EaQb5fn0fJKn98igOPhb58MXiQ2LPyV3lFhiGbYLH2IGUBxMYjht4mnwtta608ablGaXWcox&#10;7LXsrB+kotIpl3FCTU0nr7VjW6B2ASGkCaNOtYZKdtfTnL7ICwUfPJKkDQFGZEXxB2wq7V14TdAd&#10;Sm8ePWVq2cE3/1tenfPgkQKjCYNzUxt07wEcRe7sDxx1zESSXrDaU1847AbGW3Fb0xMswIclOJoQ&#10;ejea+nBPh9LYlhz7P87W6H6+dx/tqXFJy1lLE1dy/2MDTnKmvxpq6YvRZBJHNAmT6dmYBHeseTnW&#10;mE1zjfRKI9ovVqTfaB/04Vc5bJ5pOcxjVFKBERS75CK4g3Aduk1A60XI+TyZ0VhaCAvzaEUEj6zG&#10;FnvaPYOzfR8G6uE7PEwnFG/asbONngbnm4CqTr36ymvPN4106pt+/cSdcSwnq9clOfsFAAD//wMA&#10;UEsDBBQABgAIAAAAIQADLFHF4QAAAAcBAAAPAAAAZHJzL2Rvd25yZXYueG1sTI9bS8NAEIXfBf/D&#10;MoIvYjexWtOYTfGCVUHBXkAft9kxCc3Ohuw2jf/eqS/6MsxwDme+k80G24geO187UhCPIhBIhTM1&#10;lQrWq8fzBIQPmoxuHKGCb/Qwy4+PMp0at6cF9stQCg4hn2oFVQhtKqUvKrTaj1yLxNqX66wOfHal&#10;NJ3ec7ht5EUUTaTVNfGHSrd4X2GxXe6sgpfXfns2uSvah/Fz8vnx9P52PZdTpU5PhtsbEAGH8GeG&#10;Az6jQ85MG7cj40WjgIuE33nQ4njMPTa8XSWXEcg8k//58x8AAAD//wMAUEsBAi0AFAAGAAgAAAAh&#10;ALaDOJL+AAAA4QEAABMAAAAAAAAAAAAAAAAAAAAAAFtDb250ZW50X1R5cGVzXS54bWxQSwECLQAU&#10;AAYACAAAACEAOP0h/9YAAACUAQAACwAAAAAAAAAAAAAAAAAvAQAAX3JlbHMvLnJlbHNQSwECLQAU&#10;AAYACAAAACEAHd7+f4wCAABsBQAADgAAAAAAAAAAAAAAAAAuAgAAZHJzL2Uyb0RvYy54bWxQSwEC&#10;LQAUAAYACAAAACEAAyxRxeEAAAAHAQAADwAAAAAAAAAAAAAAAADmBAAAZHJzL2Rvd25yZXYueG1s&#10;UEsFBgAAAAAEAAQA8wAAAPQFA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44ACD03C" wp14:editId="34BD5C6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31"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O2EAIAAIIEAAAOAAAAZHJzL2Uyb0RvYy54bWysVMFu2zAMvQ/YPwi6L3YypF2MOD206C7F&#10;VrTdBygyFQuTJU1SY+fvR9Gx163DBgzLQYjEx8fHJ8rbq6Ez7AghamdrvlyUnIGVrtH2UPMvT7fv&#10;PnAWk7CNMM5CzU8Q+dXu7Ztt7ytYudaZBgJDEhur3te8TclXRRFlC52IC+fBYlC50ImE23AomiB6&#10;ZO9MsSrLi6J3ofHBSYgRT2/GIN8Rv1Ig02elIiRmao7aEq2B1n1ei91WVIcgfKvlWYb4BxWd0BaL&#10;zlQ3Ign2HPQrqk7L4KJTaSFdVziltATqAbtZlr9089gKD9QLmhP9bFP8f7Ty0/E+MN3U/D3aY0WH&#10;d/SArgl7MMDW2Z/exwphj/4+5A6jv3Pya8RA8VMkb+IZM6jQZSz2xwYy+zSbDUNiEg8vNpvLS6wp&#10;MbQp1+slXUYhqinZh5g+gutY/lPzgKrIYnG8iymXF9UEIV3O6OZWG0ObPD9wbQI7Crx5ISXYtMzd&#10;YFZ8iTQ2463LmWM4n1BrYzfUVzoZyDhjH0ChXah/RWJoUF8XIg2taGCsvy7xN1WfpJEWIsxohfVn&#10;7uWfuEeVZ3xOBZrzObn8e/KcQZWdTXNyp60LvyMws31qxE8mjdZkl9KwH2iUyOh8snfNCcerx/dV&#10;8/jtWQTgLCRz7cbnKKxsHb5GmQK5k3Nw0MmZ86PML+nlnsr++HTsvgMAAP//AwBQSwMEFAAGAAgA&#10;AAAhAK6nk0nbAAAABQEAAA8AAABkcnMvZG93bnJldi54bWxMjsFKw0AQhu+C77CM4M1uGqVozKYU&#10;RYrFHlql50l2TKLZ2ZDdttGnd+pFL8MM/883Xz4fXacONITWs4HpJAFFXHnbcm3g7fXp6hZUiMgW&#10;O89k4IsCzIvzsxwz64+8ocM21kogHDI00MTYZ1qHqiGHYeJ7Ysne/eAwyjnU2g54FLjrdJokM+2w&#10;ZfnQYE8PDVWf270zkJTX7cdm8Xw3ftvH5ctut8L1cmXM5cW4uAcVaYx/ZTjpizoU4lT6PdugOmFI&#10;73eesmmSgipluUlnoItc/7cvfgAAAP//AwBQSwECLQAUAAYACAAAACEAtoM4kv4AAADhAQAAEwAA&#10;AAAAAAAAAAAAAAAAAAAAW0NvbnRlbnRfVHlwZXNdLnhtbFBLAQItABQABgAIAAAAIQA4/SH/1gAA&#10;AJQBAAALAAAAAAAAAAAAAAAAAC8BAABfcmVscy8ucmVsc1BLAQItABQABgAIAAAAIQCESzO2EAIA&#10;AIIEAAAOAAAAAAAAAAAAAAAAAC4CAABkcnMvZTJvRG9jLnhtbFBLAQItABQABgAIAAAAIQCup5NJ&#10;2wAAAAUBAAAPAAAAAAAAAAAAAAAAAGoEAABkcnMvZG93bnJldi54bWxQSwUGAAAAAAQABADzAAAA&#10;cgU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5F8E7D49" wp14:editId="78693740">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32"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xBGgIAAIAEAAAOAAAAZHJzL2Uyb0RvYy54bWysVMtu2zAQvBfoPxC815LdPAXLOSRIL0Eb&#10;JOkHMNTSIkqRLMlY8t93uXokfaCHoj4QJnd3dma41PZq6Aw7QIja2ZqvVyVnYKVrtN3X/OvT7YcL&#10;zmISthHGWaj5ESK/2r1/t+19BRvXOtNAYAhiY9X7mrcp+aooomyhE3HlPFgMKhc6kXAb9kUTRI/o&#10;nSk2ZXlW9C40PjgJMeLpzRjkO8JXCmT6olSExEzNkVuiNdD6nNditxXVPgjfajnREP/AohPaYtMF&#10;6kYkwV6C/g2q0zK46FRaSdcVTiktgTSgmnX5i5rHVnggLWhO9ItN8f/Bys+H+8B0U/OPa86s6PCO&#10;HtA1YfcG2En2p/exwrRHfx+ywujvnPwWMVD8FMmbOOUMKnQ5F/Wxgcw+LmbDkJjEw7PLy/NzvBKJ&#10;oXVZnl6clHQdhajmch9i+gSuY/lPzQPyIpPF4S6mTEBUcwoxc0Y3t9oY2uQJgmsT2EHg3adhk7Vg&#10;RXybZWzOtS5XjeF8QsJGLaQqHQ3kPGMfQKFZyH5DRGhMX5sIKcGm9RhqRQNj79MSf3P3mRZxIcCM&#10;rLD/gj0BzJkjyIw9spzycynQlC/F5d+IjcVLBXV2Ni3FnbYu/AnAoKqp85g/mzRak11Kw/NAg0RG&#10;55Nn1xxxuHp8XTWP319EAM5CMtdufIzCytbhW5QpEHiuwTEnZ6Ynmd/R2z21ff1w7H4A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K7PvEEaAgAAgAQAAA4AAAAAAAAAAAAAAAAALgIAAGRycy9lMm9Eb2MueG1sUEsBAi0AFAAG&#10;AAgAAAAhALGtrtfcAAAABgEAAA8AAAAAAAAAAAAAAAAAdAQAAGRycy9kb3ducmV2LnhtbFBLBQYA&#10;AAAABAAEAPMAAAB9BQ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En-tte"/>
    </w:pPr>
    <w:r>
      <w:rPr>
        <w:noProof/>
        <w:color w:val="000000"/>
      </w:rPr>
      <mc:AlternateContent>
        <mc:Choice Requires="wps">
          <w:drawing>
            <wp:anchor distT="0" distB="0" distL="114300" distR="114300" simplePos="0" relativeHeight="251662336" behindDoc="1" locked="0" layoutInCell="1" allowOverlap="1" wp14:anchorId="77799B5E" wp14:editId="0F4A4E6D">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AWjAIAAGwFAAAOAAAAZHJzL2Uyb0RvYy54bWysVE1v2zAMvQ/YfxB0X+1kSdsZdYqgRYcB&#10;QVe0HXpmZSk2JouapMTJfv0o2XGzrthhmA+CJZKP5OPHxeWu1WwrnW/QlHxyknMmjcCqMeuSf3u8&#10;+XDOmQ9gKtBoZMn30vPLxft3F50t5BRr1JV0jECMLzpb8joEW2SZF7VswZ+glYaECl0Lga5unVUO&#10;OkJvdTbN89OsQ1dZh0J6T6/XvZAvEr5SUoSvSnkZmC45xRbS6dL5HM9scQHF2oGtGzGEAf8QRQuN&#10;Iacj1DUEYBvX/AHVNsKhRxVOBLYZKtUImXKgbCb5q2wearAy5ULkeDvS5P8frLjd3jnWVFQ7qpSB&#10;lmp0T6yBWWvJ5pGfzvqC1B7snYsZertC8d2TIPtNEi9+0Nkp10Zdyo/tEtn7kWy5C0zQ41l+Nj39&#10;SDURJJvk+fx8lqd6ZFAc7K3z4bPElsWfkjsKLLEM25UPMQIoDirRnTbxNHjTaN1L40sKs48sxRj2&#10;Wvba91JR6hTLNKGmppNX2rEtULuAENKESS+qoZL98zynL/JCzkeLdNOGACOyIv8jNqX2Jrwm6B5l&#10;UI+WMrXsaJv/La7eeLRIjtGE0bhtDLq3AI489/oHjnpmIknPWO2pLxz2A+OtuGmoBCvw4Q4cTQjV&#10;jaY+fKVDaexKjsMfZzW6n2+9R31qXJJy1tHEldz/2ICTnOkvhlr602Q2iyOaLrP52ZQu7ljyfCwx&#10;m/YKqUoT2i9WpN+oH/ThVzlsn2g5LKNXEoER5LvkIrjD5Sr0m4DWi5DLZVKjsbQQVubBiggeWY0t&#10;9rh7AmeHPgzUw7d4mE4oXrVjrxstDS43AVWTevWF14FvGunUN8P6iTvj+J60Xpbk4hcAAAD//wMA&#10;UEsDBBQABgAIAAAAIQC/vUu63AAAAAcBAAAPAAAAZHJzL2Rvd25yZXYueG1sTI/BTsMwEETvSPyD&#10;tUjcqBNKURXiVBRRcQBVovABbrzEAXsd2W4a/p4tF7isdjWj2Tf1avJOjBhTH0hBOStAILXB9NQp&#10;eH/bXC1BpKzJaBcIFXxjglVzflbryoQjveK4y53gEEqVVmBzHiopU2vR6zQLAxJrHyF6nfmMnTRR&#10;HzncO3ldFLfS6574g9UDPlhsv3YHr+D5ae02FF8+h218DOUo7YLma6UuL6b7OxAZp/xnhhM+o0PD&#10;TPtwIJOEU8BF8u88aWU55x573hbLmwJkU8v//M0PAAAA//8DAFBLAQItABQABgAIAAAAIQC2gziS&#10;/gAAAOEBAAATAAAAAAAAAAAAAAAAAAAAAABbQ29udGVudF9UeXBlc10ueG1sUEsBAi0AFAAGAAgA&#10;AAAhADj9If/WAAAAlAEAAAsAAAAAAAAAAAAAAAAALwEAAF9yZWxzLy5yZWxzUEsBAi0AFAAGAAgA&#10;AAAhACzFUBaMAgAAbAUAAA4AAAAAAAAAAAAAAAAALgIAAGRycy9lMm9Eb2MueG1sUEsBAi0AFAAG&#10;AAgAAAAhAL+9S7rcAAAABwEAAA8AAAAAAAAAAAAAAAAA5gQAAGRycy9kb3ducmV2LnhtbFBLBQYA&#10;AAAABAAEAPMAAADvBQ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0AF6704" wp14:editId="540FDFDD">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409575" cy="4526280"/>
              <wp:effectExtent l="0" t="0" r="0" b="0"/>
              <wp:wrapNone/>
              <wp:docPr id="2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re"/>
                            <w:id w:val="1943878056"/>
                            <w:dataBinding w:prefixMappings="xmlns:ns0='http://schemas.openxmlformats.org/package/2006/metadata/core-properties' xmlns:ns1='http://purl.org/dc/elements/1.1/'" w:xpath="/ns0:coreProperties[1]/ns1:title[1]" w:storeItemID="{6C3C8BC8-F283-45AE-878A-BAB7291924A1}"/>
                            <w:text/>
                          </w:sdtPr>
                          <w:sdtEnd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HnwIAALMFAAAOAAAAZHJzL2Uyb0RvYy54bWysVFtP2zAUfp+0/2D5faQNLZeIFHVFTJMq&#10;QIMJaW+uY7cWjo9nu03Kr9+xk5bCeGHai2PnfOf+nXNx2daabITzCkxJh0cDSoThUCmzLOnPh+sv&#10;Z5T4wEzFNBhR0q3w9HLy+dNFYwuRwwp0JRxBI8YXjS3pKgRbZJnnK1EzfwRWGBRKcDUL+HTLrHKs&#10;Qeu1zvLB4CRrwFXWARfe49+rTkgnyb6UgodbKb0IRJcUYwvpdOlcxDObXLBi6ZhdKd6Hwf4hipop&#10;g073pq5YYGTt1F+masUdeJDhiEOdgZSKi5QDZjMcvMnmfsWsSLlgcbzdl8n/P7P8ZnPniKpKmmN5&#10;DKuxR7+wU6QSJIg2CHIca9RYXyD03iI4tF+hxV6nfL2dA3/yCMkOMJ2CR3SsSStdHb+YLUFF9LPd&#10;lx5dEI4/R4Pz8emYEo6i0Tg/yc9Sb7IXbet8+CagJvFSUoetTRGwzdyH6J8VO0h05kGr6lppnR6R&#10;TmKmHdkwJEJo85gUarxCaUOakp4cjwfJsIGo3uG0iWZEIlTvLqbbZZhuYatFxGjzQ0gsaEr0Hd+M&#10;c2HCsPef0BEl0dVHFHv8S1QfUe7yQI3kGUzYK9fKgOsa+7pk1dMuZNnh+4b7Lu9YgtAu2sSkPWMW&#10;UG2RMA66sfOWXyts3pz5cMcczhlSAXdHuMVDasDiQ3+jZAXu+b3/EV/SeOanqN7g6JbU/14zJyjR&#10;3w3OxvlwNEJRSI/R+DQy2x1KFocSs65ngKQY4qKyPF0jPujdVTqoH3HLTKNjFDHDMThk0e46C91C&#10;wS3FxXSaQDjdloW5ubd8NyqRnQ/tI3O2p3CcrxvYDTkr3jC5w8YWGZiuA0iVaB5L3RW2bwFuhsTl&#10;fovF1XP4TqiXXTv5AwAA//8DAFBLAwQUAAYACAAAACEAcL37RtsAAAAEAQAADwAAAGRycy9kb3du&#10;cmV2LnhtbEyPTUvDQBCG74L/YRnBS7GbBm1DzKaIH+d+WMHjNDsmwexsyG7b6K937EUvA8P78swz&#10;xXJ0nTrSEFrPBmbTBBRx5W3LtYHd68tNBipEZIudZzLwRQGW5eVFgbn1J97QcRtrJRAOORpoYuxz&#10;rUPVkMMw9T2xZB9+cBhlHWptBzwJ3HU6TZK5dtiyXGiwp8eGqs/twQll85StcPG+2q2rZxvT78n6&#10;bZwYc301PtyDijTGvzL86os6lOK09we2QXUG5JF4npLNb+9A7Q0sZmkGuiz0f/nyBwAA//8DAFBL&#10;AQItABQABgAIAAAAIQC2gziS/gAAAOEBAAATAAAAAAAAAAAAAAAAAAAAAABbQ29udGVudF9UeXBl&#10;c10ueG1sUEsBAi0AFAAGAAgAAAAhADj9If/WAAAAlAEAAAsAAAAAAAAAAAAAAAAALwEAAF9yZWxz&#10;Ly5yZWxzUEsBAi0AFAAGAAgAAAAhAKnMT4efAgAAswUAAA4AAAAAAAAAAAAAAAAALgIAAGRycy9l&#10;Mm9Eb2MueG1sUEsBAi0AFAAGAAgAAAAhAHC9+0bbAAAABAEAAA8AAAAAAAAAAAAAAAAA+QQAAGRy&#10;cy9kb3ducmV2LnhtbFBLBQYAAAAABAAEAPMAAAABBgAAAAA=&#10;" fillcolor="#675e47 [3215]" stroked="f" strokeweight=".5pt">
              <v:path arrowok="t"/>
              <v:textbox style="layout-flow:vertical;mso-layout-flow-alt:bottom-to-top">
                <w:txbxContent>
                  <w:sdt>
                    <w:sdtPr>
                      <w:rPr>
                        <w:color w:val="FFFFFF" w:themeColor="background1"/>
                      </w:rPr>
                      <w:alias w:val="Titre"/>
                      <w:id w:val="1943878056"/>
                      <w:dataBinding w:prefixMappings="xmlns:ns0='http://schemas.openxmlformats.org/package/2006/metadata/core-properties' xmlns:ns1='http://purl.org/dc/elements/1.1/'" w:xpath="/ns0:coreProperties[1]/ns1:title[1]" w:storeItemID="{6C3C8BC8-F283-45AE-878A-BAB7291924A1}"/>
                      <w:text/>
                    </w:sdt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000C1235" wp14:editId="6A23247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4"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wkEQIAAIIEAAAOAAAAZHJzL2Uyb0RvYy54bWysVMFu2zAMvQ/YPwi6L3aCpV2MOD206C7F&#10;VrTdBygyFQuTJU1SY+fvR9Gx163DBgzLQYhE8vG9J8rbq6Ez7AghamdrvlyUnIGVrtH2UPMvT7fv&#10;PnAWk7CNMM5CzU8Q+dXu7Ztt7ytYudaZBgJDEBur3te8TclXRRFlC52IC+fBYlC50ImE23AomiB6&#10;RO9MsSrLi6J3ofHBSYgRT2/GIN8RvlIg02elIiRmao7cEq2B1n1ei91WVIcgfKvlmYb4Bxad0Bab&#10;zlA3Ign2HPQrqE7L4KJTaSFdVziltATSgGqW5S9qHlvhgbSgOdHPNsX/Bys/He8D003NVyvOrOjw&#10;jh7QNWEPBtg6+9P7WGHao78PWWH0d05+jRgoforkTTznDCp0ORf1sYHMPs1mw5CYxMOLzebyEq9E&#10;YmhTrtdLuoxCVFOxDzF9BNex/KfmAVmRxeJ4F1NuL6ophXg5o5tbbQxt8vzAtQnsKPDmhZRg0zKr&#10;war4MtPYnG9drhzD+YSkjWpIVzoZyHnGPoBCu5D/isjQoL5uRBxa0cDYf13ib+o+USMuBJizFfaf&#10;sZd/wh5ZnvNzKdCcz8Xl34vnCursbJqLO21d+B2Ame1TY/5k0mhNdikN+4FG6f00NnvXnHC8enxf&#10;NY/fnkUAzkIy1258jsLK1uFrlCmQOxkFB52cOT/K/JJe7qntj0/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AUESwkEQIA&#10;AIIEAAAOAAAAAAAAAAAAAAAAAC4CAABkcnMvZTJvRG9jLnhtbFBLAQItABQABgAIAAAAIQCHA4n5&#10;2gAAAAUBAAAPAAAAAAAAAAAAAAAAAGsEAABkcnMvZG93bnJldi54bWxQSwUGAAAAAAQABADzAAAA&#10;cgU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613ABF53" wp14:editId="25CAAF51">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5"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XdGgIAAIAEAAAOAAAAZHJzL2Uyb0RvYy54bWysVMtu2zAQvBfoPxC815IFOw/Bcg4J0kvQ&#10;Bkn7ATS1tIhSJEsylvz3XZKSkj7QQ1EfCJO7OzszXGp3M/aKnMB5aXRD16uSEtDctFIfG/r1y/2H&#10;K0p8YLplymho6Bk8vdm/f7cbbA2V6YxqwREE0b4ebEO7EGxdFJ530DO/MhY0BoVxPQu4dceidWxA&#10;9F4VVVleFINxrXWGg/d4epeDdJ/whQAePgvhIRDVUOQW0urSeohrsd+x+uiY7SSfaLB/YNEzqbHp&#10;AnXHAiMvTv4G1UvujDcirLjpCyOE5JA0oJp1+Yua545ZSFrQHG8Xm/z/g+WfTo+OyLah1YYSzXq8&#10;oyd0jemjArKJ/gzW15j2bB9dVOjtg+HfPAaKnyJx46ecUbg+5qI+Miazz4vZMAbC8fDi+vryEq+E&#10;Y2hdlturTZmuo2D1XG6dDx/B9CT+aahDXslkdnrwIRJg9ZySmBkl23upVNrECYJb5ciJ4d2HsYpa&#10;sMK/zVI65moTq3I4niRhWUtSFc4KYp7STyDQLGRfJSJpTF+bMM5Bh3UOdayF3Htb4m/uPtNKXBJg&#10;RBbYf8GeAObMDDJjZ5ZTfiyFNOVLcfk3Yrl4qUidjQ5LcS+1cX8CUKhq6pzzZ5OyNdGlMB7GNEjb&#10;eWgOpj3jcA34uhrqv78wB5S4oG5NfoxM887gW+TBJfCIgmOenJmeZHxHb/ep7euHY/8D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cxcF3RoCAACABAAADgAAAAAAAAAAAAAAAAAuAgAAZHJzL2Uyb0RvYy54bWxQSwECLQAU&#10;AAYACAAAACEAT8mgIN4AAAAGAQAADwAAAAAAAAAAAAAAAAB0BAAAZHJzL2Rvd25yZXYueG1sUEsF&#10;BgAAAAAEAAQA8wAAAH8FA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33267"/>
    <w:multiLevelType w:val="hybridMultilevel"/>
    <w:tmpl w:val="A90E06DC"/>
    <w:lvl w:ilvl="0" w:tplc="964A0046">
      <w:start w:val="1"/>
      <w:numFmt w:val="bullet"/>
      <w:lvlText w:val="•"/>
      <w:lvlJc w:val="left"/>
      <w:pPr>
        <w:tabs>
          <w:tab w:val="num" w:pos="720"/>
        </w:tabs>
        <w:ind w:left="720" w:hanging="360"/>
      </w:pPr>
      <w:rPr>
        <w:rFonts w:ascii="Arial" w:hAnsi="Arial" w:hint="default"/>
      </w:rPr>
    </w:lvl>
    <w:lvl w:ilvl="1" w:tplc="FBB625F6" w:tentative="1">
      <w:start w:val="1"/>
      <w:numFmt w:val="bullet"/>
      <w:lvlText w:val="•"/>
      <w:lvlJc w:val="left"/>
      <w:pPr>
        <w:tabs>
          <w:tab w:val="num" w:pos="1440"/>
        </w:tabs>
        <w:ind w:left="1440" w:hanging="360"/>
      </w:pPr>
      <w:rPr>
        <w:rFonts w:ascii="Arial" w:hAnsi="Arial" w:hint="default"/>
      </w:rPr>
    </w:lvl>
    <w:lvl w:ilvl="2" w:tplc="DB3AC158" w:tentative="1">
      <w:start w:val="1"/>
      <w:numFmt w:val="bullet"/>
      <w:lvlText w:val="•"/>
      <w:lvlJc w:val="left"/>
      <w:pPr>
        <w:tabs>
          <w:tab w:val="num" w:pos="2160"/>
        </w:tabs>
        <w:ind w:left="2160" w:hanging="360"/>
      </w:pPr>
      <w:rPr>
        <w:rFonts w:ascii="Arial" w:hAnsi="Arial" w:hint="default"/>
      </w:rPr>
    </w:lvl>
    <w:lvl w:ilvl="3" w:tplc="E27C36D0" w:tentative="1">
      <w:start w:val="1"/>
      <w:numFmt w:val="bullet"/>
      <w:lvlText w:val="•"/>
      <w:lvlJc w:val="left"/>
      <w:pPr>
        <w:tabs>
          <w:tab w:val="num" w:pos="2880"/>
        </w:tabs>
        <w:ind w:left="2880" w:hanging="360"/>
      </w:pPr>
      <w:rPr>
        <w:rFonts w:ascii="Arial" w:hAnsi="Arial" w:hint="default"/>
      </w:rPr>
    </w:lvl>
    <w:lvl w:ilvl="4" w:tplc="21CC0990" w:tentative="1">
      <w:start w:val="1"/>
      <w:numFmt w:val="bullet"/>
      <w:lvlText w:val="•"/>
      <w:lvlJc w:val="left"/>
      <w:pPr>
        <w:tabs>
          <w:tab w:val="num" w:pos="3600"/>
        </w:tabs>
        <w:ind w:left="3600" w:hanging="360"/>
      </w:pPr>
      <w:rPr>
        <w:rFonts w:ascii="Arial" w:hAnsi="Arial" w:hint="default"/>
      </w:rPr>
    </w:lvl>
    <w:lvl w:ilvl="5" w:tplc="1EE452F2" w:tentative="1">
      <w:start w:val="1"/>
      <w:numFmt w:val="bullet"/>
      <w:lvlText w:val="•"/>
      <w:lvlJc w:val="left"/>
      <w:pPr>
        <w:tabs>
          <w:tab w:val="num" w:pos="4320"/>
        </w:tabs>
        <w:ind w:left="4320" w:hanging="360"/>
      </w:pPr>
      <w:rPr>
        <w:rFonts w:ascii="Arial" w:hAnsi="Arial" w:hint="default"/>
      </w:rPr>
    </w:lvl>
    <w:lvl w:ilvl="6" w:tplc="88BC0C76" w:tentative="1">
      <w:start w:val="1"/>
      <w:numFmt w:val="bullet"/>
      <w:lvlText w:val="•"/>
      <w:lvlJc w:val="left"/>
      <w:pPr>
        <w:tabs>
          <w:tab w:val="num" w:pos="5040"/>
        </w:tabs>
        <w:ind w:left="5040" w:hanging="360"/>
      </w:pPr>
      <w:rPr>
        <w:rFonts w:ascii="Arial" w:hAnsi="Arial" w:hint="default"/>
      </w:rPr>
    </w:lvl>
    <w:lvl w:ilvl="7" w:tplc="7C2E9166" w:tentative="1">
      <w:start w:val="1"/>
      <w:numFmt w:val="bullet"/>
      <w:lvlText w:val="•"/>
      <w:lvlJc w:val="left"/>
      <w:pPr>
        <w:tabs>
          <w:tab w:val="num" w:pos="5760"/>
        </w:tabs>
        <w:ind w:left="5760" w:hanging="360"/>
      </w:pPr>
      <w:rPr>
        <w:rFonts w:ascii="Arial" w:hAnsi="Arial" w:hint="default"/>
      </w:rPr>
    </w:lvl>
    <w:lvl w:ilvl="8" w:tplc="841EE2EA" w:tentative="1">
      <w:start w:val="1"/>
      <w:numFmt w:val="bullet"/>
      <w:lvlText w:val="•"/>
      <w:lvlJc w:val="left"/>
      <w:pPr>
        <w:tabs>
          <w:tab w:val="num" w:pos="6480"/>
        </w:tabs>
        <w:ind w:left="6480" w:hanging="360"/>
      </w:pPr>
      <w:rPr>
        <w:rFonts w:ascii="Arial" w:hAnsi="Arial" w:hint="default"/>
      </w:rPr>
    </w:lvl>
  </w:abstractNum>
  <w:abstractNum w:abstractNumId="1">
    <w:nsid w:val="434B5805"/>
    <w:multiLevelType w:val="hybridMultilevel"/>
    <w:tmpl w:val="E9E2158A"/>
    <w:lvl w:ilvl="0" w:tplc="A61CECB4">
      <w:start w:val="1"/>
      <w:numFmt w:val="bullet"/>
      <w:lvlText w:val="•"/>
      <w:lvlJc w:val="left"/>
      <w:pPr>
        <w:tabs>
          <w:tab w:val="num" w:pos="720"/>
        </w:tabs>
        <w:ind w:left="720" w:hanging="360"/>
      </w:pPr>
      <w:rPr>
        <w:rFonts w:ascii="Arial" w:hAnsi="Arial" w:hint="default"/>
      </w:rPr>
    </w:lvl>
    <w:lvl w:ilvl="1" w:tplc="7D40A58C" w:tentative="1">
      <w:start w:val="1"/>
      <w:numFmt w:val="bullet"/>
      <w:lvlText w:val="•"/>
      <w:lvlJc w:val="left"/>
      <w:pPr>
        <w:tabs>
          <w:tab w:val="num" w:pos="1440"/>
        </w:tabs>
        <w:ind w:left="1440" w:hanging="360"/>
      </w:pPr>
      <w:rPr>
        <w:rFonts w:ascii="Arial" w:hAnsi="Arial" w:hint="default"/>
      </w:rPr>
    </w:lvl>
    <w:lvl w:ilvl="2" w:tplc="9282F412" w:tentative="1">
      <w:start w:val="1"/>
      <w:numFmt w:val="bullet"/>
      <w:lvlText w:val="•"/>
      <w:lvlJc w:val="left"/>
      <w:pPr>
        <w:tabs>
          <w:tab w:val="num" w:pos="2160"/>
        </w:tabs>
        <w:ind w:left="2160" w:hanging="360"/>
      </w:pPr>
      <w:rPr>
        <w:rFonts w:ascii="Arial" w:hAnsi="Arial" w:hint="default"/>
      </w:rPr>
    </w:lvl>
    <w:lvl w:ilvl="3" w:tplc="DB1A194E" w:tentative="1">
      <w:start w:val="1"/>
      <w:numFmt w:val="bullet"/>
      <w:lvlText w:val="•"/>
      <w:lvlJc w:val="left"/>
      <w:pPr>
        <w:tabs>
          <w:tab w:val="num" w:pos="2880"/>
        </w:tabs>
        <w:ind w:left="2880" w:hanging="360"/>
      </w:pPr>
      <w:rPr>
        <w:rFonts w:ascii="Arial" w:hAnsi="Arial" w:hint="default"/>
      </w:rPr>
    </w:lvl>
    <w:lvl w:ilvl="4" w:tplc="4DEE056E" w:tentative="1">
      <w:start w:val="1"/>
      <w:numFmt w:val="bullet"/>
      <w:lvlText w:val="•"/>
      <w:lvlJc w:val="left"/>
      <w:pPr>
        <w:tabs>
          <w:tab w:val="num" w:pos="3600"/>
        </w:tabs>
        <w:ind w:left="3600" w:hanging="360"/>
      </w:pPr>
      <w:rPr>
        <w:rFonts w:ascii="Arial" w:hAnsi="Arial" w:hint="default"/>
      </w:rPr>
    </w:lvl>
    <w:lvl w:ilvl="5" w:tplc="B06E1568" w:tentative="1">
      <w:start w:val="1"/>
      <w:numFmt w:val="bullet"/>
      <w:lvlText w:val="•"/>
      <w:lvlJc w:val="left"/>
      <w:pPr>
        <w:tabs>
          <w:tab w:val="num" w:pos="4320"/>
        </w:tabs>
        <w:ind w:left="4320" w:hanging="360"/>
      </w:pPr>
      <w:rPr>
        <w:rFonts w:ascii="Arial" w:hAnsi="Arial" w:hint="default"/>
      </w:rPr>
    </w:lvl>
    <w:lvl w:ilvl="6" w:tplc="9FC4ABC8" w:tentative="1">
      <w:start w:val="1"/>
      <w:numFmt w:val="bullet"/>
      <w:lvlText w:val="•"/>
      <w:lvlJc w:val="left"/>
      <w:pPr>
        <w:tabs>
          <w:tab w:val="num" w:pos="5040"/>
        </w:tabs>
        <w:ind w:left="5040" w:hanging="360"/>
      </w:pPr>
      <w:rPr>
        <w:rFonts w:ascii="Arial" w:hAnsi="Arial" w:hint="default"/>
      </w:rPr>
    </w:lvl>
    <w:lvl w:ilvl="7" w:tplc="AA005A20" w:tentative="1">
      <w:start w:val="1"/>
      <w:numFmt w:val="bullet"/>
      <w:lvlText w:val="•"/>
      <w:lvlJc w:val="left"/>
      <w:pPr>
        <w:tabs>
          <w:tab w:val="num" w:pos="5760"/>
        </w:tabs>
        <w:ind w:left="5760" w:hanging="360"/>
      </w:pPr>
      <w:rPr>
        <w:rFonts w:ascii="Arial" w:hAnsi="Arial" w:hint="default"/>
      </w:rPr>
    </w:lvl>
    <w:lvl w:ilvl="8" w:tplc="1040AE16" w:tentative="1">
      <w:start w:val="1"/>
      <w:numFmt w:val="bullet"/>
      <w:lvlText w:val="•"/>
      <w:lvlJc w:val="left"/>
      <w:pPr>
        <w:tabs>
          <w:tab w:val="num" w:pos="6480"/>
        </w:tabs>
        <w:ind w:left="6480" w:hanging="360"/>
      </w:pPr>
      <w:rPr>
        <w:rFonts w:ascii="Arial" w:hAnsi="Arial" w:hint="default"/>
      </w:rPr>
    </w:lvl>
  </w:abstractNum>
  <w:abstractNum w:abstractNumId="2">
    <w:nsid w:val="49BF77D7"/>
    <w:multiLevelType w:val="hybridMultilevel"/>
    <w:tmpl w:val="810E61E6"/>
    <w:lvl w:ilvl="0" w:tplc="4FEA3CA2">
      <w:start w:val="1"/>
      <w:numFmt w:val="bullet"/>
      <w:lvlText w:val=""/>
      <w:lvlJc w:val="left"/>
      <w:pPr>
        <w:tabs>
          <w:tab w:val="num" w:pos="720"/>
        </w:tabs>
        <w:ind w:left="720" w:hanging="360"/>
      </w:pPr>
      <w:rPr>
        <w:rFonts w:ascii="Wingdings" w:hAnsi="Wingdings" w:hint="default"/>
      </w:rPr>
    </w:lvl>
    <w:lvl w:ilvl="1" w:tplc="8B64EC5A" w:tentative="1">
      <w:start w:val="1"/>
      <w:numFmt w:val="bullet"/>
      <w:lvlText w:val=""/>
      <w:lvlJc w:val="left"/>
      <w:pPr>
        <w:tabs>
          <w:tab w:val="num" w:pos="1440"/>
        </w:tabs>
        <w:ind w:left="1440" w:hanging="360"/>
      </w:pPr>
      <w:rPr>
        <w:rFonts w:ascii="Wingdings" w:hAnsi="Wingdings" w:hint="default"/>
      </w:rPr>
    </w:lvl>
    <w:lvl w:ilvl="2" w:tplc="E58E33C2" w:tentative="1">
      <w:start w:val="1"/>
      <w:numFmt w:val="bullet"/>
      <w:lvlText w:val=""/>
      <w:lvlJc w:val="left"/>
      <w:pPr>
        <w:tabs>
          <w:tab w:val="num" w:pos="2160"/>
        </w:tabs>
        <w:ind w:left="2160" w:hanging="360"/>
      </w:pPr>
      <w:rPr>
        <w:rFonts w:ascii="Wingdings" w:hAnsi="Wingdings" w:hint="default"/>
      </w:rPr>
    </w:lvl>
    <w:lvl w:ilvl="3" w:tplc="00A4FA18" w:tentative="1">
      <w:start w:val="1"/>
      <w:numFmt w:val="bullet"/>
      <w:lvlText w:val=""/>
      <w:lvlJc w:val="left"/>
      <w:pPr>
        <w:tabs>
          <w:tab w:val="num" w:pos="2880"/>
        </w:tabs>
        <w:ind w:left="2880" w:hanging="360"/>
      </w:pPr>
      <w:rPr>
        <w:rFonts w:ascii="Wingdings" w:hAnsi="Wingdings" w:hint="default"/>
      </w:rPr>
    </w:lvl>
    <w:lvl w:ilvl="4" w:tplc="28D8511E" w:tentative="1">
      <w:start w:val="1"/>
      <w:numFmt w:val="bullet"/>
      <w:lvlText w:val=""/>
      <w:lvlJc w:val="left"/>
      <w:pPr>
        <w:tabs>
          <w:tab w:val="num" w:pos="3600"/>
        </w:tabs>
        <w:ind w:left="3600" w:hanging="360"/>
      </w:pPr>
      <w:rPr>
        <w:rFonts w:ascii="Wingdings" w:hAnsi="Wingdings" w:hint="default"/>
      </w:rPr>
    </w:lvl>
    <w:lvl w:ilvl="5" w:tplc="4328CAB8" w:tentative="1">
      <w:start w:val="1"/>
      <w:numFmt w:val="bullet"/>
      <w:lvlText w:val=""/>
      <w:lvlJc w:val="left"/>
      <w:pPr>
        <w:tabs>
          <w:tab w:val="num" w:pos="4320"/>
        </w:tabs>
        <w:ind w:left="4320" w:hanging="360"/>
      </w:pPr>
      <w:rPr>
        <w:rFonts w:ascii="Wingdings" w:hAnsi="Wingdings" w:hint="default"/>
      </w:rPr>
    </w:lvl>
    <w:lvl w:ilvl="6" w:tplc="ACF0F806" w:tentative="1">
      <w:start w:val="1"/>
      <w:numFmt w:val="bullet"/>
      <w:lvlText w:val=""/>
      <w:lvlJc w:val="left"/>
      <w:pPr>
        <w:tabs>
          <w:tab w:val="num" w:pos="5040"/>
        </w:tabs>
        <w:ind w:left="5040" w:hanging="360"/>
      </w:pPr>
      <w:rPr>
        <w:rFonts w:ascii="Wingdings" w:hAnsi="Wingdings" w:hint="default"/>
      </w:rPr>
    </w:lvl>
    <w:lvl w:ilvl="7" w:tplc="9E3025BC" w:tentative="1">
      <w:start w:val="1"/>
      <w:numFmt w:val="bullet"/>
      <w:lvlText w:val=""/>
      <w:lvlJc w:val="left"/>
      <w:pPr>
        <w:tabs>
          <w:tab w:val="num" w:pos="5760"/>
        </w:tabs>
        <w:ind w:left="5760" w:hanging="360"/>
      </w:pPr>
      <w:rPr>
        <w:rFonts w:ascii="Wingdings" w:hAnsi="Wingdings" w:hint="default"/>
      </w:rPr>
    </w:lvl>
    <w:lvl w:ilvl="8" w:tplc="DFC42430" w:tentative="1">
      <w:start w:val="1"/>
      <w:numFmt w:val="bullet"/>
      <w:lvlText w:val=""/>
      <w:lvlJc w:val="left"/>
      <w:pPr>
        <w:tabs>
          <w:tab w:val="num" w:pos="6480"/>
        </w:tabs>
        <w:ind w:left="6480" w:hanging="360"/>
      </w:pPr>
      <w:rPr>
        <w:rFonts w:ascii="Wingdings" w:hAnsi="Wingdings" w:hint="default"/>
      </w:rPr>
    </w:lvl>
  </w:abstractNum>
  <w:abstractNum w:abstractNumId="3">
    <w:nsid w:val="514A5382"/>
    <w:multiLevelType w:val="hybridMultilevel"/>
    <w:tmpl w:val="F79E2504"/>
    <w:lvl w:ilvl="0" w:tplc="953A733E">
      <w:start w:val="1"/>
      <w:numFmt w:val="bullet"/>
      <w:lvlText w:val=""/>
      <w:lvlJc w:val="left"/>
      <w:pPr>
        <w:tabs>
          <w:tab w:val="num" w:pos="720"/>
        </w:tabs>
        <w:ind w:left="720" w:hanging="360"/>
      </w:pPr>
      <w:rPr>
        <w:rFonts w:ascii="Wingdings" w:hAnsi="Wingdings" w:hint="default"/>
      </w:rPr>
    </w:lvl>
    <w:lvl w:ilvl="1" w:tplc="8A22BB50" w:tentative="1">
      <w:start w:val="1"/>
      <w:numFmt w:val="bullet"/>
      <w:lvlText w:val=""/>
      <w:lvlJc w:val="left"/>
      <w:pPr>
        <w:tabs>
          <w:tab w:val="num" w:pos="1440"/>
        </w:tabs>
        <w:ind w:left="1440" w:hanging="360"/>
      </w:pPr>
      <w:rPr>
        <w:rFonts w:ascii="Wingdings" w:hAnsi="Wingdings" w:hint="default"/>
      </w:rPr>
    </w:lvl>
    <w:lvl w:ilvl="2" w:tplc="846822E6" w:tentative="1">
      <w:start w:val="1"/>
      <w:numFmt w:val="bullet"/>
      <w:lvlText w:val=""/>
      <w:lvlJc w:val="left"/>
      <w:pPr>
        <w:tabs>
          <w:tab w:val="num" w:pos="2160"/>
        </w:tabs>
        <w:ind w:left="2160" w:hanging="360"/>
      </w:pPr>
      <w:rPr>
        <w:rFonts w:ascii="Wingdings" w:hAnsi="Wingdings" w:hint="default"/>
      </w:rPr>
    </w:lvl>
    <w:lvl w:ilvl="3" w:tplc="2D94EC6E" w:tentative="1">
      <w:start w:val="1"/>
      <w:numFmt w:val="bullet"/>
      <w:lvlText w:val=""/>
      <w:lvlJc w:val="left"/>
      <w:pPr>
        <w:tabs>
          <w:tab w:val="num" w:pos="2880"/>
        </w:tabs>
        <w:ind w:left="2880" w:hanging="360"/>
      </w:pPr>
      <w:rPr>
        <w:rFonts w:ascii="Wingdings" w:hAnsi="Wingdings" w:hint="default"/>
      </w:rPr>
    </w:lvl>
    <w:lvl w:ilvl="4" w:tplc="F908513E" w:tentative="1">
      <w:start w:val="1"/>
      <w:numFmt w:val="bullet"/>
      <w:lvlText w:val=""/>
      <w:lvlJc w:val="left"/>
      <w:pPr>
        <w:tabs>
          <w:tab w:val="num" w:pos="3600"/>
        </w:tabs>
        <w:ind w:left="3600" w:hanging="360"/>
      </w:pPr>
      <w:rPr>
        <w:rFonts w:ascii="Wingdings" w:hAnsi="Wingdings" w:hint="default"/>
      </w:rPr>
    </w:lvl>
    <w:lvl w:ilvl="5" w:tplc="3B941A1A" w:tentative="1">
      <w:start w:val="1"/>
      <w:numFmt w:val="bullet"/>
      <w:lvlText w:val=""/>
      <w:lvlJc w:val="left"/>
      <w:pPr>
        <w:tabs>
          <w:tab w:val="num" w:pos="4320"/>
        </w:tabs>
        <w:ind w:left="4320" w:hanging="360"/>
      </w:pPr>
      <w:rPr>
        <w:rFonts w:ascii="Wingdings" w:hAnsi="Wingdings" w:hint="default"/>
      </w:rPr>
    </w:lvl>
    <w:lvl w:ilvl="6" w:tplc="DC7C440E" w:tentative="1">
      <w:start w:val="1"/>
      <w:numFmt w:val="bullet"/>
      <w:lvlText w:val=""/>
      <w:lvlJc w:val="left"/>
      <w:pPr>
        <w:tabs>
          <w:tab w:val="num" w:pos="5040"/>
        </w:tabs>
        <w:ind w:left="5040" w:hanging="360"/>
      </w:pPr>
      <w:rPr>
        <w:rFonts w:ascii="Wingdings" w:hAnsi="Wingdings" w:hint="default"/>
      </w:rPr>
    </w:lvl>
    <w:lvl w:ilvl="7" w:tplc="3BAEEB5C" w:tentative="1">
      <w:start w:val="1"/>
      <w:numFmt w:val="bullet"/>
      <w:lvlText w:val=""/>
      <w:lvlJc w:val="left"/>
      <w:pPr>
        <w:tabs>
          <w:tab w:val="num" w:pos="5760"/>
        </w:tabs>
        <w:ind w:left="5760" w:hanging="360"/>
      </w:pPr>
      <w:rPr>
        <w:rFonts w:ascii="Wingdings" w:hAnsi="Wingdings" w:hint="default"/>
      </w:rPr>
    </w:lvl>
    <w:lvl w:ilvl="8" w:tplc="C1AA0E64" w:tentative="1">
      <w:start w:val="1"/>
      <w:numFmt w:val="bullet"/>
      <w:lvlText w:val=""/>
      <w:lvlJc w:val="left"/>
      <w:pPr>
        <w:tabs>
          <w:tab w:val="num" w:pos="6480"/>
        </w:tabs>
        <w:ind w:left="6480" w:hanging="360"/>
      </w:pPr>
      <w:rPr>
        <w:rFonts w:ascii="Wingdings" w:hAnsi="Wingdings" w:hint="default"/>
      </w:rPr>
    </w:lvl>
  </w:abstractNum>
  <w:abstractNum w:abstractNumId="4">
    <w:nsid w:val="54517F17"/>
    <w:multiLevelType w:val="hybridMultilevel"/>
    <w:tmpl w:val="EE5A81BE"/>
    <w:lvl w:ilvl="0" w:tplc="F5F8D636">
      <w:start w:val="1"/>
      <w:numFmt w:val="bullet"/>
      <w:lvlText w:val=""/>
      <w:lvlJc w:val="left"/>
      <w:pPr>
        <w:tabs>
          <w:tab w:val="num" w:pos="720"/>
        </w:tabs>
        <w:ind w:left="720" w:hanging="360"/>
      </w:pPr>
      <w:rPr>
        <w:rFonts w:ascii="Wingdings" w:hAnsi="Wingdings" w:hint="default"/>
      </w:rPr>
    </w:lvl>
    <w:lvl w:ilvl="1" w:tplc="7AA46B0E" w:tentative="1">
      <w:start w:val="1"/>
      <w:numFmt w:val="bullet"/>
      <w:lvlText w:val=""/>
      <w:lvlJc w:val="left"/>
      <w:pPr>
        <w:tabs>
          <w:tab w:val="num" w:pos="1440"/>
        </w:tabs>
        <w:ind w:left="1440" w:hanging="360"/>
      </w:pPr>
      <w:rPr>
        <w:rFonts w:ascii="Wingdings" w:hAnsi="Wingdings" w:hint="default"/>
      </w:rPr>
    </w:lvl>
    <w:lvl w:ilvl="2" w:tplc="861A1802" w:tentative="1">
      <w:start w:val="1"/>
      <w:numFmt w:val="bullet"/>
      <w:lvlText w:val=""/>
      <w:lvlJc w:val="left"/>
      <w:pPr>
        <w:tabs>
          <w:tab w:val="num" w:pos="2160"/>
        </w:tabs>
        <w:ind w:left="2160" w:hanging="360"/>
      </w:pPr>
      <w:rPr>
        <w:rFonts w:ascii="Wingdings" w:hAnsi="Wingdings" w:hint="default"/>
      </w:rPr>
    </w:lvl>
    <w:lvl w:ilvl="3" w:tplc="557CFFEE" w:tentative="1">
      <w:start w:val="1"/>
      <w:numFmt w:val="bullet"/>
      <w:lvlText w:val=""/>
      <w:lvlJc w:val="left"/>
      <w:pPr>
        <w:tabs>
          <w:tab w:val="num" w:pos="2880"/>
        </w:tabs>
        <w:ind w:left="2880" w:hanging="360"/>
      </w:pPr>
      <w:rPr>
        <w:rFonts w:ascii="Wingdings" w:hAnsi="Wingdings" w:hint="default"/>
      </w:rPr>
    </w:lvl>
    <w:lvl w:ilvl="4" w:tplc="F72CF76C" w:tentative="1">
      <w:start w:val="1"/>
      <w:numFmt w:val="bullet"/>
      <w:lvlText w:val=""/>
      <w:lvlJc w:val="left"/>
      <w:pPr>
        <w:tabs>
          <w:tab w:val="num" w:pos="3600"/>
        </w:tabs>
        <w:ind w:left="3600" w:hanging="360"/>
      </w:pPr>
      <w:rPr>
        <w:rFonts w:ascii="Wingdings" w:hAnsi="Wingdings" w:hint="default"/>
      </w:rPr>
    </w:lvl>
    <w:lvl w:ilvl="5" w:tplc="91A6F012" w:tentative="1">
      <w:start w:val="1"/>
      <w:numFmt w:val="bullet"/>
      <w:lvlText w:val=""/>
      <w:lvlJc w:val="left"/>
      <w:pPr>
        <w:tabs>
          <w:tab w:val="num" w:pos="4320"/>
        </w:tabs>
        <w:ind w:left="4320" w:hanging="360"/>
      </w:pPr>
      <w:rPr>
        <w:rFonts w:ascii="Wingdings" w:hAnsi="Wingdings" w:hint="default"/>
      </w:rPr>
    </w:lvl>
    <w:lvl w:ilvl="6" w:tplc="67105A08" w:tentative="1">
      <w:start w:val="1"/>
      <w:numFmt w:val="bullet"/>
      <w:lvlText w:val=""/>
      <w:lvlJc w:val="left"/>
      <w:pPr>
        <w:tabs>
          <w:tab w:val="num" w:pos="5040"/>
        </w:tabs>
        <w:ind w:left="5040" w:hanging="360"/>
      </w:pPr>
      <w:rPr>
        <w:rFonts w:ascii="Wingdings" w:hAnsi="Wingdings" w:hint="default"/>
      </w:rPr>
    </w:lvl>
    <w:lvl w:ilvl="7" w:tplc="4746DEA4" w:tentative="1">
      <w:start w:val="1"/>
      <w:numFmt w:val="bullet"/>
      <w:lvlText w:val=""/>
      <w:lvlJc w:val="left"/>
      <w:pPr>
        <w:tabs>
          <w:tab w:val="num" w:pos="5760"/>
        </w:tabs>
        <w:ind w:left="5760" w:hanging="360"/>
      </w:pPr>
      <w:rPr>
        <w:rFonts w:ascii="Wingdings" w:hAnsi="Wingdings" w:hint="default"/>
      </w:rPr>
    </w:lvl>
    <w:lvl w:ilvl="8" w:tplc="C304E372" w:tentative="1">
      <w:start w:val="1"/>
      <w:numFmt w:val="bullet"/>
      <w:lvlText w:val=""/>
      <w:lvlJc w:val="left"/>
      <w:pPr>
        <w:tabs>
          <w:tab w:val="num" w:pos="6480"/>
        </w:tabs>
        <w:ind w:left="6480" w:hanging="360"/>
      </w:pPr>
      <w:rPr>
        <w:rFonts w:ascii="Wingdings" w:hAnsi="Wingdings" w:hint="default"/>
      </w:rPr>
    </w:lvl>
  </w:abstractNum>
  <w:abstractNum w:abstractNumId="5">
    <w:nsid w:val="60D63238"/>
    <w:multiLevelType w:val="hybridMultilevel"/>
    <w:tmpl w:val="98206CE4"/>
    <w:lvl w:ilvl="0" w:tplc="D6BA1848">
      <w:start w:val="1"/>
      <w:numFmt w:val="bullet"/>
      <w:lvlText w:val="•"/>
      <w:lvlJc w:val="left"/>
      <w:pPr>
        <w:tabs>
          <w:tab w:val="num" w:pos="720"/>
        </w:tabs>
        <w:ind w:left="720" w:hanging="360"/>
      </w:pPr>
      <w:rPr>
        <w:rFonts w:ascii="Arial" w:hAnsi="Arial" w:hint="default"/>
      </w:rPr>
    </w:lvl>
    <w:lvl w:ilvl="1" w:tplc="D7683AFA" w:tentative="1">
      <w:start w:val="1"/>
      <w:numFmt w:val="bullet"/>
      <w:lvlText w:val="•"/>
      <w:lvlJc w:val="left"/>
      <w:pPr>
        <w:tabs>
          <w:tab w:val="num" w:pos="1440"/>
        </w:tabs>
        <w:ind w:left="1440" w:hanging="360"/>
      </w:pPr>
      <w:rPr>
        <w:rFonts w:ascii="Arial" w:hAnsi="Arial" w:hint="default"/>
      </w:rPr>
    </w:lvl>
    <w:lvl w:ilvl="2" w:tplc="1946F5EC" w:tentative="1">
      <w:start w:val="1"/>
      <w:numFmt w:val="bullet"/>
      <w:lvlText w:val="•"/>
      <w:lvlJc w:val="left"/>
      <w:pPr>
        <w:tabs>
          <w:tab w:val="num" w:pos="2160"/>
        </w:tabs>
        <w:ind w:left="2160" w:hanging="360"/>
      </w:pPr>
      <w:rPr>
        <w:rFonts w:ascii="Arial" w:hAnsi="Arial" w:hint="default"/>
      </w:rPr>
    </w:lvl>
    <w:lvl w:ilvl="3" w:tplc="F156361E" w:tentative="1">
      <w:start w:val="1"/>
      <w:numFmt w:val="bullet"/>
      <w:lvlText w:val="•"/>
      <w:lvlJc w:val="left"/>
      <w:pPr>
        <w:tabs>
          <w:tab w:val="num" w:pos="2880"/>
        </w:tabs>
        <w:ind w:left="2880" w:hanging="360"/>
      </w:pPr>
      <w:rPr>
        <w:rFonts w:ascii="Arial" w:hAnsi="Arial" w:hint="default"/>
      </w:rPr>
    </w:lvl>
    <w:lvl w:ilvl="4" w:tplc="A6F2269A" w:tentative="1">
      <w:start w:val="1"/>
      <w:numFmt w:val="bullet"/>
      <w:lvlText w:val="•"/>
      <w:lvlJc w:val="left"/>
      <w:pPr>
        <w:tabs>
          <w:tab w:val="num" w:pos="3600"/>
        </w:tabs>
        <w:ind w:left="3600" w:hanging="360"/>
      </w:pPr>
      <w:rPr>
        <w:rFonts w:ascii="Arial" w:hAnsi="Arial" w:hint="default"/>
      </w:rPr>
    </w:lvl>
    <w:lvl w:ilvl="5" w:tplc="24BCB5D8" w:tentative="1">
      <w:start w:val="1"/>
      <w:numFmt w:val="bullet"/>
      <w:lvlText w:val="•"/>
      <w:lvlJc w:val="left"/>
      <w:pPr>
        <w:tabs>
          <w:tab w:val="num" w:pos="4320"/>
        </w:tabs>
        <w:ind w:left="4320" w:hanging="360"/>
      </w:pPr>
      <w:rPr>
        <w:rFonts w:ascii="Arial" w:hAnsi="Arial" w:hint="default"/>
      </w:rPr>
    </w:lvl>
    <w:lvl w:ilvl="6" w:tplc="C270D734" w:tentative="1">
      <w:start w:val="1"/>
      <w:numFmt w:val="bullet"/>
      <w:lvlText w:val="•"/>
      <w:lvlJc w:val="left"/>
      <w:pPr>
        <w:tabs>
          <w:tab w:val="num" w:pos="5040"/>
        </w:tabs>
        <w:ind w:left="5040" w:hanging="360"/>
      </w:pPr>
      <w:rPr>
        <w:rFonts w:ascii="Arial" w:hAnsi="Arial" w:hint="default"/>
      </w:rPr>
    </w:lvl>
    <w:lvl w:ilvl="7" w:tplc="A1CA7146" w:tentative="1">
      <w:start w:val="1"/>
      <w:numFmt w:val="bullet"/>
      <w:lvlText w:val="•"/>
      <w:lvlJc w:val="left"/>
      <w:pPr>
        <w:tabs>
          <w:tab w:val="num" w:pos="5760"/>
        </w:tabs>
        <w:ind w:left="5760" w:hanging="360"/>
      </w:pPr>
      <w:rPr>
        <w:rFonts w:ascii="Arial" w:hAnsi="Arial" w:hint="default"/>
      </w:rPr>
    </w:lvl>
    <w:lvl w:ilvl="8" w:tplc="206EA5D4" w:tentative="1">
      <w:start w:val="1"/>
      <w:numFmt w:val="bullet"/>
      <w:lvlText w:val="•"/>
      <w:lvlJc w:val="left"/>
      <w:pPr>
        <w:tabs>
          <w:tab w:val="num" w:pos="6480"/>
        </w:tabs>
        <w:ind w:left="6480" w:hanging="360"/>
      </w:pPr>
      <w:rPr>
        <w:rFonts w:ascii="Arial" w:hAnsi="Arial" w:hint="default"/>
      </w:rPr>
    </w:lvl>
  </w:abstractNum>
  <w:abstractNum w:abstractNumId="6">
    <w:nsid w:val="61BE7968"/>
    <w:multiLevelType w:val="hybridMultilevel"/>
    <w:tmpl w:val="A0C04F6A"/>
    <w:lvl w:ilvl="0" w:tplc="FC90C512">
      <w:start w:val="1"/>
      <w:numFmt w:val="bullet"/>
      <w:lvlText w:val="•"/>
      <w:lvlJc w:val="left"/>
      <w:pPr>
        <w:tabs>
          <w:tab w:val="num" w:pos="720"/>
        </w:tabs>
        <w:ind w:left="720" w:hanging="360"/>
      </w:pPr>
      <w:rPr>
        <w:rFonts w:ascii="Arial" w:hAnsi="Arial" w:hint="default"/>
      </w:rPr>
    </w:lvl>
    <w:lvl w:ilvl="1" w:tplc="D2C66E08" w:tentative="1">
      <w:start w:val="1"/>
      <w:numFmt w:val="bullet"/>
      <w:lvlText w:val="•"/>
      <w:lvlJc w:val="left"/>
      <w:pPr>
        <w:tabs>
          <w:tab w:val="num" w:pos="1440"/>
        </w:tabs>
        <w:ind w:left="1440" w:hanging="360"/>
      </w:pPr>
      <w:rPr>
        <w:rFonts w:ascii="Arial" w:hAnsi="Arial" w:hint="default"/>
      </w:rPr>
    </w:lvl>
    <w:lvl w:ilvl="2" w:tplc="AB8807AC" w:tentative="1">
      <w:start w:val="1"/>
      <w:numFmt w:val="bullet"/>
      <w:lvlText w:val="•"/>
      <w:lvlJc w:val="left"/>
      <w:pPr>
        <w:tabs>
          <w:tab w:val="num" w:pos="2160"/>
        </w:tabs>
        <w:ind w:left="2160" w:hanging="360"/>
      </w:pPr>
      <w:rPr>
        <w:rFonts w:ascii="Arial" w:hAnsi="Arial" w:hint="default"/>
      </w:rPr>
    </w:lvl>
    <w:lvl w:ilvl="3" w:tplc="94144D18" w:tentative="1">
      <w:start w:val="1"/>
      <w:numFmt w:val="bullet"/>
      <w:lvlText w:val="•"/>
      <w:lvlJc w:val="left"/>
      <w:pPr>
        <w:tabs>
          <w:tab w:val="num" w:pos="2880"/>
        </w:tabs>
        <w:ind w:left="2880" w:hanging="360"/>
      </w:pPr>
      <w:rPr>
        <w:rFonts w:ascii="Arial" w:hAnsi="Arial" w:hint="default"/>
      </w:rPr>
    </w:lvl>
    <w:lvl w:ilvl="4" w:tplc="1D30430E" w:tentative="1">
      <w:start w:val="1"/>
      <w:numFmt w:val="bullet"/>
      <w:lvlText w:val="•"/>
      <w:lvlJc w:val="left"/>
      <w:pPr>
        <w:tabs>
          <w:tab w:val="num" w:pos="3600"/>
        </w:tabs>
        <w:ind w:left="3600" w:hanging="360"/>
      </w:pPr>
      <w:rPr>
        <w:rFonts w:ascii="Arial" w:hAnsi="Arial" w:hint="default"/>
      </w:rPr>
    </w:lvl>
    <w:lvl w:ilvl="5" w:tplc="E3FE4DFA" w:tentative="1">
      <w:start w:val="1"/>
      <w:numFmt w:val="bullet"/>
      <w:lvlText w:val="•"/>
      <w:lvlJc w:val="left"/>
      <w:pPr>
        <w:tabs>
          <w:tab w:val="num" w:pos="4320"/>
        </w:tabs>
        <w:ind w:left="4320" w:hanging="360"/>
      </w:pPr>
      <w:rPr>
        <w:rFonts w:ascii="Arial" w:hAnsi="Arial" w:hint="default"/>
      </w:rPr>
    </w:lvl>
    <w:lvl w:ilvl="6" w:tplc="E04C57DE" w:tentative="1">
      <w:start w:val="1"/>
      <w:numFmt w:val="bullet"/>
      <w:lvlText w:val="•"/>
      <w:lvlJc w:val="left"/>
      <w:pPr>
        <w:tabs>
          <w:tab w:val="num" w:pos="5040"/>
        </w:tabs>
        <w:ind w:left="5040" w:hanging="360"/>
      </w:pPr>
      <w:rPr>
        <w:rFonts w:ascii="Arial" w:hAnsi="Arial" w:hint="default"/>
      </w:rPr>
    </w:lvl>
    <w:lvl w:ilvl="7" w:tplc="3132A1DC" w:tentative="1">
      <w:start w:val="1"/>
      <w:numFmt w:val="bullet"/>
      <w:lvlText w:val="•"/>
      <w:lvlJc w:val="left"/>
      <w:pPr>
        <w:tabs>
          <w:tab w:val="num" w:pos="5760"/>
        </w:tabs>
        <w:ind w:left="5760" w:hanging="360"/>
      </w:pPr>
      <w:rPr>
        <w:rFonts w:ascii="Arial" w:hAnsi="Arial" w:hint="default"/>
      </w:rPr>
    </w:lvl>
    <w:lvl w:ilvl="8" w:tplc="E15642C8" w:tentative="1">
      <w:start w:val="1"/>
      <w:numFmt w:val="bullet"/>
      <w:lvlText w:val="•"/>
      <w:lvlJc w:val="left"/>
      <w:pPr>
        <w:tabs>
          <w:tab w:val="num" w:pos="6480"/>
        </w:tabs>
        <w:ind w:left="6480" w:hanging="360"/>
      </w:pPr>
      <w:rPr>
        <w:rFonts w:ascii="Arial" w:hAnsi="Arial" w:hint="default"/>
      </w:rPr>
    </w:lvl>
  </w:abstractNum>
  <w:abstractNum w:abstractNumId="7">
    <w:nsid w:val="69176F92"/>
    <w:multiLevelType w:val="hybridMultilevel"/>
    <w:tmpl w:val="281E59C8"/>
    <w:lvl w:ilvl="0" w:tplc="CA1A0102">
      <w:start w:val="1"/>
      <w:numFmt w:val="bullet"/>
      <w:lvlText w:val=""/>
      <w:lvlJc w:val="left"/>
      <w:pPr>
        <w:tabs>
          <w:tab w:val="num" w:pos="720"/>
        </w:tabs>
        <w:ind w:left="720" w:hanging="360"/>
      </w:pPr>
      <w:rPr>
        <w:rFonts w:ascii="Wingdings" w:hAnsi="Wingdings" w:hint="default"/>
      </w:rPr>
    </w:lvl>
    <w:lvl w:ilvl="1" w:tplc="13223FDA">
      <w:start w:val="3613"/>
      <w:numFmt w:val="bullet"/>
      <w:lvlText w:val=""/>
      <w:lvlJc w:val="left"/>
      <w:pPr>
        <w:tabs>
          <w:tab w:val="num" w:pos="1440"/>
        </w:tabs>
        <w:ind w:left="1440" w:hanging="360"/>
      </w:pPr>
      <w:rPr>
        <w:rFonts w:ascii="Wingdings" w:hAnsi="Wingdings" w:hint="default"/>
      </w:rPr>
    </w:lvl>
    <w:lvl w:ilvl="2" w:tplc="E26AA058" w:tentative="1">
      <w:start w:val="1"/>
      <w:numFmt w:val="bullet"/>
      <w:lvlText w:val=""/>
      <w:lvlJc w:val="left"/>
      <w:pPr>
        <w:tabs>
          <w:tab w:val="num" w:pos="2160"/>
        </w:tabs>
        <w:ind w:left="2160" w:hanging="360"/>
      </w:pPr>
      <w:rPr>
        <w:rFonts w:ascii="Wingdings" w:hAnsi="Wingdings" w:hint="default"/>
      </w:rPr>
    </w:lvl>
    <w:lvl w:ilvl="3" w:tplc="DBFA81EA" w:tentative="1">
      <w:start w:val="1"/>
      <w:numFmt w:val="bullet"/>
      <w:lvlText w:val=""/>
      <w:lvlJc w:val="left"/>
      <w:pPr>
        <w:tabs>
          <w:tab w:val="num" w:pos="2880"/>
        </w:tabs>
        <w:ind w:left="2880" w:hanging="360"/>
      </w:pPr>
      <w:rPr>
        <w:rFonts w:ascii="Wingdings" w:hAnsi="Wingdings" w:hint="default"/>
      </w:rPr>
    </w:lvl>
    <w:lvl w:ilvl="4" w:tplc="96B4F7BE" w:tentative="1">
      <w:start w:val="1"/>
      <w:numFmt w:val="bullet"/>
      <w:lvlText w:val=""/>
      <w:lvlJc w:val="left"/>
      <w:pPr>
        <w:tabs>
          <w:tab w:val="num" w:pos="3600"/>
        </w:tabs>
        <w:ind w:left="3600" w:hanging="360"/>
      </w:pPr>
      <w:rPr>
        <w:rFonts w:ascii="Wingdings" w:hAnsi="Wingdings" w:hint="default"/>
      </w:rPr>
    </w:lvl>
    <w:lvl w:ilvl="5" w:tplc="CD54B0C2" w:tentative="1">
      <w:start w:val="1"/>
      <w:numFmt w:val="bullet"/>
      <w:lvlText w:val=""/>
      <w:lvlJc w:val="left"/>
      <w:pPr>
        <w:tabs>
          <w:tab w:val="num" w:pos="4320"/>
        </w:tabs>
        <w:ind w:left="4320" w:hanging="360"/>
      </w:pPr>
      <w:rPr>
        <w:rFonts w:ascii="Wingdings" w:hAnsi="Wingdings" w:hint="default"/>
      </w:rPr>
    </w:lvl>
    <w:lvl w:ilvl="6" w:tplc="ACC0D3E2" w:tentative="1">
      <w:start w:val="1"/>
      <w:numFmt w:val="bullet"/>
      <w:lvlText w:val=""/>
      <w:lvlJc w:val="left"/>
      <w:pPr>
        <w:tabs>
          <w:tab w:val="num" w:pos="5040"/>
        </w:tabs>
        <w:ind w:left="5040" w:hanging="360"/>
      </w:pPr>
      <w:rPr>
        <w:rFonts w:ascii="Wingdings" w:hAnsi="Wingdings" w:hint="default"/>
      </w:rPr>
    </w:lvl>
    <w:lvl w:ilvl="7" w:tplc="10E800DC" w:tentative="1">
      <w:start w:val="1"/>
      <w:numFmt w:val="bullet"/>
      <w:lvlText w:val=""/>
      <w:lvlJc w:val="left"/>
      <w:pPr>
        <w:tabs>
          <w:tab w:val="num" w:pos="5760"/>
        </w:tabs>
        <w:ind w:left="5760" w:hanging="360"/>
      </w:pPr>
      <w:rPr>
        <w:rFonts w:ascii="Wingdings" w:hAnsi="Wingdings" w:hint="default"/>
      </w:rPr>
    </w:lvl>
    <w:lvl w:ilvl="8" w:tplc="3536E202" w:tentative="1">
      <w:start w:val="1"/>
      <w:numFmt w:val="bullet"/>
      <w:lvlText w:val=""/>
      <w:lvlJc w:val="left"/>
      <w:pPr>
        <w:tabs>
          <w:tab w:val="num" w:pos="6480"/>
        </w:tabs>
        <w:ind w:left="6480" w:hanging="360"/>
      </w:pPr>
      <w:rPr>
        <w:rFonts w:ascii="Wingdings" w:hAnsi="Wingdings" w:hint="default"/>
      </w:rPr>
    </w:lvl>
  </w:abstractNum>
  <w:abstractNum w:abstractNumId="8">
    <w:nsid w:val="76F1547A"/>
    <w:multiLevelType w:val="hybridMultilevel"/>
    <w:tmpl w:val="196E16FE"/>
    <w:lvl w:ilvl="0" w:tplc="5B5A1356">
      <w:start w:val="1"/>
      <w:numFmt w:val="bullet"/>
      <w:lvlText w:val=""/>
      <w:lvlJc w:val="left"/>
      <w:pPr>
        <w:tabs>
          <w:tab w:val="num" w:pos="720"/>
        </w:tabs>
        <w:ind w:left="720" w:hanging="360"/>
      </w:pPr>
      <w:rPr>
        <w:rFonts w:ascii="Wingdings" w:hAnsi="Wingdings" w:hint="default"/>
      </w:rPr>
    </w:lvl>
    <w:lvl w:ilvl="1" w:tplc="1D382D0C" w:tentative="1">
      <w:start w:val="1"/>
      <w:numFmt w:val="bullet"/>
      <w:lvlText w:val=""/>
      <w:lvlJc w:val="left"/>
      <w:pPr>
        <w:tabs>
          <w:tab w:val="num" w:pos="1440"/>
        </w:tabs>
        <w:ind w:left="1440" w:hanging="360"/>
      </w:pPr>
      <w:rPr>
        <w:rFonts w:ascii="Wingdings" w:hAnsi="Wingdings" w:hint="default"/>
      </w:rPr>
    </w:lvl>
    <w:lvl w:ilvl="2" w:tplc="8AE056A4" w:tentative="1">
      <w:start w:val="1"/>
      <w:numFmt w:val="bullet"/>
      <w:lvlText w:val=""/>
      <w:lvlJc w:val="left"/>
      <w:pPr>
        <w:tabs>
          <w:tab w:val="num" w:pos="2160"/>
        </w:tabs>
        <w:ind w:left="2160" w:hanging="360"/>
      </w:pPr>
      <w:rPr>
        <w:rFonts w:ascii="Wingdings" w:hAnsi="Wingdings" w:hint="default"/>
      </w:rPr>
    </w:lvl>
    <w:lvl w:ilvl="3" w:tplc="21E23C9C" w:tentative="1">
      <w:start w:val="1"/>
      <w:numFmt w:val="bullet"/>
      <w:lvlText w:val=""/>
      <w:lvlJc w:val="left"/>
      <w:pPr>
        <w:tabs>
          <w:tab w:val="num" w:pos="2880"/>
        </w:tabs>
        <w:ind w:left="2880" w:hanging="360"/>
      </w:pPr>
      <w:rPr>
        <w:rFonts w:ascii="Wingdings" w:hAnsi="Wingdings" w:hint="default"/>
      </w:rPr>
    </w:lvl>
    <w:lvl w:ilvl="4" w:tplc="947C016C" w:tentative="1">
      <w:start w:val="1"/>
      <w:numFmt w:val="bullet"/>
      <w:lvlText w:val=""/>
      <w:lvlJc w:val="left"/>
      <w:pPr>
        <w:tabs>
          <w:tab w:val="num" w:pos="3600"/>
        </w:tabs>
        <w:ind w:left="3600" w:hanging="360"/>
      </w:pPr>
      <w:rPr>
        <w:rFonts w:ascii="Wingdings" w:hAnsi="Wingdings" w:hint="default"/>
      </w:rPr>
    </w:lvl>
    <w:lvl w:ilvl="5" w:tplc="D81E95AA" w:tentative="1">
      <w:start w:val="1"/>
      <w:numFmt w:val="bullet"/>
      <w:lvlText w:val=""/>
      <w:lvlJc w:val="left"/>
      <w:pPr>
        <w:tabs>
          <w:tab w:val="num" w:pos="4320"/>
        </w:tabs>
        <w:ind w:left="4320" w:hanging="360"/>
      </w:pPr>
      <w:rPr>
        <w:rFonts w:ascii="Wingdings" w:hAnsi="Wingdings" w:hint="default"/>
      </w:rPr>
    </w:lvl>
    <w:lvl w:ilvl="6" w:tplc="054A4010" w:tentative="1">
      <w:start w:val="1"/>
      <w:numFmt w:val="bullet"/>
      <w:lvlText w:val=""/>
      <w:lvlJc w:val="left"/>
      <w:pPr>
        <w:tabs>
          <w:tab w:val="num" w:pos="5040"/>
        </w:tabs>
        <w:ind w:left="5040" w:hanging="360"/>
      </w:pPr>
      <w:rPr>
        <w:rFonts w:ascii="Wingdings" w:hAnsi="Wingdings" w:hint="default"/>
      </w:rPr>
    </w:lvl>
    <w:lvl w:ilvl="7" w:tplc="10FA904C" w:tentative="1">
      <w:start w:val="1"/>
      <w:numFmt w:val="bullet"/>
      <w:lvlText w:val=""/>
      <w:lvlJc w:val="left"/>
      <w:pPr>
        <w:tabs>
          <w:tab w:val="num" w:pos="5760"/>
        </w:tabs>
        <w:ind w:left="5760" w:hanging="360"/>
      </w:pPr>
      <w:rPr>
        <w:rFonts w:ascii="Wingdings" w:hAnsi="Wingdings" w:hint="default"/>
      </w:rPr>
    </w:lvl>
    <w:lvl w:ilvl="8" w:tplc="3AC60CA6" w:tentative="1">
      <w:start w:val="1"/>
      <w:numFmt w:val="bullet"/>
      <w:lvlText w:val=""/>
      <w:lvlJc w:val="left"/>
      <w:pPr>
        <w:tabs>
          <w:tab w:val="num" w:pos="6480"/>
        </w:tabs>
        <w:ind w:left="6480" w:hanging="360"/>
      </w:pPr>
      <w:rPr>
        <w:rFonts w:ascii="Wingdings" w:hAnsi="Wingdings" w:hint="default"/>
      </w:rPr>
    </w:lvl>
  </w:abstractNum>
  <w:abstractNum w:abstractNumId="9">
    <w:nsid w:val="79AB6DF5"/>
    <w:multiLevelType w:val="hybridMultilevel"/>
    <w:tmpl w:val="5EBAA2FA"/>
    <w:lvl w:ilvl="0" w:tplc="C4FEBDEA">
      <w:start w:val="1"/>
      <w:numFmt w:val="bullet"/>
      <w:lvlText w:val="•"/>
      <w:lvlJc w:val="left"/>
      <w:pPr>
        <w:tabs>
          <w:tab w:val="num" w:pos="720"/>
        </w:tabs>
        <w:ind w:left="720" w:hanging="360"/>
      </w:pPr>
      <w:rPr>
        <w:rFonts w:ascii="Arial" w:hAnsi="Arial" w:hint="default"/>
      </w:rPr>
    </w:lvl>
    <w:lvl w:ilvl="1" w:tplc="4B1254AE" w:tentative="1">
      <w:start w:val="1"/>
      <w:numFmt w:val="bullet"/>
      <w:lvlText w:val="•"/>
      <w:lvlJc w:val="left"/>
      <w:pPr>
        <w:tabs>
          <w:tab w:val="num" w:pos="1440"/>
        </w:tabs>
        <w:ind w:left="1440" w:hanging="360"/>
      </w:pPr>
      <w:rPr>
        <w:rFonts w:ascii="Arial" w:hAnsi="Arial" w:hint="default"/>
      </w:rPr>
    </w:lvl>
    <w:lvl w:ilvl="2" w:tplc="03E0E030" w:tentative="1">
      <w:start w:val="1"/>
      <w:numFmt w:val="bullet"/>
      <w:lvlText w:val="•"/>
      <w:lvlJc w:val="left"/>
      <w:pPr>
        <w:tabs>
          <w:tab w:val="num" w:pos="2160"/>
        </w:tabs>
        <w:ind w:left="2160" w:hanging="360"/>
      </w:pPr>
      <w:rPr>
        <w:rFonts w:ascii="Arial" w:hAnsi="Arial" w:hint="default"/>
      </w:rPr>
    </w:lvl>
    <w:lvl w:ilvl="3" w:tplc="554E2204" w:tentative="1">
      <w:start w:val="1"/>
      <w:numFmt w:val="bullet"/>
      <w:lvlText w:val="•"/>
      <w:lvlJc w:val="left"/>
      <w:pPr>
        <w:tabs>
          <w:tab w:val="num" w:pos="2880"/>
        </w:tabs>
        <w:ind w:left="2880" w:hanging="360"/>
      </w:pPr>
      <w:rPr>
        <w:rFonts w:ascii="Arial" w:hAnsi="Arial" w:hint="default"/>
      </w:rPr>
    </w:lvl>
    <w:lvl w:ilvl="4" w:tplc="80269F88" w:tentative="1">
      <w:start w:val="1"/>
      <w:numFmt w:val="bullet"/>
      <w:lvlText w:val="•"/>
      <w:lvlJc w:val="left"/>
      <w:pPr>
        <w:tabs>
          <w:tab w:val="num" w:pos="3600"/>
        </w:tabs>
        <w:ind w:left="3600" w:hanging="360"/>
      </w:pPr>
      <w:rPr>
        <w:rFonts w:ascii="Arial" w:hAnsi="Arial" w:hint="default"/>
      </w:rPr>
    </w:lvl>
    <w:lvl w:ilvl="5" w:tplc="BE927EF6" w:tentative="1">
      <w:start w:val="1"/>
      <w:numFmt w:val="bullet"/>
      <w:lvlText w:val="•"/>
      <w:lvlJc w:val="left"/>
      <w:pPr>
        <w:tabs>
          <w:tab w:val="num" w:pos="4320"/>
        </w:tabs>
        <w:ind w:left="4320" w:hanging="360"/>
      </w:pPr>
      <w:rPr>
        <w:rFonts w:ascii="Arial" w:hAnsi="Arial" w:hint="default"/>
      </w:rPr>
    </w:lvl>
    <w:lvl w:ilvl="6" w:tplc="4BB83662" w:tentative="1">
      <w:start w:val="1"/>
      <w:numFmt w:val="bullet"/>
      <w:lvlText w:val="•"/>
      <w:lvlJc w:val="left"/>
      <w:pPr>
        <w:tabs>
          <w:tab w:val="num" w:pos="5040"/>
        </w:tabs>
        <w:ind w:left="5040" w:hanging="360"/>
      </w:pPr>
      <w:rPr>
        <w:rFonts w:ascii="Arial" w:hAnsi="Arial" w:hint="default"/>
      </w:rPr>
    </w:lvl>
    <w:lvl w:ilvl="7" w:tplc="CF78B87C" w:tentative="1">
      <w:start w:val="1"/>
      <w:numFmt w:val="bullet"/>
      <w:lvlText w:val="•"/>
      <w:lvlJc w:val="left"/>
      <w:pPr>
        <w:tabs>
          <w:tab w:val="num" w:pos="5760"/>
        </w:tabs>
        <w:ind w:left="5760" w:hanging="360"/>
      </w:pPr>
      <w:rPr>
        <w:rFonts w:ascii="Arial" w:hAnsi="Arial" w:hint="default"/>
      </w:rPr>
    </w:lvl>
    <w:lvl w:ilvl="8" w:tplc="FB64DA7A" w:tentative="1">
      <w:start w:val="1"/>
      <w:numFmt w:val="bullet"/>
      <w:lvlText w:val="•"/>
      <w:lvlJc w:val="left"/>
      <w:pPr>
        <w:tabs>
          <w:tab w:val="num" w:pos="6480"/>
        </w:tabs>
        <w:ind w:left="6480" w:hanging="360"/>
      </w:pPr>
      <w:rPr>
        <w:rFonts w:ascii="Arial" w:hAnsi="Arial" w:hint="default"/>
      </w:rPr>
    </w:lvl>
  </w:abstractNum>
  <w:abstractNum w:abstractNumId="10">
    <w:nsid w:val="7B0C45DB"/>
    <w:multiLevelType w:val="hybridMultilevel"/>
    <w:tmpl w:val="4620B1FA"/>
    <w:lvl w:ilvl="0" w:tplc="5C1281E0">
      <w:start w:val="1"/>
      <w:numFmt w:val="bullet"/>
      <w:lvlText w:val=""/>
      <w:lvlJc w:val="left"/>
      <w:pPr>
        <w:tabs>
          <w:tab w:val="num" w:pos="720"/>
        </w:tabs>
        <w:ind w:left="720" w:hanging="360"/>
      </w:pPr>
      <w:rPr>
        <w:rFonts w:ascii="Wingdings" w:hAnsi="Wingdings" w:hint="default"/>
      </w:rPr>
    </w:lvl>
    <w:lvl w:ilvl="1" w:tplc="D79297D4" w:tentative="1">
      <w:start w:val="1"/>
      <w:numFmt w:val="bullet"/>
      <w:lvlText w:val=""/>
      <w:lvlJc w:val="left"/>
      <w:pPr>
        <w:tabs>
          <w:tab w:val="num" w:pos="1440"/>
        </w:tabs>
        <w:ind w:left="1440" w:hanging="360"/>
      </w:pPr>
      <w:rPr>
        <w:rFonts w:ascii="Wingdings" w:hAnsi="Wingdings" w:hint="default"/>
      </w:rPr>
    </w:lvl>
    <w:lvl w:ilvl="2" w:tplc="14B6FBA4" w:tentative="1">
      <w:start w:val="1"/>
      <w:numFmt w:val="bullet"/>
      <w:lvlText w:val=""/>
      <w:lvlJc w:val="left"/>
      <w:pPr>
        <w:tabs>
          <w:tab w:val="num" w:pos="2160"/>
        </w:tabs>
        <w:ind w:left="2160" w:hanging="360"/>
      </w:pPr>
      <w:rPr>
        <w:rFonts w:ascii="Wingdings" w:hAnsi="Wingdings" w:hint="default"/>
      </w:rPr>
    </w:lvl>
    <w:lvl w:ilvl="3" w:tplc="86B8E036" w:tentative="1">
      <w:start w:val="1"/>
      <w:numFmt w:val="bullet"/>
      <w:lvlText w:val=""/>
      <w:lvlJc w:val="left"/>
      <w:pPr>
        <w:tabs>
          <w:tab w:val="num" w:pos="2880"/>
        </w:tabs>
        <w:ind w:left="2880" w:hanging="360"/>
      </w:pPr>
      <w:rPr>
        <w:rFonts w:ascii="Wingdings" w:hAnsi="Wingdings" w:hint="default"/>
      </w:rPr>
    </w:lvl>
    <w:lvl w:ilvl="4" w:tplc="F49EF744" w:tentative="1">
      <w:start w:val="1"/>
      <w:numFmt w:val="bullet"/>
      <w:lvlText w:val=""/>
      <w:lvlJc w:val="left"/>
      <w:pPr>
        <w:tabs>
          <w:tab w:val="num" w:pos="3600"/>
        </w:tabs>
        <w:ind w:left="3600" w:hanging="360"/>
      </w:pPr>
      <w:rPr>
        <w:rFonts w:ascii="Wingdings" w:hAnsi="Wingdings" w:hint="default"/>
      </w:rPr>
    </w:lvl>
    <w:lvl w:ilvl="5" w:tplc="AD1E0BD4" w:tentative="1">
      <w:start w:val="1"/>
      <w:numFmt w:val="bullet"/>
      <w:lvlText w:val=""/>
      <w:lvlJc w:val="left"/>
      <w:pPr>
        <w:tabs>
          <w:tab w:val="num" w:pos="4320"/>
        </w:tabs>
        <w:ind w:left="4320" w:hanging="360"/>
      </w:pPr>
      <w:rPr>
        <w:rFonts w:ascii="Wingdings" w:hAnsi="Wingdings" w:hint="default"/>
      </w:rPr>
    </w:lvl>
    <w:lvl w:ilvl="6" w:tplc="26ECAC94" w:tentative="1">
      <w:start w:val="1"/>
      <w:numFmt w:val="bullet"/>
      <w:lvlText w:val=""/>
      <w:lvlJc w:val="left"/>
      <w:pPr>
        <w:tabs>
          <w:tab w:val="num" w:pos="5040"/>
        </w:tabs>
        <w:ind w:left="5040" w:hanging="360"/>
      </w:pPr>
      <w:rPr>
        <w:rFonts w:ascii="Wingdings" w:hAnsi="Wingdings" w:hint="default"/>
      </w:rPr>
    </w:lvl>
    <w:lvl w:ilvl="7" w:tplc="3DB6EA9C" w:tentative="1">
      <w:start w:val="1"/>
      <w:numFmt w:val="bullet"/>
      <w:lvlText w:val=""/>
      <w:lvlJc w:val="left"/>
      <w:pPr>
        <w:tabs>
          <w:tab w:val="num" w:pos="5760"/>
        </w:tabs>
        <w:ind w:left="5760" w:hanging="360"/>
      </w:pPr>
      <w:rPr>
        <w:rFonts w:ascii="Wingdings" w:hAnsi="Wingdings" w:hint="default"/>
      </w:rPr>
    </w:lvl>
    <w:lvl w:ilvl="8" w:tplc="E71A6B12" w:tentative="1">
      <w:start w:val="1"/>
      <w:numFmt w:val="bullet"/>
      <w:lvlText w:val=""/>
      <w:lvlJc w:val="left"/>
      <w:pPr>
        <w:tabs>
          <w:tab w:val="num" w:pos="6480"/>
        </w:tabs>
        <w:ind w:left="6480" w:hanging="360"/>
      </w:pPr>
      <w:rPr>
        <w:rFonts w:ascii="Wingdings" w:hAnsi="Wingdings" w:hint="default"/>
      </w:rPr>
    </w:lvl>
  </w:abstractNum>
  <w:abstractNum w:abstractNumId="11">
    <w:nsid w:val="7CF100A1"/>
    <w:multiLevelType w:val="hybridMultilevel"/>
    <w:tmpl w:val="84D6A9D0"/>
    <w:lvl w:ilvl="0" w:tplc="461CEDB6">
      <w:start w:val="1"/>
      <w:numFmt w:val="bullet"/>
      <w:lvlText w:val=""/>
      <w:lvlJc w:val="left"/>
      <w:pPr>
        <w:tabs>
          <w:tab w:val="num" w:pos="720"/>
        </w:tabs>
        <w:ind w:left="720" w:hanging="360"/>
      </w:pPr>
      <w:rPr>
        <w:rFonts w:ascii="Wingdings" w:hAnsi="Wingdings" w:hint="default"/>
      </w:rPr>
    </w:lvl>
    <w:lvl w:ilvl="1" w:tplc="0C0C9472" w:tentative="1">
      <w:start w:val="1"/>
      <w:numFmt w:val="bullet"/>
      <w:lvlText w:val=""/>
      <w:lvlJc w:val="left"/>
      <w:pPr>
        <w:tabs>
          <w:tab w:val="num" w:pos="1440"/>
        </w:tabs>
        <w:ind w:left="1440" w:hanging="360"/>
      </w:pPr>
      <w:rPr>
        <w:rFonts w:ascii="Wingdings" w:hAnsi="Wingdings" w:hint="default"/>
      </w:rPr>
    </w:lvl>
    <w:lvl w:ilvl="2" w:tplc="79BCAB74" w:tentative="1">
      <w:start w:val="1"/>
      <w:numFmt w:val="bullet"/>
      <w:lvlText w:val=""/>
      <w:lvlJc w:val="left"/>
      <w:pPr>
        <w:tabs>
          <w:tab w:val="num" w:pos="2160"/>
        </w:tabs>
        <w:ind w:left="2160" w:hanging="360"/>
      </w:pPr>
      <w:rPr>
        <w:rFonts w:ascii="Wingdings" w:hAnsi="Wingdings" w:hint="default"/>
      </w:rPr>
    </w:lvl>
    <w:lvl w:ilvl="3" w:tplc="146CE568" w:tentative="1">
      <w:start w:val="1"/>
      <w:numFmt w:val="bullet"/>
      <w:lvlText w:val=""/>
      <w:lvlJc w:val="left"/>
      <w:pPr>
        <w:tabs>
          <w:tab w:val="num" w:pos="2880"/>
        </w:tabs>
        <w:ind w:left="2880" w:hanging="360"/>
      </w:pPr>
      <w:rPr>
        <w:rFonts w:ascii="Wingdings" w:hAnsi="Wingdings" w:hint="default"/>
      </w:rPr>
    </w:lvl>
    <w:lvl w:ilvl="4" w:tplc="58341630" w:tentative="1">
      <w:start w:val="1"/>
      <w:numFmt w:val="bullet"/>
      <w:lvlText w:val=""/>
      <w:lvlJc w:val="left"/>
      <w:pPr>
        <w:tabs>
          <w:tab w:val="num" w:pos="3600"/>
        </w:tabs>
        <w:ind w:left="3600" w:hanging="360"/>
      </w:pPr>
      <w:rPr>
        <w:rFonts w:ascii="Wingdings" w:hAnsi="Wingdings" w:hint="default"/>
      </w:rPr>
    </w:lvl>
    <w:lvl w:ilvl="5" w:tplc="85E62BF2" w:tentative="1">
      <w:start w:val="1"/>
      <w:numFmt w:val="bullet"/>
      <w:lvlText w:val=""/>
      <w:lvlJc w:val="left"/>
      <w:pPr>
        <w:tabs>
          <w:tab w:val="num" w:pos="4320"/>
        </w:tabs>
        <w:ind w:left="4320" w:hanging="360"/>
      </w:pPr>
      <w:rPr>
        <w:rFonts w:ascii="Wingdings" w:hAnsi="Wingdings" w:hint="default"/>
      </w:rPr>
    </w:lvl>
    <w:lvl w:ilvl="6" w:tplc="5DC84240" w:tentative="1">
      <w:start w:val="1"/>
      <w:numFmt w:val="bullet"/>
      <w:lvlText w:val=""/>
      <w:lvlJc w:val="left"/>
      <w:pPr>
        <w:tabs>
          <w:tab w:val="num" w:pos="5040"/>
        </w:tabs>
        <w:ind w:left="5040" w:hanging="360"/>
      </w:pPr>
      <w:rPr>
        <w:rFonts w:ascii="Wingdings" w:hAnsi="Wingdings" w:hint="default"/>
      </w:rPr>
    </w:lvl>
    <w:lvl w:ilvl="7" w:tplc="08A89A06" w:tentative="1">
      <w:start w:val="1"/>
      <w:numFmt w:val="bullet"/>
      <w:lvlText w:val=""/>
      <w:lvlJc w:val="left"/>
      <w:pPr>
        <w:tabs>
          <w:tab w:val="num" w:pos="5760"/>
        </w:tabs>
        <w:ind w:left="5760" w:hanging="360"/>
      </w:pPr>
      <w:rPr>
        <w:rFonts w:ascii="Wingdings" w:hAnsi="Wingdings" w:hint="default"/>
      </w:rPr>
    </w:lvl>
    <w:lvl w:ilvl="8" w:tplc="6412694E" w:tentative="1">
      <w:start w:val="1"/>
      <w:numFmt w:val="bullet"/>
      <w:lvlText w:val=""/>
      <w:lvlJc w:val="left"/>
      <w:pPr>
        <w:tabs>
          <w:tab w:val="num" w:pos="6480"/>
        </w:tabs>
        <w:ind w:left="6480" w:hanging="360"/>
      </w:pPr>
      <w:rPr>
        <w:rFonts w:ascii="Wingdings" w:hAnsi="Wingdings" w:hint="default"/>
      </w:rPr>
    </w:lvl>
  </w:abstractNum>
  <w:abstractNum w:abstractNumId="12">
    <w:nsid w:val="7E635F7C"/>
    <w:multiLevelType w:val="hybridMultilevel"/>
    <w:tmpl w:val="CB66B324"/>
    <w:lvl w:ilvl="0" w:tplc="107CD10C">
      <w:start w:val="1"/>
      <w:numFmt w:val="bullet"/>
      <w:lvlText w:val="•"/>
      <w:lvlJc w:val="left"/>
      <w:pPr>
        <w:tabs>
          <w:tab w:val="num" w:pos="720"/>
        </w:tabs>
        <w:ind w:left="720" w:hanging="360"/>
      </w:pPr>
      <w:rPr>
        <w:rFonts w:ascii="Arial" w:hAnsi="Arial" w:hint="default"/>
      </w:rPr>
    </w:lvl>
    <w:lvl w:ilvl="1" w:tplc="2E8E7AC8">
      <w:start w:val="3993"/>
      <w:numFmt w:val="bullet"/>
      <w:lvlText w:val=""/>
      <w:lvlJc w:val="left"/>
      <w:pPr>
        <w:tabs>
          <w:tab w:val="num" w:pos="1440"/>
        </w:tabs>
        <w:ind w:left="1440" w:hanging="360"/>
      </w:pPr>
      <w:rPr>
        <w:rFonts w:ascii="Wingdings" w:hAnsi="Wingdings" w:hint="default"/>
      </w:rPr>
    </w:lvl>
    <w:lvl w:ilvl="2" w:tplc="EA42A6B6" w:tentative="1">
      <w:start w:val="1"/>
      <w:numFmt w:val="bullet"/>
      <w:lvlText w:val="•"/>
      <w:lvlJc w:val="left"/>
      <w:pPr>
        <w:tabs>
          <w:tab w:val="num" w:pos="2160"/>
        </w:tabs>
        <w:ind w:left="2160" w:hanging="360"/>
      </w:pPr>
      <w:rPr>
        <w:rFonts w:ascii="Arial" w:hAnsi="Arial" w:hint="default"/>
      </w:rPr>
    </w:lvl>
    <w:lvl w:ilvl="3" w:tplc="0F881562" w:tentative="1">
      <w:start w:val="1"/>
      <w:numFmt w:val="bullet"/>
      <w:lvlText w:val="•"/>
      <w:lvlJc w:val="left"/>
      <w:pPr>
        <w:tabs>
          <w:tab w:val="num" w:pos="2880"/>
        </w:tabs>
        <w:ind w:left="2880" w:hanging="360"/>
      </w:pPr>
      <w:rPr>
        <w:rFonts w:ascii="Arial" w:hAnsi="Arial" w:hint="default"/>
      </w:rPr>
    </w:lvl>
    <w:lvl w:ilvl="4" w:tplc="A09C08D4" w:tentative="1">
      <w:start w:val="1"/>
      <w:numFmt w:val="bullet"/>
      <w:lvlText w:val="•"/>
      <w:lvlJc w:val="left"/>
      <w:pPr>
        <w:tabs>
          <w:tab w:val="num" w:pos="3600"/>
        </w:tabs>
        <w:ind w:left="3600" w:hanging="360"/>
      </w:pPr>
      <w:rPr>
        <w:rFonts w:ascii="Arial" w:hAnsi="Arial" w:hint="default"/>
      </w:rPr>
    </w:lvl>
    <w:lvl w:ilvl="5" w:tplc="EC0C3DAA" w:tentative="1">
      <w:start w:val="1"/>
      <w:numFmt w:val="bullet"/>
      <w:lvlText w:val="•"/>
      <w:lvlJc w:val="left"/>
      <w:pPr>
        <w:tabs>
          <w:tab w:val="num" w:pos="4320"/>
        </w:tabs>
        <w:ind w:left="4320" w:hanging="360"/>
      </w:pPr>
      <w:rPr>
        <w:rFonts w:ascii="Arial" w:hAnsi="Arial" w:hint="default"/>
      </w:rPr>
    </w:lvl>
    <w:lvl w:ilvl="6" w:tplc="FA82E8FA" w:tentative="1">
      <w:start w:val="1"/>
      <w:numFmt w:val="bullet"/>
      <w:lvlText w:val="•"/>
      <w:lvlJc w:val="left"/>
      <w:pPr>
        <w:tabs>
          <w:tab w:val="num" w:pos="5040"/>
        </w:tabs>
        <w:ind w:left="5040" w:hanging="360"/>
      </w:pPr>
      <w:rPr>
        <w:rFonts w:ascii="Arial" w:hAnsi="Arial" w:hint="default"/>
      </w:rPr>
    </w:lvl>
    <w:lvl w:ilvl="7" w:tplc="7870C524" w:tentative="1">
      <w:start w:val="1"/>
      <w:numFmt w:val="bullet"/>
      <w:lvlText w:val="•"/>
      <w:lvlJc w:val="left"/>
      <w:pPr>
        <w:tabs>
          <w:tab w:val="num" w:pos="5760"/>
        </w:tabs>
        <w:ind w:left="5760" w:hanging="360"/>
      </w:pPr>
      <w:rPr>
        <w:rFonts w:ascii="Arial" w:hAnsi="Arial" w:hint="default"/>
      </w:rPr>
    </w:lvl>
    <w:lvl w:ilvl="8" w:tplc="8592A3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
  </w:num>
  <w:num w:numId="3">
    <w:abstractNumId w:val="4"/>
  </w:num>
  <w:num w:numId="4">
    <w:abstractNumId w:val="3"/>
  </w:num>
  <w:num w:numId="5">
    <w:abstractNumId w:val="10"/>
  </w:num>
  <w:num w:numId="6">
    <w:abstractNumId w:val="11"/>
  </w:num>
  <w:num w:numId="7">
    <w:abstractNumId w:val="8"/>
  </w:num>
  <w:num w:numId="8">
    <w:abstractNumId w:val="7"/>
  </w:num>
  <w:num w:numId="9">
    <w:abstractNumId w:val="6"/>
  </w:num>
  <w:num w:numId="10">
    <w:abstractNumId w:val="1"/>
  </w:num>
  <w:num w:numId="11">
    <w:abstractNumId w:val="9"/>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75C"/>
    <w:rsid w:val="000427F2"/>
    <w:rsid w:val="000664E8"/>
    <w:rsid w:val="00104FB2"/>
    <w:rsid w:val="00111668"/>
    <w:rsid w:val="00115108"/>
    <w:rsid w:val="00146C37"/>
    <w:rsid w:val="002025DB"/>
    <w:rsid w:val="00255DF6"/>
    <w:rsid w:val="002C6CF5"/>
    <w:rsid w:val="002D12C8"/>
    <w:rsid w:val="00365CF6"/>
    <w:rsid w:val="00371E4D"/>
    <w:rsid w:val="004372C5"/>
    <w:rsid w:val="0046583A"/>
    <w:rsid w:val="0049149F"/>
    <w:rsid w:val="004E4C1E"/>
    <w:rsid w:val="005267AD"/>
    <w:rsid w:val="005511B3"/>
    <w:rsid w:val="0059107E"/>
    <w:rsid w:val="005C3E69"/>
    <w:rsid w:val="005C4E66"/>
    <w:rsid w:val="005D18C4"/>
    <w:rsid w:val="0064175C"/>
    <w:rsid w:val="006478B1"/>
    <w:rsid w:val="006A075D"/>
    <w:rsid w:val="00776952"/>
    <w:rsid w:val="00794994"/>
    <w:rsid w:val="007E2A1D"/>
    <w:rsid w:val="00853959"/>
    <w:rsid w:val="009777DE"/>
    <w:rsid w:val="009A4E19"/>
    <w:rsid w:val="009D6851"/>
    <w:rsid w:val="009E71F0"/>
    <w:rsid w:val="00A12206"/>
    <w:rsid w:val="00A27F68"/>
    <w:rsid w:val="00A84A58"/>
    <w:rsid w:val="00AA729C"/>
    <w:rsid w:val="00AB2340"/>
    <w:rsid w:val="00B624F1"/>
    <w:rsid w:val="00B80337"/>
    <w:rsid w:val="00CA37F6"/>
    <w:rsid w:val="00D14BB3"/>
    <w:rsid w:val="00D56672"/>
    <w:rsid w:val="00DC7C5C"/>
    <w:rsid w:val="00E404E9"/>
    <w:rsid w:val="00EB2D0E"/>
    <w:rsid w:val="00EB720B"/>
    <w:rsid w:val="00F067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32"/>
      <w14:numForm w14:val="oldStyle"/>
    </w:rPr>
  </w:style>
  <w:style w:type="paragraph" w:styleId="Titre2">
    <w:name w:val="heading 2"/>
    <w:basedOn w:val="Normal"/>
    <w:next w:val="Normal"/>
    <w:link w:val="Titre2C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8"/>
    </w:rPr>
  </w:style>
  <w:style w:type="paragraph" w:styleId="Titre3">
    <w:name w:val="heading 3"/>
    <w:basedOn w:val="Normal"/>
    <w:next w:val="Normal"/>
    <w:link w:val="Titre3C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Titre7">
    <w:name w:val="heading 7"/>
    <w:basedOn w:val="Normal"/>
    <w:next w:val="Normal"/>
    <w:link w:val="Titre7C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olor w:val="A9A57C" w:themeColor="accent1"/>
      <w:sz w:val="32"/>
      <w:szCs w:val="32"/>
      <w14:numForm w14:val="oldStyle"/>
    </w:rPr>
  </w:style>
  <w:style w:type="character" w:customStyle="1" w:styleId="Titre2Car">
    <w:name w:val="Titre 2 Car"/>
    <w:basedOn w:val="Policepardfaut"/>
    <w:link w:val="Titre2"/>
    <w:uiPriority w:val="9"/>
    <w:semiHidden/>
    <w:rPr>
      <w:rFonts w:asciiTheme="majorHAnsi" w:eastAsiaTheme="majorEastAsia" w:hAnsiTheme="majorHAnsi" w:cstheme="majorBidi"/>
      <w:bCs/>
      <w:color w:val="675E47" w:themeColor="text2"/>
      <w:sz w:val="28"/>
      <w:szCs w:val="28"/>
    </w:rPr>
  </w:style>
  <w:style w:type="character" w:customStyle="1" w:styleId="Titre3Car">
    <w:name w:val="Titre 3 Car"/>
    <w:basedOn w:val="Policepardfaut"/>
    <w:link w:val="Titre3"/>
    <w:uiPriority w:val="9"/>
    <w:semiHidden/>
    <w:rPr>
      <w:rFonts w:eastAsiaTheme="majorEastAsia" w:cstheme="majorBidi"/>
      <w:b/>
      <w:bCs/>
      <w:color w:val="848057" w:themeColor="accent1" w:themeShade="BF"/>
      <w:sz w:val="24"/>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80"/>
      <w14:ligatures w14:val="standard"/>
      <w14:numForm w14:val="oldStyle"/>
    </w:rPr>
  </w:style>
  <w:style w:type="character" w:customStyle="1" w:styleId="TitreCar">
    <w:name w:val="Titre Car"/>
    <w:basedOn w:val="Policepardfaut"/>
    <w:link w:val="Titre"/>
    <w:uiPriority w:val="10"/>
    <w:rPr>
      <w:rFonts w:asciiTheme="majorHAnsi" w:eastAsiaTheme="majorEastAsia" w:hAnsiTheme="majorHAnsi" w:cstheme="majorBidi"/>
      <w:color w:val="4C4635" w:themeColor="text2" w:themeShade="BF"/>
      <w:kern w:val="28"/>
      <w:sz w:val="80"/>
      <w:szCs w:val="80"/>
      <w14:ligatures w14:val="standard"/>
      <w14:numForm w14:val="oldStyle"/>
    </w:rPr>
  </w:style>
  <w:style w:type="paragraph" w:styleId="Sous-titre">
    <w:name w:val="Subtitle"/>
    <w:basedOn w:val="Normal"/>
    <w:next w:val="Normal"/>
    <w:link w:val="Sous-titreCar"/>
    <w:uiPriority w:val="11"/>
    <w:qFormat/>
    <w:pPr>
      <w:numPr>
        <w:ilvl w:val="1"/>
      </w:numPr>
    </w:pPr>
    <w:rPr>
      <w:rFonts w:eastAsiaTheme="majorEastAsia" w:cstheme="majorBidi"/>
      <w:iCs/>
      <w:color w:val="675E47" w:themeColor="text2"/>
      <w:sz w:val="32"/>
      <w:szCs w:val="32"/>
    </w:rPr>
  </w:style>
  <w:style w:type="character" w:customStyle="1" w:styleId="Sous-titreCar">
    <w:name w:val="Sous-titre Car"/>
    <w:basedOn w:val="Policepardfaut"/>
    <w:link w:val="Sous-titre"/>
    <w:uiPriority w:val="11"/>
    <w:rPr>
      <w:rFonts w:eastAsiaTheme="majorEastAsia" w:cstheme="majorBidi"/>
      <w:iCs/>
      <w:color w:val="675E47" w:themeColor="text2"/>
      <w:sz w:val="32"/>
      <w:szCs w:val="32"/>
    </w:rPr>
  </w:style>
  <w:style w:type="character" w:styleId="Textedelespacerserv">
    <w:name w:val="Placeholder Text"/>
    <w:basedOn w:val="Policepardfaut"/>
    <w:uiPriority w:val="99"/>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A9A57C"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58553A"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8553A" w:themeColor="accent1" w:themeShade="80"/>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F654B"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6F654B"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6F654B" w:themeColor="text1" w:themeTint="BF"/>
      <w:sz w:val="20"/>
      <w:szCs w:val="20"/>
    </w:rPr>
  </w:style>
  <w:style w:type="paragraph" w:styleId="Lgende">
    <w:name w:val="caption"/>
    <w:basedOn w:val="Normal"/>
    <w:next w:val="Normal"/>
    <w:uiPriority w:val="35"/>
    <w:unhideWhenUsed/>
    <w:qFormat/>
    <w:pPr>
      <w:spacing w:line="240" w:lineRule="auto"/>
    </w:pPr>
    <w:rPr>
      <w:rFonts w:eastAsiaTheme="minorEastAsia"/>
      <w:b/>
      <w:bCs/>
      <w:smallCaps/>
      <w:color w:val="675E47" w:themeColor="text2"/>
      <w:spacing w:val="6"/>
      <w:sz w:val="20"/>
      <w:szCs w:val="20"/>
    </w:rPr>
  </w:style>
  <w:style w:type="character" w:styleId="lev">
    <w:name w:val="Strong"/>
    <w:basedOn w:val="Policepardfaut"/>
    <w:uiPriority w:val="22"/>
    <w:qFormat/>
    <w:rPr>
      <w:b/>
      <w:bCs/>
      <w14:numForm w14:val="oldStyle"/>
    </w:rPr>
  </w:style>
  <w:style w:type="character" w:styleId="Accentuation">
    <w:name w:val="Emphasis"/>
    <w:basedOn w:val="Policepardfaut"/>
    <w:uiPriority w:val="20"/>
    <w:qFormat/>
    <w:rPr>
      <w:i/>
      <w:iCs/>
      <w:color w:val="675E47" w:themeColor="text2"/>
    </w:r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spacing w:line="240" w:lineRule="auto"/>
      <w:ind w:left="720" w:hanging="288"/>
      <w:contextualSpacing/>
    </w:pPr>
    <w:rPr>
      <w:color w:val="4C4635" w:themeColor="text2" w:themeShade="BF"/>
    </w:rPr>
  </w:style>
  <w:style w:type="paragraph" w:styleId="Citation">
    <w:name w:val="Quote"/>
    <w:basedOn w:val="Normal"/>
    <w:next w:val="Normal"/>
    <w:link w:val="CitationCar"/>
    <w:uiPriority w:val="29"/>
    <w:qFormat/>
    <w:pPr>
      <w:spacing w:before="160" w:line="300" w:lineRule="auto"/>
      <w:ind w:left="720" w:right="720"/>
      <w:jc w:val="center"/>
    </w:pPr>
    <w:rPr>
      <w:rFonts w:asciiTheme="majorHAnsi" w:eastAsiaTheme="minorEastAsia" w:hAnsiTheme="majorHAnsi"/>
      <w:i/>
      <w:iCs/>
      <w:color w:val="A9A57C" w:themeColor="accent1"/>
      <w:sz w:val="24"/>
      <w14:ligatures w14:val="standard"/>
      <w14:numForm w14:val="oldStyle"/>
    </w:rPr>
  </w:style>
  <w:style w:type="character" w:customStyle="1" w:styleId="CitationCar">
    <w:name w:val="Citation Car"/>
    <w:basedOn w:val="Policepardfaut"/>
    <w:link w:val="Citation"/>
    <w:uiPriority w:val="29"/>
    <w:rPr>
      <w:rFonts w:asciiTheme="majorHAnsi" w:eastAsiaTheme="minorEastAsia" w:hAnsiTheme="majorHAnsi"/>
      <w:i/>
      <w:iCs/>
      <w:color w:val="A9A57C" w:themeColor="accent1"/>
      <w:sz w:val="24"/>
      <w14:ligatures w14:val="standard"/>
      <w14:numForm w14:val="oldStyle"/>
    </w:rPr>
  </w:style>
  <w:style w:type="paragraph" w:styleId="Citationintense">
    <w:name w:val="Intense Quote"/>
    <w:basedOn w:val="Normal"/>
    <w:next w:val="Normal"/>
    <w:link w:val="CitationintenseC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tionintenseCar">
    <w:name w:val="Citation intense Car"/>
    <w:basedOn w:val="Policepardfaut"/>
    <w:link w:val="Citationintense"/>
    <w:uiPriority w:val="30"/>
    <w:rPr>
      <w:rFonts w:eastAsiaTheme="minorEastAsia"/>
      <w:b/>
      <w:bCs/>
      <w:i/>
      <w:iCs/>
      <w:color w:val="FFFFFF" w:themeColor="background1"/>
      <w:sz w:val="21"/>
      <w:shd w:val="clear" w:color="auto" w:fill="A9A57C" w:themeFill="accent1"/>
      <w14:ligatures w14:val="standard"/>
      <w14:numForm w14:val="oldStyle"/>
    </w:rPr>
  </w:style>
  <w:style w:type="character" w:styleId="Emphaseple">
    <w:name w:val="Subtle Emphasis"/>
    <w:basedOn w:val="Policepardfaut"/>
    <w:uiPriority w:val="19"/>
    <w:qFormat/>
    <w:rPr>
      <w:i/>
      <w:iCs/>
      <w:color w:val="000000"/>
    </w:rPr>
  </w:style>
  <w:style w:type="character" w:styleId="Emphaseintense">
    <w:name w:val="Intense Emphasis"/>
    <w:basedOn w:val="Policepardfaut"/>
    <w:uiPriority w:val="21"/>
    <w:qFormat/>
    <w:rPr>
      <w:b/>
      <w:bCs/>
      <w:i/>
      <w:iCs/>
      <w:color w:val="A9A57C" w:themeColor="accent1"/>
    </w:rPr>
  </w:style>
  <w:style w:type="character" w:styleId="Rfrenceple">
    <w:name w:val="Subtle Reference"/>
    <w:basedOn w:val="Policepardfaut"/>
    <w:uiPriority w:val="31"/>
    <w:qFormat/>
    <w:rPr>
      <w:smallCaps/>
      <w:color w:val="9CBEBD" w:themeColor="accent2"/>
      <w:u w:val="single"/>
    </w:rPr>
  </w:style>
  <w:style w:type="character" w:styleId="Rfrenceintense">
    <w:name w:val="Intense Reference"/>
    <w:basedOn w:val="Policepardfaut"/>
    <w:uiPriority w:val="32"/>
    <w:qFormat/>
    <w:rPr>
      <w:b/>
      <w:bCs/>
      <w:smallCaps/>
      <w:color w:val="9CBEBD" w:themeColor="accent2"/>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Nom">
    <w:name w:val="Nom"/>
    <w:basedOn w:val="Titre"/>
    <w:qFormat/>
    <w:rPr>
      <w:b/>
      <w:sz w:val="28"/>
      <w:szCs w:val="28"/>
    </w:rPr>
  </w:style>
  <w:style w:type="character" w:customStyle="1" w:styleId="SansinterligneCar">
    <w:name w:val="Sans interligne Car"/>
    <w:basedOn w:val="Policepardfaut"/>
    <w:link w:val="Sansinterligne"/>
    <w:uiPriority w:val="1"/>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sz w:val="21"/>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sz w:val="21"/>
    </w:rPr>
  </w:style>
  <w:style w:type="paragraph" w:styleId="NormalWeb">
    <w:name w:val="Normal (Web)"/>
    <w:basedOn w:val="Normal"/>
    <w:uiPriority w:val="99"/>
    <w:semiHidden/>
    <w:unhideWhenUsed/>
    <w:rsid w:val="00A84A58"/>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qFormat/>
    <w:rsid w:val="005267AD"/>
    <w:pPr>
      <w:spacing w:after="100"/>
    </w:pPr>
  </w:style>
  <w:style w:type="character" w:styleId="Lienhypertexte">
    <w:name w:val="Hyperlink"/>
    <w:basedOn w:val="Policepardfaut"/>
    <w:uiPriority w:val="99"/>
    <w:unhideWhenUsed/>
    <w:rsid w:val="005267AD"/>
    <w:rPr>
      <w:color w:val="D25814" w:themeColor="hyperlink"/>
      <w:u w:val="single"/>
    </w:rPr>
  </w:style>
  <w:style w:type="paragraph" w:styleId="TM2">
    <w:name w:val="toc 2"/>
    <w:basedOn w:val="Normal"/>
    <w:next w:val="Normal"/>
    <w:autoRedefine/>
    <w:uiPriority w:val="39"/>
    <w:semiHidden/>
    <w:unhideWhenUsed/>
    <w:qFormat/>
    <w:rsid w:val="005267AD"/>
    <w:pPr>
      <w:spacing w:after="100" w:line="276" w:lineRule="auto"/>
      <w:ind w:left="220"/>
    </w:pPr>
    <w:rPr>
      <w:rFonts w:eastAsiaTheme="minorEastAsia"/>
      <w:sz w:val="22"/>
    </w:rPr>
  </w:style>
  <w:style w:type="paragraph" w:styleId="TM3">
    <w:name w:val="toc 3"/>
    <w:basedOn w:val="Normal"/>
    <w:next w:val="Normal"/>
    <w:autoRedefine/>
    <w:uiPriority w:val="39"/>
    <w:semiHidden/>
    <w:unhideWhenUsed/>
    <w:qFormat/>
    <w:rsid w:val="005267AD"/>
    <w:pPr>
      <w:spacing w:after="100" w:line="276" w:lineRule="auto"/>
      <w:ind w:left="440"/>
    </w:pPr>
    <w:rPr>
      <w:rFonts w:eastAsiaTheme="minorEastAsia"/>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32"/>
      <w14:numForm w14:val="oldStyle"/>
    </w:rPr>
  </w:style>
  <w:style w:type="paragraph" w:styleId="Titre2">
    <w:name w:val="heading 2"/>
    <w:basedOn w:val="Normal"/>
    <w:next w:val="Normal"/>
    <w:link w:val="Titre2C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8"/>
    </w:rPr>
  </w:style>
  <w:style w:type="paragraph" w:styleId="Titre3">
    <w:name w:val="heading 3"/>
    <w:basedOn w:val="Normal"/>
    <w:next w:val="Normal"/>
    <w:link w:val="Titre3C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Titre7">
    <w:name w:val="heading 7"/>
    <w:basedOn w:val="Normal"/>
    <w:next w:val="Normal"/>
    <w:link w:val="Titre7C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olor w:val="A9A57C" w:themeColor="accent1"/>
      <w:sz w:val="32"/>
      <w:szCs w:val="32"/>
      <w14:numForm w14:val="oldStyle"/>
    </w:rPr>
  </w:style>
  <w:style w:type="character" w:customStyle="1" w:styleId="Titre2Car">
    <w:name w:val="Titre 2 Car"/>
    <w:basedOn w:val="Policepardfaut"/>
    <w:link w:val="Titre2"/>
    <w:uiPriority w:val="9"/>
    <w:semiHidden/>
    <w:rPr>
      <w:rFonts w:asciiTheme="majorHAnsi" w:eastAsiaTheme="majorEastAsia" w:hAnsiTheme="majorHAnsi" w:cstheme="majorBidi"/>
      <w:bCs/>
      <w:color w:val="675E47" w:themeColor="text2"/>
      <w:sz w:val="28"/>
      <w:szCs w:val="28"/>
    </w:rPr>
  </w:style>
  <w:style w:type="character" w:customStyle="1" w:styleId="Titre3Car">
    <w:name w:val="Titre 3 Car"/>
    <w:basedOn w:val="Policepardfaut"/>
    <w:link w:val="Titre3"/>
    <w:uiPriority w:val="9"/>
    <w:semiHidden/>
    <w:rPr>
      <w:rFonts w:eastAsiaTheme="majorEastAsia" w:cstheme="majorBidi"/>
      <w:b/>
      <w:bCs/>
      <w:color w:val="848057" w:themeColor="accent1" w:themeShade="BF"/>
      <w:sz w:val="24"/>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80"/>
      <w14:ligatures w14:val="standard"/>
      <w14:numForm w14:val="oldStyle"/>
    </w:rPr>
  </w:style>
  <w:style w:type="character" w:customStyle="1" w:styleId="TitreCar">
    <w:name w:val="Titre Car"/>
    <w:basedOn w:val="Policepardfaut"/>
    <w:link w:val="Titre"/>
    <w:uiPriority w:val="10"/>
    <w:rPr>
      <w:rFonts w:asciiTheme="majorHAnsi" w:eastAsiaTheme="majorEastAsia" w:hAnsiTheme="majorHAnsi" w:cstheme="majorBidi"/>
      <w:color w:val="4C4635" w:themeColor="text2" w:themeShade="BF"/>
      <w:kern w:val="28"/>
      <w:sz w:val="80"/>
      <w:szCs w:val="80"/>
      <w14:ligatures w14:val="standard"/>
      <w14:numForm w14:val="oldStyle"/>
    </w:rPr>
  </w:style>
  <w:style w:type="paragraph" w:styleId="Sous-titre">
    <w:name w:val="Subtitle"/>
    <w:basedOn w:val="Normal"/>
    <w:next w:val="Normal"/>
    <w:link w:val="Sous-titreCar"/>
    <w:uiPriority w:val="11"/>
    <w:qFormat/>
    <w:pPr>
      <w:numPr>
        <w:ilvl w:val="1"/>
      </w:numPr>
    </w:pPr>
    <w:rPr>
      <w:rFonts w:eastAsiaTheme="majorEastAsia" w:cstheme="majorBidi"/>
      <w:iCs/>
      <w:color w:val="675E47" w:themeColor="text2"/>
      <w:sz w:val="32"/>
      <w:szCs w:val="32"/>
    </w:rPr>
  </w:style>
  <w:style w:type="character" w:customStyle="1" w:styleId="Sous-titreCar">
    <w:name w:val="Sous-titre Car"/>
    <w:basedOn w:val="Policepardfaut"/>
    <w:link w:val="Sous-titre"/>
    <w:uiPriority w:val="11"/>
    <w:rPr>
      <w:rFonts w:eastAsiaTheme="majorEastAsia" w:cstheme="majorBidi"/>
      <w:iCs/>
      <w:color w:val="675E47" w:themeColor="text2"/>
      <w:sz w:val="32"/>
      <w:szCs w:val="32"/>
    </w:rPr>
  </w:style>
  <w:style w:type="character" w:styleId="Textedelespacerserv">
    <w:name w:val="Placeholder Text"/>
    <w:basedOn w:val="Policepardfaut"/>
    <w:uiPriority w:val="99"/>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A9A57C"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58553A"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8553A" w:themeColor="accent1" w:themeShade="80"/>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F654B"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6F654B"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6F654B" w:themeColor="text1" w:themeTint="BF"/>
      <w:sz w:val="20"/>
      <w:szCs w:val="20"/>
    </w:rPr>
  </w:style>
  <w:style w:type="paragraph" w:styleId="Lgende">
    <w:name w:val="caption"/>
    <w:basedOn w:val="Normal"/>
    <w:next w:val="Normal"/>
    <w:uiPriority w:val="35"/>
    <w:unhideWhenUsed/>
    <w:qFormat/>
    <w:pPr>
      <w:spacing w:line="240" w:lineRule="auto"/>
    </w:pPr>
    <w:rPr>
      <w:rFonts w:eastAsiaTheme="minorEastAsia"/>
      <w:b/>
      <w:bCs/>
      <w:smallCaps/>
      <w:color w:val="675E47" w:themeColor="text2"/>
      <w:spacing w:val="6"/>
      <w:sz w:val="20"/>
      <w:szCs w:val="20"/>
    </w:rPr>
  </w:style>
  <w:style w:type="character" w:styleId="lev">
    <w:name w:val="Strong"/>
    <w:basedOn w:val="Policepardfaut"/>
    <w:uiPriority w:val="22"/>
    <w:qFormat/>
    <w:rPr>
      <w:b/>
      <w:bCs/>
      <w14:numForm w14:val="oldStyle"/>
    </w:rPr>
  </w:style>
  <w:style w:type="character" w:styleId="Accentuation">
    <w:name w:val="Emphasis"/>
    <w:basedOn w:val="Policepardfaut"/>
    <w:uiPriority w:val="20"/>
    <w:qFormat/>
    <w:rPr>
      <w:i/>
      <w:iCs/>
      <w:color w:val="675E47" w:themeColor="text2"/>
    </w:r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spacing w:line="240" w:lineRule="auto"/>
      <w:ind w:left="720" w:hanging="288"/>
      <w:contextualSpacing/>
    </w:pPr>
    <w:rPr>
      <w:color w:val="4C4635" w:themeColor="text2" w:themeShade="BF"/>
    </w:rPr>
  </w:style>
  <w:style w:type="paragraph" w:styleId="Citation">
    <w:name w:val="Quote"/>
    <w:basedOn w:val="Normal"/>
    <w:next w:val="Normal"/>
    <w:link w:val="CitationCar"/>
    <w:uiPriority w:val="29"/>
    <w:qFormat/>
    <w:pPr>
      <w:spacing w:before="160" w:line="300" w:lineRule="auto"/>
      <w:ind w:left="720" w:right="720"/>
      <w:jc w:val="center"/>
    </w:pPr>
    <w:rPr>
      <w:rFonts w:asciiTheme="majorHAnsi" w:eastAsiaTheme="minorEastAsia" w:hAnsiTheme="majorHAnsi"/>
      <w:i/>
      <w:iCs/>
      <w:color w:val="A9A57C" w:themeColor="accent1"/>
      <w:sz w:val="24"/>
      <w14:ligatures w14:val="standard"/>
      <w14:numForm w14:val="oldStyle"/>
    </w:rPr>
  </w:style>
  <w:style w:type="character" w:customStyle="1" w:styleId="CitationCar">
    <w:name w:val="Citation Car"/>
    <w:basedOn w:val="Policepardfaut"/>
    <w:link w:val="Citation"/>
    <w:uiPriority w:val="29"/>
    <w:rPr>
      <w:rFonts w:asciiTheme="majorHAnsi" w:eastAsiaTheme="minorEastAsia" w:hAnsiTheme="majorHAnsi"/>
      <w:i/>
      <w:iCs/>
      <w:color w:val="A9A57C" w:themeColor="accent1"/>
      <w:sz w:val="24"/>
      <w14:ligatures w14:val="standard"/>
      <w14:numForm w14:val="oldStyle"/>
    </w:rPr>
  </w:style>
  <w:style w:type="paragraph" w:styleId="Citationintense">
    <w:name w:val="Intense Quote"/>
    <w:basedOn w:val="Normal"/>
    <w:next w:val="Normal"/>
    <w:link w:val="CitationintenseC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tionintenseCar">
    <w:name w:val="Citation intense Car"/>
    <w:basedOn w:val="Policepardfaut"/>
    <w:link w:val="Citationintense"/>
    <w:uiPriority w:val="30"/>
    <w:rPr>
      <w:rFonts w:eastAsiaTheme="minorEastAsia"/>
      <w:b/>
      <w:bCs/>
      <w:i/>
      <w:iCs/>
      <w:color w:val="FFFFFF" w:themeColor="background1"/>
      <w:sz w:val="21"/>
      <w:shd w:val="clear" w:color="auto" w:fill="A9A57C" w:themeFill="accent1"/>
      <w14:ligatures w14:val="standard"/>
      <w14:numForm w14:val="oldStyle"/>
    </w:rPr>
  </w:style>
  <w:style w:type="character" w:styleId="Emphaseple">
    <w:name w:val="Subtle Emphasis"/>
    <w:basedOn w:val="Policepardfaut"/>
    <w:uiPriority w:val="19"/>
    <w:qFormat/>
    <w:rPr>
      <w:i/>
      <w:iCs/>
      <w:color w:val="000000"/>
    </w:rPr>
  </w:style>
  <w:style w:type="character" w:styleId="Emphaseintense">
    <w:name w:val="Intense Emphasis"/>
    <w:basedOn w:val="Policepardfaut"/>
    <w:uiPriority w:val="21"/>
    <w:qFormat/>
    <w:rPr>
      <w:b/>
      <w:bCs/>
      <w:i/>
      <w:iCs/>
      <w:color w:val="A9A57C" w:themeColor="accent1"/>
    </w:rPr>
  </w:style>
  <w:style w:type="character" w:styleId="Rfrenceple">
    <w:name w:val="Subtle Reference"/>
    <w:basedOn w:val="Policepardfaut"/>
    <w:uiPriority w:val="31"/>
    <w:qFormat/>
    <w:rPr>
      <w:smallCaps/>
      <w:color w:val="9CBEBD" w:themeColor="accent2"/>
      <w:u w:val="single"/>
    </w:rPr>
  </w:style>
  <w:style w:type="character" w:styleId="Rfrenceintense">
    <w:name w:val="Intense Reference"/>
    <w:basedOn w:val="Policepardfaut"/>
    <w:uiPriority w:val="32"/>
    <w:qFormat/>
    <w:rPr>
      <w:b/>
      <w:bCs/>
      <w:smallCaps/>
      <w:color w:val="9CBEBD" w:themeColor="accent2"/>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Nom">
    <w:name w:val="Nom"/>
    <w:basedOn w:val="Titre"/>
    <w:qFormat/>
    <w:rPr>
      <w:b/>
      <w:sz w:val="28"/>
      <w:szCs w:val="28"/>
    </w:rPr>
  </w:style>
  <w:style w:type="character" w:customStyle="1" w:styleId="SansinterligneCar">
    <w:name w:val="Sans interligne Car"/>
    <w:basedOn w:val="Policepardfaut"/>
    <w:link w:val="Sansinterligne"/>
    <w:uiPriority w:val="1"/>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sz w:val="21"/>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sz w:val="21"/>
    </w:rPr>
  </w:style>
  <w:style w:type="paragraph" w:styleId="NormalWeb">
    <w:name w:val="Normal (Web)"/>
    <w:basedOn w:val="Normal"/>
    <w:uiPriority w:val="99"/>
    <w:semiHidden/>
    <w:unhideWhenUsed/>
    <w:rsid w:val="00A84A58"/>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qFormat/>
    <w:rsid w:val="005267AD"/>
    <w:pPr>
      <w:spacing w:after="100"/>
    </w:pPr>
  </w:style>
  <w:style w:type="character" w:styleId="Lienhypertexte">
    <w:name w:val="Hyperlink"/>
    <w:basedOn w:val="Policepardfaut"/>
    <w:uiPriority w:val="99"/>
    <w:unhideWhenUsed/>
    <w:rsid w:val="005267AD"/>
    <w:rPr>
      <w:color w:val="D25814" w:themeColor="hyperlink"/>
      <w:u w:val="single"/>
    </w:rPr>
  </w:style>
  <w:style w:type="paragraph" w:styleId="TM2">
    <w:name w:val="toc 2"/>
    <w:basedOn w:val="Normal"/>
    <w:next w:val="Normal"/>
    <w:autoRedefine/>
    <w:uiPriority w:val="39"/>
    <w:semiHidden/>
    <w:unhideWhenUsed/>
    <w:qFormat/>
    <w:rsid w:val="005267AD"/>
    <w:pPr>
      <w:spacing w:after="100" w:line="276" w:lineRule="auto"/>
      <w:ind w:left="220"/>
    </w:pPr>
    <w:rPr>
      <w:rFonts w:eastAsiaTheme="minorEastAsia"/>
      <w:sz w:val="22"/>
    </w:rPr>
  </w:style>
  <w:style w:type="paragraph" w:styleId="TM3">
    <w:name w:val="toc 3"/>
    <w:basedOn w:val="Normal"/>
    <w:next w:val="Normal"/>
    <w:autoRedefine/>
    <w:uiPriority w:val="39"/>
    <w:semiHidden/>
    <w:unhideWhenUsed/>
    <w:qFormat/>
    <w:rsid w:val="005267AD"/>
    <w:pPr>
      <w:spacing w:after="100" w:line="276" w:lineRule="auto"/>
      <w:ind w:left="44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71978">
      <w:bodyDiv w:val="1"/>
      <w:marLeft w:val="0"/>
      <w:marRight w:val="0"/>
      <w:marTop w:val="0"/>
      <w:marBottom w:val="0"/>
      <w:divBdr>
        <w:top w:val="none" w:sz="0" w:space="0" w:color="auto"/>
        <w:left w:val="none" w:sz="0" w:space="0" w:color="auto"/>
        <w:bottom w:val="none" w:sz="0" w:space="0" w:color="auto"/>
        <w:right w:val="none" w:sz="0" w:space="0" w:color="auto"/>
      </w:divBdr>
    </w:div>
    <w:div w:id="99766898">
      <w:bodyDiv w:val="1"/>
      <w:marLeft w:val="0"/>
      <w:marRight w:val="0"/>
      <w:marTop w:val="0"/>
      <w:marBottom w:val="0"/>
      <w:divBdr>
        <w:top w:val="none" w:sz="0" w:space="0" w:color="auto"/>
        <w:left w:val="none" w:sz="0" w:space="0" w:color="auto"/>
        <w:bottom w:val="none" w:sz="0" w:space="0" w:color="auto"/>
        <w:right w:val="none" w:sz="0" w:space="0" w:color="auto"/>
      </w:divBdr>
      <w:divsChild>
        <w:div w:id="1653866827">
          <w:marLeft w:val="720"/>
          <w:marRight w:val="0"/>
          <w:marTop w:val="0"/>
          <w:marBottom w:val="0"/>
          <w:divBdr>
            <w:top w:val="none" w:sz="0" w:space="0" w:color="auto"/>
            <w:left w:val="none" w:sz="0" w:space="0" w:color="auto"/>
            <w:bottom w:val="none" w:sz="0" w:space="0" w:color="auto"/>
            <w:right w:val="none" w:sz="0" w:space="0" w:color="auto"/>
          </w:divBdr>
        </w:div>
        <w:div w:id="453061771">
          <w:marLeft w:val="720"/>
          <w:marRight w:val="0"/>
          <w:marTop w:val="0"/>
          <w:marBottom w:val="0"/>
          <w:divBdr>
            <w:top w:val="none" w:sz="0" w:space="0" w:color="auto"/>
            <w:left w:val="none" w:sz="0" w:space="0" w:color="auto"/>
            <w:bottom w:val="none" w:sz="0" w:space="0" w:color="auto"/>
            <w:right w:val="none" w:sz="0" w:space="0" w:color="auto"/>
          </w:divBdr>
        </w:div>
        <w:div w:id="857624208">
          <w:marLeft w:val="720"/>
          <w:marRight w:val="0"/>
          <w:marTop w:val="0"/>
          <w:marBottom w:val="0"/>
          <w:divBdr>
            <w:top w:val="none" w:sz="0" w:space="0" w:color="auto"/>
            <w:left w:val="none" w:sz="0" w:space="0" w:color="auto"/>
            <w:bottom w:val="none" w:sz="0" w:space="0" w:color="auto"/>
            <w:right w:val="none" w:sz="0" w:space="0" w:color="auto"/>
          </w:divBdr>
        </w:div>
        <w:div w:id="1771118946">
          <w:marLeft w:val="720"/>
          <w:marRight w:val="0"/>
          <w:marTop w:val="0"/>
          <w:marBottom w:val="0"/>
          <w:divBdr>
            <w:top w:val="none" w:sz="0" w:space="0" w:color="auto"/>
            <w:left w:val="none" w:sz="0" w:space="0" w:color="auto"/>
            <w:bottom w:val="none" w:sz="0" w:space="0" w:color="auto"/>
            <w:right w:val="none" w:sz="0" w:space="0" w:color="auto"/>
          </w:divBdr>
        </w:div>
        <w:div w:id="639304139">
          <w:marLeft w:val="720"/>
          <w:marRight w:val="0"/>
          <w:marTop w:val="0"/>
          <w:marBottom w:val="0"/>
          <w:divBdr>
            <w:top w:val="none" w:sz="0" w:space="0" w:color="auto"/>
            <w:left w:val="none" w:sz="0" w:space="0" w:color="auto"/>
            <w:bottom w:val="none" w:sz="0" w:space="0" w:color="auto"/>
            <w:right w:val="none" w:sz="0" w:space="0" w:color="auto"/>
          </w:divBdr>
        </w:div>
        <w:div w:id="2140417677">
          <w:marLeft w:val="720"/>
          <w:marRight w:val="0"/>
          <w:marTop w:val="0"/>
          <w:marBottom w:val="0"/>
          <w:divBdr>
            <w:top w:val="none" w:sz="0" w:space="0" w:color="auto"/>
            <w:left w:val="none" w:sz="0" w:space="0" w:color="auto"/>
            <w:bottom w:val="none" w:sz="0" w:space="0" w:color="auto"/>
            <w:right w:val="none" w:sz="0" w:space="0" w:color="auto"/>
          </w:divBdr>
        </w:div>
        <w:div w:id="418718602">
          <w:marLeft w:val="720"/>
          <w:marRight w:val="0"/>
          <w:marTop w:val="0"/>
          <w:marBottom w:val="0"/>
          <w:divBdr>
            <w:top w:val="none" w:sz="0" w:space="0" w:color="auto"/>
            <w:left w:val="none" w:sz="0" w:space="0" w:color="auto"/>
            <w:bottom w:val="none" w:sz="0" w:space="0" w:color="auto"/>
            <w:right w:val="none" w:sz="0" w:space="0" w:color="auto"/>
          </w:divBdr>
        </w:div>
        <w:div w:id="1741519401">
          <w:marLeft w:val="720"/>
          <w:marRight w:val="0"/>
          <w:marTop w:val="0"/>
          <w:marBottom w:val="0"/>
          <w:divBdr>
            <w:top w:val="none" w:sz="0" w:space="0" w:color="auto"/>
            <w:left w:val="none" w:sz="0" w:space="0" w:color="auto"/>
            <w:bottom w:val="none" w:sz="0" w:space="0" w:color="auto"/>
            <w:right w:val="none" w:sz="0" w:space="0" w:color="auto"/>
          </w:divBdr>
        </w:div>
        <w:div w:id="763065345">
          <w:marLeft w:val="720"/>
          <w:marRight w:val="0"/>
          <w:marTop w:val="0"/>
          <w:marBottom w:val="0"/>
          <w:divBdr>
            <w:top w:val="none" w:sz="0" w:space="0" w:color="auto"/>
            <w:left w:val="none" w:sz="0" w:space="0" w:color="auto"/>
            <w:bottom w:val="none" w:sz="0" w:space="0" w:color="auto"/>
            <w:right w:val="none" w:sz="0" w:space="0" w:color="auto"/>
          </w:divBdr>
        </w:div>
      </w:divsChild>
    </w:div>
    <w:div w:id="387145231">
      <w:bodyDiv w:val="1"/>
      <w:marLeft w:val="0"/>
      <w:marRight w:val="0"/>
      <w:marTop w:val="0"/>
      <w:marBottom w:val="0"/>
      <w:divBdr>
        <w:top w:val="none" w:sz="0" w:space="0" w:color="auto"/>
        <w:left w:val="none" w:sz="0" w:space="0" w:color="auto"/>
        <w:bottom w:val="none" w:sz="0" w:space="0" w:color="auto"/>
        <w:right w:val="none" w:sz="0" w:space="0" w:color="auto"/>
      </w:divBdr>
      <w:divsChild>
        <w:div w:id="344408012">
          <w:marLeft w:val="547"/>
          <w:marRight w:val="0"/>
          <w:marTop w:val="67"/>
          <w:marBottom w:val="0"/>
          <w:divBdr>
            <w:top w:val="none" w:sz="0" w:space="0" w:color="auto"/>
            <w:left w:val="none" w:sz="0" w:space="0" w:color="auto"/>
            <w:bottom w:val="none" w:sz="0" w:space="0" w:color="auto"/>
            <w:right w:val="none" w:sz="0" w:space="0" w:color="auto"/>
          </w:divBdr>
        </w:div>
        <w:div w:id="1901164262">
          <w:marLeft w:val="1166"/>
          <w:marRight w:val="0"/>
          <w:marTop w:val="58"/>
          <w:marBottom w:val="0"/>
          <w:divBdr>
            <w:top w:val="none" w:sz="0" w:space="0" w:color="auto"/>
            <w:left w:val="none" w:sz="0" w:space="0" w:color="auto"/>
            <w:bottom w:val="none" w:sz="0" w:space="0" w:color="auto"/>
            <w:right w:val="none" w:sz="0" w:space="0" w:color="auto"/>
          </w:divBdr>
        </w:div>
        <w:div w:id="1444153437">
          <w:marLeft w:val="1166"/>
          <w:marRight w:val="0"/>
          <w:marTop w:val="58"/>
          <w:marBottom w:val="0"/>
          <w:divBdr>
            <w:top w:val="none" w:sz="0" w:space="0" w:color="auto"/>
            <w:left w:val="none" w:sz="0" w:space="0" w:color="auto"/>
            <w:bottom w:val="none" w:sz="0" w:space="0" w:color="auto"/>
            <w:right w:val="none" w:sz="0" w:space="0" w:color="auto"/>
          </w:divBdr>
        </w:div>
        <w:div w:id="658000169">
          <w:marLeft w:val="1166"/>
          <w:marRight w:val="0"/>
          <w:marTop w:val="58"/>
          <w:marBottom w:val="0"/>
          <w:divBdr>
            <w:top w:val="none" w:sz="0" w:space="0" w:color="auto"/>
            <w:left w:val="none" w:sz="0" w:space="0" w:color="auto"/>
            <w:bottom w:val="none" w:sz="0" w:space="0" w:color="auto"/>
            <w:right w:val="none" w:sz="0" w:space="0" w:color="auto"/>
          </w:divBdr>
        </w:div>
        <w:div w:id="247883027">
          <w:marLeft w:val="547"/>
          <w:marRight w:val="0"/>
          <w:marTop w:val="77"/>
          <w:marBottom w:val="0"/>
          <w:divBdr>
            <w:top w:val="none" w:sz="0" w:space="0" w:color="auto"/>
            <w:left w:val="none" w:sz="0" w:space="0" w:color="auto"/>
            <w:bottom w:val="none" w:sz="0" w:space="0" w:color="auto"/>
            <w:right w:val="none" w:sz="0" w:space="0" w:color="auto"/>
          </w:divBdr>
        </w:div>
        <w:div w:id="719943823">
          <w:marLeft w:val="1166"/>
          <w:marRight w:val="0"/>
          <w:marTop w:val="58"/>
          <w:marBottom w:val="0"/>
          <w:divBdr>
            <w:top w:val="none" w:sz="0" w:space="0" w:color="auto"/>
            <w:left w:val="none" w:sz="0" w:space="0" w:color="auto"/>
            <w:bottom w:val="none" w:sz="0" w:space="0" w:color="auto"/>
            <w:right w:val="none" w:sz="0" w:space="0" w:color="auto"/>
          </w:divBdr>
        </w:div>
        <w:div w:id="1565027179">
          <w:marLeft w:val="1166"/>
          <w:marRight w:val="0"/>
          <w:marTop w:val="58"/>
          <w:marBottom w:val="0"/>
          <w:divBdr>
            <w:top w:val="none" w:sz="0" w:space="0" w:color="auto"/>
            <w:left w:val="none" w:sz="0" w:space="0" w:color="auto"/>
            <w:bottom w:val="none" w:sz="0" w:space="0" w:color="auto"/>
            <w:right w:val="none" w:sz="0" w:space="0" w:color="auto"/>
          </w:divBdr>
        </w:div>
        <w:div w:id="309789892">
          <w:marLeft w:val="1166"/>
          <w:marRight w:val="0"/>
          <w:marTop w:val="58"/>
          <w:marBottom w:val="0"/>
          <w:divBdr>
            <w:top w:val="none" w:sz="0" w:space="0" w:color="auto"/>
            <w:left w:val="none" w:sz="0" w:space="0" w:color="auto"/>
            <w:bottom w:val="none" w:sz="0" w:space="0" w:color="auto"/>
            <w:right w:val="none" w:sz="0" w:space="0" w:color="auto"/>
          </w:divBdr>
        </w:div>
        <w:div w:id="2098017414">
          <w:marLeft w:val="1166"/>
          <w:marRight w:val="0"/>
          <w:marTop w:val="58"/>
          <w:marBottom w:val="0"/>
          <w:divBdr>
            <w:top w:val="none" w:sz="0" w:space="0" w:color="auto"/>
            <w:left w:val="none" w:sz="0" w:space="0" w:color="auto"/>
            <w:bottom w:val="none" w:sz="0" w:space="0" w:color="auto"/>
            <w:right w:val="none" w:sz="0" w:space="0" w:color="auto"/>
          </w:divBdr>
        </w:div>
        <w:div w:id="182091065">
          <w:marLeft w:val="1166"/>
          <w:marRight w:val="0"/>
          <w:marTop w:val="58"/>
          <w:marBottom w:val="0"/>
          <w:divBdr>
            <w:top w:val="none" w:sz="0" w:space="0" w:color="auto"/>
            <w:left w:val="none" w:sz="0" w:space="0" w:color="auto"/>
            <w:bottom w:val="none" w:sz="0" w:space="0" w:color="auto"/>
            <w:right w:val="none" w:sz="0" w:space="0" w:color="auto"/>
          </w:divBdr>
        </w:div>
      </w:divsChild>
    </w:div>
    <w:div w:id="462624152">
      <w:bodyDiv w:val="1"/>
      <w:marLeft w:val="0"/>
      <w:marRight w:val="0"/>
      <w:marTop w:val="0"/>
      <w:marBottom w:val="0"/>
      <w:divBdr>
        <w:top w:val="none" w:sz="0" w:space="0" w:color="auto"/>
        <w:left w:val="none" w:sz="0" w:space="0" w:color="auto"/>
        <w:bottom w:val="none" w:sz="0" w:space="0" w:color="auto"/>
        <w:right w:val="none" w:sz="0" w:space="0" w:color="auto"/>
      </w:divBdr>
      <w:divsChild>
        <w:div w:id="1835148184">
          <w:marLeft w:val="547"/>
          <w:marRight w:val="0"/>
          <w:marTop w:val="77"/>
          <w:marBottom w:val="0"/>
          <w:divBdr>
            <w:top w:val="none" w:sz="0" w:space="0" w:color="auto"/>
            <w:left w:val="none" w:sz="0" w:space="0" w:color="auto"/>
            <w:bottom w:val="none" w:sz="0" w:space="0" w:color="auto"/>
            <w:right w:val="none" w:sz="0" w:space="0" w:color="auto"/>
          </w:divBdr>
        </w:div>
      </w:divsChild>
    </w:div>
    <w:div w:id="525945269">
      <w:bodyDiv w:val="1"/>
      <w:marLeft w:val="0"/>
      <w:marRight w:val="0"/>
      <w:marTop w:val="0"/>
      <w:marBottom w:val="0"/>
      <w:divBdr>
        <w:top w:val="none" w:sz="0" w:space="0" w:color="auto"/>
        <w:left w:val="none" w:sz="0" w:space="0" w:color="auto"/>
        <w:bottom w:val="none" w:sz="0" w:space="0" w:color="auto"/>
        <w:right w:val="none" w:sz="0" w:space="0" w:color="auto"/>
      </w:divBdr>
    </w:div>
    <w:div w:id="653219474">
      <w:bodyDiv w:val="1"/>
      <w:marLeft w:val="0"/>
      <w:marRight w:val="0"/>
      <w:marTop w:val="0"/>
      <w:marBottom w:val="0"/>
      <w:divBdr>
        <w:top w:val="none" w:sz="0" w:space="0" w:color="auto"/>
        <w:left w:val="none" w:sz="0" w:space="0" w:color="auto"/>
        <w:bottom w:val="none" w:sz="0" w:space="0" w:color="auto"/>
        <w:right w:val="none" w:sz="0" w:space="0" w:color="auto"/>
      </w:divBdr>
    </w:div>
    <w:div w:id="663708970">
      <w:bodyDiv w:val="1"/>
      <w:marLeft w:val="0"/>
      <w:marRight w:val="0"/>
      <w:marTop w:val="0"/>
      <w:marBottom w:val="0"/>
      <w:divBdr>
        <w:top w:val="none" w:sz="0" w:space="0" w:color="auto"/>
        <w:left w:val="none" w:sz="0" w:space="0" w:color="auto"/>
        <w:bottom w:val="none" w:sz="0" w:space="0" w:color="auto"/>
        <w:right w:val="none" w:sz="0" w:space="0" w:color="auto"/>
      </w:divBdr>
      <w:divsChild>
        <w:div w:id="1621958973">
          <w:marLeft w:val="547"/>
          <w:marRight w:val="0"/>
          <w:marTop w:val="77"/>
          <w:marBottom w:val="0"/>
          <w:divBdr>
            <w:top w:val="none" w:sz="0" w:space="0" w:color="auto"/>
            <w:left w:val="none" w:sz="0" w:space="0" w:color="auto"/>
            <w:bottom w:val="none" w:sz="0" w:space="0" w:color="auto"/>
            <w:right w:val="none" w:sz="0" w:space="0" w:color="auto"/>
          </w:divBdr>
        </w:div>
      </w:divsChild>
    </w:div>
    <w:div w:id="865408864">
      <w:bodyDiv w:val="1"/>
      <w:marLeft w:val="0"/>
      <w:marRight w:val="0"/>
      <w:marTop w:val="0"/>
      <w:marBottom w:val="0"/>
      <w:divBdr>
        <w:top w:val="none" w:sz="0" w:space="0" w:color="auto"/>
        <w:left w:val="none" w:sz="0" w:space="0" w:color="auto"/>
        <w:bottom w:val="none" w:sz="0" w:space="0" w:color="auto"/>
        <w:right w:val="none" w:sz="0" w:space="0" w:color="auto"/>
      </w:divBdr>
      <w:divsChild>
        <w:div w:id="872956352">
          <w:marLeft w:val="720"/>
          <w:marRight w:val="0"/>
          <w:marTop w:val="0"/>
          <w:marBottom w:val="0"/>
          <w:divBdr>
            <w:top w:val="none" w:sz="0" w:space="0" w:color="auto"/>
            <w:left w:val="none" w:sz="0" w:space="0" w:color="auto"/>
            <w:bottom w:val="none" w:sz="0" w:space="0" w:color="auto"/>
            <w:right w:val="none" w:sz="0" w:space="0" w:color="auto"/>
          </w:divBdr>
        </w:div>
        <w:div w:id="588349290">
          <w:marLeft w:val="720"/>
          <w:marRight w:val="0"/>
          <w:marTop w:val="0"/>
          <w:marBottom w:val="0"/>
          <w:divBdr>
            <w:top w:val="none" w:sz="0" w:space="0" w:color="auto"/>
            <w:left w:val="none" w:sz="0" w:space="0" w:color="auto"/>
            <w:bottom w:val="none" w:sz="0" w:space="0" w:color="auto"/>
            <w:right w:val="none" w:sz="0" w:space="0" w:color="auto"/>
          </w:divBdr>
        </w:div>
        <w:div w:id="1087462749">
          <w:marLeft w:val="720"/>
          <w:marRight w:val="0"/>
          <w:marTop w:val="0"/>
          <w:marBottom w:val="0"/>
          <w:divBdr>
            <w:top w:val="none" w:sz="0" w:space="0" w:color="auto"/>
            <w:left w:val="none" w:sz="0" w:space="0" w:color="auto"/>
            <w:bottom w:val="none" w:sz="0" w:space="0" w:color="auto"/>
            <w:right w:val="none" w:sz="0" w:space="0" w:color="auto"/>
          </w:divBdr>
        </w:div>
        <w:div w:id="1440880610">
          <w:marLeft w:val="720"/>
          <w:marRight w:val="0"/>
          <w:marTop w:val="0"/>
          <w:marBottom w:val="0"/>
          <w:divBdr>
            <w:top w:val="none" w:sz="0" w:space="0" w:color="auto"/>
            <w:left w:val="none" w:sz="0" w:space="0" w:color="auto"/>
            <w:bottom w:val="none" w:sz="0" w:space="0" w:color="auto"/>
            <w:right w:val="none" w:sz="0" w:space="0" w:color="auto"/>
          </w:divBdr>
        </w:div>
        <w:div w:id="506217350">
          <w:marLeft w:val="720"/>
          <w:marRight w:val="0"/>
          <w:marTop w:val="0"/>
          <w:marBottom w:val="0"/>
          <w:divBdr>
            <w:top w:val="none" w:sz="0" w:space="0" w:color="auto"/>
            <w:left w:val="none" w:sz="0" w:space="0" w:color="auto"/>
            <w:bottom w:val="none" w:sz="0" w:space="0" w:color="auto"/>
            <w:right w:val="none" w:sz="0" w:space="0" w:color="auto"/>
          </w:divBdr>
        </w:div>
        <w:div w:id="368843435">
          <w:marLeft w:val="720"/>
          <w:marRight w:val="0"/>
          <w:marTop w:val="0"/>
          <w:marBottom w:val="0"/>
          <w:divBdr>
            <w:top w:val="none" w:sz="0" w:space="0" w:color="auto"/>
            <w:left w:val="none" w:sz="0" w:space="0" w:color="auto"/>
            <w:bottom w:val="none" w:sz="0" w:space="0" w:color="auto"/>
            <w:right w:val="none" w:sz="0" w:space="0" w:color="auto"/>
          </w:divBdr>
        </w:div>
        <w:div w:id="823163439">
          <w:marLeft w:val="720"/>
          <w:marRight w:val="0"/>
          <w:marTop w:val="0"/>
          <w:marBottom w:val="0"/>
          <w:divBdr>
            <w:top w:val="none" w:sz="0" w:space="0" w:color="auto"/>
            <w:left w:val="none" w:sz="0" w:space="0" w:color="auto"/>
            <w:bottom w:val="none" w:sz="0" w:space="0" w:color="auto"/>
            <w:right w:val="none" w:sz="0" w:space="0" w:color="auto"/>
          </w:divBdr>
        </w:div>
        <w:div w:id="1304432022">
          <w:marLeft w:val="720"/>
          <w:marRight w:val="0"/>
          <w:marTop w:val="0"/>
          <w:marBottom w:val="0"/>
          <w:divBdr>
            <w:top w:val="none" w:sz="0" w:space="0" w:color="auto"/>
            <w:left w:val="none" w:sz="0" w:space="0" w:color="auto"/>
            <w:bottom w:val="none" w:sz="0" w:space="0" w:color="auto"/>
            <w:right w:val="none" w:sz="0" w:space="0" w:color="auto"/>
          </w:divBdr>
        </w:div>
        <w:div w:id="1446194928">
          <w:marLeft w:val="720"/>
          <w:marRight w:val="0"/>
          <w:marTop w:val="0"/>
          <w:marBottom w:val="0"/>
          <w:divBdr>
            <w:top w:val="none" w:sz="0" w:space="0" w:color="auto"/>
            <w:left w:val="none" w:sz="0" w:space="0" w:color="auto"/>
            <w:bottom w:val="none" w:sz="0" w:space="0" w:color="auto"/>
            <w:right w:val="none" w:sz="0" w:space="0" w:color="auto"/>
          </w:divBdr>
        </w:div>
      </w:divsChild>
    </w:div>
    <w:div w:id="888496350">
      <w:bodyDiv w:val="1"/>
      <w:marLeft w:val="0"/>
      <w:marRight w:val="0"/>
      <w:marTop w:val="0"/>
      <w:marBottom w:val="0"/>
      <w:divBdr>
        <w:top w:val="none" w:sz="0" w:space="0" w:color="auto"/>
        <w:left w:val="none" w:sz="0" w:space="0" w:color="auto"/>
        <w:bottom w:val="none" w:sz="0" w:space="0" w:color="auto"/>
        <w:right w:val="none" w:sz="0" w:space="0" w:color="auto"/>
      </w:divBdr>
      <w:divsChild>
        <w:div w:id="1409501177">
          <w:marLeft w:val="547"/>
          <w:marRight w:val="0"/>
          <w:marTop w:val="77"/>
          <w:marBottom w:val="0"/>
          <w:divBdr>
            <w:top w:val="none" w:sz="0" w:space="0" w:color="auto"/>
            <w:left w:val="none" w:sz="0" w:space="0" w:color="auto"/>
            <w:bottom w:val="none" w:sz="0" w:space="0" w:color="auto"/>
            <w:right w:val="none" w:sz="0" w:space="0" w:color="auto"/>
          </w:divBdr>
        </w:div>
      </w:divsChild>
    </w:div>
    <w:div w:id="906957867">
      <w:bodyDiv w:val="1"/>
      <w:marLeft w:val="0"/>
      <w:marRight w:val="0"/>
      <w:marTop w:val="0"/>
      <w:marBottom w:val="0"/>
      <w:divBdr>
        <w:top w:val="none" w:sz="0" w:space="0" w:color="auto"/>
        <w:left w:val="none" w:sz="0" w:space="0" w:color="auto"/>
        <w:bottom w:val="none" w:sz="0" w:space="0" w:color="auto"/>
        <w:right w:val="none" w:sz="0" w:space="0" w:color="auto"/>
      </w:divBdr>
    </w:div>
    <w:div w:id="1016466189">
      <w:bodyDiv w:val="1"/>
      <w:marLeft w:val="0"/>
      <w:marRight w:val="0"/>
      <w:marTop w:val="0"/>
      <w:marBottom w:val="0"/>
      <w:divBdr>
        <w:top w:val="none" w:sz="0" w:space="0" w:color="auto"/>
        <w:left w:val="none" w:sz="0" w:space="0" w:color="auto"/>
        <w:bottom w:val="none" w:sz="0" w:space="0" w:color="auto"/>
        <w:right w:val="none" w:sz="0" w:space="0" w:color="auto"/>
      </w:divBdr>
    </w:div>
    <w:div w:id="1042175089">
      <w:bodyDiv w:val="1"/>
      <w:marLeft w:val="0"/>
      <w:marRight w:val="0"/>
      <w:marTop w:val="0"/>
      <w:marBottom w:val="0"/>
      <w:divBdr>
        <w:top w:val="none" w:sz="0" w:space="0" w:color="auto"/>
        <w:left w:val="none" w:sz="0" w:space="0" w:color="auto"/>
        <w:bottom w:val="none" w:sz="0" w:space="0" w:color="auto"/>
        <w:right w:val="none" w:sz="0" w:space="0" w:color="auto"/>
      </w:divBdr>
    </w:div>
    <w:div w:id="1109423848">
      <w:bodyDiv w:val="1"/>
      <w:marLeft w:val="0"/>
      <w:marRight w:val="0"/>
      <w:marTop w:val="0"/>
      <w:marBottom w:val="0"/>
      <w:divBdr>
        <w:top w:val="none" w:sz="0" w:space="0" w:color="auto"/>
        <w:left w:val="none" w:sz="0" w:space="0" w:color="auto"/>
        <w:bottom w:val="none" w:sz="0" w:space="0" w:color="auto"/>
        <w:right w:val="none" w:sz="0" w:space="0" w:color="auto"/>
      </w:divBdr>
      <w:divsChild>
        <w:div w:id="1996763004">
          <w:marLeft w:val="547"/>
          <w:marRight w:val="0"/>
          <w:marTop w:val="77"/>
          <w:marBottom w:val="0"/>
          <w:divBdr>
            <w:top w:val="none" w:sz="0" w:space="0" w:color="auto"/>
            <w:left w:val="none" w:sz="0" w:space="0" w:color="auto"/>
            <w:bottom w:val="none" w:sz="0" w:space="0" w:color="auto"/>
            <w:right w:val="none" w:sz="0" w:space="0" w:color="auto"/>
          </w:divBdr>
        </w:div>
      </w:divsChild>
    </w:div>
    <w:div w:id="1237204316">
      <w:bodyDiv w:val="1"/>
      <w:marLeft w:val="0"/>
      <w:marRight w:val="0"/>
      <w:marTop w:val="0"/>
      <w:marBottom w:val="0"/>
      <w:divBdr>
        <w:top w:val="none" w:sz="0" w:space="0" w:color="auto"/>
        <w:left w:val="none" w:sz="0" w:space="0" w:color="auto"/>
        <w:bottom w:val="none" w:sz="0" w:space="0" w:color="auto"/>
        <w:right w:val="none" w:sz="0" w:space="0" w:color="auto"/>
      </w:divBdr>
    </w:div>
    <w:div w:id="1241057893">
      <w:bodyDiv w:val="1"/>
      <w:marLeft w:val="0"/>
      <w:marRight w:val="0"/>
      <w:marTop w:val="0"/>
      <w:marBottom w:val="0"/>
      <w:divBdr>
        <w:top w:val="none" w:sz="0" w:space="0" w:color="auto"/>
        <w:left w:val="none" w:sz="0" w:space="0" w:color="auto"/>
        <w:bottom w:val="none" w:sz="0" w:space="0" w:color="auto"/>
        <w:right w:val="none" w:sz="0" w:space="0" w:color="auto"/>
      </w:divBdr>
    </w:div>
    <w:div w:id="1320619051">
      <w:bodyDiv w:val="1"/>
      <w:marLeft w:val="0"/>
      <w:marRight w:val="0"/>
      <w:marTop w:val="0"/>
      <w:marBottom w:val="0"/>
      <w:divBdr>
        <w:top w:val="none" w:sz="0" w:space="0" w:color="auto"/>
        <w:left w:val="none" w:sz="0" w:space="0" w:color="auto"/>
        <w:bottom w:val="none" w:sz="0" w:space="0" w:color="auto"/>
        <w:right w:val="none" w:sz="0" w:space="0" w:color="auto"/>
      </w:divBdr>
      <w:divsChild>
        <w:div w:id="1212183455">
          <w:marLeft w:val="547"/>
          <w:marRight w:val="0"/>
          <w:marTop w:val="77"/>
          <w:marBottom w:val="0"/>
          <w:divBdr>
            <w:top w:val="none" w:sz="0" w:space="0" w:color="auto"/>
            <w:left w:val="none" w:sz="0" w:space="0" w:color="auto"/>
            <w:bottom w:val="none" w:sz="0" w:space="0" w:color="auto"/>
            <w:right w:val="none" w:sz="0" w:space="0" w:color="auto"/>
          </w:divBdr>
        </w:div>
      </w:divsChild>
    </w:div>
    <w:div w:id="1589461630">
      <w:bodyDiv w:val="1"/>
      <w:marLeft w:val="0"/>
      <w:marRight w:val="0"/>
      <w:marTop w:val="0"/>
      <w:marBottom w:val="0"/>
      <w:divBdr>
        <w:top w:val="none" w:sz="0" w:space="0" w:color="auto"/>
        <w:left w:val="none" w:sz="0" w:space="0" w:color="auto"/>
        <w:bottom w:val="none" w:sz="0" w:space="0" w:color="auto"/>
        <w:right w:val="none" w:sz="0" w:space="0" w:color="auto"/>
      </w:divBdr>
    </w:div>
    <w:div w:id="1731616903">
      <w:bodyDiv w:val="1"/>
      <w:marLeft w:val="0"/>
      <w:marRight w:val="0"/>
      <w:marTop w:val="0"/>
      <w:marBottom w:val="0"/>
      <w:divBdr>
        <w:top w:val="none" w:sz="0" w:space="0" w:color="auto"/>
        <w:left w:val="none" w:sz="0" w:space="0" w:color="auto"/>
        <w:bottom w:val="none" w:sz="0" w:space="0" w:color="auto"/>
        <w:right w:val="none" w:sz="0" w:space="0" w:color="auto"/>
      </w:divBdr>
    </w:div>
    <w:div w:id="21288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1.jp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tilisateurs\A762211\AppData\Roaming\Microsoft\Templates\Rapport_OC_Pizz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22A7A663CF00149967B0F761A9EF614"/>
        <w:category>
          <w:name w:val="Général"/>
          <w:gallery w:val="placeholder"/>
        </w:category>
        <w:types>
          <w:type w:val="bbPlcHdr"/>
        </w:types>
        <w:behaviors>
          <w:behavior w:val="content"/>
        </w:behaviors>
        <w:guid w:val="{835FD764-87CD-034E-9320-36955B206969}"/>
      </w:docPartPr>
      <w:docPartBody>
        <w:p w:rsidR="00536FEA" w:rsidRDefault="00B37D0E">
          <w:pPr>
            <w:pStyle w:val="022A7A663CF00149967B0F761A9EF614"/>
          </w:pPr>
          <w: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D0E"/>
    <w:rsid w:val="00260DAB"/>
    <w:rsid w:val="00536FEA"/>
    <w:rsid w:val="006A01C2"/>
    <w:rsid w:val="00B37D0E"/>
    <w:rsid w:val="00B746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22A7A663CF00149967B0F761A9EF614">
    <w:name w:val="022A7A663CF00149967B0F761A9EF614"/>
  </w:style>
  <w:style w:type="character" w:styleId="Textedelespacerserv">
    <w:name w:val="Placeholder Text"/>
    <w:basedOn w:val="Policepardfaut"/>
    <w:uiPriority w:val="99"/>
    <w:rPr>
      <w:color w:val="808080"/>
    </w:rPr>
  </w:style>
  <w:style w:type="paragraph" w:customStyle="1" w:styleId="D86EEBFECE931846B1BF82747DB886C3">
    <w:name w:val="D86EEBFECE931846B1BF82747DB886C3"/>
  </w:style>
  <w:style w:type="paragraph" w:customStyle="1" w:styleId="8A223868C795C34B9A1A3CD5B86FE39D">
    <w:name w:val="8A223868C795C34B9A1A3CD5B86FE39D"/>
  </w:style>
  <w:style w:type="paragraph" w:customStyle="1" w:styleId="67CE4BF636CC41C186621BC7037ABF78">
    <w:name w:val="67CE4BF636CC41C186621BC7037ABF78"/>
    <w:rsid w:val="00B7461C"/>
    <w:pPr>
      <w:spacing w:after="200" w:line="276" w:lineRule="auto"/>
    </w:pPr>
    <w:rPr>
      <w:sz w:val="22"/>
      <w:szCs w:val="22"/>
    </w:rPr>
  </w:style>
  <w:style w:type="paragraph" w:customStyle="1" w:styleId="4966D82E89E543859B479CD0B93C4098">
    <w:name w:val="4966D82E89E543859B479CD0B93C4098"/>
    <w:rsid w:val="00B7461C"/>
    <w:pPr>
      <w:spacing w:after="200" w:line="276" w:lineRule="auto"/>
    </w:pPr>
    <w:rPr>
      <w:sz w:val="22"/>
      <w:szCs w:val="22"/>
    </w:rPr>
  </w:style>
  <w:style w:type="paragraph" w:customStyle="1" w:styleId="A5B474ED259A46169F5D770C8C387E68">
    <w:name w:val="A5B474ED259A46169F5D770C8C387E68"/>
    <w:rsid w:val="00B7461C"/>
    <w:pPr>
      <w:spacing w:after="200" w:line="276" w:lineRule="auto"/>
    </w:pPr>
    <w:rPr>
      <w:sz w:val="22"/>
      <w:szCs w:val="22"/>
    </w:rPr>
  </w:style>
  <w:style w:type="paragraph" w:customStyle="1" w:styleId="6B9C8DC1728C40B5947FD21B763394F2">
    <w:name w:val="6B9C8DC1728C40B5947FD21B763394F2"/>
    <w:rsid w:val="00B7461C"/>
    <w:pPr>
      <w:spacing w:after="200" w:line="276" w:lineRule="auto"/>
    </w:pPr>
    <w:rPr>
      <w:sz w:val="22"/>
      <w:szCs w:val="22"/>
    </w:rPr>
  </w:style>
  <w:style w:type="paragraph" w:customStyle="1" w:styleId="4FE2A24B412A4EF1A7E241F74E2BD2FE">
    <w:name w:val="4FE2A24B412A4EF1A7E241F74E2BD2FE"/>
    <w:rsid w:val="00B7461C"/>
    <w:pPr>
      <w:spacing w:after="200" w:line="276" w:lineRule="auto"/>
    </w:pPr>
    <w:rPr>
      <w:sz w:val="22"/>
      <w:szCs w:val="22"/>
    </w:rPr>
  </w:style>
  <w:style w:type="paragraph" w:customStyle="1" w:styleId="8AB7625263FC4906BE72DA445DD6975B">
    <w:name w:val="8AB7625263FC4906BE72DA445DD6975B"/>
    <w:rsid w:val="00B7461C"/>
    <w:pPr>
      <w:spacing w:after="200" w:line="276" w:lineRule="auto"/>
    </w:pPr>
    <w:rPr>
      <w:sz w:val="22"/>
      <w:szCs w:val="22"/>
    </w:rPr>
  </w:style>
  <w:style w:type="paragraph" w:customStyle="1" w:styleId="50B9AD03E4874518AD9B1FABE41FDE64">
    <w:name w:val="50B9AD03E4874518AD9B1FABE41FDE64"/>
    <w:rsid w:val="00B7461C"/>
    <w:pPr>
      <w:spacing w:after="200" w:line="276" w:lineRule="auto"/>
    </w:pPr>
    <w:rPr>
      <w:sz w:val="22"/>
      <w:szCs w:val="22"/>
    </w:rPr>
  </w:style>
  <w:style w:type="paragraph" w:customStyle="1" w:styleId="585F1F24DC4544E0AA8411815B9794C4">
    <w:name w:val="585F1F24DC4544E0AA8411815B9794C4"/>
    <w:rsid w:val="00B7461C"/>
    <w:pPr>
      <w:spacing w:after="200" w:line="276" w:lineRule="auto"/>
    </w:pPr>
    <w:rPr>
      <w:sz w:val="22"/>
      <w:szCs w:val="22"/>
    </w:rPr>
  </w:style>
  <w:style w:type="paragraph" w:customStyle="1" w:styleId="05ED941E7ABB468087115F87526A71A9">
    <w:name w:val="05ED941E7ABB468087115F87526A71A9"/>
    <w:rsid w:val="00B7461C"/>
    <w:pPr>
      <w:spacing w:after="200" w:line="276" w:lineRule="auto"/>
    </w:pPr>
    <w:rPr>
      <w:sz w:val="22"/>
      <w:szCs w:val="22"/>
    </w:rPr>
  </w:style>
  <w:style w:type="paragraph" w:customStyle="1" w:styleId="D6545CF164D7454986A333892758533B">
    <w:name w:val="D6545CF164D7454986A333892758533B"/>
    <w:rsid w:val="00B7461C"/>
    <w:pPr>
      <w:spacing w:after="200" w:line="276" w:lineRule="auto"/>
    </w:pPr>
    <w:rPr>
      <w:sz w:val="22"/>
      <w:szCs w:val="22"/>
    </w:rPr>
  </w:style>
  <w:style w:type="paragraph" w:customStyle="1" w:styleId="20E8AF72ECA544BF90E720D091D34AFE">
    <w:name w:val="20E8AF72ECA544BF90E720D091D34AFE"/>
    <w:rsid w:val="00B7461C"/>
    <w:pPr>
      <w:spacing w:after="200" w:line="276" w:lineRule="auto"/>
    </w:pPr>
    <w:rPr>
      <w:sz w:val="22"/>
      <w:szCs w:val="22"/>
    </w:rPr>
  </w:style>
  <w:style w:type="paragraph" w:customStyle="1" w:styleId="3972379AC6A3410BA797254765F92B0C">
    <w:name w:val="3972379AC6A3410BA797254765F92B0C"/>
    <w:rsid w:val="00B7461C"/>
    <w:pPr>
      <w:spacing w:after="200" w:line="276" w:lineRule="auto"/>
    </w:pPr>
    <w:rPr>
      <w:sz w:val="22"/>
      <w:szCs w:val="22"/>
    </w:rPr>
  </w:style>
  <w:style w:type="paragraph" w:customStyle="1" w:styleId="3F544DC477BF4B9D80B1B5B6C3784E2F">
    <w:name w:val="3F544DC477BF4B9D80B1B5B6C3784E2F"/>
    <w:rsid w:val="00B7461C"/>
    <w:pPr>
      <w:spacing w:after="200" w:line="276" w:lineRule="auto"/>
    </w:pPr>
    <w:rPr>
      <w:sz w:val="22"/>
      <w:szCs w:val="22"/>
    </w:rPr>
  </w:style>
  <w:style w:type="paragraph" w:customStyle="1" w:styleId="ABA3BB71EC82426EAD558231316652AB">
    <w:name w:val="ABA3BB71EC82426EAD558231316652AB"/>
    <w:rsid w:val="00B7461C"/>
    <w:pPr>
      <w:spacing w:after="200" w:line="276" w:lineRule="auto"/>
    </w:pPr>
    <w:rPr>
      <w:sz w:val="22"/>
      <w:szCs w:val="22"/>
    </w:rPr>
  </w:style>
  <w:style w:type="paragraph" w:customStyle="1" w:styleId="8D0F5EE8AB7F4A07828F69402730C655">
    <w:name w:val="8D0F5EE8AB7F4A07828F69402730C655"/>
    <w:rsid w:val="00B7461C"/>
    <w:pPr>
      <w:spacing w:after="200" w:line="276" w:lineRule="auto"/>
    </w:pPr>
    <w:rPr>
      <w:sz w:val="22"/>
      <w:szCs w:val="22"/>
    </w:rPr>
  </w:style>
  <w:style w:type="paragraph" w:customStyle="1" w:styleId="19AF898813544C48BC5E7C245107633A">
    <w:name w:val="19AF898813544C48BC5E7C245107633A"/>
    <w:rsid w:val="00B7461C"/>
    <w:pPr>
      <w:spacing w:after="200" w:line="276" w:lineRule="auto"/>
    </w:pPr>
    <w:rPr>
      <w:sz w:val="22"/>
      <w:szCs w:val="22"/>
    </w:rPr>
  </w:style>
  <w:style w:type="paragraph" w:customStyle="1" w:styleId="6B96A40016C340EA804F756B1EDBAD62">
    <w:name w:val="6B96A40016C340EA804F756B1EDBAD62"/>
    <w:rsid w:val="00B7461C"/>
    <w:pPr>
      <w:spacing w:after="200" w:line="276" w:lineRule="auto"/>
    </w:pPr>
    <w:rPr>
      <w:sz w:val="22"/>
      <w:szCs w:val="22"/>
    </w:rPr>
  </w:style>
  <w:style w:type="paragraph" w:customStyle="1" w:styleId="BBF4F2E6D754419E8335CC36360C2EE3">
    <w:name w:val="BBF4F2E6D754419E8335CC36360C2EE3"/>
    <w:rsid w:val="00B7461C"/>
    <w:pPr>
      <w:spacing w:after="200" w:line="276" w:lineRule="auto"/>
    </w:pPr>
    <w:rPr>
      <w:sz w:val="22"/>
      <w:szCs w:val="22"/>
    </w:rPr>
  </w:style>
  <w:style w:type="paragraph" w:customStyle="1" w:styleId="AC96A0E4D8634593AE224DAD0157C351">
    <w:name w:val="AC96A0E4D8634593AE224DAD0157C351"/>
    <w:rsid w:val="00B7461C"/>
    <w:pPr>
      <w:spacing w:after="200" w:line="276" w:lineRule="auto"/>
    </w:pPr>
    <w:rPr>
      <w:sz w:val="22"/>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22A7A663CF00149967B0F761A9EF614">
    <w:name w:val="022A7A663CF00149967B0F761A9EF614"/>
  </w:style>
  <w:style w:type="character" w:styleId="Textedelespacerserv">
    <w:name w:val="Placeholder Text"/>
    <w:basedOn w:val="Policepardfaut"/>
    <w:uiPriority w:val="99"/>
    <w:rPr>
      <w:color w:val="808080"/>
    </w:rPr>
  </w:style>
  <w:style w:type="paragraph" w:customStyle="1" w:styleId="D86EEBFECE931846B1BF82747DB886C3">
    <w:name w:val="D86EEBFECE931846B1BF82747DB886C3"/>
  </w:style>
  <w:style w:type="paragraph" w:customStyle="1" w:styleId="8A223868C795C34B9A1A3CD5B86FE39D">
    <w:name w:val="8A223868C795C34B9A1A3CD5B86FE39D"/>
  </w:style>
  <w:style w:type="paragraph" w:customStyle="1" w:styleId="67CE4BF636CC41C186621BC7037ABF78">
    <w:name w:val="67CE4BF636CC41C186621BC7037ABF78"/>
    <w:rsid w:val="00B7461C"/>
    <w:pPr>
      <w:spacing w:after="200" w:line="276" w:lineRule="auto"/>
    </w:pPr>
    <w:rPr>
      <w:sz w:val="22"/>
      <w:szCs w:val="22"/>
    </w:rPr>
  </w:style>
  <w:style w:type="paragraph" w:customStyle="1" w:styleId="4966D82E89E543859B479CD0B93C4098">
    <w:name w:val="4966D82E89E543859B479CD0B93C4098"/>
    <w:rsid w:val="00B7461C"/>
    <w:pPr>
      <w:spacing w:after="200" w:line="276" w:lineRule="auto"/>
    </w:pPr>
    <w:rPr>
      <w:sz w:val="22"/>
      <w:szCs w:val="22"/>
    </w:rPr>
  </w:style>
  <w:style w:type="paragraph" w:customStyle="1" w:styleId="A5B474ED259A46169F5D770C8C387E68">
    <w:name w:val="A5B474ED259A46169F5D770C8C387E68"/>
    <w:rsid w:val="00B7461C"/>
    <w:pPr>
      <w:spacing w:after="200" w:line="276" w:lineRule="auto"/>
    </w:pPr>
    <w:rPr>
      <w:sz w:val="22"/>
      <w:szCs w:val="22"/>
    </w:rPr>
  </w:style>
  <w:style w:type="paragraph" w:customStyle="1" w:styleId="6B9C8DC1728C40B5947FD21B763394F2">
    <w:name w:val="6B9C8DC1728C40B5947FD21B763394F2"/>
    <w:rsid w:val="00B7461C"/>
    <w:pPr>
      <w:spacing w:after="200" w:line="276" w:lineRule="auto"/>
    </w:pPr>
    <w:rPr>
      <w:sz w:val="22"/>
      <w:szCs w:val="22"/>
    </w:rPr>
  </w:style>
  <w:style w:type="paragraph" w:customStyle="1" w:styleId="4FE2A24B412A4EF1A7E241F74E2BD2FE">
    <w:name w:val="4FE2A24B412A4EF1A7E241F74E2BD2FE"/>
    <w:rsid w:val="00B7461C"/>
    <w:pPr>
      <w:spacing w:after="200" w:line="276" w:lineRule="auto"/>
    </w:pPr>
    <w:rPr>
      <w:sz w:val="22"/>
      <w:szCs w:val="22"/>
    </w:rPr>
  </w:style>
  <w:style w:type="paragraph" w:customStyle="1" w:styleId="8AB7625263FC4906BE72DA445DD6975B">
    <w:name w:val="8AB7625263FC4906BE72DA445DD6975B"/>
    <w:rsid w:val="00B7461C"/>
    <w:pPr>
      <w:spacing w:after="200" w:line="276" w:lineRule="auto"/>
    </w:pPr>
    <w:rPr>
      <w:sz w:val="22"/>
      <w:szCs w:val="22"/>
    </w:rPr>
  </w:style>
  <w:style w:type="paragraph" w:customStyle="1" w:styleId="50B9AD03E4874518AD9B1FABE41FDE64">
    <w:name w:val="50B9AD03E4874518AD9B1FABE41FDE64"/>
    <w:rsid w:val="00B7461C"/>
    <w:pPr>
      <w:spacing w:after="200" w:line="276" w:lineRule="auto"/>
    </w:pPr>
    <w:rPr>
      <w:sz w:val="22"/>
      <w:szCs w:val="22"/>
    </w:rPr>
  </w:style>
  <w:style w:type="paragraph" w:customStyle="1" w:styleId="585F1F24DC4544E0AA8411815B9794C4">
    <w:name w:val="585F1F24DC4544E0AA8411815B9794C4"/>
    <w:rsid w:val="00B7461C"/>
    <w:pPr>
      <w:spacing w:after="200" w:line="276" w:lineRule="auto"/>
    </w:pPr>
    <w:rPr>
      <w:sz w:val="22"/>
      <w:szCs w:val="22"/>
    </w:rPr>
  </w:style>
  <w:style w:type="paragraph" w:customStyle="1" w:styleId="05ED941E7ABB468087115F87526A71A9">
    <w:name w:val="05ED941E7ABB468087115F87526A71A9"/>
    <w:rsid w:val="00B7461C"/>
    <w:pPr>
      <w:spacing w:after="200" w:line="276" w:lineRule="auto"/>
    </w:pPr>
    <w:rPr>
      <w:sz w:val="22"/>
      <w:szCs w:val="22"/>
    </w:rPr>
  </w:style>
  <w:style w:type="paragraph" w:customStyle="1" w:styleId="D6545CF164D7454986A333892758533B">
    <w:name w:val="D6545CF164D7454986A333892758533B"/>
    <w:rsid w:val="00B7461C"/>
    <w:pPr>
      <w:spacing w:after="200" w:line="276" w:lineRule="auto"/>
    </w:pPr>
    <w:rPr>
      <w:sz w:val="22"/>
      <w:szCs w:val="22"/>
    </w:rPr>
  </w:style>
  <w:style w:type="paragraph" w:customStyle="1" w:styleId="20E8AF72ECA544BF90E720D091D34AFE">
    <w:name w:val="20E8AF72ECA544BF90E720D091D34AFE"/>
    <w:rsid w:val="00B7461C"/>
    <w:pPr>
      <w:spacing w:after="200" w:line="276" w:lineRule="auto"/>
    </w:pPr>
    <w:rPr>
      <w:sz w:val="22"/>
      <w:szCs w:val="22"/>
    </w:rPr>
  </w:style>
  <w:style w:type="paragraph" w:customStyle="1" w:styleId="3972379AC6A3410BA797254765F92B0C">
    <w:name w:val="3972379AC6A3410BA797254765F92B0C"/>
    <w:rsid w:val="00B7461C"/>
    <w:pPr>
      <w:spacing w:after="200" w:line="276" w:lineRule="auto"/>
    </w:pPr>
    <w:rPr>
      <w:sz w:val="22"/>
      <w:szCs w:val="22"/>
    </w:rPr>
  </w:style>
  <w:style w:type="paragraph" w:customStyle="1" w:styleId="3F544DC477BF4B9D80B1B5B6C3784E2F">
    <w:name w:val="3F544DC477BF4B9D80B1B5B6C3784E2F"/>
    <w:rsid w:val="00B7461C"/>
    <w:pPr>
      <w:spacing w:after="200" w:line="276" w:lineRule="auto"/>
    </w:pPr>
    <w:rPr>
      <w:sz w:val="22"/>
      <w:szCs w:val="22"/>
    </w:rPr>
  </w:style>
  <w:style w:type="paragraph" w:customStyle="1" w:styleId="ABA3BB71EC82426EAD558231316652AB">
    <w:name w:val="ABA3BB71EC82426EAD558231316652AB"/>
    <w:rsid w:val="00B7461C"/>
    <w:pPr>
      <w:spacing w:after="200" w:line="276" w:lineRule="auto"/>
    </w:pPr>
    <w:rPr>
      <w:sz w:val="22"/>
      <w:szCs w:val="22"/>
    </w:rPr>
  </w:style>
  <w:style w:type="paragraph" w:customStyle="1" w:styleId="8D0F5EE8AB7F4A07828F69402730C655">
    <w:name w:val="8D0F5EE8AB7F4A07828F69402730C655"/>
    <w:rsid w:val="00B7461C"/>
    <w:pPr>
      <w:spacing w:after="200" w:line="276" w:lineRule="auto"/>
    </w:pPr>
    <w:rPr>
      <w:sz w:val="22"/>
      <w:szCs w:val="22"/>
    </w:rPr>
  </w:style>
  <w:style w:type="paragraph" w:customStyle="1" w:styleId="19AF898813544C48BC5E7C245107633A">
    <w:name w:val="19AF898813544C48BC5E7C245107633A"/>
    <w:rsid w:val="00B7461C"/>
    <w:pPr>
      <w:spacing w:after="200" w:line="276" w:lineRule="auto"/>
    </w:pPr>
    <w:rPr>
      <w:sz w:val="22"/>
      <w:szCs w:val="22"/>
    </w:rPr>
  </w:style>
  <w:style w:type="paragraph" w:customStyle="1" w:styleId="6B96A40016C340EA804F756B1EDBAD62">
    <w:name w:val="6B96A40016C340EA804F756B1EDBAD62"/>
    <w:rsid w:val="00B7461C"/>
    <w:pPr>
      <w:spacing w:after="200" w:line="276" w:lineRule="auto"/>
    </w:pPr>
    <w:rPr>
      <w:sz w:val="22"/>
      <w:szCs w:val="22"/>
    </w:rPr>
  </w:style>
  <w:style w:type="paragraph" w:customStyle="1" w:styleId="BBF4F2E6D754419E8335CC36360C2EE3">
    <w:name w:val="BBF4F2E6D754419E8335CC36360C2EE3"/>
    <w:rsid w:val="00B7461C"/>
    <w:pPr>
      <w:spacing w:after="200" w:line="276" w:lineRule="auto"/>
    </w:pPr>
    <w:rPr>
      <w:sz w:val="22"/>
      <w:szCs w:val="22"/>
    </w:rPr>
  </w:style>
  <w:style w:type="paragraph" w:customStyle="1" w:styleId="AC96A0E4D8634593AE224DAD0157C351">
    <w:name w:val="AC96A0E4D8634593AE224DAD0157C351"/>
    <w:rsid w:val="00B7461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811056DE-2B9D-496A-A4DB-C114D5809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Rapport_OC_Pizza.dotx</Template>
  <TotalTime>0</TotalTime>
  <Pages>23</Pages>
  <Words>2364</Words>
  <Characters>13008</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Spécifications Fonctionnelles</vt:lpstr>
    </vt:vector>
  </TitlesOfParts>
  <Company>Atos Worldline</Company>
  <LinksUpToDate>false</LinksUpToDate>
  <CharactersWithSpaces>15342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dc:title>
  <dc:subject>OC Pizza</dc:subject>
  <dc:creator>Daouda Sawadogo</dc:creator>
  <cp:lastModifiedBy>Rémy VALLET</cp:lastModifiedBy>
  <cp:revision>21</cp:revision>
  <dcterms:created xsi:type="dcterms:W3CDTF">2019-11-22T15:55:00Z</dcterms:created>
  <dcterms:modified xsi:type="dcterms:W3CDTF">2019-11-29T14:38:00Z</dcterms:modified>
</cp:coreProperties>
</file>