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94" w:rsidRDefault="00465C6A">
      <w:proofErr w:type="spellStart"/>
      <w:r>
        <w:t>Worklist</w:t>
      </w:r>
      <w:proofErr w:type="spellEnd"/>
      <w:r>
        <w:t xml:space="preserve"> for the summer</w:t>
      </w:r>
    </w:p>
    <w:p w:rsidR="00465C6A" w:rsidRDefault="00465C6A" w:rsidP="00465C6A">
      <w:pPr>
        <w:pStyle w:val="ListParagraph"/>
        <w:numPr>
          <w:ilvl w:val="0"/>
          <w:numId w:val="1"/>
        </w:numPr>
      </w:pPr>
      <w:r>
        <w:t>Replacement of RTED with the RTC tool</w:t>
      </w:r>
    </w:p>
    <w:p w:rsidR="00465C6A" w:rsidRDefault="00465C6A" w:rsidP="00465C6A">
      <w:pPr>
        <w:pStyle w:val="ListParagraph"/>
        <w:numPr>
          <w:ilvl w:val="1"/>
          <w:numId w:val="1"/>
        </w:numPr>
      </w:pPr>
      <w:r>
        <w:t>Sequential part</w:t>
      </w:r>
    </w:p>
    <w:p w:rsidR="00465C6A" w:rsidRDefault="00465C6A" w:rsidP="00465C6A">
      <w:pPr>
        <w:pStyle w:val="ListParagraph"/>
        <w:numPr>
          <w:ilvl w:val="2"/>
          <w:numId w:val="1"/>
        </w:numPr>
      </w:pPr>
      <w:r>
        <w:t>Run RTED on RTED/C benchmarks</w:t>
      </w:r>
    </w:p>
    <w:p w:rsidR="00465C6A" w:rsidRDefault="00465C6A" w:rsidP="00465C6A">
      <w:pPr>
        <w:pStyle w:val="ListParagraph"/>
        <w:numPr>
          <w:ilvl w:val="2"/>
          <w:numId w:val="1"/>
        </w:numPr>
      </w:pPr>
      <w:r>
        <w:t>Run RTC on RTED/C benchmarks</w:t>
      </w:r>
    </w:p>
    <w:p w:rsidR="00465C6A" w:rsidRDefault="00465C6A" w:rsidP="00465C6A">
      <w:pPr>
        <w:pStyle w:val="ListParagraph"/>
        <w:numPr>
          <w:ilvl w:val="2"/>
          <w:numId w:val="1"/>
        </w:numPr>
      </w:pPr>
      <w:r>
        <w:t>Once results are matched, sequential part of RTED can be replaced by RTC</w:t>
      </w:r>
    </w:p>
    <w:p w:rsidR="00465C6A" w:rsidRDefault="00465C6A" w:rsidP="00465C6A">
      <w:pPr>
        <w:pStyle w:val="ListParagraph"/>
        <w:numPr>
          <w:ilvl w:val="1"/>
          <w:numId w:val="1"/>
        </w:numPr>
      </w:pPr>
      <w:r>
        <w:t>Parallel part</w:t>
      </w:r>
    </w:p>
    <w:p w:rsidR="00465C6A" w:rsidRDefault="00465C6A" w:rsidP="00465C6A">
      <w:pPr>
        <w:pStyle w:val="ListParagraph"/>
        <w:numPr>
          <w:ilvl w:val="2"/>
          <w:numId w:val="1"/>
        </w:numPr>
      </w:pPr>
      <w:r>
        <w:t>Run RTED on RTED/UPC benchmarks</w:t>
      </w:r>
    </w:p>
    <w:p w:rsidR="00465C6A" w:rsidRDefault="00465C6A" w:rsidP="00465C6A">
      <w:pPr>
        <w:pStyle w:val="ListParagraph"/>
        <w:numPr>
          <w:ilvl w:val="2"/>
          <w:numId w:val="1"/>
        </w:numPr>
      </w:pPr>
      <w:r>
        <w:t>Run RTC on RTED/UPC benchmarks</w:t>
      </w:r>
    </w:p>
    <w:p w:rsidR="00465C6A" w:rsidRDefault="00465C6A" w:rsidP="00465C6A">
      <w:pPr>
        <w:pStyle w:val="ListParagraph"/>
        <w:numPr>
          <w:ilvl w:val="3"/>
          <w:numId w:val="1"/>
        </w:numPr>
      </w:pPr>
      <w:r>
        <w:t>This is the work in progress with options of creating a parallel thread, or process</w:t>
      </w:r>
    </w:p>
    <w:p w:rsidR="00465C6A" w:rsidRDefault="00465C6A" w:rsidP="00465C6A">
      <w:pPr>
        <w:pStyle w:val="ListParagraph"/>
        <w:numPr>
          <w:ilvl w:val="2"/>
          <w:numId w:val="1"/>
        </w:numPr>
      </w:pPr>
      <w:r>
        <w:t>Once results are matched, parallel part of RTED can be replaced by RTC</w:t>
      </w:r>
    </w:p>
    <w:p w:rsidR="00465C6A" w:rsidRDefault="00465C6A" w:rsidP="00465C6A">
      <w:pPr>
        <w:pStyle w:val="ListParagraph"/>
        <w:numPr>
          <w:ilvl w:val="1"/>
          <w:numId w:val="1"/>
        </w:numPr>
      </w:pPr>
      <w:r>
        <w:t>Once (a) and (b) are complete, RTED can be replaced by RTC.</w:t>
      </w:r>
    </w:p>
    <w:p w:rsidR="00465C6A" w:rsidRDefault="00465C6A" w:rsidP="00465C6A">
      <w:pPr>
        <w:pStyle w:val="ListParagraph"/>
        <w:numPr>
          <w:ilvl w:val="0"/>
          <w:numId w:val="1"/>
        </w:numPr>
      </w:pPr>
      <w:r>
        <w:t xml:space="preserve">Design of the UPC and </w:t>
      </w:r>
      <w:proofErr w:type="spellStart"/>
      <w:r>
        <w:t>pthread</w:t>
      </w:r>
      <w:proofErr w:type="spellEnd"/>
      <w:r>
        <w:t xml:space="preserve"> support in RTC</w:t>
      </w:r>
    </w:p>
    <w:p w:rsidR="00465C6A" w:rsidRDefault="00465C6A" w:rsidP="00465C6A">
      <w:pPr>
        <w:pStyle w:val="ListParagraph"/>
        <w:numPr>
          <w:ilvl w:val="1"/>
          <w:numId w:val="1"/>
        </w:numPr>
      </w:pPr>
      <w:r>
        <w:t>Three options</w:t>
      </w:r>
    </w:p>
    <w:p w:rsidR="00465C6A" w:rsidRDefault="00465C6A" w:rsidP="00465C6A">
      <w:pPr>
        <w:pStyle w:val="ListParagraph"/>
        <w:numPr>
          <w:ilvl w:val="2"/>
          <w:numId w:val="1"/>
        </w:numPr>
      </w:pPr>
      <w:r>
        <w:t>Related threads communicating using simple Linux pipes.</w:t>
      </w:r>
    </w:p>
    <w:p w:rsidR="00465C6A" w:rsidRDefault="00465C6A" w:rsidP="00465C6A">
      <w:pPr>
        <w:pStyle w:val="ListParagraph"/>
        <w:numPr>
          <w:ilvl w:val="2"/>
          <w:numId w:val="1"/>
        </w:numPr>
      </w:pPr>
      <w:r>
        <w:t>Unrelated processes on the same system using named Linux pipes (FIFOs)</w:t>
      </w:r>
    </w:p>
    <w:p w:rsidR="00465C6A" w:rsidRDefault="00465C6A" w:rsidP="00465C6A">
      <w:pPr>
        <w:pStyle w:val="ListParagraph"/>
        <w:numPr>
          <w:ilvl w:val="2"/>
          <w:numId w:val="1"/>
        </w:numPr>
      </w:pPr>
      <w:r>
        <w:t>Unrelated processes spread out across the network communicating using sockets</w:t>
      </w:r>
    </w:p>
    <w:p w:rsidR="00465C6A" w:rsidRDefault="00465C6A" w:rsidP="00465C6A">
      <w:pPr>
        <w:pStyle w:val="ListParagraph"/>
        <w:numPr>
          <w:ilvl w:val="1"/>
          <w:numId w:val="1"/>
        </w:numPr>
      </w:pPr>
      <w:r>
        <w:t xml:space="preserve">Named Linux pipes (FIFOs) </w:t>
      </w:r>
      <w:proofErr w:type="gramStart"/>
      <w:r>
        <w:t>provides</w:t>
      </w:r>
      <w:proofErr w:type="gramEnd"/>
      <w:r>
        <w:t xml:space="preserve"> relatively cheap communication, while separating the implementation of the metadata checker from the original program itself. </w:t>
      </w:r>
    </w:p>
    <w:p w:rsidR="00465C6A" w:rsidRDefault="00465C6A" w:rsidP="00465C6A">
      <w:pPr>
        <w:pStyle w:val="ListParagraph"/>
        <w:numPr>
          <w:ilvl w:val="2"/>
          <w:numId w:val="1"/>
        </w:numPr>
      </w:pPr>
      <w:r>
        <w:t>RTC tool wouldn’t need major changes when moving from one metadata checker implementation to another (sequential to parallel checkers, as an example)</w:t>
      </w:r>
    </w:p>
    <w:p w:rsidR="00465C6A" w:rsidRDefault="00465C6A" w:rsidP="00465C6A"/>
    <w:p w:rsidR="00465C6A" w:rsidRDefault="00465C6A" w:rsidP="00465C6A">
      <w:r>
        <w:t>Related Work for the UPC checker</w:t>
      </w:r>
      <w:bookmarkStart w:id="0" w:name="_GoBack"/>
      <w:bookmarkEnd w:id="0"/>
    </w:p>
    <w:sectPr w:rsidR="00465C6A" w:rsidSect="000E2A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D46CC"/>
    <w:multiLevelType w:val="hybridMultilevel"/>
    <w:tmpl w:val="0C56B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C6A"/>
    <w:rsid w:val="000E2A94"/>
    <w:rsid w:val="0046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E7FE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165</Words>
  <Characters>947</Characters>
  <Application>Microsoft Macintosh Word</Application>
  <DocSecurity>0</DocSecurity>
  <Lines>7</Lines>
  <Paragraphs>2</Paragraphs>
  <ScaleCrop>false</ScaleCrop>
  <Company>NCSU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 Vanka</dc:creator>
  <cp:keywords/>
  <dc:description/>
  <cp:lastModifiedBy>Rajeshwar Vanka</cp:lastModifiedBy>
  <cp:revision>1</cp:revision>
  <dcterms:created xsi:type="dcterms:W3CDTF">2012-06-10T21:42:00Z</dcterms:created>
  <dcterms:modified xsi:type="dcterms:W3CDTF">2012-06-10T21:57:00Z</dcterms:modified>
</cp:coreProperties>
</file>