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2029D2">
      <w:pPr>
        <w:pStyle w:val="Title"/>
      </w:pPr>
      <w:bookmarkStart w:id="0" w:name="materials-and-methods"/>
      <w:r>
        <w:t>Supplementary Information</w:t>
      </w:r>
    </w:p>
    <w:p w14:paraId="4B2285EA" w14:textId="08B84CB0" w:rsidR="006B3D28" w:rsidRPr="00E10344" w:rsidRDefault="002029D2" w:rsidP="002029D2">
      <w:pPr>
        <w:pStyle w:val="Subtitle"/>
        <w:jc w:val="left"/>
        <w:rPr>
          <w:sz w:val="32"/>
        </w:rPr>
      </w:pPr>
      <w:r>
        <w:t xml:space="preserve">For </w:t>
      </w:r>
      <w:r w:rsidR="00E10344">
        <w:t>“</w:t>
      </w:r>
      <w:r w:rsidR="00286465" w:rsidRPr="00286465">
        <w:t>Heterogeneity and species richness</w:t>
      </w:r>
      <w:bookmarkStart w:id="1" w:name="_GoBack"/>
      <w:bookmarkEnd w:id="1"/>
      <w:r w:rsidR="00E10344">
        <w:t>”</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2029D2">
      <w:pPr>
        <w:pStyle w:val="Heading1"/>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029D2">
      <w:pPr>
        <w:pStyle w:val="Heading1"/>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5B127F">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FFCE027" w:rsidR="00A31266" w:rsidRDefault="005845A2" w:rsidP="002029D2">
      <w:pPr>
        <w:pStyle w:val="Heading1"/>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2029D2">
      <w:pPr>
        <w:pStyle w:val="Heading1"/>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19"/>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B766C" w14:textId="77777777" w:rsidR="00AB7717" w:rsidRDefault="00AB7717">
      <w:pPr>
        <w:spacing w:after="0"/>
      </w:pPr>
      <w:r>
        <w:separator/>
      </w:r>
    </w:p>
  </w:endnote>
  <w:endnote w:type="continuationSeparator" w:id="0">
    <w:p w14:paraId="220DD9F9" w14:textId="77777777" w:rsidR="00AB7717" w:rsidRDefault="00AB7717">
      <w:pPr>
        <w:spacing w:after="0"/>
      </w:pPr>
      <w:r>
        <w:continuationSeparator/>
      </w:r>
    </w:p>
  </w:endnote>
  <w:endnote w:type="continuationNotice" w:id="1">
    <w:p w14:paraId="4990F014" w14:textId="77777777" w:rsidR="00AB7717" w:rsidRDefault="00AB771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D205B" w14:textId="77777777" w:rsidR="00AB7717" w:rsidRDefault="00AB7717">
      <w:r>
        <w:separator/>
      </w:r>
    </w:p>
  </w:footnote>
  <w:footnote w:type="continuationSeparator" w:id="0">
    <w:p w14:paraId="6F233A54" w14:textId="77777777" w:rsidR="00AB7717" w:rsidRDefault="00AB7717">
      <w:r>
        <w:continuationSeparator/>
      </w:r>
    </w:p>
  </w:footnote>
  <w:footnote w:type="continuationNotice" w:id="1">
    <w:p w14:paraId="4583C298" w14:textId="77777777" w:rsidR="00AB7717" w:rsidRDefault="00AB771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717"/>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4.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29E87-E911-6042-933E-4E6A7DA7D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7578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177</cp:revision>
  <cp:lastPrinted>2019-11-19T13:01:00Z</cp:lastPrinted>
  <dcterms:created xsi:type="dcterms:W3CDTF">2019-12-03T09:32:00Z</dcterms:created>
  <dcterms:modified xsi:type="dcterms:W3CDTF">2019-12-08T13:28:00Z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