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8"/>
      <w:r w:rsidR="00BC6386">
        <w:rPr>
          <w:rStyle w:val="CommentReference"/>
          <w:rFonts w:ascii="Times New Roman" w:hAnsiTheme="minorHAnsi"/>
        </w:rPr>
        <w:commentReference w:id="8"/>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3D2A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3D2A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w:t>
      </w:r>
      <w:r w:rsidR="0020209D">
        <w:rPr>
          <w:rFonts w:eastAsiaTheme="minorEastAsia"/>
        </w:rPr>
        <w:t xml:space="preserve">main effect </w:t>
      </w:r>
      <w:r w:rsidR="0020209D">
        <w:rPr>
          <w:rFonts w:eastAsiaTheme="minorEastAsia" w:cstheme="majorBidi"/>
        </w:rPr>
        <w:t>×</w:t>
      </w:r>
      <w:r w:rsidR="0020209D">
        <w:rPr>
          <w:rFonts w:eastAsiaTheme="minorEastAsia"/>
        </w:rPr>
        <w:t xml:space="preserve"> region</w:t>
      </w:r>
      <w:r w:rsidR="0020209D">
        <w:rPr>
          <w:rFonts w:eastAsiaTheme="minorEastAsia"/>
        </w:rPr>
        <w:t>”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bookmarkStart w:id="18" w:name="_GoBack"/>
      <w:bookmarkEnd w:id="18"/>
    </w:p>
    <w:p w14:paraId="440DAAFE" w14:textId="24863409" w:rsidR="006C54AE" w:rsidRDefault="00C31973">
      <w:pPr>
        <w:pStyle w:val="FirstParagraph"/>
      </w:pPr>
      <w:r>
        <w:t>We fit multiple regression models t</w:t>
      </w:r>
      <w:r>
        <w:t>o describe the effects of the different heterogeneity on species richness in concert</w:t>
      </w:r>
      <w:r>
        <w:t xml:space="preserve">.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9"/>
      <w:r w:rsidR="00350FE5">
        <w:t xml:space="preserve">generally </w:t>
      </w:r>
      <w:commentRangeEnd w:id="19"/>
      <w:r w:rsidR="00372978">
        <w:rPr>
          <w:rStyle w:val="CommentReference"/>
          <w:rFonts w:ascii="Times New Roman" w:hAnsiTheme="minorHAnsi"/>
        </w:rPr>
        <w:commentReference w:id="19"/>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19274F">
        <w:t>, indicating weaker or absent partial relationships between the different forms of heterogeneity in the SWAFR</w:t>
      </w:r>
      <w:r w:rsidR="002A0395">
        <w:t>.</w:t>
      </w:r>
    </w:p>
    <w:p w14:paraId="2C47BF37" w14:textId="2C0C6735" w:rsidR="00350FE5" w:rsidRDefault="00396132">
      <w:pPr>
        <w:pStyle w:val="FirstParagraph"/>
      </w:pPr>
      <w:r>
        <w:t>T</w:t>
      </w:r>
      <w:commentRangeStart w:id="20"/>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0"/>
      <w:r w:rsidR="006A44FA">
        <w:rPr>
          <w:rStyle w:val="CommentReference"/>
          <w:rFonts w:ascii="Times New Roman" w:hAnsiTheme="minorHAnsi"/>
        </w:rPr>
        <w:commentReference w:id="20"/>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w:t>
      </w:r>
      <w:r w:rsidR="006B7A26">
        <w:lastRenderedPageBreak/>
        <w:t xml:space="preserve">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1"/>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1"/>
      <w:r w:rsidR="006A44FA">
        <w:rPr>
          <w:rStyle w:val="CommentReference"/>
          <w:rFonts w:ascii="Times New Roman" w:hAnsiTheme="minorHAnsi"/>
        </w:rPr>
        <w:commentReference w:id="21"/>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2"/>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3"/>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w:t>
      </w:r>
      <w:r w:rsidR="00E4420C" w:rsidRPr="00765017">
        <w:rPr>
          <w:color w:val="FF0000"/>
        </w:rPr>
        <w:t>at broader spatial scales</w:t>
      </w:r>
      <w:r w:rsidR="00DC180F" w:rsidRPr="00765017">
        <w:rPr>
          <w:color w:val="FF0000"/>
        </w:rPr>
        <w:t>.</w:t>
      </w:r>
      <w:commentRangeEnd w:id="23"/>
      <w:r w:rsidR="006A44FA" w:rsidRPr="00765017">
        <w:rPr>
          <w:rStyle w:val="CommentReference"/>
          <w:rFonts w:ascii="Times New Roman" w:hAnsiTheme="minorHAnsi"/>
          <w:color w:val="FF0000"/>
        </w:rPr>
        <w:commentReference w:id="23"/>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4"/>
      <w:r>
        <w:t>4</w:t>
      </w:r>
      <w:r w:rsidR="00765FAE">
        <w:t>:</w:t>
      </w:r>
      <w:r>
        <w:t xml:space="preserve"> </w:t>
      </w:r>
      <w:r w:rsidR="00F8593E" w:rsidRPr="00891FE6">
        <w:t>Discussion</w:t>
      </w:r>
      <w:commentRangeEnd w:id="24"/>
      <w:r w:rsidR="0060559B">
        <w:rPr>
          <w:rStyle w:val="CommentReference"/>
          <w:rFonts w:ascii="Times New Roman" w:eastAsiaTheme="minorHAnsi" w:hAnsiTheme="minorHAnsi" w:cstheme="minorBidi"/>
          <w:b w:val="0"/>
          <w:bCs w:val="0"/>
          <w:color w:val="auto"/>
        </w:rPr>
        <w:commentReference w:id="24"/>
      </w:r>
    </w:p>
    <w:p w14:paraId="6DC64564" w14:textId="4DDF28D4" w:rsidR="001E1442" w:rsidRDefault="006A4B08" w:rsidP="002C20EB">
      <w:pPr>
        <w:pStyle w:val="BodyText"/>
        <w:tabs>
          <w:tab w:val="left" w:pos="6189"/>
        </w:tabs>
      </w:pPr>
      <w:bookmarkStart w:id="25"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6"/>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6"/>
      <w:r w:rsidR="007F39BA">
        <w:rPr>
          <w:rStyle w:val="CommentReference"/>
          <w:rFonts w:ascii="Times New Roman" w:hAnsiTheme="minorHAnsi"/>
        </w:rPr>
        <w:commentReference w:id="26"/>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7"/>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7"/>
      <w:r w:rsidR="007F39BA">
        <w:rPr>
          <w:rStyle w:val="CommentReference"/>
          <w:rFonts w:ascii="Times New Roman" w:hAnsiTheme="minorHAnsi"/>
        </w:rPr>
        <w:commentReference w:id="2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8"/>
      <w:r w:rsidR="007F39BA">
        <w:rPr>
          <w:rStyle w:val="CommentReference"/>
          <w:rFonts w:ascii="Times New Roman" w:hAnsiTheme="minorHAnsi"/>
        </w:rPr>
        <w:commentReference w:id="2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9"/>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9"/>
      <w:r w:rsidR="00F72B17">
        <w:rPr>
          <w:rStyle w:val="CommentReference"/>
          <w:rFonts w:ascii="Times New Roman" w:hAnsiTheme="minorHAnsi"/>
        </w:rPr>
        <w:commentReference w:id="2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w:t>
      </w:r>
      <w:r w:rsidR="009A709A">
        <w:lastRenderedPageBreak/>
        <w:t>scale richness</w:t>
      </w:r>
      <w:r w:rsidR="007149DA">
        <w:t xml:space="preserve"> </w:t>
      </w:r>
      <w:r w:rsidR="0072106C">
        <w:t>in the Cape. This interpretation is consistent with evidence for a much high</w:t>
      </w:r>
      <w:r w:rsidR="0058677B">
        <w:t>er</w:t>
      </w:r>
      <w:r w:rsidR="0072106C">
        <w:t xml:space="preserve"> frequency of </w:t>
      </w:r>
      <w:commentRangeStart w:id="30"/>
      <w:commentRangeStart w:id="31"/>
      <w:r w:rsidR="0072106C">
        <w:t xml:space="preserve">single-site </w:t>
      </w:r>
      <w:commentRangeEnd w:id="30"/>
      <w:r w:rsidR="00952699">
        <w:rPr>
          <w:rStyle w:val="CommentReference"/>
          <w:rFonts w:ascii="Times New Roman" w:hAnsiTheme="minorHAnsi"/>
        </w:rPr>
        <w:commentReference w:id="30"/>
      </w:r>
      <w:commentRangeEnd w:id="31"/>
      <w:r w:rsidR="0060559B">
        <w:rPr>
          <w:rStyle w:val="CommentReference"/>
          <w:rFonts w:ascii="Times New Roman" w:hAnsiTheme="minorHAnsi"/>
        </w:rPr>
        <w:commentReference w:id="31"/>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2"/>
      <w:r w:rsidR="00246D04">
        <w:rPr>
          <w:rStyle w:val="CommentReference"/>
          <w:rFonts w:ascii="Times New Roman" w:hAnsiTheme="minorHAnsi"/>
        </w:rPr>
        <w:commentReference w:id="3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w:t>
      </w:r>
      <w:r w:rsidR="00375621">
        <w:lastRenderedPageBreak/>
        <w:t xml:space="preserve">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3"/>
      <w:r w:rsidR="002B4C08">
        <w:t>suspect</w:t>
      </w:r>
      <w:commentRangeEnd w:id="33"/>
      <w:r w:rsidR="00B753DF">
        <w:rPr>
          <w:rStyle w:val="CommentReference"/>
          <w:rFonts w:ascii="Times New Roman" w:hAnsiTheme="minorHAnsi"/>
        </w:rPr>
        <w:commentReference w:id="33"/>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 xml:space="preserve">(Cowling et </w:t>
      </w:r>
      <w:r w:rsidR="00C1730E" w:rsidRPr="00C1730E">
        <w:rPr>
          <w:noProof/>
          <w:sz w:val="24"/>
          <w:szCs w:val="24"/>
        </w:rPr>
        <w:lastRenderedPageBreak/>
        <w:t>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5"/>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7" w:author="Ruan Van Mazijk" w:date="2020-02-28T14:10:00Z" w:initials="RVM">
    <w:p w14:paraId="3F4DA4D2" w14:textId="2DD7C931" w:rsidR="003D0E54" w:rsidRDefault="003D0E54">
      <w:pPr>
        <w:pStyle w:val="CommentText"/>
      </w:pPr>
      <w:r>
        <w:rPr>
          <w:rStyle w:val="CommentReference"/>
        </w:rPr>
        <w:annotationRef/>
      </w:r>
      <w:r>
        <w:t>Still needed?</w:t>
      </w:r>
    </w:p>
  </w:comment>
  <w:comment w:id="19"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0"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1"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4" w:author="Ruan Van Mazijk" w:date="2020-02-27T18:23:00Z" w:initials="RVM">
    <w:p w14:paraId="5CBACEA6" w14:textId="0FD1865A" w:rsidR="0060559B" w:rsidRDefault="0060559B">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6" w:author="Michael Cramer" w:date="2020-01-21T18:32:00Z" w:initials="MC">
    <w:p w14:paraId="08FD9056" w14:textId="634F5059" w:rsidR="00BC6386" w:rsidRDefault="00BC6386">
      <w:pPr>
        <w:pStyle w:val="CommentText"/>
      </w:pPr>
      <w:r>
        <w:rPr>
          <w:rStyle w:val="CommentReference"/>
        </w:rPr>
        <w:annotationRef/>
      </w:r>
      <w:r>
        <w:t>On the basis of?</w:t>
      </w:r>
    </w:p>
  </w:comment>
  <w:comment w:id="27"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8"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9"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30"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31"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 xml:space="preserve">Using species </w:t>
      </w:r>
      <w:proofErr w:type="spellStart"/>
      <w:r>
        <w:t>occurence</w:t>
      </w:r>
      <w:proofErr w:type="spellEnd"/>
      <w:r>
        <w:t xml:space="preserve"> matrix (QDS-scale, both regions together)</w:t>
      </w:r>
    </w:p>
  </w:comment>
  <w:comment w:id="32"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3"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BC6386" w:rsidRDefault="00BC6386">
      <w:pPr>
        <w:pStyle w:val="CommentText"/>
      </w:pPr>
      <w:r>
        <w:rPr>
          <w:rStyle w:val="CommentReference"/>
        </w:rPr>
        <w:annotationRef/>
      </w:r>
      <w:r>
        <w:t>Why?</w:t>
      </w:r>
    </w:p>
  </w:comment>
  <w:comment w:id="36"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8"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73BC2" w14:textId="77777777" w:rsidR="003D2A0A" w:rsidRDefault="003D2A0A">
      <w:pPr>
        <w:spacing w:after="0"/>
      </w:pPr>
      <w:r>
        <w:separator/>
      </w:r>
    </w:p>
  </w:endnote>
  <w:endnote w:type="continuationSeparator" w:id="0">
    <w:p w14:paraId="39750505" w14:textId="77777777" w:rsidR="003D2A0A" w:rsidRDefault="003D2A0A">
      <w:pPr>
        <w:spacing w:after="0"/>
      </w:pPr>
      <w:r>
        <w:continuationSeparator/>
      </w:r>
    </w:p>
  </w:endnote>
  <w:endnote w:type="continuationNotice" w:id="1">
    <w:p w14:paraId="2FE00665" w14:textId="77777777" w:rsidR="003D2A0A" w:rsidRDefault="003D2A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6BFFF" w14:textId="77777777" w:rsidR="003D2A0A" w:rsidRDefault="003D2A0A">
      <w:r>
        <w:separator/>
      </w:r>
    </w:p>
  </w:footnote>
  <w:footnote w:type="continuationSeparator" w:id="0">
    <w:p w14:paraId="60CD911A" w14:textId="77777777" w:rsidR="003D2A0A" w:rsidRDefault="003D2A0A">
      <w:r>
        <w:continuationSeparator/>
      </w:r>
    </w:p>
  </w:footnote>
  <w:footnote w:type="continuationNotice" w:id="1">
    <w:p w14:paraId="60B0418D" w14:textId="77777777" w:rsidR="003D2A0A" w:rsidRDefault="003D2A0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A0A"/>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5EB3"/>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C9ED9-B58F-4FD0-9182-2C99BEC63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27</Pages>
  <Words>41996</Words>
  <Characters>239381</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280816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165</cp:revision>
  <cp:lastPrinted>2020-02-06T08:23:00Z</cp:lastPrinted>
  <dcterms:created xsi:type="dcterms:W3CDTF">2020-01-29T13:10:00Z</dcterms:created>
  <dcterms:modified xsi:type="dcterms:W3CDTF">2020-02-28T12:10:00Z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