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r w:rsidR="00841086">
        <w:rPr>
          <w:rFonts w:cstheme="majorBidi"/>
        </w:rPr>
        <w:t>.</w:t>
      </w:r>
      <w:commentRangeEnd w:id="8"/>
      <w:r w:rsidR="00BC6386">
        <w:rPr>
          <w:rStyle w:val="CommentReference"/>
          <w:rFonts w:ascii="Times New Roman" w:hAnsiTheme="minorHAnsi"/>
        </w:rPr>
        <w:commentReference w:id="8"/>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157A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157A6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5"/>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0D661CC"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1"/>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2"/>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2"/>
      <w:r w:rsidR="006A44FA" w:rsidRPr="00765017">
        <w:rPr>
          <w:rStyle w:val="CommentReference"/>
          <w:rFonts w:ascii="Times New Roman" w:hAnsiTheme="minorHAnsi"/>
          <w:color w:val="FF0000"/>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2CF85F3E"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279A641"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6E66BE">
        <w:t xml:space="preserve"> </w:t>
      </w:r>
      <w:r w:rsidR="006E66BE" w:rsidRPr="00096A38">
        <w:rPr>
          <w:highlight w:val="yellow"/>
        </w:rPr>
        <w:t>(Figure S12)</w:t>
      </w:r>
      <w:r w:rsidR="00273FF6">
        <w:t xml:space="preserve">: ca. </w:t>
      </w:r>
      <w:r w:rsidR="00721CE9">
        <w:t>7</w:t>
      </w:r>
      <w:bookmarkStart w:id="33" w:name="_GoBack"/>
      <w:bookmarkEnd w:id="33"/>
      <w:r w:rsidR="00273FF6">
        <w:t>%</w:t>
      </w:r>
      <w:r w:rsidR="005B687B">
        <w:t xml:space="preserve"> (based on a random sample of 300 of the 2,944 species with occurrences near Perth)</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4" w:author="Michael Cramer" w:date="2020-01-29T15:03:00Z" w:initials="MC">
    <w:p w14:paraId="2BB8BE16" w14:textId="5AE53DA0" w:rsidR="00157A68" w:rsidRDefault="00157A68">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157A68" w:rsidRDefault="00157A68">
      <w:pPr>
        <w:pStyle w:val="CommentText"/>
      </w:pPr>
      <w:r>
        <w:rPr>
          <w:rStyle w:val="CommentReference"/>
        </w:rPr>
        <w:annotationRef/>
      </w:r>
      <w:r>
        <w:t>This is great, but maybe it could be linked to topographic heterogenity here? Just a statement to that effect?</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Michael Cramer" w:date="2020-01-21T17:52:00Z" w:initials="MC">
    <w:p w14:paraId="26A749F2" w14:textId="3F4F2286" w:rsidR="00157A68" w:rsidRDefault="00157A68">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157A68" w:rsidRDefault="00157A68">
      <w:pPr>
        <w:pStyle w:val="CommentText"/>
      </w:pPr>
      <w:r>
        <w:rPr>
          <w:rStyle w:val="CommentReference"/>
        </w:rPr>
        <w:annotationRef/>
      </w:r>
      <w:r>
        <w:t>Horrible sentence!</w:t>
      </w:r>
    </w:p>
  </w:comment>
  <w:comment w:id="20" w:author="Michael Cramer" w:date="2020-01-21T18:23:00Z" w:initials="MC">
    <w:p w14:paraId="6493917C" w14:textId="4F3552CA" w:rsidR="00157A68" w:rsidRDefault="00157A68">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157A68" w:rsidRDefault="00157A68">
      <w:pPr>
        <w:pStyle w:val="CommentText"/>
      </w:pPr>
      <w:r>
        <w:rPr>
          <w:rStyle w:val="CommentReference"/>
        </w:rPr>
        <w:annotationRef/>
      </w:r>
      <w:r>
        <w:t>Wording</w:t>
      </w:r>
      <w:r>
        <w:t>…</w:t>
      </w:r>
    </w:p>
  </w:comment>
  <w:comment w:id="21" w:author="Ruan Van Mazijk" w:date="2020-02-27T16:15:00Z" w:initials="RVM">
    <w:p w14:paraId="4B02A409" w14:textId="5D217374" w:rsidR="00157A68" w:rsidRDefault="00157A68">
      <w:pPr>
        <w:pStyle w:val="CommentText"/>
      </w:pPr>
      <w:r>
        <w:rPr>
          <w:rStyle w:val="CommentReference"/>
        </w:rPr>
        <w:annotationRef/>
      </w:r>
      <w:r>
        <w:t>Still relevant?</w:t>
      </w:r>
    </w:p>
  </w:comment>
  <w:comment w:id="23"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25" w:author="Michael Cramer" w:date="2020-01-21T18:32:00Z" w:initials="MC">
    <w:p w14:paraId="08FD9056" w14:textId="634F5059" w:rsidR="00157A68" w:rsidRDefault="00157A68">
      <w:pPr>
        <w:pStyle w:val="CommentText"/>
      </w:pPr>
      <w:r>
        <w:rPr>
          <w:rStyle w:val="CommentReference"/>
        </w:rPr>
        <w:annotationRef/>
      </w:r>
      <w:r>
        <w:t>On the basis of?</w:t>
      </w:r>
    </w:p>
  </w:comment>
  <w:comment w:id="26"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27"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9"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30"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31"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157A68" w:rsidRDefault="00157A68">
      <w:pPr>
        <w:pStyle w:val="CommentText"/>
      </w:pPr>
      <w:r>
        <w:rPr>
          <w:rStyle w:val="CommentReference"/>
        </w:rPr>
        <w:annotationRef/>
      </w:r>
      <w:r>
        <w:t>Why?</w:t>
      </w:r>
    </w:p>
  </w:comment>
  <w:comment w:id="36"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157A68" w:rsidRDefault="00157A68">
      <w:pPr>
        <w:pStyle w:val="CommentText"/>
      </w:pPr>
      <w:r>
        <w:rPr>
          <w:rStyle w:val="CommentReference"/>
        </w:rPr>
        <w:annotationRef/>
      </w:r>
      <w:r>
        <w:t>Tighten xlims on d,e</w:t>
      </w:r>
    </w:p>
  </w:comment>
  <w:comment w:id="38"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AD8E1" w14:textId="77777777" w:rsidR="0056012D" w:rsidRDefault="0056012D">
      <w:pPr>
        <w:spacing w:after="0"/>
      </w:pPr>
      <w:r>
        <w:separator/>
      </w:r>
    </w:p>
  </w:endnote>
  <w:endnote w:type="continuationSeparator" w:id="0">
    <w:p w14:paraId="40C7F49A" w14:textId="77777777" w:rsidR="0056012D" w:rsidRDefault="0056012D">
      <w:pPr>
        <w:spacing w:after="0"/>
      </w:pPr>
      <w:r>
        <w:continuationSeparator/>
      </w:r>
    </w:p>
  </w:endnote>
  <w:endnote w:type="continuationNotice" w:id="1">
    <w:p w14:paraId="56ECE225" w14:textId="77777777" w:rsidR="0056012D" w:rsidRDefault="0056012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06856" w14:textId="77777777" w:rsidR="0056012D" w:rsidRDefault="0056012D">
      <w:r>
        <w:separator/>
      </w:r>
    </w:p>
  </w:footnote>
  <w:footnote w:type="continuationSeparator" w:id="0">
    <w:p w14:paraId="4AF16451" w14:textId="77777777" w:rsidR="0056012D" w:rsidRDefault="0056012D">
      <w:r>
        <w:continuationSeparator/>
      </w:r>
    </w:p>
  </w:footnote>
  <w:footnote w:type="continuationNotice" w:id="1">
    <w:p w14:paraId="561F6C54" w14:textId="77777777" w:rsidR="0056012D" w:rsidRDefault="0056012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63B8-FCE6-41F2-A33D-D61AA1FFE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27</Pages>
  <Words>42388</Words>
  <Characters>241618</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283440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194</cp:revision>
  <cp:lastPrinted>2020-02-28T12:27:00Z</cp:lastPrinted>
  <dcterms:created xsi:type="dcterms:W3CDTF">2020-01-29T13:10:00Z</dcterms:created>
  <dcterms:modified xsi:type="dcterms:W3CDTF">2020-03-02T15:11:00Z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