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D5B6C"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r w:rsidR="00304EA1" w:rsidRPr="006B3905">
        <w:t xml:space="preserve">Figure </w:t>
      </w:r>
      <w:r w:rsidR="00FC2A30" w:rsidRPr="006B3905">
        <w:t>1</w:t>
      </w:r>
      <w:proofErr w:type="gramStart"/>
      <w:r w:rsidRPr="006B3905">
        <w:t>a,b</w:t>
      </w:r>
      <w:proofErr w:type="gramEnd"/>
      <w:r w:rsidRPr="006B3905">
        <w:t xml:space="preserve">).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w:t>
      </w:r>
      <w:r w:rsidR="003D0006">
        <w:t xml:space="preserve">points </w:t>
      </w:r>
      <w:r w:rsidR="003D0006">
        <w:t>closer to</w:t>
      </w:r>
      <w:r w:rsidR="003D0006">
        <w:t xml:space="preserve"> 1:1-line in Figure 2f,g</w:t>
      </w:r>
      <w:r w:rsidR="003D0006">
        <w:t>)</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at the DS-scale</w:t>
      </w:r>
      <w:r w:rsidR="00E07C7E">
        <w:t xml:space="preserv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9"/>
      <w:r w:rsidR="00DF01F6">
        <w:rPr>
          <w:rFonts w:eastAsiaTheme="minorEastAsia"/>
        </w:rPr>
        <w:t>DS-scale elevation and CEC</w:t>
      </w:r>
      <w:commentRangeEnd w:id="9"/>
      <w:r w:rsidR="005155E1">
        <w:rPr>
          <w:rStyle w:val="CommentReference"/>
          <w:rFonts w:ascii="Times New Roman" w:hAnsiTheme="minorHAnsi"/>
        </w:rPr>
        <w:commentReference w:id="9"/>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0"/>
      <w:r w:rsidR="00496FAE" w:rsidRPr="003D0E54">
        <w:rPr>
          <w:color w:val="FF0000"/>
        </w:rPr>
        <w:t>; Table S</w:t>
      </w:r>
      <w:r w:rsidR="00AF3227" w:rsidRPr="003D0E54">
        <w:rPr>
          <w:color w:val="FF0000"/>
        </w:rPr>
        <w:t>3</w:t>
      </w:r>
      <w:r w:rsidR="00496FAE" w:rsidRPr="003D0E54">
        <w:rPr>
          <w:color w:val="FF0000"/>
        </w:rPr>
        <w:t>a</w:t>
      </w:r>
      <w:commentRangeEnd w:id="10"/>
      <w:r w:rsidR="003D0E54">
        <w:rPr>
          <w:rStyle w:val="CommentReference"/>
          <w:rFonts w:ascii="Times New Roman" w:hAnsiTheme="minorHAnsi"/>
        </w:rPr>
        <w:commentReference w:id="10"/>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T</w:t>
      </w:r>
      <w:r w:rsidR="00E22B64">
        <w:t xml:space="preserve">he </w:t>
      </w:r>
      <w:commentRangeStart w:id="11"/>
      <w:r w:rsidR="00E22B64">
        <w:t xml:space="preserve">partial </w:t>
      </w:r>
      <w:r w:rsidR="00E22B64" w:rsidRPr="00866807">
        <w:t xml:space="preserve">effects </w:t>
      </w:r>
      <w:commentRangeEnd w:id="11"/>
      <w:r w:rsidR="00E22B64">
        <w:rPr>
          <w:rStyle w:val="CommentReference"/>
          <w:rFonts w:ascii="Times New Roman" w:hAnsiTheme="minorHAnsi"/>
        </w:rPr>
        <w:commentReference w:id="11"/>
      </w:r>
      <w:r w:rsidR="00E22B64" w:rsidRPr="00866807">
        <w:t xml:space="preserve">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w:t>
      </w:r>
      <w:r w:rsidR="00E22B64">
        <w:t>, with e</w:t>
      </w:r>
      <w:r w:rsidR="00B930DF" w:rsidRPr="00866807">
        <w:t>xception</w:t>
      </w:r>
      <w:r w:rsidR="00E22B64">
        <w:t xml:space="preserve">s being </w:t>
      </w:r>
      <w:commentRangeStart w:id="12"/>
      <w:r w:rsidR="00E22B64">
        <w:t>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commentRangeEnd w:id="12"/>
      <w:r w:rsidR="000065E8">
        <w:rPr>
          <w:rStyle w:val="CommentReference"/>
          <w:rFonts w:ascii="Times New Roman" w:hAnsiTheme="minorHAnsi"/>
        </w:rPr>
        <w:commentReference w:id="12"/>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w:t>
      </w:r>
      <w:r w:rsidR="0032574D" w:rsidRPr="00A12A8F">
        <w:lastRenderedPageBreak/>
        <w:t xml:space="preserve">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3"/>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3"/>
      <w:r w:rsidR="00E52B27">
        <w:rPr>
          <w:rStyle w:val="CommentReference"/>
          <w:rFonts w:ascii="Times New Roman" w:hAnsiTheme="minorHAnsi"/>
        </w:rPr>
        <w:commentReference w:id="13"/>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commentRangeStart w:id="16"/>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commentRangeEnd w:id="16"/>
      <w:r w:rsidR="00970EAD">
        <w:rPr>
          <w:rStyle w:val="CommentReference"/>
          <w:rFonts w:ascii="Times New Roman" w:eastAsiaTheme="minorHAnsi" w:hAnsiTheme="minorHAnsi" w:cstheme="minorBidi"/>
          <w:b w:val="0"/>
          <w:bCs w:val="0"/>
          <w:color w:val="auto"/>
        </w:rPr>
        <w:commentReference w:id="16"/>
      </w:r>
    </w:p>
    <w:p w14:paraId="6DC64564" w14:textId="5FF477CC" w:rsidR="001E1442" w:rsidRDefault="006A4B08" w:rsidP="002C20EB">
      <w:pPr>
        <w:pStyle w:val="BodyText"/>
        <w:tabs>
          <w:tab w:val="left" w:pos="6189"/>
        </w:tabs>
      </w:pPr>
      <w:bookmarkStart w:id="17"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8"/>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8"/>
      <w:r w:rsidR="007F39BA">
        <w:rPr>
          <w:rStyle w:val="CommentReference"/>
          <w:rFonts w:ascii="Times New Roman" w:hAnsiTheme="minorHAnsi"/>
        </w:rPr>
        <w:commentReference w:id="18"/>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9"/>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9"/>
      <w:r w:rsidR="007F39BA">
        <w:rPr>
          <w:rStyle w:val="CommentReference"/>
          <w:rFonts w:ascii="Times New Roman" w:hAnsiTheme="minorHAnsi"/>
        </w:rPr>
        <w:commentReference w:id="19"/>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0"/>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0"/>
      <w:r w:rsidR="007F39BA">
        <w:rPr>
          <w:rStyle w:val="CommentReference"/>
          <w:rFonts w:ascii="Times New Roman" w:hAnsiTheme="minorHAnsi"/>
        </w:rPr>
        <w:commentReference w:id="20"/>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lastRenderedPageBreak/>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1"/>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1"/>
      <w:r w:rsidR="00F72B17">
        <w:rPr>
          <w:rStyle w:val="CommentReference"/>
          <w:rFonts w:ascii="Times New Roman" w:hAnsiTheme="minorHAnsi"/>
        </w:rPr>
        <w:commentReference w:id="21"/>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lastRenderedPageBreak/>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2"/>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2"/>
      <w:r w:rsidR="00246D04">
        <w:rPr>
          <w:rStyle w:val="CommentReference"/>
          <w:rFonts w:ascii="Times New Roman" w:hAnsiTheme="minorHAnsi"/>
        </w:rPr>
        <w:commentReference w:id="22"/>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3"/>
      <w:r w:rsidR="005C5C96">
        <w:t>In this study, w</w:t>
      </w:r>
      <w:r w:rsidR="003C6BD9">
        <w:t xml:space="preserve">e used the residuals </w:t>
      </w:r>
      <w:r w:rsidR="00FB1888">
        <w:t>derived from</w:t>
      </w:r>
      <w:r w:rsidR="003C6BD9">
        <w:t xml:space="preserve"> PC1-based ANCOVA and multiple regression models</w:t>
      </w:r>
      <w:commentRangeEnd w:id="23"/>
      <w:r w:rsidR="002433F4">
        <w:rPr>
          <w:rStyle w:val="CommentReference"/>
          <w:rFonts w:ascii="Times New Roman" w:hAnsiTheme="minorHAnsi"/>
        </w:rPr>
        <w:commentReference w:id="23"/>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lastRenderedPageBreak/>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4"/>
      <w:r w:rsidRPr="008A4E97">
        <w:lastRenderedPageBreak/>
        <w:t>Tables</w:t>
      </w:r>
      <w:bookmarkEnd w:id="17"/>
      <w:commentRangeEnd w:id="24"/>
      <w:r w:rsidR="00665F88">
        <w:rPr>
          <w:rStyle w:val="CommentReference"/>
          <w:rFonts w:ascii="Times New Roman" w:eastAsiaTheme="minorHAnsi" w:hAnsiTheme="minorHAnsi" w:cstheme="minorBidi"/>
          <w:b w:val="0"/>
          <w:bCs w:val="0"/>
          <w:color w:val="auto"/>
        </w:rPr>
        <w:commentReference w:id="24"/>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commentRangeStart w:id="26"/>
      <w:r>
        <w:lastRenderedPageBreak/>
        <w:t>Figures</w:t>
      </w:r>
      <w:commentRangeEnd w:id="26"/>
      <w:r w:rsidR="00E03AC8">
        <w:rPr>
          <w:rStyle w:val="CommentReference"/>
          <w:rFonts w:ascii="Times New Roman" w:eastAsiaTheme="minorHAnsi" w:hAnsiTheme="minorHAnsi" w:cstheme="minorBidi"/>
          <w:b w:val="0"/>
          <w:bCs w:val="0"/>
          <w:color w:val="auto"/>
        </w:rPr>
        <w:commentReference w:id="26"/>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A6BEDAD"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7A145C">
        <w:t xml:space="preserve"> and </w:t>
      </w:r>
      <w:r>
        <w:t>residua</w:t>
      </w:r>
      <w:r w:rsidR="00CF075F">
        <w:t>l</w:t>
      </w:r>
      <w:r w:rsidR="007A145C">
        <w:t xml:space="preserve"> species richness following </w:t>
      </w:r>
      <w:r>
        <w:t>regressions against (</w:t>
      </w:r>
      <w:proofErr w:type="spellStart"/>
      <w:r>
        <w:t>e,f</w:t>
      </w:r>
      <w:proofErr w:type="spellEnd"/>
      <w:r>
        <w:t>) PC1 (</w:t>
      </w:r>
      <w:r w:rsidR="00E14B99">
        <w:t xml:space="preserve">see also </w:t>
      </w:r>
      <w:r>
        <w:t>Figure 4b) and (</w:t>
      </w:r>
      <w:proofErr w:type="spellStart"/>
      <w:r>
        <w:t>g,h</w:t>
      </w:r>
      <w:proofErr w:type="spellEnd"/>
      <w:r>
        <w:t xml:space="preserve">) the multivariate (MV) </w:t>
      </w:r>
      <w:r w:rsidR="00AD5B6C">
        <w:t>re</w:t>
      </w:r>
      <w:r w:rsidR="00FD46A4">
        <w:t xml:space="preserve">gression </w:t>
      </w:r>
      <w:r>
        <w:t>model (</w:t>
      </w:r>
      <w:r w:rsidR="00E14B99">
        <w:t xml:space="preserve">see also </w:t>
      </w:r>
      <w:r>
        <w:t xml:space="preserve">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27"/>
      <w:commentRangeEnd w:id="27"/>
      <w:r>
        <w:rPr>
          <w:rStyle w:val="CommentReference"/>
          <w:rFonts w:ascii="Times New Roman" w:hAnsiTheme="minorHAnsi"/>
        </w:rPr>
        <w:lastRenderedPageBreak/>
        <w:commentReference w:id="27"/>
      </w:r>
      <w:commentRangeStart w:id="28"/>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8"/>
      <w:r w:rsidR="001E2381">
        <w:rPr>
          <w:rStyle w:val="CommentReference"/>
          <w:rFonts w:ascii="Times New Roman" w:hAnsiTheme="minorHAnsi"/>
        </w:rPr>
        <w:commentReference w:id="28"/>
      </w:r>
    </w:p>
    <w:p w14:paraId="199264AF" w14:textId="31115D89"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9"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0"/>
      <w:r w:rsidRPr="002C20EB">
        <w:t>References</w:t>
      </w:r>
      <w:bookmarkEnd w:id="29"/>
      <w:commentRangeEnd w:id="30"/>
      <w:r w:rsidR="00CF1A93">
        <w:rPr>
          <w:rStyle w:val="CommentReference"/>
          <w:rFonts w:ascii="Times New Roman" w:eastAsiaTheme="minorHAnsi" w:hAnsiTheme="minorHAnsi" w:cstheme="minorBidi"/>
          <w:b w:val="0"/>
          <w:bCs w:val="0"/>
          <w:color w:val="auto"/>
        </w:rPr>
        <w:commentReference w:id="30"/>
      </w:r>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AD5B6C" w:rsidRDefault="00AD5B6C">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AD5B6C" w:rsidRDefault="00AD5B6C">
      <w:pPr>
        <w:pStyle w:val="CommentText"/>
      </w:pPr>
      <w:r>
        <w:rPr>
          <w:rStyle w:val="CommentReference"/>
        </w:rPr>
        <w:annotationRef/>
      </w:r>
      <w:r>
        <w:t>Get citation</w:t>
      </w:r>
    </w:p>
  </w:comment>
  <w:comment w:id="9" w:author="Ruan Van Mazijk" w:date="2020-04-23T12:04:00Z" w:initials="RVM">
    <w:p w14:paraId="27103414" w14:textId="32AD354E" w:rsidR="00AD5B6C" w:rsidRDefault="00AD5B6C">
      <w:pPr>
        <w:pStyle w:val="CommentText"/>
      </w:pPr>
      <w:r>
        <w:rPr>
          <w:rStyle w:val="CommentReference"/>
        </w:rPr>
        <w:annotationRef/>
      </w:r>
      <w:r>
        <w:rPr>
          <w:rStyle w:val="CommentReference"/>
        </w:rPr>
        <w:annotationRef/>
      </w:r>
      <w:r>
        <w:t>Address these more</w:t>
      </w:r>
      <w:r w:rsidR="00E22B64">
        <w:t>?</w:t>
      </w:r>
    </w:p>
  </w:comment>
  <w:comment w:id="10" w:author="Ruan Van Mazijk [2]" w:date="2020-02-28T14:10:00Z" w:initials="RVM">
    <w:p w14:paraId="3F4DA4D2" w14:textId="2DD7C931" w:rsidR="00AD5B6C" w:rsidRDefault="00AD5B6C">
      <w:pPr>
        <w:pStyle w:val="CommentText"/>
      </w:pPr>
      <w:r>
        <w:rPr>
          <w:rStyle w:val="CommentReference"/>
        </w:rPr>
        <w:annotationRef/>
      </w:r>
      <w:r>
        <w:t>Still needed?</w:t>
      </w:r>
    </w:p>
  </w:comment>
  <w:comment w:id="11" w:author="Ruan Van Mazijk" w:date="2020-04-23T12:05:00Z" w:initials="RVM">
    <w:p w14:paraId="6F6319F4" w14:textId="77777777" w:rsidR="00E22B64" w:rsidRDefault="00E22B64" w:rsidP="00E22B64">
      <w:pPr>
        <w:pStyle w:val="CommentText"/>
      </w:pPr>
      <w:r>
        <w:rPr>
          <w:rStyle w:val="CommentReference"/>
        </w:rPr>
        <w:annotationRef/>
      </w:r>
      <w:r>
        <w:t>Comment on those that are negative (though partial) and cf. univariate effects that are negative</w:t>
      </w:r>
    </w:p>
  </w:comment>
  <w:comment w:id="12" w:author="Ruan Van Mazijk" w:date="2020-04-24T09:51:00Z" w:initials="RVM">
    <w:p w14:paraId="73E9BC89" w14:textId="77777777" w:rsidR="000065E8" w:rsidRDefault="000065E8">
      <w:pPr>
        <w:pStyle w:val="CommentText"/>
      </w:pPr>
      <w:r>
        <w:rPr>
          <w:rStyle w:val="CommentReference"/>
        </w:rPr>
        <w:annotationRef/>
      </w:r>
      <w:r>
        <w:t>Alternative:</w:t>
      </w:r>
    </w:p>
    <w:p w14:paraId="667B5653" w14:textId="77777777" w:rsidR="000065E8" w:rsidRDefault="000065E8">
      <w:pPr>
        <w:pStyle w:val="CommentText"/>
      </w:pPr>
    </w:p>
    <w:p w14:paraId="200003C1" w14:textId="7976F230" w:rsidR="000065E8" w:rsidRDefault="00CC2DB6">
      <w:pPr>
        <w:pStyle w:val="CommentText"/>
      </w:pPr>
      <w:r>
        <w:t>“</w:t>
      </w:r>
      <w:r>
        <w:t>heterogeneity in PDQ, CEC and pH at the QDS-scale, pH at the HDS-scale and elevation, PDQ and CEC at the DS-scale</w:t>
      </w:r>
      <w:r>
        <w:t>”</w:t>
      </w:r>
    </w:p>
  </w:comment>
  <w:comment w:id="13" w:author="Ruan Van Mazijk" w:date="2020-04-22T13:41:00Z" w:initials="RVM">
    <w:p w14:paraId="640EFBEC" w14:textId="21B2016F" w:rsidR="00AD5B6C" w:rsidRDefault="00AD5B6C">
      <w:pPr>
        <w:pStyle w:val="CommentText"/>
      </w:pPr>
      <w:r>
        <w:rPr>
          <w:rStyle w:val="CommentReference"/>
        </w:rPr>
        <w:annotationRef/>
      </w:r>
      <w:r>
        <w:t>Reword</w:t>
      </w:r>
    </w:p>
  </w:comment>
  <w:comment w:id="14"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15" w:author="Ruan Van Mazijk [2]" w:date="2020-02-27T18:23:00Z" w:initials="RVM">
    <w:p w14:paraId="5CBACEA6" w14:textId="0FD1865A" w:rsidR="00AD5B6C" w:rsidRDefault="00AD5B6C">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6" w:author="Ruan Van Mazijk" w:date="2020-04-23T12:06:00Z" w:initials="RVM">
    <w:p w14:paraId="4C47FD51" w14:textId="7CD782E3" w:rsidR="00AD5B6C" w:rsidRDefault="00AD5B6C">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18" w:author="Michael Cramer" w:date="2020-01-21T18:32:00Z" w:initials="MC">
    <w:p w14:paraId="08FD9056" w14:textId="634F5059" w:rsidR="00AD5B6C" w:rsidRDefault="00AD5B6C">
      <w:pPr>
        <w:pStyle w:val="CommentText"/>
      </w:pPr>
      <w:r>
        <w:rPr>
          <w:rStyle w:val="CommentReference"/>
        </w:rPr>
        <w:annotationRef/>
      </w:r>
      <w:r>
        <w:t>On the basis of?</w:t>
      </w:r>
    </w:p>
  </w:comment>
  <w:comment w:id="19" w:author="Michael Cramer" w:date="2020-01-21T18:33:00Z" w:initials="MC">
    <w:p w14:paraId="6630E98D" w14:textId="63ADB3E1" w:rsidR="00AD5B6C" w:rsidRDefault="00AD5B6C">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0"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1"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2"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3" w:author="Ruan Van Mazijk" w:date="2020-04-21T17:47:00Z" w:initials="RVM">
    <w:p w14:paraId="6FFC3CB1" w14:textId="4B19E056" w:rsidR="00AD5B6C" w:rsidRDefault="00AD5B6C">
      <w:pPr>
        <w:pStyle w:val="CommentText"/>
      </w:pPr>
      <w:r>
        <w:rPr>
          <w:rStyle w:val="CommentReference"/>
        </w:rPr>
        <w:annotationRef/>
      </w:r>
      <w:r>
        <w:t>Mention how these are spatially autocorrelated</w:t>
      </w:r>
    </w:p>
  </w:comment>
  <w:comment w:id="24" w:author="Ruan Van Mazijk" w:date="2020-04-23T11:44:00Z" w:initials="RVM">
    <w:p w14:paraId="639FF76F" w14:textId="7CB9B457" w:rsidR="00AD5B6C" w:rsidRDefault="00AD5B6C">
      <w:pPr>
        <w:pStyle w:val="CommentText"/>
      </w:pPr>
      <w:r>
        <w:rPr>
          <w:rStyle w:val="CommentReference"/>
        </w:rPr>
        <w:annotationRef/>
      </w:r>
      <w:proofErr w:type="gramStart"/>
      <w:r>
        <w:t>Proof read</w:t>
      </w:r>
      <w:proofErr w:type="gramEnd"/>
      <w:r>
        <w:t xml:space="preserve"> captions</w:t>
      </w:r>
    </w:p>
  </w:comment>
  <w:comment w:id="26" w:author="Ruan Van Mazijk" w:date="2020-04-23T11:43:00Z" w:initials="RVM">
    <w:p w14:paraId="27BA308F" w14:textId="17446893" w:rsidR="00AD5B6C" w:rsidRDefault="00AD5B6C">
      <w:pPr>
        <w:pStyle w:val="CommentText"/>
      </w:pPr>
      <w:r>
        <w:rPr>
          <w:rStyle w:val="CommentReference"/>
        </w:rPr>
        <w:annotationRef/>
      </w:r>
      <w:proofErr w:type="gramStart"/>
      <w:r>
        <w:t>Proof read</w:t>
      </w:r>
      <w:proofErr w:type="gramEnd"/>
      <w:r>
        <w:t xml:space="preserve"> captions</w:t>
      </w:r>
    </w:p>
  </w:comment>
  <w:comment w:id="27" w:author="Ruan Van Mazijk" w:date="2020-04-23T12:10:00Z" w:initials="RVM">
    <w:p w14:paraId="24D66ED1" w14:textId="0EB1DDFA" w:rsidR="00AD5B6C" w:rsidRDefault="00AD5B6C">
      <w:pPr>
        <w:pStyle w:val="CommentText"/>
      </w:pPr>
      <w:r>
        <w:rPr>
          <w:rStyle w:val="CommentReference"/>
        </w:rPr>
        <w:annotationRef/>
      </w:r>
      <w:r>
        <w:t xml:space="preserve">Redo w/ alternative parameterization (i.e. GCFR &amp; SWAFR </w:t>
      </w:r>
      <w:proofErr w:type="spellStart"/>
      <w:r>
        <w:t>s.s.</w:t>
      </w:r>
      <w:proofErr w:type="spellEnd"/>
      <w:r>
        <w:t>)?</w:t>
      </w:r>
    </w:p>
  </w:comment>
  <w:comment w:id="28" w:author="Ruan Van Mazijk [2]" w:date="2020-02-27T17:27:00Z" w:initials="RVM">
    <w:p w14:paraId="030E1ECF" w14:textId="44923FD3" w:rsidR="00AD5B6C" w:rsidRDefault="00AD5B6C">
      <w:pPr>
        <w:pStyle w:val="CommentText"/>
      </w:pPr>
      <w:r>
        <w:rPr>
          <w:rStyle w:val="CommentReference"/>
        </w:rPr>
        <w:annotationRef/>
      </w:r>
      <w:r>
        <w:t xml:space="preserve">Add manual part of </w:t>
      </w:r>
      <w:proofErr w:type="spellStart"/>
      <w:r>
        <w:t>P_Effect</w:t>
      </w:r>
      <w:proofErr w:type="spellEnd"/>
      <w:r>
        <w:t xml:space="preserve"> legend</w:t>
      </w:r>
    </w:p>
  </w:comment>
  <w:comment w:id="30"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27103414" w15:done="0"/>
  <w15:commentEx w15:paraId="3F4DA4D2" w15:done="0"/>
  <w15:commentEx w15:paraId="6F6319F4" w15:done="0"/>
  <w15:commentEx w15:paraId="200003C1" w15:done="0"/>
  <w15:commentEx w15:paraId="640EFBEC" w15:done="0"/>
  <w15:commentEx w15:paraId="4B02A409" w15:done="0"/>
  <w15:commentEx w15:paraId="5CBACEA6" w15:done="0"/>
  <w15:commentEx w15:paraId="4C47FD51" w15:done="0"/>
  <w15:commentEx w15:paraId="08FD9056"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C02D0" w16cex:dateUtc="2020-04-23T10:04:00Z"/>
  <w16cex:commentExtensible w16cex:durableId="224C0314" w16cex:dateUtc="2020-04-23T10:05:00Z"/>
  <w16cex:commentExtensible w16cex:durableId="224D3510" w16cex:dateUtc="2020-04-24T07:51:00Z"/>
  <w16cex:commentExtensible w16cex:durableId="224AC809" w16cex:dateUtc="2020-04-22T11:41:00Z"/>
  <w16cex:commentExtensible w16cex:durableId="224C034A" w16cex:dateUtc="2020-04-23T10:06: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27103414" w16cid:durableId="224C02D0"/>
  <w16cid:commentId w16cid:paraId="3F4DA4D2" w16cid:durableId="22039DE2"/>
  <w16cid:commentId w16cid:paraId="6F6319F4" w16cid:durableId="224C0314"/>
  <w16cid:commentId w16cid:paraId="200003C1" w16cid:durableId="224D3510"/>
  <w16cid:commentId w16cid:paraId="640EFBEC" w16cid:durableId="224AC809"/>
  <w16cid:commentId w16cid:paraId="4B02A409" w16cid:durableId="220269B8"/>
  <w16cid:commentId w16cid:paraId="5CBACEA6" w16cid:durableId="220287BA"/>
  <w16cid:commentId w16cid:paraId="4C47FD51" w16cid:durableId="224C034A"/>
  <w16cid:commentId w16cid:paraId="08FD9056" w16cid:durableId="21D1C23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4F072" w14:textId="77777777" w:rsidR="00BD18CC" w:rsidRDefault="00BD18CC">
      <w:pPr>
        <w:spacing w:after="0"/>
      </w:pPr>
      <w:r>
        <w:separator/>
      </w:r>
    </w:p>
  </w:endnote>
  <w:endnote w:type="continuationSeparator" w:id="0">
    <w:p w14:paraId="02F1C0A5" w14:textId="77777777" w:rsidR="00BD18CC" w:rsidRDefault="00BD18CC">
      <w:pPr>
        <w:spacing w:after="0"/>
      </w:pPr>
      <w:r>
        <w:continuationSeparator/>
      </w:r>
    </w:p>
  </w:endnote>
  <w:endnote w:type="continuationNotice" w:id="1">
    <w:p w14:paraId="0FF1D95E" w14:textId="77777777" w:rsidR="00BD18CC" w:rsidRDefault="00BD18C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7CA900" w14:textId="77777777" w:rsidR="00BD18CC" w:rsidRDefault="00BD18CC">
      <w:r>
        <w:separator/>
      </w:r>
    </w:p>
  </w:footnote>
  <w:footnote w:type="continuationSeparator" w:id="0">
    <w:p w14:paraId="7264EE5B" w14:textId="77777777" w:rsidR="00BD18CC" w:rsidRDefault="00BD18CC">
      <w:r>
        <w:continuationSeparator/>
      </w:r>
    </w:p>
  </w:footnote>
  <w:footnote w:type="continuationNotice" w:id="1">
    <w:p w14:paraId="4E49F854" w14:textId="77777777" w:rsidR="00BD18CC" w:rsidRDefault="00BD18C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2AA"/>
    <w:rsid w:val="0047555C"/>
    <w:rsid w:val="00475DD1"/>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3D0"/>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18CC"/>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335D"/>
    <w:rsid w:val="00CE3842"/>
    <w:rsid w:val="00CE6847"/>
    <w:rsid w:val="00CE6B86"/>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27</Pages>
  <Words>42972</Words>
  <Characters>244942</Characters>
  <Application>Microsoft Office Word</Application>
  <DocSecurity>0</DocSecurity>
  <Lines>2041</Lines>
  <Paragraphs>574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287340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291</cp:revision>
  <cp:lastPrinted>2020-02-28T12:27:00Z</cp:lastPrinted>
  <dcterms:created xsi:type="dcterms:W3CDTF">2020-01-29T13:10:00Z</dcterms:created>
  <dcterms:modified xsi:type="dcterms:W3CDTF">2020-04-24T08:10:00Z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