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bookmarkStart w:id="1" w:name="_GoBack"/>
      <w:bookmarkEnd w:id="1"/>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8"/>
      <w:r w:rsidR="00BC6386">
        <w:rPr>
          <w:rStyle w:val="CommentReference"/>
          <w:rFonts w:ascii="Times New Roman" w:hAnsiTheme="minorHAnsi"/>
        </w:rPr>
        <w:commentReference w:id="8"/>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D68A2"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D68A2"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9"/>
      <w:r w:rsidR="000519A1">
        <w:t>(</w:t>
      </w:r>
      <w:r w:rsidR="000519A1">
        <w:rPr>
          <w:i/>
        </w:rPr>
        <w:t>CLES</w:t>
      </w:r>
      <w:r w:rsidR="000519A1" w:rsidRPr="000519A1">
        <w:t>)</w:t>
      </w:r>
      <w:r w:rsidR="000519A1">
        <w:t xml:space="preserve"> </w:t>
      </w:r>
      <w:commentRangeEnd w:id="9"/>
      <w:r w:rsidR="00DD6E28">
        <w:rPr>
          <w:rStyle w:val="CommentReference"/>
          <w:rFonts w:ascii="Times New Roman" w:hAnsiTheme="minorHAnsi"/>
        </w:rPr>
        <w:commentReference w:id="9"/>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Pr="006B3905">
        <w:t xml:space="preserve"> 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5"/>
      <w:r w:rsidRPr="006B3905">
        <w:t>741</w:t>
      </w:r>
      <w:commentRangeEnd w:id="15"/>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6"/>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7"/>
      <w:r w:rsidR="00350FE5">
        <w:t xml:space="preserve">generally </w:t>
      </w:r>
      <w:commentRangeEnd w:id="17"/>
      <w:r w:rsidR="00372978">
        <w:rPr>
          <w:rStyle w:val="CommentReference"/>
          <w:rFonts w:ascii="Times New Roman" w:hAnsiTheme="minorHAnsi"/>
        </w:rPr>
        <w:commentReference w:id="1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8"/>
      <w:r w:rsidR="006A44FA">
        <w:rPr>
          <w:rStyle w:val="CommentReference"/>
          <w:rFonts w:ascii="Times New Roman" w:hAnsiTheme="minorHAnsi"/>
        </w:rPr>
        <w:commentReference w:id="18"/>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19"/>
      <w:r w:rsidR="006A44FA">
        <w:rPr>
          <w:rStyle w:val="CommentReference"/>
          <w:rFonts w:ascii="Times New Roman" w:hAnsiTheme="minorHAnsi"/>
        </w:rPr>
        <w:commentReference w:id="19"/>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0"/>
      <w:r w:rsidR="006A44FA">
        <w:rPr>
          <w:rStyle w:val="CommentReference"/>
          <w:rFonts w:ascii="Times New Roman" w:hAnsiTheme="minorHAnsi"/>
        </w:rPr>
        <w:commentReference w:id="2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r w:rsidR="0072106C">
        <w:t xml:space="preserve">single-site </w:t>
      </w:r>
      <w:commentRangeEnd w:id="26"/>
      <w:r w:rsidR="00952699">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1"/>
      <w:r w:rsidRPr="00242181">
        <w:rPr>
          <w:b/>
        </w:rPr>
        <w:lastRenderedPageBreak/>
        <w:t xml:space="preserve">Figure </w:t>
      </w:r>
      <w:r>
        <w:rPr>
          <w:b/>
        </w:rPr>
        <w:t>1</w:t>
      </w:r>
      <w:commentRangeEnd w:id="31"/>
      <w:r w:rsidR="0090014E">
        <w:rPr>
          <w:rStyle w:val="CommentReference"/>
          <w:rFonts w:ascii="Times New Roman" w:hAnsiTheme="minorHAnsi"/>
        </w:rPr>
        <w:commentReference w:id="31"/>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884588">
        <w:rPr>
          <w:highlight w:val="red"/>
        </w:rPr>
        <w:t xml:space="preserve">Following simple linear regressions of </w:t>
      </w:r>
      <w:r w:rsidRPr="00884588">
        <w:rPr>
          <w:i/>
          <w:highlight w:val="red"/>
        </w:rPr>
        <w:t>CLES</w:t>
      </w:r>
      <w:r w:rsidRPr="00884588">
        <w:rPr>
          <w:highlight w:val="red"/>
        </w:rPr>
        <w:t xml:space="preserve"> against scale, we found some evidence for relationships (depicted by lines) for MAP (slope = –0.157; </w:t>
      </w:r>
      <w:r w:rsidRPr="00884588">
        <w:rPr>
          <w:i/>
          <w:highlight w:val="red"/>
        </w:rPr>
        <w:t>P</w:t>
      </w:r>
      <w:r w:rsidRPr="00884588">
        <w:rPr>
          <w:highlight w:val="red"/>
        </w:rPr>
        <w:t xml:space="preserve"> = 0.098), NDVI (slope = 0.116; </w:t>
      </w:r>
      <w:r w:rsidRPr="00884588">
        <w:rPr>
          <w:i/>
          <w:highlight w:val="red"/>
        </w:rPr>
        <w:t>P</w:t>
      </w:r>
      <w:r w:rsidRPr="00884588">
        <w:rPr>
          <w:highlight w:val="red"/>
        </w:rPr>
        <w:t xml:space="preserve"> &lt; 0.001) and Clay (slope = 0.158, </w:t>
      </w:r>
      <w:r w:rsidRPr="00884588">
        <w:rPr>
          <w:i/>
          <w:highlight w:val="red"/>
        </w:rPr>
        <w:t>P</w:t>
      </w:r>
      <w:r w:rsidRPr="00884588">
        <w:rPr>
          <w:highlight w:val="red"/>
        </w:rPr>
        <w:t xml:space="preserve"> = 0.037)</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2"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2"/>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9"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1"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4"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7"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8"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9"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Michael Cramer" w:date="2020-01-21T18:32:00Z" w:initials="MC">
    <w:p w14:paraId="08FD9056" w14:textId="634F5059" w:rsidR="00BC6386" w:rsidRDefault="00BC6386">
      <w:pPr>
        <w:pStyle w:val="CommentText"/>
      </w:pPr>
      <w:r>
        <w:rPr>
          <w:rStyle w:val="CommentReference"/>
        </w:rPr>
        <w:annotationRef/>
      </w:r>
      <w:r>
        <w:t>On the basis of?</w:t>
      </w:r>
    </w:p>
  </w:comment>
  <w:comment w:id="23"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6"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7"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BC6386" w:rsidRDefault="00BC6386">
      <w:pPr>
        <w:pStyle w:val="CommentText"/>
      </w:pPr>
      <w:r>
        <w:rPr>
          <w:rStyle w:val="CommentReference"/>
        </w:rPr>
        <w:annotationRef/>
      </w:r>
      <w:r>
        <w:t>Why?</w:t>
      </w:r>
    </w:p>
  </w:comment>
  <w:comment w:id="31"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137D4" w14:textId="77777777" w:rsidR="00FD68A2" w:rsidRDefault="00FD68A2">
      <w:pPr>
        <w:spacing w:after="0"/>
      </w:pPr>
      <w:r>
        <w:separator/>
      </w:r>
    </w:p>
  </w:endnote>
  <w:endnote w:type="continuationSeparator" w:id="0">
    <w:p w14:paraId="093BC650" w14:textId="77777777" w:rsidR="00FD68A2" w:rsidRDefault="00FD68A2">
      <w:pPr>
        <w:spacing w:after="0"/>
      </w:pPr>
      <w:r>
        <w:continuationSeparator/>
      </w:r>
    </w:p>
  </w:endnote>
  <w:endnote w:type="continuationNotice" w:id="1">
    <w:p w14:paraId="3B584325" w14:textId="77777777" w:rsidR="00FD68A2" w:rsidRDefault="00FD68A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0CC81" w14:textId="77777777" w:rsidR="00FD68A2" w:rsidRDefault="00FD68A2">
      <w:r>
        <w:separator/>
      </w:r>
    </w:p>
  </w:footnote>
  <w:footnote w:type="continuationSeparator" w:id="0">
    <w:p w14:paraId="2C60435D" w14:textId="77777777" w:rsidR="00FD68A2" w:rsidRDefault="00FD68A2">
      <w:r>
        <w:continuationSeparator/>
      </w:r>
    </w:p>
  </w:footnote>
  <w:footnote w:type="continuationNotice" w:id="1">
    <w:p w14:paraId="535FB031" w14:textId="77777777" w:rsidR="00FD68A2" w:rsidRDefault="00FD68A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8A2"/>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69C75-2196-4D05-AFFA-BCD6D0CA8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27</Pages>
  <Words>40779</Words>
  <Characters>232445</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272679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69</cp:revision>
  <cp:lastPrinted>2020-02-06T08:23:00Z</cp:lastPrinted>
  <dcterms:created xsi:type="dcterms:W3CDTF">2020-01-29T13:10:00Z</dcterms:created>
  <dcterms:modified xsi:type="dcterms:W3CDTF">2020-02-27T12:04:00Z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