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5" w:name="comparing-regions-environmental-heteroge"/>
      <w:r>
        <w:t>2.1</w:t>
      </w:r>
      <w:r w:rsidR="00F31AF3">
        <w:t>:</w:t>
      </w:r>
      <w:r>
        <w:t xml:space="preserve"> </w:t>
      </w:r>
      <w:r w:rsidR="00D04776">
        <w:t>Comparing species richness</w:t>
      </w:r>
    </w:p>
    <w:p w14:paraId="52348C6B" w14:textId="7F746DA4"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t>
      </w:r>
      <w:commentRangeStart w:id="6"/>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6"/>
      <w:r w:rsidR="00EF4036">
        <w:rPr>
          <w:rStyle w:val="CommentReference"/>
          <w:rFonts w:ascii="Times New Roman" w:hAnsiTheme="minorHAnsi"/>
        </w:rPr>
        <w:commentReference w:id="6"/>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7"/>
      <w:r w:rsidR="00D52E5F">
        <w:rPr>
          <w:rFonts w:cstheme="majorBidi"/>
        </w:rPr>
        <w:t>This excluded coastal/dunal vegetation from our analyses</w:t>
      </w:r>
      <w:r w:rsidR="008D72BF">
        <w:rPr>
          <w:rFonts w:cstheme="majorBidi"/>
        </w:rPr>
        <w:t>, due to the floristic and environmental dissimilarity of these areas from the core sclerophyllous flora under consideration</w:t>
      </w:r>
      <w:r w:rsidR="00841086">
        <w:rPr>
          <w:rFonts w:cstheme="majorBidi"/>
        </w:rPr>
        <w:t>.</w:t>
      </w:r>
      <w:commentRangeEnd w:id="7"/>
      <w:r w:rsidR="00BC6386">
        <w:rPr>
          <w:rStyle w:val="CommentReference"/>
          <w:rFonts w:ascii="Times New Roman" w:hAnsiTheme="minorHAnsi"/>
        </w:rPr>
        <w:commentReference w:id="7"/>
      </w:r>
    </w:p>
    <w:p w14:paraId="26664BCB" w14:textId="3A5E6461"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BF60C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BF60C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5"/>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w:t>
      </w:r>
      <w:r w:rsidR="003F1CDD">
        <w:lastRenderedPageBreak/>
        <w:t>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14092A" w:rsidRPr="0014092A">
        <w:rPr>
          <w:highlight w:val="yellow"/>
        </w:rPr>
        <w:t>ref</w:t>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8"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8"/>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9" w:name="environmental-heterogeneity-as-an-explan"/>
      <w:r>
        <w:t>2.3</w:t>
      </w:r>
      <w:r w:rsidR="0009179A">
        <w:t>:</w:t>
      </w:r>
      <w:r>
        <w:t xml:space="preserve"> </w:t>
      </w:r>
      <w:r w:rsidR="005F0FFB">
        <w:t>Environmental heterogeneity as an explanation of species richness</w:t>
      </w:r>
      <w:bookmarkEnd w:id="9"/>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lastRenderedPageBreak/>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0" w:name="results"/>
      <w:r>
        <w:t>3</w:t>
      </w:r>
      <w:r w:rsidR="00E4661A">
        <w:t>:</w:t>
      </w:r>
      <w:r>
        <w:t xml:space="preserve"> </w:t>
      </w:r>
      <w:r w:rsidR="00D04776">
        <w:t>Results</w:t>
      </w:r>
      <w:bookmarkEnd w:id="10"/>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1"/>
      <w:commentRangeStart w:id="12"/>
      <w:r w:rsidRPr="006B3905">
        <w:t>(</w:t>
      </w:r>
      <w:r w:rsidR="00304EA1" w:rsidRPr="006B3905">
        <w:t xml:space="preserve">Figure </w:t>
      </w:r>
      <w:r w:rsidR="00FC2A30" w:rsidRPr="006B3905">
        <w:t>1</w:t>
      </w:r>
      <w:r w:rsidRPr="006B3905">
        <w:t xml:space="preserve">a,b). </w:t>
      </w:r>
      <w:commentRangeEnd w:id="11"/>
      <w:r w:rsidR="00F5444D">
        <w:rPr>
          <w:rStyle w:val="CommentReference"/>
          <w:rFonts w:ascii="Times New Roman" w:hAnsiTheme="minorHAnsi"/>
        </w:rPr>
        <w:commentReference w:id="11"/>
      </w:r>
      <w:commentRangeEnd w:id="12"/>
      <w:r w:rsidR="00EE37AF">
        <w:rPr>
          <w:rStyle w:val="CommentReference"/>
          <w:rFonts w:ascii="Times New Roman" w:hAnsiTheme="minorHAnsi"/>
        </w:rPr>
        <w:commentReference w:id="12"/>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3"/>
      <w:commentRangeEnd w:id="13"/>
      <w:r w:rsidR="00C512E9">
        <w:rPr>
          <w:rStyle w:val="CommentReference"/>
          <w:rFonts w:ascii="Times New Roman" w:hAnsiTheme="minorHAnsi"/>
        </w:rPr>
        <w:commentReference w:id="13"/>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w:t>
      </w:r>
      <w:r w:rsidR="00FA78DF" w:rsidRPr="00916B93">
        <w:lastRenderedPageBreak/>
        <w:t xml:space="preserve">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(i)</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4"/>
      <w:r w:rsidR="00496FAE" w:rsidRPr="003D0E54">
        <w:rPr>
          <w:color w:val="FF0000"/>
        </w:rPr>
        <w:t>; Table S</w:t>
      </w:r>
      <w:r w:rsidR="00AF3227" w:rsidRPr="003D0E54">
        <w:rPr>
          <w:color w:val="FF0000"/>
        </w:rPr>
        <w:t>3</w:t>
      </w:r>
      <w:r w:rsidR="00496FAE" w:rsidRPr="003D0E54">
        <w:rPr>
          <w:color w:val="FF0000"/>
        </w:rPr>
        <w:t>a</w:t>
      </w:r>
      <w:commentRangeEnd w:id="14"/>
      <w:r w:rsidR="003D0E54">
        <w:rPr>
          <w:rStyle w:val="CommentReference"/>
          <w:rFonts w:ascii="Times New Roman" w:hAnsiTheme="minorHAnsi"/>
        </w:rPr>
        <w:commentReference w:id="14"/>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5"/>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5"/>
      <w:r w:rsidR="009172F8">
        <w:rPr>
          <w:rStyle w:val="CommentReference"/>
          <w:rFonts w:ascii="Times New Roman" w:hAnsiTheme="minorHAnsi"/>
        </w:rPr>
        <w:commentReference w:id="15"/>
      </w:r>
    </w:p>
    <w:p w14:paraId="573F5A1A" w14:textId="04268AD5" w:rsidR="00F8593E" w:rsidRDefault="00DD7307">
      <w:pPr>
        <w:pStyle w:val="Heading1"/>
        <w:spacing w:line="240" w:lineRule="auto"/>
      </w:pPr>
      <w:commentRangeStart w:id="16"/>
      <w:r>
        <w:t>4</w:t>
      </w:r>
      <w:r w:rsidR="00765FAE">
        <w:t>:</w:t>
      </w:r>
      <w:r>
        <w:t xml:space="preserve"> </w:t>
      </w:r>
      <w:r w:rsidR="00F8593E" w:rsidRPr="00891FE6">
        <w:t>Discussion</w:t>
      </w:r>
      <w:commentRangeEnd w:id="16"/>
      <w:r w:rsidR="0060559B">
        <w:rPr>
          <w:rStyle w:val="CommentReference"/>
          <w:rFonts w:ascii="Times New Roman" w:eastAsiaTheme="minorHAnsi" w:hAnsiTheme="minorHAnsi" w:cstheme="minorBidi"/>
          <w:b w:val="0"/>
          <w:bCs w:val="0"/>
          <w:color w:val="auto"/>
        </w:rPr>
        <w:commentReference w:id="16"/>
      </w:r>
    </w:p>
    <w:p w14:paraId="6DC64564" w14:textId="5FF477CC" w:rsidR="001E1442" w:rsidRDefault="006A4B08" w:rsidP="002C20EB">
      <w:pPr>
        <w:pStyle w:val="BodyText"/>
        <w:tabs>
          <w:tab w:val="left" w:pos="6189"/>
        </w:tabs>
      </w:pPr>
      <w:bookmarkStart w:id="17"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18"/>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18"/>
      <w:r w:rsidR="007F39BA">
        <w:rPr>
          <w:rStyle w:val="CommentReference"/>
          <w:rFonts w:ascii="Times New Roman" w:hAnsiTheme="minorHAnsi"/>
        </w:rPr>
        <w:commentReference w:id="18"/>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9"/>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9"/>
      <w:r w:rsidR="007F39BA">
        <w:rPr>
          <w:rStyle w:val="CommentReference"/>
          <w:rFonts w:ascii="Times New Roman" w:hAnsiTheme="minorHAnsi"/>
        </w:rPr>
        <w:commentReference w:id="19"/>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0"/>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0"/>
      <w:r w:rsidR="007F39BA">
        <w:rPr>
          <w:rStyle w:val="CommentReference"/>
          <w:rFonts w:ascii="Times New Roman" w:hAnsiTheme="minorHAnsi"/>
        </w:rPr>
        <w:commentReference w:id="20"/>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01CB78B3"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1"/>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1"/>
      <w:r w:rsidR="00F72B17">
        <w:rPr>
          <w:rStyle w:val="CommentReference"/>
          <w:rFonts w:ascii="Times New Roman" w:hAnsiTheme="minorHAnsi"/>
        </w:rPr>
        <w:commentReference w:id="21"/>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 xml:space="preserve">have significantly </w:t>
      </w:r>
      <w:r w:rsidR="003252BC">
        <w:lastRenderedPageBreak/>
        <w:t>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2"/>
      <w:commentRangeStart w:id="23"/>
      <w:r w:rsidR="0072106C">
        <w:t xml:space="preserve">single-site </w:t>
      </w:r>
      <w:commentRangeEnd w:id="22"/>
      <w:r w:rsidR="00952699">
        <w:rPr>
          <w:rStyle w:val="CommentReference"/>
          <w:rFonts w:ascii="Times New Roman" w:hAnsiTheme="minorHAnsi"/>
        </w:rPr>
        <w:commentReference w:id="22"/>
      </w:r>
      <w:commentRangeEnd w:id="23"/>
      <w:r w:rsidR="0060559B">
        <w:rPr>
          <w:rStyle w:val="CommentReference"/>
          <w:rFonts w:ascii="Times New Roman" w:hAnsiTheme="minorHAnsi"/>
        </w:rPr>
        <w:commentReference w:id="23"/>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ED379F">
        <w:t xml:space="preserve">. This is demonstrable </w:t>
      </w:r>
      <w:r w:rsidR="00704131">
        <w:t xml:space="preserve">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71506537"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4"/>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4"/>
      <w:r w:rsidR="00246D04">
        <w:rPr>
          <w:rStyle w:val="CommentReference"/>
          <w:rFonts w:ascii="Times New Roman" w:hAnsiTheme="minorHAnsi"/>
        </w:rPr>
        <w:commentReference w:id="24"/>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17"/>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5"/>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26"/>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6"/>
      <w:r w:rsidR="001E2381">
        <w:rPr>
          <w:rStyle w:val="CommentReference"/>
          <w:rFonts w:ascii="Times New Roman" w:hAnsiTheme="minorHAnsi"/>
        </w:rPr>
        <w:commentReference w:id="26"/>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7"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27"/>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uan Van Mazijk" w:date="2020-02-28T09:45:00Z" w:initials="RVM">
    <w:p w14:paraId="7FC83B5D" w14:textId="61CC4C85" w:rsidR="00157A68" w:rsidRPr="00FF78F9" w:rsidRDefault="00157A68">
      <w:pPr>
        <w:pStyle w:val="CommentText"/>
      </w:pPr>
      <w:r>
        <w:rPr>
          <w:rStyle w:val="CommentReference"/>
        </w:rPr>
        <w:annotationRef/>
      </w:r>
      <w:r>
        <w:t xml:space="preserve">cf. </w:t>
      </w:r>
      <w:r>
        <w:t>“</w:t>
      </w:r>
      <w:r>
        <w:t>associate</w:t>
      </w:r>
      <w:r>
        <w:t>”</w:t>
      </w:r>
      <w:r>
        <w:t xml:space="preserve"> (</w:t>
      </w:r>
      <w:r w:rsidR="00776894" w:rsidRPr="00776894">
        <w:t>verb</w:t>
      </w:r>
      <w:r>
        <w:t>)?</w:t>
      </w:r>
    </w:p>
  </w:comment>
  <w:comment w:id="4"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7"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infleuences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1"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2"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3" w:author="Michael Cramer" w:date="2020-01-21T16:49:00Z" w:initials="MC">
    <w:p w14:paraId="20DE24DD" w14:textId="4372F8D1" w:rsidR="00157A68" w:rsidRDefault="00157A68">
      <w:pPr>
        <w:pStyle w:val="CommentText"/>
      </w:pPr>
      <w:r>
        <w:rPr>
          <w:rStyle w:val="CommentReference"/>
        </w:rPr>
        <w:annotationRef/>
      </w:r>
      <w:r>
        <w:t>Again, my feeling is that the data has not been properly dealt with. There is quite a bit to comment on I think.</w:t>
      </w:r>
    </w:p>
  </w:comment>
  <w:comment w:id="14" w:author="Ruan Van Mazijk" w:date="2020-02-28T14:10:00Z" w:initials="RVM">
    <w:p w14:paraId="3F4DA4D2" w14:textId="2DD7C931" w:rsidR="00157A68" w:rsidRDefault="00157A68">
      <w:pPr>
        <w:pStyle w:val="CommentText"/>
      </w:pPr>
      <w:r>
        <w:rPr>
          <w:rStyle w:val="CommentReference"/>
        </w:rPr>
        <w:annotationRef/>
      </w:r>
      <w:r>
        <w:t>Still needed?</w:t>
      </w:r>
    </w:p>
  </w:comment>
  <w:comment w:id="15" w:author="Ruan Van Mazijk" w:date="2020-02-27T16:15:00Z" w:initials="RVM">
    <w:p w14:paraId="4B02A409" w14:textId="5D217374" w:rsidR="00157A68" w:rsidRDefault="00157A68">
      <w:pPr>
        <w:pStyle w:val="CommentText"/>
      </w:pPr>
      <w:r>
        <w:rPr>
          <w:rStyle w:val="CommentReference"/>
        </w:rPr>
        <w:annotationRef/>
      </w:r>
      <w:r>
        <w:t>Still relevant?</w:t>
      </w:r>
    </w:p>
  </w:comment>
  <w:comment w:id="16" w:author="Ruan Van Mazijk" w:date="2020-02-27T18:23:00Z" w:initials="RVM">
    <w:p w14:paraId="5CBACEA6" w14:textId="0FD1865A" w:rsidR="00157A68" w:rsidRDefault="00157A68">
      <w:pPr>
        <w:pStyle w:val="CommentText"/>
      </w:pPr>
      <w:r>
        <w:rPr>
          <w:rStyle w:val="CommentReference"/>
        </w:rPr>
        <w:annotationRef/>
      </w:r>
      <w:r>
        <w:t>Reference W</w:t>
      </w:r>
      <w:r>
        <w:t>ü</w:t>
      </w:r>
      <w:r>
        <w:t xml:space="preserve">est et al. (2018. </w:t>
      </w:r>
      <w:r>
        <w:rPr>
          <w:i/>
          <w:iCs/>
        </w:rPr>
        <w:t>J. Biogeog.</w:t>
      </w:r>
      <w:r>
        <w:t>)</w:t>
      </w:r>
    </w:p>
  </w:comment>
  <w:comment w:id="18" w:author="Michael Cramer" w:date="2020-01-21T18:32:00Z" w:initials="MC">
    <w:p w14:paraId="08FD9056" w14:textId="634F5059" w:rsidR="00157A68" w:rsidRDefault="00157A68">
      <w:pPr>
        <w:pStyle w:val="CommentText"/>
      </w:pPr>
      <w:r>
        <w:rPr>
          <w:rStyle w:val="CommentReference"/>
        </w:rPr>
        <w:annotationRef/>
      </w:r>
      <w:r>
        <w:t>On the basis of?</w:t>
      </w:r>
    </w:p>
  </w:comment>
  <w:comment w:id="19" w:author="Michael Cramer" w:date="2020-01-21T18:33:00Z" w:initials="MC">
    <w:p w14:paraId="6630E98D" w14:textId="63ADB3E1" w:rsidR="00157A68" w:rsidRDefault="00157A68">
      <w:pPr>
        <w:pStyle w:val="CommentText"/>
      </w:pPr>
      <w:r>
        <w:rPr>
          <w:rStyle w:val="CommentReference"/>
        </w:rPr>
        <w:annotationRef/>
      </w:r>
      <w:r>
        <w:t>I think this is such a well known phenomenon that the original citation must predate this considerably!</w:t>
      </w:r>
    </w:p>
  </w:comment>
  <w:comment w:id="20"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1"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2" w:author="Michael Cramer" w:date="2020-01-21T18:48:00Z" w:initials="MC">
    <w:p w14:paraId="31079DFF" w14:textId="10824F33" w:rsidR="00157A68" w:rsidRDefault="00157A68">
      <w:pPr>
        <w:pStyle w:val="CommentText"/>
      </w:pPr>
      <w:r>
        <w:rPr>
          <w:rStyle w:val="CommentReference"/>
        </w:rPr>
        <w:annotationRef/>
      </w:r>
      <w:r>
        <w:t>What is the definition of a single-site?</w:t>
      </w:r>
    </w:p>
  </w:comment>
  <w:comment w:id="23" w:author="Ruan Van Mazijk" w:date="2020-02-27T18:24:00Z" w:initials="RVM">
    <w:p w14:paraId="5FBB7D79" w14:textId="1902FE42" w:rsidR="00157A68" w:rsidRDefault="00157A68">
      <w:pPr>
        <w:pStyle w:val="CommentText"/>
      </w:pPr>
      <w:r>
        <w:rPr>
          <w:rStyle w:val="CommentReference"/>
        </w:rPr>
        <w:annotationRef/>
      </w:r>
      <w:r>
        <w:t>Range-size figure? Using species occurence matrix (QDS-scale, both regions together)</w:t>
      </w:r>
    </w:p>
  </w:comment>
  <w:comment w:id="24"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6" w:author="Ruan Van Mazijk" w:date="2020-02-27T17:27:00Z" w:initials="RVM">
    <w:p w14:paraId="030E1ECF" w14:textId="44923FD3" w:rsidR="00157A68" w:rsidRDefault="00157A68">
      <w:pPr>
        <w:pStyle w:val="CommentText"/>
      </w:pPr>
      <w:r>
        <w:rPr>
          <w:rStyle w:val="CommentReference"/>
        </w:rPr>
        <w:annotationRef/>
      </w:r>
      <w:r>
        <w:t>Add manual part of P_Effect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83B5D" w15:done="0"/>
  <w15:commentEx w15:paraId="7D6E1E8C" w15:done="0"/>
  <w15:commentEx w15:paraId="40C7EE35" w15:done="0"/>
  <w15:commentEx w15:paraId="3ACBD6E4"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83B5D" w16cid:durableId="22035FD4"/>
  <w16cid:commentId w16cid:paraId="7D6E1E8C" w16cid:durableId="21DC1B5A"/>
  <w16cid:commentId w16cid:paraId="40C7EE35" w16cid:durableId="21D19F5E"/>
  <w16cid:commentId w16cid:paraId="3ACBD6E4" w16cid:durableId="21DC1C49"/>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877292" w14:textId="77777777" w:rsidR="00BF60C8" w:rsidRDefault="00BF60C8">
      <w:pPr>
        <w:spacing w:after="0"/>
      </w:pPr>
      <w:r>
        <w:separator/>
      </w:r>
    </w:p>
  </w:endnote>
  <w:endnote w:type="continuationSeparator" w:id="0">
    <w:p w14:paraId="0D15BB79" w14:textId="77777777" w:rsidR="00BF60C8" w:rsidRDefault="00BF60C8">
      <w:pPr>
        <w:spacing w:after="0"/>
      </w:pPr>
      <w:r>
        <w:continuationSeparator/>
      </w:r>
    </w:p>
  </w:endnote>
  <w:endnote w:type="continuationNotice" w:id="1">
    <w:p w14:paraId="61386F09" w14:textId="77777777" w:rsidR="00BF60C8" w:rsidRDefault="00BF60C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FC4ED6" w14:textId="77777777" w:rsidR="00BF60C8" w:rsidRDefault="00BF60C8">
      <w:r>
        <w:separator/>
      </w:r>
    </w:p>
  </w:footnote>
  <w:footnote w:type="continuationSeparator" w:id="0">
    <w:p w14:paraId="3625B866" w14:textId="77777777" w:rsidR="00BF60C8" w:rsidRDefault="00BF60C8">
      <w:r>
        <w:continuationSeparator/>
      </w:r>
    </w:p>
  </w:footnote>
  <w:footnote w:type="continuationNotice" w:id="1">
    <w:p w14:paraId="457E99A6" w14:textId="77777777" w:rsidR="00BF60C8" w:rsidRDefault="00BF60C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0832"/>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1EC8"/>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0C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2490</TotalTime>
  <Pages>27</Pages>
  <Words>42822</Words>
  <Characters>244086</Characters>
  <Application>Microsoft Office Word</Application>
  <DocSecurity>0</DocSecurity>
  <Lines>2034</Lines>
  <Paragraphs>572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286336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237</cp:revision>
  <cp:lastPrinted>2020-02-28T12:27:00Z</cp:lastPrinted>
  <dcterms:created xsi:type="dcterms:W3CDTF">2020-01-29T13:10:00Z</dcterms:created>
  <dcterms:modified xsi:type="dcterms:W3CDTF">2020-04-21T11:57:00Z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