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A411C8" w:rsidRDefault="00375987" w:rsidP="00A411C8">
      <w:pPr>
        <w:pStyle w:val="Heading1"/>
      </w:pPr>
      <w:r w:rsidRPr="00A411C8"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A411C8" w:rsidRDefault="00DE2F49" w:rsidP="00A411C8">
      <w:pPr>
        <w:pStyle w:val="Heading1"/>
        <w:rPr>
          <w:b w:val="0"/>
          <w:bCs w:val="0"/>
        </w:rPr>
      </w:pPr>
      <w:r w:rsidRPr="00A411C8">
        <w:rPr>
          <w:rStyle w:val="Heading1Char"/>
          <w:b/>
          <w:bCs/>
        </w:rPr>
        <w:lastRenderedPageBreak/>
        <w:t>Table 2</w:t>
      </w:r>
      <w:r w:rsidR="003D484E" w:rsidRPr="00A411C8">
        <w:rPr>
          <w:b w:val="0"/>
          <w:bCs w:val="0"/>
        </w:rPr>
        <w:t xml:space="preserve"> […] All correlation coefficients were significant (</w:t>
      </w:r>
      <w:r w:rsidR="003D484E" w:rsidRPr="00A411C8">
        <w:rPr>
          <w:b w:val="0"/>
          <w:bCs w:val="0"/>
          <w:i/>
          <w:iCs/>
        </w:rPr>
        <w:t>P</w:t>
      </w:r>
      <w:r w:rsidR="003D484E" w:rsidRPr="00A411C8">
        <w:rPr>
          <w:b w:val="0"/>
          <w:bCs w:val="0"/>
        </w:rPr>
        <w:t xml:space="preserve"> &lt; 0.05; two-sided </w:t>
      </w:r>
      <w:r w:rsidR="003D484E" w:rsidRPr="00A411C8">
        <w:rPr>
          <w:b w:val="0"/>
          <w:bCs w:val="0"/>
          <w:i/>
          <w:iCs/>
        </w:rPr>
        <w:t>t</w:t>
      </w:r>
      <w:r w:rsidR="003D484E" w:rsidRPr="00A411C8">
        <w:rPr>
          <w:b w:val="0"/>
          <w:bCs w:val="0"/>
        </w:rPr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A411C8">
      <w:pPr>
        <w:pStyle w:val="Heading1"/>
      </w:pPr>
      <w:r w:rsidRPr="00A805E3"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13555FBF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 w:rsidP="00A411C8">
      <w:pPr>
        <w:pStyle w:val="Heading1"/>
      </w:pPr>
      <w:r w:rsidRPr="00A805E3"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  <w:bookmarkStart w:id="0" w:name="_GoBack"/>
      <w:bookmarkEnd w:id="0"/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2E876C76">
            <wp:extent cx="6840000" cy="2565000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A411C8">
      <w:pPr>
        <w:pStyle w:val="Heading1"/>
      </w:pPr>
      <w:r w:rsidRPr="00A805E3"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A411C8">
      <w:pPr>
        <w:pStyle w:val="Heading1"/>
      </w:pPr>
      <w:r w:rsidRPr="00A805E3"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A411C8">
      <w:pPr>
        <w:pStyle w:val="Heading1"/>
      </w:pPr>
      <w:r w:rsidRPr="00F02953">
        <w:lastRenderedPageBreak/>
        <w:t>Table S2</w:t>
      </w:r>
    </w:p>
    <w:tbl>
      <w:tblPr>
        <w:tblW w:w="5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1761"/>
        <w:gridCol w:w="1090"/>
        <w:gridCol w:w="142"/>
        <w:gridCol w:w="851"/>
      </w:tblGrid>
      <w:tr w:rsidR="00F02953" w:rsidRPr="00F02953" w14:paraId="728369AC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42D6273A" w:rsidR="005F0326" w:rsidRPr="00FF5324" w:rsidRDefault="00FF5324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27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F5324" w:rsidRPr="00634258" w14:paraId="2AB1837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CBED5F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43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64B13E5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39903D0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pH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29EC2FB4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74DEC2A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MAP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26024CA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4D43EDA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7BA799C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50236AE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Surface T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531D796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 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56CA3CC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Soil C: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7F66641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2A01AC4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 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3A96A6DB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7FE5238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6ABAE6B6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85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4BE7B5C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51AC384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pH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5AC4FC7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342E1D7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(Residuals)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F5324" w:rsidRPr="00634258" w14:paraId="580C5D7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NDVI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544A288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Clay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675C23B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Soil C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0C109C5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 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6ADDA3A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7B7B6CF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 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FF5324" w:rsidRPr="00634258" w14:paraId="61E7A6E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Elevation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FF5324" w:rsidRPr="00634258" w14:paraId="0D8A042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PDQ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5588D91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7176AD71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Surface T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3F01D8B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4F984EF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CEC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374980C3" w:rsidR="00680E14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610C7484" w14:textId="2D3D560F" w:rsidR="00680E14" w:rsidRPr="003965F2" w:rsidRDefault="00680E14" w:rsidP="00A411C8">
      <w:pPr>
        <w:pStyle w:val="Heading1"/>
      </w:pPr>
      <w:r w:rsidRPr="00680E14">
        <w:lastRenderedPageBreak/>
        <w:t xml:space="preserve">Table S3 </w:t>
      </w:r>
      <w:r w:rsidRPr="00A411C8">
        <w:rPr>
          <w:b w:val="0"/>
          <w:bCs w:val="0"/>
        </w:rPr>
        <w:t xml:space="preserve">[…] </w:t>
      </w:r>
      <w:r w:rsidR="00CE2062" w:rsidRPr="00A411C8">
        <w:rPr>
          <w:b w:val="0"/>
          <w:bCs w:val="0"/>
        </w:rPr>
        <w:t>All pairs of</w:t>
      </w:r>
      <w:r w:rsidR="00CE2062" w:rsidRPr="00A411C8">
        <w:rPr>
          <w:b w:val="0"/>
          <w:bCs w:val="0"/>
          <w:lang w:eastAsia="en-ZA"/>
        </w:rPr>
        <w:t xml:space="preserve"> GCFR and SWAFR </w:t>
      </w:r>
      <w:r w:rsidR="00CE2062" w:rsidRPr="00A411C8">
        <w:rPr>
          <w:b w:val="0"/>
          <w:bCs w:val="0"/>
          <w:i/>
          <w:iCs/>
          <w:lang w:eastAsia="en-ZA"/>
        </w:rPr>
        <w:t>SD</w:t>
      </w:r>
      <w:r w:rsidR="00CE2062" w:rsidRPr="00A411C8">
        <w:rPr>
          <w:b w:val="0"/>
          <w:bCs w:val="0"/>
          <w:lang w:eastAsia="en-ZA"/>
        </w:rPr>
        <w:t>-values differed significantly (</w:t>
      </w:r>
      <w:r w:rsidR="00CE2062" w:rsidRPr="00A411C8">
        <w:rPr>
          <w:b w:val="0"/>
          <w:bCs w:val="0"/>
          <w:i/>
          <w:iCs/>
          <w:lang w:eastAsia="en-ZA"/>
        </w:rPr>
        <w:t>P</w:t>
      </w:r>
      <w:r w:rsidR="00CE2062" w:rsidRPr="00A411C8">
        <w:rPr>
          <w:b w:val="0"/>
          <w:bCs w:val="0"/>
          <w:lang w:eastAsia="en-ZA"/>
        </w:rPr>
        <w:t xml:space="preserve"> &lt; 0.01; two-sided </w:t>
      </w:r>
      <w:r w:rsidR="00CE2062" w:rsidRPr="00A411C8">
        <w:rPr>
          <w:b w:val="0"/>
          <w:bCs w:val="0"/>
          <w:i/>
          <w:iCs/>
          <w:lang w:eastAsia="en-ZA"/>
        </w:rPr>
        <w:t>F</w:t>
      </w:r>
      <w:r w:rsidR="00CE2062" w:rsidRPr="00A411C8">
        <w:rPr>
          <w:b w:val="0"/>
          <w:bCs w:val="0"/>
          <w:lang w:eastAsia="en-ZA"/>
        </w:rPr>
        <w:t>-tests)</w:t>
      </w:r>
      <w:r w:rsidR="007C4484" w:rsidRPr="00A411C8">
        <w:rPr>
          <w:b w:val="0"/>
          <w:bCs w:val="0"/>
        </w:rPr>
        <w:t>.</w:t>
      </w:r>
    </w:p>
    <w:tbl>
      <w:tblPr>
        <w:tblW w:w="6599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4"/>
        <w:gridCol w:w="222"/>
        <w:gridCol w:w="931"/>
        <w:gridCol w:w="1027"/>
        <w:gridCol w:w="236"/>
        <w:gridCol w:w="931"/>
        <w:gridCol w:w="1088"/>
      </w:tblGrid>
      <w:tr w:rsidR="00680E14" w:rsidRPr="00680E14" w14:paraId="2D734E4B" w14:textId="77777777" w:rsidTr="00CE2062">
        <w:trPr>
          <w:trHeight w:val="285"/>
        </w:trPr>
        <w:tc>
          <w:tcPr>
            <w:tcW w:w="10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5DECF4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FC3DDFE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single" w:sz="4" w:space="0" w:color="auto"/>
              <w:bottom w:val="nil"/>
            </w:tcBorders>
            <w:vAlign w:val="bottom"/>
          </w:tcPr>
          <w:p w14:paraId="5828406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4213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3A7A52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  <w:t>SD</w:t>
            </w: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 xml:space="preserve"> of model residuals</w:t>
            </w:r>
          </w:p>
        </w:tc>
      </w:tr>
      <w:tr w:rsidR="00CE2062" w:rsidRPr="00680E14" w14:paraId="600FE1FB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3B8F570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50B9CB1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986D54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95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4B1716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Including hotspots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1658E12D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01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AC343E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Excluding hotspots</w:t>
            </w:r>
          </w:p>
        </w:tc>
      </w:tr>
      <w:tr w:rsidR="00CE2062" w:rsidRPr="00680E14" w14:paraId="08ADA143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C5D52D1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Scale</w:t>
            </w: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33F06B4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Region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3F0D4A6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B30E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0D42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738D6967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78C0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199F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</w:tr>
      <w:tr w:rsidR="00CE2062" w:rsidRPr="00CE2062" w14:paraId="23F3AB9C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10392C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(a) QDS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716DF87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vAlign w:val="bottom"/>
          </w:tcPr>
          <w:p w14:paraId="22E0EE6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A25C54C" w14:textId="17209F5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343.46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060EC815" w14:textId="1AF86039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312.89</w:t>
            </w:r>
          </w:p>
        </w:tc>
        <w:tc>
          <w:tcPr>
            <w:tcW w:w="236" w:type="dxa"/>
            <w:vAlign w:val="bottom"/>
          </w:tcPr>
          <w:p w14:paraId="001E8E72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F4B6376" w14:textId="12BAB1D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234.93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A337A9C" w14:textId="39AC09C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217.56</w:t>
            </w:r>
          </w:p>
        </w:tc>
      </w:tr>
      <w:tr w:rsidR="00CE2062" w:rsidRPr="00CE2062" w14:paraId="4062FD88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560B39B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7B2FF1A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78F12A1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E87D2F" w14:textId="2891835F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245.77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30176332" w14:textId="4076272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223.05</w:t>
            </w:r>
          </w:p>
        </w:tc>
        <w:tc>
          <w:tcPr>
            <w:tcW w:w="236" w:type="dxa"/>
            <w:vAlign w:val="bottom"/>
          </w:tcPr>
          <w:p w14:paraId="0C4536F4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59F48C" w14:textId="67969102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203.91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4078AC1" w14:textId="66CEB9C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174.97</w:t>
            </w:r>
          </w:p>
        </w:tc>
      </w:tr>
      <w:tr w:rsidR="00CE2062" w:rsidRPr="00CE2062" w14:paraId="71E47FBB" w14:textId="77777777" w:rsidTr="00CE2062">
        <w:trPr>
          <w:trHeight w:val="285"/>
        </w:trPr>
        <w:tc>
          <w:tcPr>
            <w:tcW w:w="108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30A5281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(b) HDS</w:t>
            </w:r>
          </w:p>
        </w:tc>
        <w:tc>
          <w:tcPr>
            <w:tcW w:w="1084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AFEEFF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bottom w:val="nil"/>
            </w:tcBorders>
            <w:vAlign w:val="bottom"/>
          </w:tcPr>
          <w:p w14:paraId="31489DC4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9D9232C" w14:textId="588DCA44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638.62</w:t>
            </w:r>
          </w:p>
        </w:tc>
        <w:tc>
          <w:tcPr>
            <w:tcW w:w="1027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A2726F4" w14:textId="48EB2D35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519.19</w:t>
            </w:r>
          </w:p>
        </w:tc>
        <w:tc>
          <w:tcPr>
            <w:tcW w:w="236" w:type="dxa"/>
            <w:tcBorders>
              <w:bottom w:val="nil"/>
            </w:tcBorders>
            <w:vAlign w:val="bottom"/>
          </w:tcPr>
          <w:p w14:paraId="3B0E1B8F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7440A47" w14:textId="10A5A9FC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460.39</w:t>
            </w:r>
          </w:p>
        </w:tc>
        <w:tc>
          <w:tcPr>
            <w:tcW w:w="1088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784B0AA6" w14:textId="517E479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360.47</w:t>
            </w:r>
          </w:p>
        </w:tc>
      </w:tr>
      <w:tr w:rsidR="00CE2062" w:rsidRPr="00CE2062" w14:paraId="335D18C9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66052BD5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6F70C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147744B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D4512A0" w14:textId="7C187736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334.15</w:t>
            </w:r>
          </w:p>
        </w:tc>
        <w:tc>
          <w:tcPr>
            <w:tcW w:w="1027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8527F" w14:textId="21A4182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290.90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04B1D231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4D9659D" w14:textId="2BB121D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326.06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1BFA46" w14:textId="0F9486C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273.31</w:t>
            </w:r>
          </w:p>
        </w:tc>
      </w:tr>
      <w:tr w:rsidR="00CE2062" w:rsidRPr="00CE2062" w14:paraId="58EFBADA" w14:textId="77777777" w:rsidTr="00CE2062">
        <w:trPr>
          <w:trHeight w:val="285"/>
        </w:trPr>
        <w:tc>
          <w:tcPr>
            <w:tcW w:w="10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58CAA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(c) DS</w:t>
            </w:r>
          </w:p>
        </w:tc>
        <w:tc>
          <w:tcPr>
            <w:tcW w:w="108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069E51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top w:val="nil"/>
            </w:tcBorders>
            <w:vAlign w:val="bottom"/>
          </w:tcPr>
          <w:p w14:paraId="09870558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BE4ADDA" w14:textId="2F15E4C5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811.89</w:t>
            </w:r>
          </w:p>
        </w:tc>
        <w:tc>
          <w:tcPr>
            <w:tcW w:w="1027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EEE5678" w14:textId="02508036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6.22</w:t>
            </w:r>
          </w:p>
        </w:tc>
        <w:tc>
          <w:tcPr>
            <w:tcW w:w="236" w:type="dxa"/>
            <w:tcBorders>
              <w:top w:val="nil"/>
            </w:tcBorders>
            <w:vAlign w:val="bottom"/>
          </w:tcPr>
          <w:p w14:paraId="0877FE02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E583FFB" w14:textId="11E63FA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588.58</w:t>
            </w:r>
          </w:p>
        </w:tc>
        <w:tc>
          <w:tcPr>
            <w:tcW w:w="1088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A9B754D" w14:textId="4CE52D52" w:rsidR="007635DE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  <w:tr w:rsidR="00CE2062" w:rsidRPr="00CE2062" w14:paraId="56520429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7FE019A7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5345216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1E1FC2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43698DBE" w14:textId="38CA88F4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311.80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436F97DA" w14:textId="714D0ED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226.50</w:t>
            </w:r>
          </w:p>
        </w:tc>
        <w:tc>
          <w:tcPr>
            <w:tcW w:w="236" w:type="dxa"/>
            <w:vAlign w:val="bottom"/>
          </w:tcPr>
          <w:p w14:paraId="2B215A44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3990B4E6" w14:textId="49258040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297.22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F78BF5B" w14:textId="77C2BA0A" w:rsidR="007635DE" w:rsidRPr="004A3269" w:rsidRDefault="004A3269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 w:rsidRPr="004A3269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</w:tbl>
    <w:p w14:paraId="19DD7CE1" w14:textId="77777777" w:rsidR="00680E14" w:rsidRDefault="00680E1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330DD44" w14:textId="09B66DD4" w:rsidR="00D6138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79A3F90" wp14:editId="395D1897">
            <wp:extent cx="6483600" cy="6483600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DS-log10-heterogeneity-pairs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FB1" w14:textId="122E4B4B" w:rsidR="00D61383" w:rsidRDefault="00D61383" w:rsidP="00A411C8">
      <w:pPr>
        <w:pStyle w:val="Heading1"/>
      </w:pPr>
      <w:r w:rsidRPr="00D61383">
        <w:t>Figure S1</w:t>
      </w:r>
    </w:p>
    <w:p w14:paraId="150B34E5" w14:textId="77777777" w:rsidR="00D61383" w:rsidRDefault="00D61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E3A91C" w14:textId="493C8E6E" w:rsidR="009515AC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49A731" wp14:editId="66BD566E">
            <wp:extent cx="6483600" cy="648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S-log10-heterogeneity-pairs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6C2" w14:textId="66F3C059" w:rsidR="00D61383" w:rsidRDefault="00D61383" w:rsidP="00A411C8">
      <w:pPr>
        <w:pStyle w:val="Heading1"/>
      </w:pPr>
      <w:r w:rsidRPr="00D61383">
        <w:t>Figure S2</w:t>
      </w:r>
    </w:p>
    <w:p w14:paraId="3026FA83" w14:textId="77777777" w:rsidR="00D61383" w:rsidRDefault="00D613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4B24AFE" w14:textId="77777777" w:rsidR="00D61383" w:rsidRP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18506B" w14:textId="7A07D771" w:rsidR="0090241E" w:rsidRPr="00A805E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E107C8" wp14:editId="709A22F9">
            <wp:extent cx="6483600" cy="6483600"/>
            <wp:effectExtent l="0" t="0" r="0" b="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-log10-heterogeneity-pairs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992" w14:textId="57F9164B" w:rsidR="009515AC" w:rsidRPr="00A805E3" w:rsidRDefault="009515AC" w:rsidP="00A411C8">
      <w:pPr>
        <w:pStyle w:val="Heading1"/>
      </w:pPr>
      <w:r w:rsidRPr="00A805E3">
        <w:t>Figure S3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411C8" w:rsidRDefault="009515AC" w:rsidP="00A411C8">
      <w:pPr>
        <w:pStyle w:val="Heading1"/>
        <w:rPr>
          <w:b w:val="0"/>
          <w:bCs w:val="0"/>
        </w:rPr>
      </w:pPr>
      <w:r w:rsidRPr="00A805E3">
        <w:rPr>
          <w:noProof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t xml:space="preserve">Figure S4 </w:t>
      </w:r>
      <w:r w:rsidRPr="00A411C8">
        <w:rPr>
          <w:b w:val="0"/>
          <w:bCs w:val="0"/>
        </w:rPr>
        <w:t xml:space="preserve">[…] Environmental heterogeneity variables’ loadings are labelled as follows: 1, elevation; 2, MAP; 3, PDQ; 4, surface T; 5, NDVI; 6, CEC; 7, clay; 8, soil C; 9, </w:t>
      </w:r>
      <w:proofErr w:type="spellStart"/>
      <w:r w:rsidRPr="00A411C8">
        <w:rPr>
          <w:b w:val="0"/>
          <w:bCs w:val="0"/>
        </w:rPr>
        <w:t>pH.</w:t>
      </w:r>
      <w:proofErr w:type="spellEnd"/>
    </w:p>
    <w:p w14:paraId="4EB89AC2" w14:textId="77777777" w:rsidR="00A805E3" w:rsidRPr="00A411C8" w:rsidRDefault="00A805E3">
      <w:pPr>
        <w:rPr>
          <w:rFonts w:ascii="Times New Roman" w:hAnsi="Times New Roman" w:cs="Times New Roman"/>
          <w:sz w:val="22"/>
          <w:szCs w:val="22"/>
        </w:rPr>
      </w:pPr>
      <w:r w:rsidRPr="00A411C8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ADE4E04" w:rsidR="00A805E3" w:rsidRPr="00A805E3" w:rsidRDefault="00C97B08" w:rsidP="009515AC">
      <w:pPr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lastRenderedPageBreak/>
        <w:drawing>
          <wp:inline distT="0" distB="0" distL="0" distR="0" wp14:anchorId="595F6033" wp14:editId="5871DF8B">
            <wp:extent cx="5760000" cy="8228571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-PC1-outli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F91" w14:textId="6C5C2360" w:rsidR="00A805E3" w:rsidRDefault="00A805E3" w:rsidP="00A411C8">
      <w:pPr>
        <w:pStyle w:val="Heading1"/>
      </w:pPr>
      <w:r w:rsidRPr="00A805E3">
        <w:t>Figure S5</w:t>
      </w:r>
      <w:r w:rsidR="00C97B08" w:rsidRPr="00A411C8">
        <w:rPr>
          <w:b w:val="0"/>
          <w:bCs w:val="0"/>
        </w:rPr>
        <w:t xml:space="preserve"> […] PC1-outliers</w:t>
      </w:r>
    </w:p>
    <w:p w14:paraId="35D096DB" w14:textId="50611E1D" w:rsidR="00C97B08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0BE0632C" w14:textId="77777777" w:rsidR="00C97B08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7734C8D2" wp14:editId="0CD7EEAE">
            <wp:extent cx="5760000" cy="8228571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-mv-outlier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FE9" w14:textId="6533FD64" w:rsidR="00A805E3" w:rsidRDefault="00C97B08" w:rsidP="00A411C8">
      <w:pPr>
        <w:pStyle w:val="Heading1"/>
      </w:pPr>
      <w:r>
        <w:t xml:space="preserve">Figure </w:t>
      </w:r>
      <w:r w:rsidRPr="00A805E3">
        <w:t>S6</w:t>
      </w:r>
      <w:r w:rsidRPr="00A411C8">
        <w:rPr>
          <w:b w:val="0"/>
          <w:bCs w:val="0"/>
        </w:rPr>
        <w:t xml:space="preserve"> […] MV-outliers</w:t>
      </w:r>
    </w:p>
    <w:p w14:paraId="34E9F41E" w14:textId="77777777" w:rsidR="00C97B08" w:rsidRDefault="00C97B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4AD07F56" w14:textId="2522F334" w:rsidR="00A805E3" w:rsidRDefault="005C194A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6D28D89" wp14:editId="0C080FB7">
            <wp:extent cx="6840000" cy="2565000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ot-PC1-models_ref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8938" w14:textId="1048BDA3" w:rsidR="00A805E3" w:rsidRDefault="00A805E3" w:rsidP="00A411C8">
      <w:pPr>
        <w:pStyle w:val="Heading1"/>
      </w:pPr>
      <w:r w:rsidRPr="00A805E3"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A411C8">
      <w:pPr>
        <w:pStyle w:val="Heading1"/>
      </w:pPr>
      <w: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A411C8">
      <w:pPr>
        <w:pStyle w:val="Heading1"/>
      </w:pPr>
      <w:r>
        <w:t>Figure S9–S10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0559E9"/>
    <w:rsid w:val="001D521F"/>
    <w:rsid w:val="001D54A6"/>
    <w:rsid w:val="00272DC4"/>
    <w:rsid w:val="00281423"/>
    <w:rsid w:val="00375987"/>
    <w:rsid w:val="003965F2"/>
    <w:rsid w:val="003A7BB2"/>
    <w:rsid w:val="003D484E"/>
    <w:rsid w:val="003E466C"/>
    <w:rsid w:val="0042567E"/>
    <w:rsid w:val="004A3269"/>
    <w:rsid w:val="004A68CF"/>
    <w:rsid w:val="005C194A"/>
    <w:rsid w:val="005E15DA"/>
    <w:rsid w:val="005F0326"/>
    <w:rsid w:val="00634258"/>
    <w:rsid w:val="0063427D"/>
    <w:rsid w:val="0064188C"/>
    <w:rsid w:val="00680E14"/>
    <w:rsid w:val="006E223E"/>
    <w:rsid w:val="007635DE"/>
    <w:rsid w:val="007A504A"/>
    <w:rsid w:val="007C4484"/>
    <w:rsid w:val="008F7BB1"/>
    <w:rsid w:val="0090241E"/>
    <w:rsid w:val="009515AC"/>
    <w:rsid w:val="009A288A"/>
    <w:rsid w:val="009D038D"/>
    <w:rsid w:val="009E3544"/>
    <w:rsid w:val="00A411C8"/>
    <w:rsid w:val="00A805E3"/>
    <w:rsid w:val="00A93FCF"/>
    <w:rsid w:val="00AD6264"/>
    <w:rsid w:val="00AF4061"/>
    <w:rsid w:val="00BA3106"/>
    <w:rsid w:val="00C02AD1"/>
    <w:rsid w:val="00C619E1"/>
    <w:rsid w:val="00C97B08"/>
    <w:rsid w:val="00CE2062"/>
    <w:rsid w:val="00D61383"/>
    <w:rsid w:val="00D6581A"/>
    <w:rsid w:val="00DB5FAD"/>
    <w:rsid w:val="00DE2F49"/>
    <w:rsid w:val="00DE3B97"/>
    <w:rsid w:val="00E35F9D"/>
    <w:rsid w:val="00F02953"/>
    <w:rsid w:val="00F3746F"/>
    <w:rsid w:val="00FF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1C8"/>
    <w:pPr>
      <w:outlineLvl w:val="0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411C8"/>
    <w:rPr>
      <w:rFonts w:ascii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hdphoto" Target="media/hdphoto3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2.wdp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17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37</cp:revision>
  <dcterms:created xsi:type="dcterms:W3CDTF">2020-02-19T12:39:00Z</dcterms:created>
  <dcterms:modified xsi:type="dcterms:W3CDTF">2020-02-27T10:24:00Z</dcterms:modified>
</cp:coreProperties>
</file>