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4" w:name="X4e3b71fd5ec813ab3b9d3e36632a6fd7a265c64"/>
    <w:p>
      <w:pPr>
        <w:pStyle w:val="Heading1"/>
      </w:pPr>
      <w:r>
        <w:t xml:space="preserve">QAonCloud Website Technical Documentation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company-website</w:t>
      </w:r>
      <w:r>
        <w:br/>
      </w:r>
      <w:r>
        <w:rPr>
          <w:bCs/>
          <w:b/>
        </w:rPr>
        <w:t xml:space="preserve">Framework:</w:t>
      </w:r>
      <w:r>
        <w:t xml:space="preserve"> </w:t>
      </w:r>
      <w:r>
        <w:t xml:space="preserve">Next.js App Router (</w:t>
      </w:r>
      <w:r>
        <w:rPr>
          <w:rStyle w:val="VerbatimChar"/>
        </w:rPr>
        <w:t xml:space="preserve">src/app</w:t>
      </w:r>
      <w:r>
        <w:t xml:space="preserve">)</w:t>
      </w:r>
      <w:r>
        <w:br/>
      </w:r>
      <w:r>
        <w:rPr>
          <w:bCs/>
          <w:b/>
        </w:rPr>
        <w:t xml:space="preserve">Audit Date:</w:t>
      </w:r>
      <w:r>
        <w:t xml:space="preserve"> </w:t>
      </w:r>
      <w:r>
        <w:t xml:space="preserve">May 4, 2026</w:t>
      </w:r>
      <w:r>
        <w:br/>
      </w:r>
      <w:r>
        <w:rPr>
          <w:bCs/>
          <w:b/>
        </w:rPr>
        <w:t xml:space="preserve">Repository Root:</w:t>
      </w:r>
      <w:r>
        <w:t xml:space="preserve"> </w:t>
      </w:r>
      <w:r>
        <w:rPr>
          <w:rStyle w:val="VerbatimChar"/>
        </w:rPr>
        <w:t xml:space="preserve">/home/varun/Desktop/Projects/QAonCloud/company-website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1c555f901308e0ca1fe83531c356e1a10b9c010">
        <w:r>
          <w:rPr>
            <w:rStyle w:val="Hyperlink"/>
          </w:rPr>
          <w:t xml:space="preserve">Project Overview</w:t>
        </w:r>
      </w:hyperlink>
    </w:p>
    <w:p>
      <w:pPr>
        <w:numPr>
          <w:ilvl w:val="0"/>
          <w:numId w:val="1001"/>
        </w:numPr>
        <w:pStyle w:val="Compact"/>
      </w:pPr>
      <w:hyperlink w:anchor="Xe5776b13061fb61773dd0c1ad75e406e3aeaa7d">
        <w:r>
          <w:rPr>
            <w:rStyle w:val="Hyperlink"/>
          </w:rPr>
          <w:t xml:space="preserve">Tech Stack &amp; Runtime Model</w:t>
        </w:r>
      </w:hyperlink>
    </w:p>
    <w:p>
      <w:pPr>
        <w:numPr>
          <w:ilvl w:val="0"/>
          <w:numId w:val="1001"/>
        </w:numPr>
        <w:pStyle w:val="Compact"/>
      </w:pPr>
      <w:hyperlink w:anchor="X11c4c706bec0a5f7c970bda5e03f9f91b917027">
        <w:r>
          <w:rPr>
            <w:rStyle w:val="Hyperlink"/>
          </w:rPr>
          <w:t xml:space="preserve">Repository Structure</w:t>
        </w:r>
      </w:hyperlink>
    </w:p>
    <w:p>
      <w:pPr>
        <w:numPr>
          <w:ilvl w:val="0"/>
          <w:numId w:val="1001"/>
        </w:numPr>
        <w:pStyle w:val="Compact"/>
      </w:pPr>
      <w:hyperlink w:anchor="X42c4a5ad64ae7b92cc0c28045ca13d007cebda1">
        <w:r>
          <w:rPr>
            <w:rStyle w:val="Hyperlink"/>
          </w:rPr>
          <w:t xml:space="preserve">Setup &amp; Installation</w:t>
        </w:r>
      </w:hyperlink>
    </w:p>
    <w:p>
      <w:pPr>
        <w:numPr>
          <w:ilvl w:val="0"/>
          <w:numId w:val="1001"/>
        </w:numPr>
        <w:pStyle w:val="Compact"/>
      </w:pPr>
      <w:hyperlink w:anchor="Xfdb7436cd3b9401e3f602f167a3423d2bfa57bc">
        <w:r>
          <w:rPr>
            <w:rStyle w:val="Hyperlink"/>
          </w:rPr>
          <w:t xml:space="preserve">App Router Deep Dive</w:t>
        </w:r>
      </w:hyperlink>
    </w:p>
    <w:p>
      <w:pPr>
        <w:numPr>
          <w:ilvl w:val="0"/>
          <w:numId w:val="1001"/>
        </w:numPr>
        <w:pStyle w:val="Compact"/>
      </w:pPr>
      <w:hyperlink w:anchor="X5141456da0f69a1cb3d3ec19ac98c32c3e80112">
        <w:r>
          <w:rPr>
            <w:rStyle w:val="Hyperlink"/>
          </w:rPr>
          <w:t xml:space="preserve">Route-by-Route Documentation</w:t>
        </w:r>
      </w:hyperlink>
    </w:p>
    <w:p>
      <w:pPr>
        <w:numPr>
          <w:ilvl w:val="0"/>
          <w:numId w:val="1001"/>
        </w:numPr>
        <w:pStyle w:val="Compact"/>
      </w:pPr>
      <w:hyperlink w:anchor="Xe8d3014b447ab9d2b40ddf18e285bacc7c9b7ee">
        <w:r>
          <w:rPr>
            <w:rStyle w:val="Hyperlink"/>
          </w:rPr>
          <w:t xml:space="preserve">API Route Documentation</w:t>
        </w:r>
      </w:hyperlink>
    </w:p>
    <w:p>
      <w:pPr>
        <w:numPr>
          <w:ilvl w:val="0"/>
          <w:numId w:val="1001"/>
        </w:numPr>
        <w:pStyle w:val="Compact"/>
      </w:pPr>
      <w:hyperlink w:anchor="Xde2fc0dcfabd807c6c78b640290a7330303d769">
        <w:r>
          <w:rPr>
            <w:rStyle w:val="Hyperlink"/>
          </w:rPr>
          <w:t xml:space="preserve">Components Architecture</w:t>
        </w:r>
      </w:hyperlink>
    </w:p>
    <w:p>
      <w:pPr>
        <w:numPr>
          <w:ilvl w:val="0"/>
          <w:numId w:val="1001"/>
        </w:numPr>
        <w:pStyle w:val="Compact"/>
      </w:pPr>
      <w:hyperlink w:anchor="Xc697fed59fea8ee69aadfded54788695fa322b7">
        <w:r>
          <w:rPr>
            <w:rStyle w:val="Hyperlink"/>
          </w:rPr>
          <w:t xml:space="preserve">Data Flow &amp; State Management</w:t>
        </w:r>
      </w:hyperlink>
    </w:p>
    <w:p>
      <w:pPr>
        <w:numPr>
          <w:ilvl w:val="0"/>
          <w:numId w:val="1001"/>
        </w:numPr>
        <w:pStyle w:val="Compact"/>
      </w:pPr>
      <w:hyperlink w:anchor="X51dce83659d8cacb4e6899d295e9da5341b3ac0">
        <w:r>
          <w:rPr>
            <w:rStyle w:val="Hyperlink"/>
          </w:rPr>
          <w:t xml:space="preserve">File-by-File Explanation (Important Files)</w:t>
        </w:r>
      </w:hyperlink>
    </w:p>
    <w:p>
      <w:pPr>
        <w:numPr>
          <w:ilvl w:val="0"/>
          <w:numId w:val="1001"/>
        </w:numPr>
        <w:pStyle w:val="Compact"/>
      </w:pPr>
      <w:hyperlink w:anchor="Xba2c64bdca10afd1f2be42127a1dce0bc3fe20a">
        <w:r>
          <w:rPr>
            <w:rStyle w:val="Hyperlink"/>
          </w:rPr>
          <w:t xml:space="preserve">Common Errors &amp; Debugging Guide</w:t>
        </w:r>
      </w:hyperlink>
    </w:p>
    <w:p>
      <w:pPr>
        <w:numPr>
          <w:ilvl w:val="0"/>
          <w:numId w:val="1001"/>
        </w:numPr>
        <w:pStyle w:val="Compact"/>
      </w:pPr>
      <w:hyperlink w:anchor="X87ded9b9b28c48ea571449e0ef01be8f275bc86">
        <w:r>
          <w:rPr>
            <w:rStyle w:val="Hyperlink"/>
          </w:rPr>
          <w:t xml:space="preserve">Performance &amp; Best Practices</w:t>
        </w:r>
      </w:hyperlink>
    </w:p>
    <w:p>
      <w:pPr>
        <w:numPr>
          <w:ilvl w:val="0"/>
          <w:numId w:val="1001"/>
        </w:numPr>
        <w:pStyle w:val="Compact"/>
      </w:pPr>
      <w:hyperlink w:anchor="X554c47c1a7440418ee584ec1fe025544574956d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X99f3145c02da37023b57fe38248690844eb18cb">
        <w:r>
          <w:rPr>
            <w:rStyle w:val="Hyperlink"/>
          </w:rPr>
          <w:t xml:space="preserve">Appendix: Style/Asset Files and Notes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project-overview"/>
    <w:p>
      <w:pPr>
        <w:pStyle w:val="Heading2"/>
      </w:pPr>
      <w:r>
        <w:t xml:space="preserve">1. Project Overview</w:t>
      </w:r>
    </w:p>
    <w:p>
      <w:pPr>
        <w:pStyle w:val="FirstParagraph"/>
      </w:pPr>
      <w:r>
        <w:t xml:space="preserve">This project is the QAonCloud marketing website and service funnel. It is a content-driven site with route-specific landing pages for industries and service offerings, plus form-based lead capture and hiring workflows.</w:t>
      </w:r>
    </w:p>
    <w:bookmarkStart w:id="21" w:name="what-the-application-does"/>
    <w:p>
      <w:pPr>
        <w:pStyle w:val="Heading3"/>
      </w:pPr>
      <w:r>
        <w:t xml:space="preserve">What the application does</w:t>
      </w:r>
    </w:p>
    <w:p>
      <w:pPr>
        <w:numPr>
          <w:ilvl w:val="0"/>
          <w:numId w:val="1002"/>
        </w:numPr>
        <w:pStyle w:val="Compact"/>
      </w:pPr>
      <w:r>
        <w:t xml:space="preserve">Renders SEO-oriented pages for core 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/How-we-work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/services</w:t>
      </w:r>
      <w:r>
        <w:t xml:space="preserve">, industry pages, legal pages).</w:t>
      </w:r>
    </w:p>
    <w:p>
      <w:pPr>
        <w:numPr>
          <w:ilvl w:val="0"/>
          <w:numId w:val="1002"/>
        </w:numPr>
        <w:pStyle w:val="Compact"/>
      </w:pPr>
      <w:r>
        <w:t xml:space="preserve">Collects business inquiries and career applications.</w:t>
      </w:r>
    </w:p>
    <w:p>
      <w:pPr>
        <w:numPr>
          <w:ilvl w:val="0"/>
          <w:numId w:val="1002"/>
        </w:numPr>
        <w:pStyle w:val="Compact"/>
      </w:pPr>
      <w:r>
        <w:t xml:space="preserve">Verifies reCAPTCHA tokens server-side.</w:t>
      </w:r>
    </w:p>
    <w:p>
      <w:pPr>
        <w:numPr>
          <w:ilvl w:val="0"/>
          <w:numId w:val="1002"/>
        </w:numPr>
        <w:pStyle w:val="Compact"/>
      </w:pPr>
      <w:r>
        <w:t xml:space="preserve">Uploads user documents to Cloudinary.</w:t>
      </w:r>
    </w:p>
    <w:p>
      <w:pPr>
        <w:numPr>
          <w:ilvl w:val="0"/>
          <w:numId w:val="1002"/>
        </w:numPr>
        <w:pStyle w:val="Compact"/>
      </w:pPr>
      <w:r>
        <w:t xml:space="preserve">Sends email notifications through EmailJS (client-side) and optionally through server APIs (</w:t>
      </w:r>
      <w:r>
        <w:rPr>
          <w:rStyle w:val="VerbatimChar"/>
        </w:rPr>
        <w:t xml:space="preserve">/api/contact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/api/career</w:t>
      </w:r>
      <w:r>
        <w:t xml:space="preserve">).</w:t>
      </w:r>
    </w:p>
    <w:bookmarkEnd w:id="21"/>
    <w:bookmarkStart w:id="22" w:name="key-business-features-implemented"/>
    <w:p>
      <w:pPr>
        <w:pStyle w:val="Heading3"/>
      </w:pPr>
      <w:r>
        <w:t xml:space="preserve">Key business features implemented</w:t>
      </w:r>
    </w:p>
    <w:p>
      <w:pPr>
        <w:numPr>
          <w:ilvl w:val="0"/>
          <w:numId w:val="1003"/>
        </w:numPr>
        <w:pStyle w:val="Compact"/>
      </w:pPr>
      <w:r>
        <w:t xml:space="preserve">Industry landing pages: FinTech, HealthTech, SaaS.</w:t>
      </w:r>
    </w:p>
    <w:p>
      <w:pPr>
        <w:numPr>
          <w:ilvl w:val="0"/>
          <w:numId w:val="1003"/>
        </w:numPr>
        <w:pStyle w:val="Compact"/>
      </w:pPr>
      <w:r>
        <w:t xml:space="preserve">CTA-driven conversion flow to</w:t>
      </w:r>
      <w:r>
        <w:t xml:space="preserve"> </w:t>
      </w:r>
      <w:r>
        <w:rPr>
          <w:rStyle w:val="VerbatimChar"/>
        </w:rPr>
        <w:t xml:space="preserve">/Contact-us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Career form with file upload and anti-bot verification.</w:t>
      </w:r>
    </w:p>
    <w:p>
      <w:pPr>
        <w:numPr>
          <w:ilvl w:val="0"/>
          <w:numId w:val="1003"/>
        </w:numPr>
        <w:pStyle w:val="Compact"/>
      </w:pPr>
      <w:r>
        <w:t xml:space="preserve">Shared branding components (hero/header/banner/testimonials/FAQ blocks).</w:t>
      </w:r>
    </w:p>
    <w:p>
      <w:pPr>
        <w:numPr>
          <w:ilvl w:val="0"/>
          <w:numId w:val="1003"/>
        </w:numPr>
        <w:pStyle w:val="Compact"/>
      </w:pPr>
      <w:r>
        <w:t xml:space="preserve">Metadata and canonical URLs for major routes.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tech-stack-runtime-model"/>
    <w:p>
      <w:pPr>
        <w:pStyle w:val="Heading2"/>
      </w:pPr>
      <w:r>
        <w:t xml:space="preserve">2. Tech Stack &amp; Runtime Model</w:t>
      </w:r>
    </w:p>
    <w:bookmarkStart w:id="24" w:name="framework-and-libraries"/>
    <w:p>
      <w:pPr>
        <w:pStyle w:val="Heading3"/>
      </w:pPr>
      <w:r>
        <w:t xml:space="preserve">Framework and libraries</w:t>
      </w:r>
    </w:p>
    <w:p>
      <w:pPr>
        <w:numPr>
          <w:ilvl w:val="0"/>
          <w:numId w:val="1004"/>
        </w:numPr>
        <w:pStyle w:val="Compact"/>
      </w:pPr>
      <w:r>
        <w:t xml:space="preserve">Next.js</w:t>
      </w:r>
      <w:r>
        <w:t xml:space="preserve"> </w:t>
      </w:r>
      <w:r>
        <w:rPr>
          <w:rStyle w:val="VerbatimChar"/>
        </w:rPr>
        <w:t xml:space="preserve">16.1.1</w:t>
      </w:r>
    </w:p>
    <w:p>
      <w:pPr>
        <w:numPr>
          <w:ilvl w:val="0"/>
          <w:numId w:val="1004"/>
        </w:numPr>
        <w:pStyle w:val="Compact"/>
      </w:pPr>
      <w:r>
        <w:t xml:space="preserve">React</w:t>
      </w:r>
      <w:r>
        <w:t xml:space="preserve"> </w:t>
      </w:r>
      <w:r>
        <w:rPr>
          <w:rStyle w:val="VerbatimChar"/>
        </w:rPr>
        <w:t xml:space="preserve">19.2.3</w:t>
      </w:r>
    </w:p>
    <w:p>
      <w:pPr>
        <w:numPr>
          <w:ilvl w:val="0"/>
          <w:numId w:val="1004"/>
        </w:numPr>
        <w:pStyle w:val="Compact"/>
      </w:pPr>
      <w:r>
        <w:t xml:space="preserve">TypeScript</w:t>
      </w:r>
      <w:r>
        <w:t xml:space="preserve"> </w:t>
      </w:r>
      <w:r>
        <w:rPr>
          <w:rStyle w:val="VerbatimChar"/>
        </w:rPr>
        <w:t xml:space="preserve">^5</w:t>
      </w:r>
    </w:p>
    <w:p>
      <w:pPr>
        <w:numPr>
          <w:ilvl w:val="0"/>
          <w:numId w:val="1004"/>
        </w:numPr>
        <w:pStyle w:val="Compact"/>
      </w:pPr>
      <w:r>
        <w:t xml:space="preserve">CSS Modules + global CSS (no Tailwind)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next/font/google</w:t>
      </w:r>
      <w:r>
        <w:t xml:space="preserve"> </w:t>
      </w:r>
      <w:r>
        <w:t xml:space="preserve">for Raleway/Poppins/Inter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swiper</w:t>
      </w:r>
      <w:r>
        <w:t xml:space="preserve"> </w:t>
      </w:r>
      <w:r>
        <w:t xml:space="preserve">for testimonial carousel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react-icons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iconography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react-google-recaptcha</w:t>
      </w:r>
      <w:r>
        <w:t xml:space="preserve"> </w:t>
      </w:r>
      <w:r>
        <w:t xml:space="preserve">for CAPTCHA widget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@emailjs/browser</w:t>
      </w:r>
      <w:r>
        <w:t xml:space="preserve"> </w:t>
      </w:r>
      <w:r>
        <w:t xml:space="preserve">for client-side email sending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cloudinary</w:t>
      </w:r>
      <w:r>
        <w:t xml:space="preserve"> </w:t>
      </w:r>
      <w:r>
        <w:t xml:space="preserve">for document uploads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resend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nodemailer</w:t>
      </w:r>
      <w:r>
        <w:t xml:space="preserve"> </w:t>
      </w:r>
      <w:r>
        <w:t xml:space="preserve">in API handlers</w:t>
      </w:r>
    </w:p>
    <w:bookmarkEnd w:id="24"/>
    <w:bookmarkStart w:id="25" w:name="rendering-model"/>
    <w:p>
      <w:pPr>
        <w:pStyle w:val="Heading3"/>
      </w:pPr>
      <w:r>
        <w:t xml:space="preserve">Rendering model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Server Components by 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 </w:t>
      </w:r>
      <w:r>
        <w:t xml:space="preserve">routes.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Client Components</w:t>
      </w:r>
      <w:r>
        <w:t xml:space="preserve"> </w:t>
      </w:r>
      <w:r>
        <w:t xml:space="preserve">explicitly marked with</w:t>
      </w:r>
      <w:r>
        <w:t xml:space="preserve"> </w:t>
      </w:r>
      <w:r>
        <w:rPr>
          <w:rStyle w:val="VerbatimChar"/>
        </w:rPr>
        <w:t xml:space="preserve">'use client'</w:t>
      </w:r>
      <w:r>
        <w:t xml:space="preserve"> </w:t>
      </w:r>
      <w:r>
        <w:t xml:space="preserve">for interactivity.</w:t>
      </w:r>
    </w:p>
    <w:p>
      <w:pPr>
        <w:numPr>
          <w:ilvl w:val="0"/>
          <w:numId w:val="1005"/>
        </w:numPr>
        <w:pStyle w:val="Compact"/>
      </w:pPr>
      <w:r>
        <w:t xml:space="preserve">Navbar is loaded via</w:t>
      </w:r>
      <w:r>
        <w:t xml:space="preserve"> </w:t>
      </w:r>
      <w:r>
        <w:rPr>
          <w:rStyle w:val="VerbatimChar"/>
        </w:rPr>
        <w:t xml:space="preserve">dynamic(..., { ssr: false })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ClientLayout</w:t>
      </w:r>
      <w:r>
        <w:t xml:space="preserve"> </w:t>
      </w:r>
      <w:r>
        <w:t xml:space="preserve">to avoid hydration mismatch.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pository-structure"/>
    <w:p>
      <w:pPr>
        <w:pStyle w:val="Heading2"/>
      </w:pPr>
      <w:r>
        <w:t xml:space="preserve">3. Repository Structure</w:t>
      </w:r>
    </w:p>
    <w:p>
      <w:pPr>
        <w:pStyle w:val="SourceCode"/>
      </w:pPr>
      <w:r>
        <w:rPr>
          <w:rStyle w:val="VerbatimChar"/>
        </w:rPr>
        <w:t xml:space="preserve">company-website/</w:t>
      </w:r>
      <w:r>
        <w:br/>
      </w:r>
      <w:r>
        <w:rPr>
          <w:rStyle w:val="VerbatimChar"/>
        </w:rPr>
        <w:t xml:space="preserve">  src/</w:t>
      </w:r>
      <w:r>
        <w:br/>
      </w:r>
      <w:r>
        <w:rPr>
          <w:rStyle w:val="VerbatimChar"/>
        </w:rPr>
        <w:t xml:space="preserve">    app/                    # App Router pages, root layout, API route handlers</w:t>
      </w:r>
      <w:r>
        <w:br/>
      </w:r>
      <w:r>
        <w:rPr>
          <w:rStyle w:val="VerbatimChar"/>
        </w:rPr>
        <w:t xml:space="preserve">    components/             # Feature and shared UI components</w:t>
      </w:r>
      <w:r>
        <w:br/>
      </w:r>
      <w:r>
        <w:rPr>
          <w:rStyle w:val="VerbatimChar"/>
        </w:rPr>
        <w:t xml:space="preserve">    styles/                 # global tokens/typography</w:t>
      </w:r>
      <w:r>
        <w:br/>
      </w:r>
      <w:r>
        <w:rPr>
          <w:rStyle w:val="VerbatimChar"/>
        </w:rPr>
        <w:t xml:space="preserve">    assets/                 # imported local logo assets</w:t>
      </w:r>
      <w:r>
        <w:br/>
      </w:r>
      <w:r>
        <w:rPr>
          <w:rStyle w:val="VerbatimChar"/>
        </w:rPr>
        <w:t xml:space="preserve">  public/                   # static images, icons, robots, sitemap</w:t>
      </w:r>
      <w:r>
        <w:br/>
      </w:r>
      <w:r>
        <w:rPr>
          <w:rStyle w:val="VerbatimChar"/>
        </w:rPr>
        <w:t xml:space="preserve">  scripts/                  # utility script for metadata updates</w:t>
      </w:r>
      <w:r>
        <w:br/>
      </w:r>
      <w:r>
        <w:rPr>
          <w:rStyle w:val="VerbatimChar"/>
        </w:rPr>
        <w:t xml:space="preserve">  package.json              # scripts + deps</w:t>
      </w:r>
      <w:r>
        <w:br/>
      </w:r>
      <w:r>
        <w:rPr>
          <w:rStyle w:val="VerbatimChar"/>
        </w:rPr>
        <w:t xml:space="preserve">  next.config.ts            # Next config (minimal)</w:t>
      </w:r>
      <w:r>
        <w:br/>
      </w:r>
      <w:r>
        <w:rPr>
          <w:rStyle w:val="VerbatimChar"/>
        </w:rPr>
        <w:t xml:space="preserve">  tsconfig.json             # TS config + @/* alias</w:t>
      </w:r>
      <w:r>
        <w:br/>
      </w:r>
      <w:r>
        <w:rPr>
          <w:rStyle w:val="VerbatimChar"/>
        </w:rPr>
        <w:t xml:space="preserve">  eslint.config.mjs         # ESLint flat config</w:t>
      </w:r>
      <w:r>
        <w:br/>
      </w:r>
      <w:r>
        <w:rPr>
          <w:rStyle w:val="VerbatimChar"/>
        </w:rPr>
        <w:t xml:space="preserve">  .env.local                # runtime secrets (local)</w:t>
      </w:r>
    </w:p>
    <w:p>
      <w:r>
        <w:pict>
          <v:rect style="width:0;height:1.5pt" o:hralign="center" o:hrstd="t" o:hr="t"/>
        </w:pict>
      </w:r>
    </w:p>
    <w:bookmarkEnd w:id="27"/>
    <w:bookmarkStart w:id="33" w:name="setup-installation"/>
    <w:p>
      <w:pPr>
        <w:pStyle w:val="Heading2"/>
      </w:pPr>
      <w:r>
        <w:t xml:space="preserve">4. Setup &amp; Installation</w:t>
      </w:r>
    </w:p>
    <w:bookmarkStart w:id="28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6"/>
        </w:numPr>
        <w:pStyle w:val="Compact"/>
      </w:pPr>
      <w:r>
        <w:t xml:space="preserve">Node.js</w:t>
      </w:r>
      <w:r>
        <w:t xml:space="preserve"> </w:t>
      </w:r>
      <w:r>
        <w:rPr>
          <w:rStyle w:val="VerbatimChar"/>
        </w:rPr>
        <w:t xml:space="preserve">20+</w:t>
      </w:r>
      <w:r>
        <w:t xml:space="preserve"> </w:t>
      </w:r>
      <w:r>
        <w:t xml:space="preserve">recommended for Next.js 16.</w:t>
      </w:r>
    </w:p>
    <w:p>
      <w:pPr>
        <w:numPr>
          <w:ilvl w:val="0"/>
          <w:numId w:val="1006"/>
        </w:numPr>
        <w:pStyle w:val="Compact"/>
      </w:pPr>
      <w:r>
        <w:t xml:space="preserve">npm (project ships with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).</w:t>
      </w:r>
    </w:p>
    <w:bookmarkEnd w:id="28"/>
    <w:bookmarkStart w:id="29" w:name="install"/>
    <w:p>
      <w:pPr>
        <w:pStyle w:val="Heading3"/>
      </w:pPr>
      <w:r>
        <w:t xml:space="preserve">Install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bookmarkEnd w:id="29"/>
    <w:bookmarkStart w:id="30" w:name="required-environment-variables"/>
    <w:p>
      <w:pPr>
        <w:pStyle w:val="Heading3"/>
      </w:pPr>
      <w:r>
        <w:t xml:space="preserve">Required environment variables</w:t>
      </w:r>
    </w:p>
    <w:p>
      <w:pPr>
        <w:pStyle w:val="FirstParagraph"/>
      </w:pPr>
      <w:r>
        <w:t xml:space="preserve">Detected from code and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keys:</w:t>
      </w:r>
    </w:p>
    <w:p>
      <w:pPr>
        <w:pStyle w:val="SourceCode"/>
      </w:pPr>
      <w:r>
        <w:rPr>
          <w:rStyle w:val="CommentTok"/>
        </w:rPr>
        <w:t xml:space="preserve"># Contact API / Resend</w:t>
      </w:r>
      <w:r>
        <w:br/>
      </w:r>
      <w:r>
        <w:rPr>
          <w:rStyle w:val="VariableTok"/>
        </w:rPr>
        <w:t xml:space="preserve">RESEND_API_KEY</w:t>
      </w:r>
      <w:r>
        <w:rPr>
          <w:rStyle w:val="Operator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# reCAPTCHA</w:t>
      </w:r>
      <w:r>
        <w:br/>
      </w:r>
      <w:r>
        <w:rPr>
          <w:rStyle w:val="VariableTok"/>
        </w:rPr>
        <w:t xml:space="preserve">NEXT_PUBLIC_RECAPTCHA_SITE_KEY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RECAPTCHA_SECRET_KEY</w:t>
      </w:r>
      <w:r>
        <w:rPr>
          <w:rStyle w:val="Operator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# Cloudinary upload API</w:t>
      </w:r>
      <w:r>
        <w:br/>
      </w:r>
      <w:r>
        <w:rPr>
          <w:rStyle w:val="VariableTok"/>
        </w:rPr>
        <w:t xml:space="preserve">CLOUDINARY_CLOUD_NAME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CLOUDINARY_API_KEY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CLOUDINARY_API_SECRET</w:t>
      </w:r>
      <w:r>
        <w:rPr>
          <w:rStyle w:val="Operator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# Career API (nodemailer route)</w:t>
      </w:r>
      <w:r>
        <w:br/>
      </w:r>
      <w:r>
        <w:rPr>
          <w:rStyle w:val="VariableTok"/>
        </w:rPr>
        <w:t xml:space="preserve">SMTP_HOST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SMTP_PORT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SMTP_USER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SMTP_PASS</w:t>
      </w:r>
      <w:r>
        <w:rPr>
          <w:rStyle w:val="OperatorTok"/>
        </w:rPr>
        <w:t xml:space="preserve">=</w:t>
      </w:r>
      <w:r>
        <w:br/>
      </w:r>
      <w:r>
        <w:rPr>
          <w:rStyle w:val="VariableTok"/>
        </w:rPr>
        <w:t xml:space="preserve">CAREER_TO_EMAIL</w:t>
      </w:r>
      <w:r>
        <w:rPr>
          <w:rStyle w:val="OperatorTok"/>
        </w:rPr>
        <w:t xml:space="preserve">=</w:t>
      </w:r>
    </w:p>
    <w:bookmarkEnd w:id="30"/>
    <w:bookmarkStart w:id="31" w:name="run-locally"/>
    <w:p>
      <w:pPr>
        <w:pStyle w:val="Heading3"/>
      </w:pPr>
      <w:r>
        <w:t xml:space="preserve">Run locally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Open:</w:t>
      </w:r>
      <w:r>
        <w:t xml:space="preserve"> </w:t>
      </w:r>
      <w:r>
        <w:rPr>
          <w:rStyle w:val="VerbatimChar"/>
        </w:rPr>
        <w:t xml:space="preserve">http://localhost:3000</w:t>
      </w:r>
    </w:p>
    <w:bookmarkEnd w:id="31"/>
    <w:bookmarkStart w:id="32" w:name="production-buildstart"/>
    <w:p>
      <w:pPr>
        <w:pStyle w:val="Heading3"/>
      </w:pPr>
      <w:r>
        <w:t xml:space="preserve">Production build/start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</w:t>
      </w:r>
    </w:p>
    <w:p>
      <w:pPr>
        <w:pStyle w:val="FirstParagraph"/>
      </w:pPr>
      <w:r>
        <w:t xml:space="preserve">Note: in this audit environment,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failed because</w:t>
      </w:r>
      <w:r>
        <w:t xml:space="preserve"> </w:t>
      </w:r>
      <w:r>
        <w:rPr>
          <w:rStyle w:val="VerbatimChar"/>
        </w:rPr>
        <w:t xml:space="preserve">next/font/google</w:t>
      </w:r>
      <w:r>
        <w:t xml:space="preserve"> </w:t>
      </w:r>
      <w:r>
        <w:t xml:space="preserve">could not fetch Google Fonts (network-restricted runtime).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app-router-deep-dive"/>
    <w:p>
      <w:pPr>
        <w:pStyle w:val="Heading2"/>
      </w:pPr>
      <w:r>
        <w:t xml:space="preserve">5. App Router Deep Dive</w:t>
      </w:r>
    </w:p>
    <w:bookmarkStart w:id="34" w:name="current-app-router-implementation"/>
    <w:p>
      <w:pPr>
        <w:pStyle w:val="Heading3"/>
      </w:pPr>
      <w:r>
        <w:t xml:space="preserve">Current App Router implementation</w:t>
      </w:r>
    </w:p>
    <w:p>
      <w:pPr>
        <w:numPr>
          <w:ilvl w:val="0"/>
          <w:numId w:val="1007"/>
        </w:numPr>
        <w:pStyle w:val="Compact"/>
      </w:pPr>
      <w:r>
        <w:t xml:space="preserve">Uses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 </w:t>
      </w:r>
      <w:r>
        <w:t xml:space="preserve">as root layout.</w:t>
      </w:r>
    </w:p>
    <w:p>
      <w:pPr>
        <w:numPr>
          <w:ilvl w:val="0"/>
          <w:numId w:val="1007"/>
        </w:numPr>
        <w:pStyle w:val="Compact"/>
      </w:pPr>
      <w:r>
        <w:t xml:space="preserve">Uses route-level</w:t>
      </w:r>
      <w:r>
        <w:t xml:space="preserve"> </w:t>
      </w:r>
      <w:r>
        <w:rPr>
          <w:rStyle w:val="VerbatimChar"/>
        </w:rPr>
        <w:t xml:space="preserve">page.tsx</w:t>
      </w:r>
      <w:r>
        <w:t xml:space="preserve"> </w:t>
      </w:r>
      <w:r>
        <w:t xml:space="preserve">files for each page.</w:t>
      </w:r>
    </w:p>
    <w:p>
      <w:pPr>
        <w:numPr>
          <w:ilvl w:val="0"/>
          <w:numId w:val="1007"/>
        </w:numPr>
        <w:pStyle w:val="Compact"/>
      </w:pPr>
      <w:r>
        <w:t xml:space="preserve">Uses</w:t>
      </w:r>
      <w:r>
        <w:t xml:space="preserve"> </w:t>
      </w:r>
      <w:r>
        <w:rPr>
          <w:rStyle w:val="VerbatimChar"/>
        </w:rPr>
        <w:t xml:space="preserve">app/api/**/route.ts</w:t>
      </w:r>
      <w:r>
        <w:t xml:space="preserve"> </w:t>
      </w:r>
      <w:r>
        <w:t xml:space="preserve">for HTTP handlers.</w:t>
      </w:r>
    </w:p>
    <w:p>
      <w:pPr>
        <w:numPr>
          <w:ilvl w:val="0"/>
          <w:numId w:val="1007"/>
        </w:numPr>
        <w:pStyle w:val="Compact"/>
      </w:pP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define: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template.tsx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loading.tsx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error.tsx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not-found.tsx</w:t>
      </w:r>
    </w:p>
    <w:p>
      <w:pPr>
        <w:numPr>
          <w:ilvl w:val="1"/>
          <w:numId w:val="1008"/>
        </w:numPr>
        <w:pStyle w:val="Compact"/>
      </w:pPr>
      <w:r>
        <w:t xml:space="preserve">route groups like</w:t>
      </w:r>
      <w:r>
        <w:t xml:space="preserve"> </w:t>
      </w:r>
      <w:r>
        <w:rPr>
          <w:rStyle w:val="VerbatimChar"/>
        </w:rPr>
        <w:t xml:space="preserve">(marketing)</w:t>
      </w:r>
    </w:p>
    <w:p>
      <w:pPr>
        <w:numPr>
          <w:ilvl w:val="1"/>
          <w:numId w:val="1008"/>
        </w:numPr>
        <w:pStyle w:val="Compact"/>
      </w:pPr>
      <w:r>
        <w:t xml:space="preserve">dynamic segments like</w:t>
      </w:r>
      <w:r>
        <w:t xml:space="preserve"> </w:t>
      </w:r>
      <w:r>
        <w:rPr>
          <w:rStyle w:val="VerbatimChar"/>
        </w:rPr>
        <w:t xml:space="preserve">[id]</w:t>
      </w:r>
    </w:p>
    <w:bookmarkEnd w:id="34"/>
    <w:bookmarkStart w:id="35" w:name="semantics-in-this-project"/>
    <w:p>
      <w:pPr>
        <w:pStyle w:val="Heading3"/>
      </w:pPr>
      <w:r>
        <w:t xml:space="preserve">Semantics in this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layout.tsx</w:t>
      </w:r>
      <w:r>
        <w:t xml:space="preserve">: wraps all pages with fonts, GTM script,</w:t>
      </w:r>
      <w:r>
        <w:t xml:space="preserve"> </w:t>
      </w:r>
      <w:r>
        <w:rPr>
          <w:rStyle w:val="VerbatimChar"/>
        </w:rPr>
        <w:t xml:space="preserve">ClientLayout</w:t>
      </w:r>
      <w:r>
        <w:t xml:space="preserve"> </w:t>
      </w:r>
      <w:r>
        <w:t xml:space="preserve">(navbar),</w:t>
      </w:r>
      <w:r>
        <w:t xml:space="preserve"> </w:t>
      </w:r>
      <w:r>
        <w:rPr>
          <w:rStyle w:val="VerbatimChar"/>
        </w:rPr>
        <w:t xml:space="preserve">Footer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BackToTop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page.tsx</w:t>
      </w:r>
      <w:r>
        <w:t xml:space="preserve">: route content + route metadata.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route.ts</w:t>
      </w:r>
      <w:r>
        <w:t xml:space="preserve">: API endpoints for POST handlers.</w:t>
      </w:r>
    </w:p>
    <w:bookmarkEnd w:id="35"/>
    <w:bookmarkStart w:id="36" w:name="server-vs-client-boundaries"/>
    <w:p>
      <w:pPr>
        <w:pStyle w:val="Heading3"/>
      </w:pPr>
      <w:r>
        <w:t xml:space="preserve">Server vs Client boundaries</w:t>
      </w:r>
    </w:p>
    <w:p>
      <w:pPr>
        <w:numPr>
          <w:ilvl w:val="0"/>
          <w:numId w:val="1010"/>
        </w:numPr>
        <w:pStyle w:val="Compact"/>
      </w:pPr>
      <w:r>
        <w:t xml:space="preserve">Server components: all route pages by default.</w:t>
      </w:r>
    </w:p>
    <w:p>
      <w:pPr>
        <w:numPr>
          <w:ilvl w:val="0"/>
          <w:numId w:val="1010"/>
        </w:numPr>
        <w:pStyle w:val="Compact"/>
      </w:pPr>
      <w:r>
        <w:t xml:space="preserve">Client components:</w:t>
      </w:r>
    </w:p>
    <w:p>
      <w:pPr>
        <w:numPr>
          <w:ilvl w:val="1"/>
          <w:numId w:val="1011"/>
        </w:numPr>
        <w:pStyle w:val="Compact"/>
      </w:pPr>
      <w:r>
        <w:t xml:space="preserve">forms (</w:t>
      </w:r>
      <w:r>
        <w:rPr>
          <w:rStyle w:val="VerbatimChar"/>
        </w:rPr>
        <w:t xml:space="preserve">ContactUsPage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CareerPage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navbar/menu state (</w:t>
      </w:r>
      <w:r>
        <w:rPr>
          <w:rStyle w:val="VerbatimChar"/>
        </w:rPr>
        <w:t xml:space="preserve">Navbar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sliders/carousels (</w:t>
      </w:r>
      <w:r>
        <w:rPr>
          <w:rStyle w:val="VerbatimChar"/>
        </w:rPr>
        <w:t xml:space="preserve">Common/Slider</w:t>
      </w:r>
      <w:r>
        <w:t xml:space="preserve">, testimonial slider)</w:t>
      </w:r>
    </w:p>
    <w:p>
      <w:pPr>
        <w:numPr>
          <w:ilvl w:val="1"/>
          <w:numId w:val="1011"/>
        </w:numPr>
        <w:pStyle w:val="Compact"/>
      </w:pPr>
      <w:r>
        <w:t xml:space="preserve">accordion FAQs, policy TOC behavior, back-to-top</w:t>
      </w:r>
    </w:p>
    <w:bookmarkEnd w:id="36"/>
    <w:bookmarkStart w:id="37" w:name="nested-routing-behavior"/>
    <w:p>
      <w:pPr>
        <w:pStyle w:val="Heading3"/>
      </w:pPr>
      <w:r>
        <w:t xml:space="preserve">Nested routing behavior</w:t>
      </w:r>
    </w:p>
    <w:p>
      <w:pPr>
        <w:pStyle w:val="FirstParagraph"/>
      </w:pPr>
      <w:r>
        <w:t xml:space="preserve">No nested layout tree currently beyond root layout. Each route folder in</w:t>
      </w:r>
      <w:r>
        <w:t xml:space="preserve"> </w:t>
      </w:r>
      <w:r>
        <w:rPr>
          <w:rStyle w:val="VerbatimChar"/>
        </w:rPr>
        <w:t xml:space="preserve">src/app/*</w:t>
      </w:r>
      <w:r>
        <w:t xml:space="preserve"> </w:t>
      </w:r>
      <w:r>
        <w:t xml:space="preserve">has a single</w:t>
      </w:r>
      <w:r>
        <w:t xml:space="preserve"> </w:t>
      </w:r>
      <w:r>
        <w:rPr>
          <w:rStyle w:val="VerbatimChar"/>
        </w:rPr>
        <w:t xml:space="preserve">page.tsx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route-by-route-documentation"/>
    <w:p>
      <w:pPr>
        <w:pStyle w:val="Heading2"/>
      </w:pPr>
      <w:r>
        <w:t xml:space="preserve">6. Route-by-Route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src/app/page.tsx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Homepage composition (hero, process, services, testimonials, industry links, CTA banners)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  <w:r>
              <w:t xml:space="preserve"> </w:t>
            </w:r>
            <w:r>
              <w:t xml:space="preserve">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src/app/services/page.tsx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landing page and FAQ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generateMetadata</w:t>
            </w:r>
            <w:r>
              <w:t xml:space="preserve"> </w:t>
            </w:r>
            <w:r>
              <w:t xml:space="preserve">derived from parent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/How-we-work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src/app/How-we-work/page.tsx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Process/methodology page with phases, milestones, FAQs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/About-us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src/app/About-us/page.tsx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story, board members, certifications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/Blogs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src/app/Blogs/page.tsx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Case-study style blog page wrapper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generateMetadata</w:t>
            </w:r>
            <w:r>
              <w:t xml:space="preserve"> </w:t>
            </w:r>
            <w:r>
              <w:t xml:space="preserve">derived from parent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/Contact-us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src/app/Contact-us/page.tsx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capture form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/Careers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src/app/Careers/page.tsx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Career application form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/fintech-software-testing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src/app/fintech-software-testing/page.tsx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FinTech industry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/healthtech-software-testing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src/app/healthtech-software-testing/page.tsx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HealthTech industry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/saas-software-testing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src/app/saas-software-testing/page.tsx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industry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/Privacy-policy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src/app/Privacy-policy/page.tsx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policy page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/Terms-of-use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src/app/Terms-of-use/page.tsx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Terms page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metadata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api-route-documentation"/>
    <w:p>
      <w:pPr>
        <w:pStyle w:val="Heading2"/>
      </w:pPr>
      <w:r>
        <w:t xml:space="preserve">7. API Route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src/app/api/contact/route.ts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 JSON inquiry payload and sends HTML email through Resend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/api/career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src/app/api/career/route.ts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</w:t>
            </w:r>
            <w:r>
              <w:t xml:space="preserve"> </w:t>
            </w:r>
            <w:r>
              <w:rPr>
                <w:rStyle w:val="VerbatimChar"/>
              </w:rPr>
              <w:t xml:space="preserve">formData</w:t>
            </w:r>
            <w:r>
              <w:t xml:space="preserve">, optional resume attachment, sends team + applicant emails via nodemailer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src/app/api/upload/route.ts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Uploads received file to Cloudinary and returns</w:t>
            </w:r>
            <w:r>
              <w:t xml:space="preserve"> </w:t>
            </w:r>
            <w:r>
              <w:rPr>
                <w:rStyle w:val="VerbatimChar"/>
              </w:rPr>
              <w:t xml:space="preserve">secure_url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/api/verify-captcha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src/app/api/verify-captcha/route.ts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token to Google reCAPTCHA verify endpoint and returns</w:t>
            </w:r>
            <w:r>
              <w:t xml:space="preserve"> </w:t>
            </w:r>
            <w:r>
              <w:rPr>
                <w:rStyle w:val="VerbatimChar"/>
              </w:rPr>
              <w:t xml:space="preserve">{success}</w:t>
            </w:r>
          </w:p>
        </w:tc>
      </w:tr>
    </w:tbl>
    <w:bookmarkStart w:id="40" w:name="requestresponse-handling-notes"/>
    <w:p>
      <w:pPr>
        <w:pStyle w:val="Heading3"/>
      </w:pPr>
      <w:r>
        <w:t xml:space="preserve">Request/response handling notes</w:t>
      </w:r>
    </w:p>
    <w:p>
      <w:pPr>
        <w:numPr>
          <w:ilvl w:val="0"/>
          <w:numId w:val="1012"/>
        </w:numPr>
        <w:pStyle w:val="Compact"/>
      </w:pPr>
      <w:r>
        <w:t xml:space="preserve">Validation exists but is minimal in</w:t>
      </w:r>
      <w:r>
        <w:t xml:space="preserve"> </w:t>
      </w:r>
      <w:r>
        <w:rPr>
          <w:rStyle w:val="VerbatimChar"/>
        </w:rPr>
        <w:t xml:space="preserve">/api/contact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/api/upload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/api/career</w:t>
      </w:r>
      <w:r>
        <w:t xml:space="preserve"> </w:t>
      </w:r>
      <w:r>
        <w:t xml:space="preserve">enforces required fields and sets</w:t>
      </w:r>
      <w:r>
        <w:t xml:space="preserve"> </w:t>
      </w:r>
      <w:r>
        <w:rPr>
          <w:rStyle w:val="VerbatimChar"/>
        </w:rPr>
        <w:t xml:space="preserve">runtime = 'nodejs'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/api/verify-captcha</w:t>
      </w:r>
      <w:r>
        <w:t xml:space="preserve"> </w:t>
      </w:r>
      <w:r>
        <w:t xml:space="preserve">handles missing token and secret misconfiguration explicitly.</w:t>
      </w:r>
    </w:p>
    <w:bookmarkEnd w:id="40"/>
    <w:bookmarkStart w:id="41" w:name="middleware"/>
    <w:p>
      <w:pPr>
        <w:pStyle w:val="Heading3"/>
      </w:pPr>
      <w:r>
        <w:t xml:space="preserve">Middleware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middleware.ts</w:t>
      </w:r>
      <w:r>
        <w:t xml:space="preserve"> </w:t>
      </w:r>
      <w:r>
        <w:t xml:space="preserve">found.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ponents-architecture"/>
    <w:p>
      <w:pPr>
        <w:pStyle w:val="Heading2"/>
      </w:pPr>
      <w:r>
        <w:t xml:space="preserve">8. Components Architecture</w:t>
      </w:r>
    </w:p>
    <w:bookmarkStart w:id="43" w:name="high-level-structure"/>
    <w:p>
      <w:pPr>
        <w:pStyle w:val="Heading3"/>
      </w:pPr>
      <w:r>
        <w:t xml:space="preserve">High-level structure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components/Common/*</w:t>
      </w:r>
      <w:r>
        <w:t xml:space="preserve">: shared primitives (</w:t>
      </w:r>
      <w:r>
        <w:rPr>
          <w:rStyle w:val="VerbatimChar"/>
        </w:rPr>
        <w:t xml:space="preserve">Banner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 wrappers, slider, footer).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components/HomePage/*</w:t>
      </w:r>
      <w:r>
        <w:t xml:space="preserve">: homepage section blocks.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components/ServicePage/*</w:t>
      </w:r>
      <w:r>
        <w:t xml:space="preserve">:</w:t>
      </w:r>
      <w:r>
        <w:t xml:space="preserve"> </w:t>
      </w:r>
      <w:r>
        <w:rPr>
          <w:rStyle w:val="VerbatimChar"/>
        </w:rPr>
        <w:t xml:space="preserve">/services</w:t>
      </w:r>
      <w:r>
        <w:t xml:space="preserve"> </w:t>
      </w:r>
      <w:r>
        <w:t xml:space="preserve">page sections.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components/Industries/*</w:t>
      </w:r>
      <w:r>
        <w:t xml:space="preserve">: reusable industry page building blocks.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components/How-we-work/*</w:t>
      </w:r>
      <w:r>
        <w:t xml:space="preserve">: methodology timeline/cards sections.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components/Policies/*</w:t>
      </w:r>
      <w:r>
        <w:t xml:space="preserve">: legal content with in-page TOC behavior.</w:t>
      </w:r>
    </w:p>
    <w:bookmarkEnd w:id="43"/>
    <w:bookmarkStart w:id="44" w:name="reuse-pattern"/>
    <w:p>
      <w:pPr>
        <w:pStyle w:val="Heading3"/>
      </w:pPr>
      <w:r>
        <w:t xml:space="preserve">Reuse pattern</w:t>
      </w:r>
    </w:p>
    <w:p>
      <w:pPr>
        <w:numPr>
          <w:ilvl w:val="0"/>
          <w:numId w:val="1014"/>
        </w:numPr>
        <w:pStyle w:val="Compact"/>
      </w:pPr>
      <w:r>
        <w:t xml:space="preserve">Route pages compose sections from these directories.</w:t>
      </w:r>
    </w:p>
    <w:p>
      <w:pPr>
        <w:numPr>
          <w:ilvl w:val="0"/>
          <w:numId w:val="1014"/>
        </w:numPr>
        <w:pStyle w:val="Compact"/>
      </w:pPr>
      <w:r>
        <w:t xml:space="preserve">Shared section primitives (</w:t>
      </w:r>
      <w:r>
        <w:rPr>
          <w:rStyle w:val="VerbatimChar"/>
        </w:rPr>
        <w:t xml:space="preserve">SectionHeader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ContentWrapper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</w:t>
      </w:r>
      <w:r>
        <w:t xml:space="preserve">) enforce visual consistency.</w:t>
      </w:r>
    </w:p>
    <w:p>
      <w:pPr>
        <w:numPr>
          <w:ilvl w:val="0"/>
          <w:numId w:val="1014"/>
        </w:numPr>
        <w:pStyle w:val="Compact"/>
      </w:pPr>
      <w:r>
        <w:t xml:space="preserve">Industry pages share the same section template and differ by data constants defined in page files.</w:t>
      </w:r>
    </w:p>
    <w:bookmarkEnd w:id="44"/>
    <w:bookmarkStart w:id="45" w:name="client-heavy-components"/>
    <w:p>
      <w:pPr>
        <w:pStyle w:val="Heading3"/>
      </w:pPr>
      <w:r>
        <w:t xml:space="preserve">Client-heavy components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Navbar.tsx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ContactUsPage.tsx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CareerPage.tsx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Common/Slider/Slider.tsx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HomePage/TestimonialsSection/ClientSlider.tsx</w:t>
      </w:r>
    </w:p>
    <w:p>
      <w:pPr>
        <w:numPr>
          <w:ilvl w:val="0"/>
          <w:numId w:val="1015"/>
        </w:numPr>
        <w:pStyle w:val="Compact"/>
      </w:pPr>
      <w:r>
        <w:t xml:space="preserve">both FAQ components</w:t>
      </w:r>
    </w:p>
    <w:p>
      <w:pPr>
        <w:numPr>
          <w:ilvl w:val="0"/>
          <w:numId w:val="1015"/>
        </w:numPr>
        <w:pStyle w:val="Compact"/>
      </w:pPr>
      <w:r>
        <w:t xml:space="preserve">legal policy pages (TOC/scroll behavior)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data-flow-state-management"/>
    <w:p>
      <w:pPr>
        <w:pStyle w:val="Heading2"/>
      </w:pPr>
      <w:r>
        <w:t xml:space="preserve">9. Data Flow &amp; State Management</w:t>
      </w:r>
    </w:p>
    <w:bookmarkStart w:id="47" w:name="state-management-model"/>
    <w:p>
      <w:pPr>
        <w:pStyle w:val="Heading3"/>
      </w:pPr>
      <w:r>
        <w:t xml:space="preserve">State management model</w:t>
      </w:r>
    </w:p>
    <w:p>
      <w:pPr>
        <w:numPr>
          <w:ilvl w:val="0"/>
          <w:numId w:val="1016"/>
        </w:numPr>
        <w:pStyle w:val="Compact"/>
      </w:pPr>
      <w:r>
        <w:t xml:space="preserve">No Redux/Zustand/Context state container.</w:t>
      </w:r>
    </w:p>
    <w:p>
      <w:pPr>
        <w:numPr>
          <w:ilvl w:val="0"/>
          <w:numId w:val="1016"/>
        </w:numPr>
        <w:pStyle w:val="Compact"/>
      </w:pPr>
      <w:r>
        <w:t xml:space="preserve">Local component state via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Data is mostly static constants in route files and section components.</w:t>
      </w:r>
    </w:p>
    <w:bookmarkEnd w:id="47"/>
    <w:bookmarkStart w:id="50" w:name="primary-runtime-data-flows"/>
    <w:p>
      <w:pPr>
        <w:pStyle w:val="Heading3"/>
      </w:pPr>
      <w:r>
        <w:t xml:space="preserve">Primary runtime data flows</w:t>
      </w:r>
    </w:p>
    <w:bookmarkStart w:id="48" w:name="contact-form-flow-contactuspage"/>
    <w:p>
      <w:pPr>
        <w:pStyle w:val="Heading4"/>
      </w:pPr>
      <w:r>
        <w:t xml:space="preserve">Contact form flow (</w:t>
      </w:r>
      <w:r>
        <w:rPr>
          <w:rStyle w:val="VerbatimChar"/>
        </w:rPr>
        <w:t xml:space="preserve">ContactUsPage</w:t>
      </w:r>
      <w:r>
        <w:t xml:space="preserve">)</w:t>
      </w:r>
    </w:p>
    <w:p>
      <w:pPr>
        <w:numPr>
          <w:ilvl w:val="0"/>
          <w:numId w:val="1017"/>
        </w:numPr>
        <w:pStyle w:val="Compact"/>
      </w:pPr>
      <w:r>
        <w:t xml:space="preserve">User enters form fields + reCAPTCHA.</w:t>
      </w:r>
    </w:p>
    <w:p>
      <w:pPr>
        <w:numPr>
          <w:ilvl w:val="0"/>
          <w:numId w:val="1017"/>
        </w:numPr>
        <w:pStyle w:val="Compact"/>
      </w:pPr>
      <w:r>
        <w:t xml:space="preserve">Client validates email/phone + required fields.</w:t>
      </w:r>
    </w:p>
    <w:p>
      <w:pPr>
        <w:numPr>
          <w:ilvl w:val="0"/>
          <w:numId w:val="1017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POST /api/verify-captcha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If file present, calls</w:t>
      </w:r>
      <w:r>
        <w:t xml:space="preserve"> </w:t>
      </w:r>
      <w:r>
        <w:rPr>
          <w:rStyle w:val="VerbatimChar"/>
        </w:rPr>
        <w:t xml:space="preserve">POST /api/upload</w:t>
      </w:r>
      <w:r>
        <w:t xml:space="preserve"> </w:t>
      </w:r>
      <w:r>
        <w:t xml:space="preserve">to Cloudinary.</w:t>
      </w:r>
    </w:p>
    <w:p>
      <w:pPr>
        <w:numPr>
          <w:ilvl w:val="0"/>
          <w:numId w:val="1017"/>
        </w:numPr>
        <w:pStyle w:val="Compact"/>
      </w:pPr>
      <w:r>
        <w:t xml:space="preserve">Sends team email via EmailJS template.</w:t>
      </w:r>
    </w:p>
    <w:p>
      <w:pPr>
        <w:numPr>
          <w:ilvl w:val="0"/>
          <w:numId w:val="1017"/>
        </w:numPr>
        <w:pStyle w:val="Compact"/>
      </w:pPr>
      <w:r>
        <w:t xml:space="preserve">Sends confirmation email via EmailJS template.</w:t>
      </w:r>
    </w:p>
    <w:bookmarkEnd w:id="48"/>
    <w:bookmarkStart w:id="49" w:name="career-form-flow-careerpage"/>
    <w:p>
      <w:pPr>
        <w:pStyle w:val="Heading4"/>
      </w:pPr>
      <w:r>
        <w:t xml:space="preserve">Career form flow (</w:t>
      </w:r>
      <w:r>
        <w:rPr>
          <w:rStyle w:val="VerbatimChar"/>
        </w:rPr>
        <w:t xml:space="preserve">CareerPage</w:t>
      </w:r>
      <w:r>
        <w:t xml:space="preserve">)</w:t>
      </w:r>
    </w:p>
    <w:p>
      <w:pPr>
        <w:numPr>
          <w:ilvl w:val="0"/>
          <w:numId w:val="1018"/>
        </w:numPr>
        <w:pStyle w:val="Compact"/>
      </w:pPr>
      <w:r>
        <w:t xml:space="preserve">User enters candidate data + resume + reCAPTCHA.</w:t>
      </w:r>
    </w:p>
    <w:p>
      <w:pPr>
        <w:numPr>
          <w:ilvl w:val="0"/>
          <w:numId w:val="1018"/>
        </w:numPr>
        <w:pStyle w:val="Compact"/>
      </w:pPr>
      <w:r>
        <w:t xml:space="preserve">Client validates fields.</w:t>
      </w:r>
    </w:p>
    <w:p>
      <w:pPr>
        <w:numPr>
          <w:ilvl w:val="0"/>
          <w:numId w:val="1018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POST /api/verify-captcha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Uploads resume via</w:t>
      </w:r>
      <w:r>
        <w:t xml:space="preserve"> </w:t>
      </w:r>
      <w:r>
        <w:rPr>
          <w:rStyle w:val="VerbatimChar"/>
        </w:rPr>
        <w:t xml:space="preserve">POST /api/upload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Sends team and candidate notifications via EmailJS templates.</w:t>
      </w:r>
    </w:p>
    <w:bookmarkEnd w:id="49"/>
    <w:bookmarkEnd w:id="50"/>
    <w:bookmarkStart w:id="51" w:name="important-architecture-note"/>
    <w:p>
      <w:pPr>
        <w:pStyle w:val="Heading3"/>
      </w:pPr>
      <w:r>
        <w:t xml:space="preserve">Important architecture note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/api/contact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/api/career</w:t>
      </w:r>
      <w:r>
        <w:t xml:space="preserve"> </w:t>
      </w:r>
      <w:r>
        <w:t xml:space="preserve">exist server-side but current UI forms are primarily wired to EmailJS +</w:t>
      </w:r>
      <w:r>
        <w:t xml:space="preserve"> </w:t>
      </w:r>
      <w:r>
        <w:rPr>
          <w:rStyle w:val="VerbatimChar"/>
        </w:rPr>
        <w:t xml:space="preserve">/api/upload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/api/verify-captcha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This creates two parallel email delivery approaches in one codebase.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file-by-file-explanation-important-files"/>
    <w:p>
      <w:pPr>
        <w:pStyle w:val="Heading2"/>
      </w:pPr>
      <w:r>
        <w:t xml:space="preserve">10. File-by-File Explanation (Important Files)</w:t>
      </w:r>
    </w:p>
    <w:bookmarkStart w:id="53" w:name="rootconfigruntime-files"/>
    <w:p>
      <w:pPr>
        <w:pStyle w:val="Heading3"/>
      </w:pPr>
      <w:r>
        <w:t xml:space="preserve">10.1 Root/config/runtime files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package.json</w:t>
      </w:r>
      <w:r>
        <w:t xml:space="preserve">: scripts (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lint</w:t>
      </w:r>
      <w:r>
        <w:t xml:space="preserve">) and dependency graph.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next.config.ts</w:t>
      </w:r>
      <w:r>
        <w:t xml:space="preserve">: currently default/no custom Next config.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tsconfig.json</w:t>
      </w:r>
      <w:r>
        <w:t xml:space="preserve">: strict TS,</w:t>
      </w:r>
      <w:r>
        <w:t xml:space="preserve"> </w:t>
      </w:r>
      <w:r>
        <w:rPr>
          <w:rStyle w:val="VerbatimChar"/>
        </w:rPr>
        <w:t xml:space="preserve">@/* -&gt; src/*</w:t>
      </w:r>
      <w:r>
        <w:t xml:space="preserve"> </w:t>
      </w:r>
      <w:r>
        <w:t xml:space="preserve">alias,</w:t>
      </w:r>
      <w:r>
        <w:t xml:space="preserve"> </w:t>
      </w:r>
      <w:r>
        <w:rPr>
          <w:rStyle w:val="VerbatimChar"/>
        </w:rPr>
        <w:t xml:space="preserve">moduleResolution: bundler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eslint.config.mjs</w:t>
      </w:r>
      <w:r>
        <w:t xml:space="preserve">: Next core-web-vitals + TS lint rules.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.env.local</w:t>
      </w:r>
      <w:r>
        <w:t xml:space="preserve">: runtime keys for reCAPTCHA, Cloudinary, Resend.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scripts/update-page-metadata.mjs</w:t>
      </w:r>
      <w:r>
        <w:t xml:space="preserve">: offline utility that updates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src/app/**/page.*</w:t>
      </w:r>
      <w:r>
        <w:t xml:space="preserve"> </w:t>
      </w:r>
      <w:r>
        <w:t xml:space="preserve">from spreadsheet/CSV mapping.</w:t>
      </w:r>
    </w:p>
    <w:bookmarkEnd w:id="53"/>
    <w:bookmarkStart w:id="54" w:name="app-router-core-files"/>
    <w:p>
      <w:pPr>
        <w:pStyle w:val="Heading3"/>
      </w:pPr>
      <w:r>
        <w:t xml:space="preserve">10.2 App Router core files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src/app/layout.tsx</w:t>
      </w:r>
      <w:r>
        <w:t xml:space="preserve">: root HTML shell, metadata base, GTM script, fonts, footer and back-to-top injection.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src/app/ClientLayout.tsx</w:t>
      </w:r>
      <w:r>
        <w:t xml:space="preserve">: client wrapper that mounts Navbar with SSR disabled.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src/app/globals.css</w:t>
      </w:r>
      <w:r>
        <w:t xml:space="preserve">: imports token/typography CSS and global body/headings defaults.</w:t>
      </w:r>
    </w:p>
    <w:bookmarkEnd w:id="54"/>
    <w:bookmarkStart w:id="55" w:name="route-files-srcapppage.tsx"/>
    <w:p>
      <w:pPr>
        <w:pStyle w:val="Heading3"/>
      </w:pPr>
      <w:r>
        <w:t xml:space="preserve">10.3 Route files (</w:t>
      </w:r>
      <w:r>
        <w:rPr>
          <w:rStyle w:val="VerbatimChar"/>
        </w:rPr>
        <w:t xml:space="preserve">src/app/**/page.tsx</w:t>
      </w:r>
      <w:r>
        <w:t xml:space="preserve">)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src/app/page.tsx</w:t>
      </w:r>
      <w:r>
        <w:t xml:space="preserve">: homepage section composition and homepage metadata.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src/app/services/page.tsx</w:t>
      </w:r>
      <w:r>
        <w:t xml:space="preserve">: service page assembly and inherited metadata generator.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src/app/How-we-work/page.tsx</w:t>
      </w:r>
      <w:r>
        <w:t xml:space="preserve">: process timeline + FAQs + CTA.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src/app/About-us/page.tsx</w:t>
      </w:r>
      <w:r>
        <w:t xml:space="preserve">: board/certification story page.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src/app/Blogs/page.tsx</w:t>
      </w:r>
      <w:r>
        <w:t xml:space="preserve">: wraps</w:t>
      </w:r>
      <w:r>
        <w:t xml:space="preserve"> </w:t>
      </w:r>
      <w:r>
        <w:rPr>
          <w:rStyle w:val="VerbatimChar"/>
        </w:rPr>
        <w:t xml:space="preserve">BlogPage</w:t>
      </w:r>
      <w:r>
        <w:t xml:space="preserve"> </w:t>
      </w:r>
      <w:r>
        <w:t xml:space="preserve">and emits canonical/social metadata.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src/app/Contact-us/page.tsx</w:t>
      </w:r>
      <w:r>
        <w:t xml:space="preserve">: route-level metadata + contact form mount.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src/app/Careers/page.tsx</w:t>
      </w:r>
      <w:r>
        <w:t xml:space="preserve">: route-level metadata + career form mount.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src/app/fintech-software-testing/page.tsx</w:t>
      </w:r>
      <w:r>
        <w:t xml:space="preserve">: FinTech page data and section composition.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src/app/healthtech-software-testing/page.tsx</w:t>
      </w:r>
      <w:r>
        <w:t xml:space="preserve">: HealthTech page data and section composition.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src/app/saas-software-testing/page.tsx</w:t>
      </w:r>
      <w:r>
        <w:t xml:space="preserve">: SaaS page data and section composition.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src/app/Privacy-policy/page.tsx</w:t>
      </w:r>
      <w:r>
        <w:t xml:space="preserve">: wraps policy client component.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src/app/Terms-of-use/page.tsx</w:t>
      </w:r>
      <w:r>
        <w:t xml:space="preserve">: wraps terms client component.</w:t>
      </w:r>
    </w:p>
    <w:bookmarkEnd w:id="55"/>
    <w:bookmarkStart w:id="56" w:name="api-route-files"/>
    <w:p>
      <w:pPr>
        <w:pStyle w:val="Heading3"/>
      </w:pPr>
      <w:r>
        <w:t xml:space="preserve">10.4 API route files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src/app/api/contact/route.ts</w:t>
      </w:r>
      <w:r>
        <w:t xml:space="preserve">: Resend-driven email dispatch endpoint.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src/app/api/career/route.ts</w:t>
      </w:r>
      <w:r>
        <w:t xml:space="preserve">: nodemailer endpoint with attachment support.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src/app/api/upload/route.ts</w:t>
      </w:r>
      <w:r>
        <w:t xml:space="preserve">: Cloudinary upload adapter.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src/app/api/verify-captcha/route.ts</w:t>
      </w:r>
      <w:r>
        <w:t xml:space="preserve">: server-side captcha verifier.</w:t>
      </w:r>
    </w:p>
    <w:bookmarkEnd w:id="56"/>
    <w:bookmarkStart w:id="57" w:name="critical-uibusiness-components"/>
    <w:p>
      <w:pPr>
        <w:pStyle w:val="Heading3"/>
      </w:pPr>
      <w:r>
        <w:t xml:space="preserve">10.5 Critical UI/business components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src/components/Navbar.tsx</w:t>
      </w:r>
      <w:r>
        <w:t xml:space="preserve">: responsive navigation + industries dropdown logic.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src/components/ContactUsPage/ContactUsPage.tsx</w:t>
      </w:r>
      <w:r>
        <w:t xml:space="preserve">: full business inquiry workflow (validation, captcha, upload, EmailJS dispatch).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src/components/CareerPage/CareerPage.tsx</w:t>
      </w:r>
      <w:r>
        <w:t xml:space="preserve">: full hiring workflow (validation, captcha, upload, EmailJS dispatch).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src/components/BlogPage/BlogPage.tsx</w:t>
      </w:r>
      <w:r>
        <w:t xml:space="preserve">: case-study style content page.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src/components/Policies/PrivacyPolicy.tsx</w:t>
      </w:r>
      <w:r>
        <w:t xml:space="preserve">: legal sections + TOC scrolling.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src/components/Policies/TermsOfUse.tsx</w:t>
      </w:r>
      <w:r>
        <w:t xml:space="preserve">: legal sections + TOC scrolling.</w:t>
      </w:r>
    </w:p>
    <w:bookmarkEnd w:id="57"/>
    <w:bookmarkStart w:id="58" w:name="X547fdb7bddc5e96af58fb1fb50d08c97439ae15"/>
    <w:p>
      <w:pPr>
        <w:pStyle w:val="Heading3"/>
      </w:pPr>
      <w:r>
        <w:t xml:space="preserve">10.6 Shared primitives frequently composed by routes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src/components/Common/SectionHeader/SectionHeader.tsx</w:t>
      </w:r>
      <w:r>
        <w:t xml:space="preserve">: title/highlight/description pattern.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src/components/Common/ContentWrapper/ContentWrapper.tsx</w:t>
      </w:r>
      <w:r>
        <w:t xml:space="preserve">: max-width section wrapper.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src/components/Common/Banner/Banner.tsx</w:t>
      </w:r>
      <w:r>
        <w:t xml:space="preserve">: CTA banner.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src/components/Common/Button/Button.tsx</w:t>
      </w:r>
      <w:r>
        <w:t xml:space="preserve">: typed link button variants.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src/components/Common/Slider/Slider.tsx</w:t>
      </w:r>
      <w:r>
        <w:t xml:space="preserve">: client-logo slider.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src/components/Common/Footer/Footer.tsx</w:t>
      </w:r>
      <w:r>
        <w:t xml:space="preserve">: global footer links and social.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src/components/Common/BackToTop/BackToTop.tsx</w:t>
      </w:r>
      <w:r>
        <w:t xml:space="preserve">: scroll visibility and smooth top action.</w:t>
      </w:r>
    </w:p>
    <w:bookmarkEnd w:id="58"/>
    <w:bookmarkStart w:id="59" w:name="X1db343b2b0106f747b71ddb33c30fb409f11381"/>
    <w:p>
      <w:pPr>
        <w:pStyle w:val="Heading3"/>
      </w:pPr>
      <w:r>
        <w:t xml:space="preserve">10.7 Page-specific section components (used in active routes)</w:t>
      </w:r>
    </w:p>
    <w:p>
      <w:pPr>
        <w:numPr>
          <w:ilvl w:val="0"/>
          <w:numId w:val="1026"/>
        </w:numPr>
        <w:pStyle w:val="Compact"/>
      </w:pPr>
      <w:r>
        <w:t xml:space="preserve">Home:</w:t>
      </w:r>
      <w:r>
        <w:t xml:space="preserve"> </w:t>
      </w:r>
      <w:r>
        <w:rPr>
          <w:rStyle w:val="VerbatimChar"/>
        </w:rPr>
        <w:t xml:space="preserve">HeroSection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CaseStudies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Testimonials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WhyQAonCloud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PartnershipSection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Service page:</w:t>
      </w:r>
      <w:r>
        <w:t xml:space="preserve"> </w:t>
      </w:r>
      <w:r>
        <w:rPr>
          <w:rStyle w:val="VerbatimChar"/>
        </w:rPr>
        <w:t xml:space="preserve">ServicePageHeader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QualityAssurance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SmoothReleases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CaseStudiesSection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GreenLineCard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UnmatchedExpertise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ServicePage/FAQS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Industry pages:</w:t>
      </w:r>
      <w:r>
        <w:t xml:space="preserve"> </w:t>
      </w:r>
      <w:r>
        <w:rPr>
          <w:rStyle w:val="VerbatimChar"/>
        </w:rPr>
        <w:t xml:space="preserve">IndustryPageHeader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Mistakes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ReleaseRegulations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WorkWell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FinTechteamSection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Comparisontable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Industries/FAQS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How-we-work:</w:t>
      </w:r>
      <w:r>
        <w:t xml:space="preserve"> </w:t>
      </w:r>
      <w:r>
        <w:rPr>
          <w:rStyle w:val="VerbatimChar"/>
        </w:rPr>
        <w:t xml:space="preserve">TwoSystems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FeatureShowcase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TestimonialCard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About page:</w:t>
      </w:r>
      <w:r>
        <w:t xml:space="preserve"> </w:t>
      </w:r>
      <w:r>
        <w:rPr>
          <w:rStyle w:val="VerbatimChar"/>
        </w:rPr>
        <w:t xml:space="preserve">About-Us/ContentSection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SectionHeader</w:t>
      </w:r>
      <w:r>
        <w:t xml:space="preserve">.</w:t>
      </w:r>
    </w:p>
    <w:bookmarkEnd w:id="59"/>
    <w:bookmarkStart w:id="60" w:name="Xa6b0acaab5d538208890e6562cd37d115b912cf"/>
    <w:p>
      <w:pPr>
        <w:pStyle w:val="Heading3"/>
      </w:pPr>
      <w:r>
        <w:t xml:space="preserve">10.8 Files currently present but not actively wired into route tree (as of this audit)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src/components/HomePage/TeamServices/WideFeatureSection.tsx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src/components/HomePage/TeamServices/WideFeatureCard.tsx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src/components/HomePage/Stats/Stats.tsx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src/components/HomePage/PartnerSection/*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src/components/Industries/Benefits/Benefits.tsx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src/components/Industries/Partnership/Partnership.tsx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src/components/Industries/SaasHeader/Header/ServicePageHeader.tsx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src/components/Industries/SmoothReleases/SmoothReleases.tsx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src/components/Industries/QualityServices/QualityServices.tsx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src/components/How-we-work/WorkingTogether/*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src/components/How-we-work/HighlightCards/HighlightCards.tsx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src/components/Common/CaseStudyCard/CaseCard.tsx</w:t>
      </w:r>
    </w:p>
    <w:p>
      <w:pPr>
        <w:pStyle w:val="FirstParagraph"/>
      </w:pPr>
      <w:r>
        <w:t xml:space="preserve">These appear to be retained experiments/legacy variants.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9" w:name="common-errors-debugging-guide"/>
    <w:p>
      <w:pPr>
        <w:pStyle w:val="Heading2"/>
      </w:pPr>
      <w:r>
        <w:t xml:space="preserve">11. Common Errors &amp; Debugging Guide</w:t>
      </w:r>
    </w:p>
    <w:bookmarkStart w:id="62" w:name="build-error-google-fonts-fetch-failure"/>
    <w:p>
      <w:pPr>
        <w:pStyle w:val="Heading3"/>
      </w:pPr>
      <w:r>
        <w:t xml:space="preserve">11.1 Build error: Google Fonts fetch failure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</w:t>
      </w:r>
      <w:r>
        <w:t xml:space="preserve"> </w:t>
      </w:r>
      <w:r>
        <w:rPr>
          <w:rStyle w:val="VerbatimChar"/>
        </w:rPr>
        <w:t xml:space="preserve">next/font</w:t>
      </w:r>
      <w:r>
        <w:t xml:space="preserve"> </w:t>
      </w:r>
      <w:r>
        <w:t xml:space="preserve">fails fetching Inter/Poppins/Raleway during</w:t>
      </w:r>
      <w:r>
        <w:t xml:space="preserve"> </w:t>
      </w:r>
      <w:r>
        <w:rPr>
          <w:rStyle w:val="VerbatimChar"/>
        </w:rPr>
        <w:t xml:space="preserve">next build</w:t>
      </w:r>
      <w:r>
        <w:t xml:space="preserve">.</w:t>
      </w:r>
      <w:r>
        <w:br/>
      </w:r>
      <w:r>
        <w:rPr>
          <w:bCs/>
          <w:b/>
        </w:rPr>
        <w:t xml:space="preserve">Cause</w:t>
      </w:r>
      <w:r>
        <w:t xml:space="preserve">: no outbound internet or blocked Google Fonts endpoint.</w:t>
      </w:r>
      <w:r>
        <w:br/>
      </w: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t xml:space="preserve">Allow egress to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fonts.gstatic.com</w:t>
      </w:r>
      <w:r>
        <w:t xml:space="preserve">, or</w:t>
      </w:r>
    </w:p>
    <w:p>
      <w:pPr>
        <w:numPr>
          <w:ilvl w:val="0"/>
          <w:numId w:val="1028"/>
        </w:numPr>
        <w:pStyle w:val="Compact"/>
      </w:pPr>
      <w:r>
        <w:t xml:space="preserve">switch to local font files (</w:t>
      </w:r>
      <w:r>
        <w:rPr>
          <w:rStyle w:val="VerbatimChar"/>
        </w:rPr>
        <w:t xml:space="preserve">next/font/local</w:t>
      </w:r>
      <w:r>
        <w:t xml:space="preserve">) for build isolation.</w:t>
      </w:r>
    </w:p>
    <w:bookmarkEnd w:id="62"/>
    <w:bookmarkStart w:id="63" w:name="hydration-mismatch-around-navbar"/>
    <w:p>
      <w:pPr>
        <w:pStyle w:val="Heading3"/>
      </w:pPr>
      <w:r>
        <w:t xml:space="preserve">11.2 Hydration mismatch around navbar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menu state mismatch/warnings in SSR pages.</w:t>
      </w:r>
      <w:r>
        <w:br/>
      </w:r>
      <w:r>
        <w:rPr>
          <w:bCs/>
          <w:b/>
        </w:rPr>
        <w:t xml:space="preserve">Cause</w:t>
      </w:r>
      <w:r>
        <w:t xml:space="preserve">: client-only resize/body class logic in Navbar.</w:t>
      </w:r>
      <w:r>
        <w:br/>
      </w:r>
      <w:r>
        <w:rPr>
          <w:bCs/>
          <w:b/>
        </w:rPr>
        <w:t xml:space="preserve">Current mitigation</w:t>
      </w:r>
      <w:r>
        <w:t xml:space="preserve">: Navbar is dynamically imported with</w:t>
      </w:r>
      <w:r>
        <w:t xml:space="preserve"> </w:t>
      </w:r>
      <w:r>
        <w:rPr>
          <w:rStyle w:val="VerbatimChar"/>
        </w:rPr>
        <w:t xml:space="preserve">ssr: 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ClientLayout</w:t>
      </w:r>
      <w:r>
        <w:t xml:space="preserve">.</w:t>
      </w:r>
    </w:p>
    <w:bookmarkEnd w:id="63"/>
    <w:bookmarkStart w:id="64" w:name="use-client-errors"/>
    <w:p>
      <w:pPr>
        <w:pStyle w:val="Heading3"/>
      </w:pPr>
      <w:r>
        <w:t xml:space="preserve">11.3</w:t>
      </w:r>
      <w:r>
        <w:t xml:space="preserve"> </w:t>
      </w:r>
      <w:r>
        <w:t xml:space="preserve">“</w:t>
      </w:r>
      <w:r>
        <w:t xml:space="preserve">use client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hooks/event handlers not allowed in server component.</w:t>
      </w:r>
      <w:r>
        <w:br/>
      </w:r>
      <w:r>
        <w:rPr>
          <w:bCs/>
          <w:b/>
        </w:rPr>
        <w:t xml:space="preserve">Cause</w:t>
      </w:r>
      <w:r>
        <w:t xml:space="preserve">: missing</w:t>
      </w:r>
      <w:r>
        <w:t xml:space="preserve"> </w:t>
      </w:r>
      <w:r>
        <w:rPr>
          <w:rStyle w:val="VerbatimChar"/>
        </w:rPr>
        <w:t xml:space="preserve">'use client'</w:t>
      </w:r>
      <w:r>
        <w:t xml:space="preserve"> </w:t>
      </w:r>
      <w:r>
        <w:t xml:space="preserve">directive in interactive components.</w:t>
      </w:r>
      <w:r>
        <w:br/>
      </w:r>
      <w:r>
        <w:rPr>
          <w:bCs/>
          <w:b/>
        </w:rPr>
        <w:t xml:space="preserve">Fix</w:t>
      </w:r>
      <w:r>
        <w:t xml:space="preserve">: ensure top-level</w:t>
      </w:r>
      <w:r>
        <w:t xml:space="preserve"> </w:t>
      </w:r>
      <w:r>
        <w:rPr>
          <w:rStyle w:val="VerbatimChar"/>
        </w:rPr>
        <w:t xml:space="preserve">'use client'</w:t>
      </w:r>
      <w:r>
        <w:t xml:space="preserve"> </w:t>
      </w:r>
      <w:r>
        <w:t xml:space="preserve">in components using hooks or browser APIs.</w:t>
      </w:r>
    </w:p>
    <w:bookmarkEnd w:id="64"/>
    <w:bookmarkStart w:id="65" w:name="environment-variable-not-loading"/>
    <w:p>
      <w:pPr>
        <w:pStyle w:val="Heading3"/>
      </w:pPr>
      <w:r>
        <w:t xml:space="preserve">11.4 Environment variable not loading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reCAPTCHA/server upload/email failures.</w:t>
      </w:r>
      <w:r>
        <w:br/>
      </w:r>
      <w:r>
        <w:rPr>
          <w:bCs/>
          <w:b/>
        </w:rPr>
        <w:t xml:space="preserve">Cause</w:t>
      </w:r>
      <w:r>
        <w:t xml:space="preserve">: missing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key or using non-</w:t>
      </w:r>
      <w:r>
        <w:rPr>
          <w:rStyle w:val="VerbatimChar"/>
        </w:rPr>
        <w:t xml:space="preserve">NEXT_PUBLIC_</w:t>
      </w:r>
      <w:r>
        <w:t xml:space="preserve"> </w:t>
      </w:r>
      <w:r>
        <w:t xml:space="preserve">var in client.</w:t>
      </w:r>
      <w:r>
        <w:br/>
      </w:r>
      <w:r>
        <w:rPr>
          <w:bCs/>
          <w:b/>
        </w:rPr>
        <w:t xml:space="preserve">Fix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t xml:space="preserve">client-exposed key must be prefixed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restart dev server after env changes.</w:t>
      </w:r>
    </w:p>
    <w:p>
      <w:pPr>
        <w:numPr>
          <w:ilvl w:val="0"/>
          <w:numId w:val="1029"/>
        </w:numPr>
        <w:pStyle w:val="Compact"/>
      </w:pPr>
      <w:r>
        <w:t xml:space="preserve">verify keys used by</w:t>
      </w:r>
      <w:r>
        <w:t xml:space="preserve"> </w:t>
      </w:r>
      <w:r>
        <w:rPr>
          <w:rStyle w:val="VerbatimChar"/>
        </w:rPr>
        <w:t xml:space="preserve">/api/upload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/api/verify-captcha</w:t>
      </w:r>
      <w:r>
        <w:t xml:space="preserve">.</w:t>
      </w:r>
    </w:p>
    <w:bookmarkEnd w:id="65"/>
    <w:bookmarkStart w:id="66" w:name="api-400500-for-captcha-or-upload"/>
    <w:p>
      <w:pPr>
        <w:pStyle w:val="Heading3"/>
      </w:pPr>
      <w:r>
        <w:t xml:space="preserve">11.5 API 400/500 for captcha or upload</w:t>
      </w:r>
    </w:p>
    <w:p>
      <w:pPr>
        <w:pStyle w:val="FirstParagraph"/>
      </w:pPr>
      <w:r>
        <w:rPr>
          <w:bCs/>
          <w:b/>
        </w:rPr>
        <w:t xml:space="preserve">Symptom</w:t>
      </w:r>
      <w:r>
        <w:t xml:space="preserve">: form fails with dialog error.</w:t>
      </w:r>
      <w:r>
        <w:br/>
      </w:r>
      <w:r>
        <w:rPr>
          <w:bCs/>
          <w:b/>
        </w:rPr>
        <w:t xml:space="preserve">Likely causes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captcha token missing/expired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</w:rPr>
        <w:t xml:space="preserve">RECAPTCHA_SECRET_KEY</w:t>
      </w:r>
      <w:r>
        <w:t xml:space="preserve"> </w:t>
      </w:r>
      <w:r>
        <w:t xml:space="preserve">missing</w:t>
      </w:r>
    </w:p>
    <w:p>
      <w:pPr>
        <w:numPr>
          <w:ilvl w:val="0"/>
          <w:numId w:val="1030"/>
        </w:numPr>
        <w:pStyle w:val="Compact"/>
      </w:pPr>
      <w:r>
        <w:t xml:space="preserve">Cloudinary credentials invalid</w:t>
      </w:r>
    </w:p>
    <w:p>
      <w:pPr>
        <w:pStyle w:val="FirstParagraph"/>
      </w:pPr>
      <w:r>
        <w:rPr>
          <w:bCs/>
          <w:b/>
        </w:rPr>
        <w:t xml:space="preserve">Fix path</w:t>
      </w:r>
      <w:r>
        <w:t xml:space="preserve">:</w:t>
      </w:r>
    </w:p>
    <w:p>
      <w:pPr>
        <w:numPr>
          <w:ilvl w:val="0"/>
          <w:numId w:val="1031"/>
        </w:numPr>
        <w:pStyle w:val="Compact"/>
      </w:pPr>
      <w:r>
        <w:t xml:space="preserve">check browser network calls in order:</w:t>
      </w:r>
      <w:r>
        <w:t xml:space="preserve"> </w:t>
      </w:r>
      <w:r>
        <w:rPr>
          <w:rStyle w:val="VerbatimChar"/>
        </w:rPr>
        <w:t xml:space="preserve">/api/verify-captcha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/api/upload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verify server console logs from route handlers.</w:t>
      </w:r>
    </w:p>
    <w:bookmarkEnd w:id="66"/>
    <w:bookmarkStart w:id="67" w:name="routing-issues-404-wrong-path-casing"/>
    <w:p>
      <w:pPr>
        <w:pStyle w:val="Heading3"/>
      </w:pPr>
      <w:r>
        <w:t xml:space="preserve">11.6 Routing issues (404 / wrong path casing)</w:t>
      </w:r>
    </w:p>
    <w:p>
      <w:pPr>
        <w:pStyle w:val="FirstParagraph"/>
      </w:pPr>
      <w:r>
        <w:t xml:space="preserve">Routes are case-sensitive as generated from folder names (</w:t>
      </w:r>
      <w:r>
        <w:rPr>
          <w:rStyle w:val="VerbatimChar"/>
        </w:rPr>
        <w:t xml:space="preserve">/How-we-work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/Contact-us</w:t>
      </w:r>
      <w:r>
        <w:t xml:space="preserve">, etc.).</w:t>
      </w:r>
      <w:r>
        <w:br/>
      </w:r>
      <w:r>
        <w:t xml:space="preserve">Use exact casing in links and metadata canonicals.</w:t>
      </w:r>
    </w:p>
    <w:bookmarkEnd w:id="67"/>
    <w:bookmarkStart w:id="68" w:name="real-lint-findings-in-this-repository"/>
    <w:p>
      <w:pPr>
        <w:pStyle w:val="Heading3"/>
      </w:pPr>
      <w:r>
        <w:t xml:space="preserve">11.7 Real lint findings in this repository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during this audit:</w:t>
      </w:r>
    </w:p>
    <w:p>
      <w:pPr>
        <w:numPr>
          <w:ilvl w:val="0"/>
          <w:numId w:val="1032"/>
        </w:numPr>
        <w:pStyle w:val="Compact"/>
      </w:pPr>
      <w:r>
        <w:t xml:space="preserve">many</w:t>
      </w:r>
      <w:r>
        <w:t xml:space="preserve"> </w:t>
      </w:r>
      <w:r>
        <w:rPr>
          <w:rStyle w:val="VerbatimChar"/>
        </w:rPr>
        <w:t xml:space="preserve">react/no-unescaped-entities</w:t>
      </w:r>
      <w:r>
        <w:t xml:space="preserve"> </w:t>
      </w:r>
      <w:r>
        <w:t xml:space="preserve">errors (apostrophes/quotes in JSX text)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@typescript-eslint/no-explicit-any</w:t>
      </w:r>
      <w:r>
        <w:t xml:space="preserve"> </w:t>
      </w:r>
      <w:r>
        <w:t xml:space="preserve">in upload route</w:t>
      </w:r>
    </w:p>
    <w:p>
      <w:pPr>
        <w:numPr>
          <w:ilvl w:val="0"/>
          <w:numId w:val="1032"/>
        </w:numPr>
        <w:pStyle w:val="Compact"/>
      </w:pPr>
      <w:r>
        <w:t xml:space="preserve">many</w:t>
      </w:r>
      <w:r>
        <w:t xml:space="preserve"> </w:t>
      </w:r>
      <w:r>
        <w:rPr>
          <w:rStyle w:val="VerbatimChar"/>
        </w:rPr>
        <w:t xml:space="preserve">@next/next/no-img-element</w:t>
      </w:r>
      <w:r>
        <w:t xml:space="preserve"> </w:t>
      </w:r>
      <w:r>
        <w:t xml:space="preserve">warnings</w:t>
      </w:r>
    </w:p>
    <w:p>
      <w:pPr>
        <w:numPr>
          <w:ilvl w:val="0"/>
          <w:numId w:val="1032"/>
        </w:numPr>
        <w:pStyle w:val="Compact"/>
      </w:pPr>
      <w:r>
        <w:t xml:space="preserve">some unused imports/vars and hook dependency warnings</w:t>
      </w:r>
    </w:p>
    <w:p>
      <w:pPr>
        <w:pStyle w:val="FirstParagraph"/>
      </w:pPr>
      <w:r>
        <w:t xml:space="preserve">These currently block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from succeeding.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erformance-best-practices"/>
    <w:p>
      <w:pPr>
        <w:pStyle w:val="Heading2"/>
      </w:pPr>
      <w:r>
        <w:t xml:space="preserve">12. Performance &amp; Best Practices</w:t>
      </w:r>
    </w:p>
    <w:bookmarkStart w:id="70" w:name="current-strengths"/>
    <w:p>
      <w:pPr>
        <w:pStyle w:val="Heading3"/>
      </w:pPr>
      <w:r>
        <w:t xml:space="preserve">Current strengths</w:t>
      </w:r>
    </w:p>
    <w:p>
      <w:pPr>
        <w:numPr>
          <w:ilvl w:val="0"/>
          <w:numId w:val="1033"/>
        </w:numPr>
        <w:pStyle w:val="Compact"/>
      </w:pPr>
      <w:r>
        <w:t xml:space="preserve">App Router server-rendered pages by default.</w:t>
      </w:r>
    </w:p>
    <w:p>
      <w:pPr>
        <w:numPr>
          <w:ilvl w:val="0"/>
          <w:numId w:val="1033"/>
        </w:numPr>
        <w:pStyle w:val="Compact"/>
      </w:pPr>
      <w:r>
        <w:t xml:space="preserve">Reusable section primitives reduce duplicated logic.</w:t>
      </w:r>
    </w:p>
    <w:p>
      <w:pPr>
        <w:numPr>
          <w:ilvl w:val="0"/>
          <w:numId w:val="1033"/>
        </w:numPr>
        <w:pStyle w:val="Compact"/>
      </w:pPr>
      <w:r>
        <w:t xml:space="preserve">Static assets in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and imported local images for logos.</w:t>
      </w:r>
    </w:p>
    <w:bookmarkEnd w:id="70"/>
    <w:bookmarkStart w:id="71" w:name="improvements-recommended"/>
    <w:p>
      <w:pPr>
        <w:pStyle w:val="Heading3"/>
      </w:pPr>
      <w:r>
        <w:t xml:space="preserve">Improvements recommended</w:t>
      </w:r>
    </w:p>
    <w:p>
      <w:pPr>
        <w:numPr>
          <w:ilvl w:val="0"/>
          <w:numId w:val="1034"/>
        </w:numPr>
        <w:pStyle w:val="Compact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next/image</w:t>
      </w:r>
      <w:r>
        <w:t xml:space="preserve"> </w:t>
      </w:r>
      <w:r>
        <w:t xml:space="preserve">where practical (many lint warnings).</w:t>
      </w:r>
    </w:p>
    <w:p>
      <w:pPr>
        <w:numPr>
          <w:ilvl w:val="0"/>
          <w:numId w:val="1034"/>
        </w:numPr>
        <w:pStyle w:val="Compact"/>
      </w:pPr>
      <w:r>
        <w:t xml:space="preserve">Consolidate duplicate slider implementations if both are not required.</w:t>
      </w:r>
    </w:p>
    <w:p>
      <w:pPr>
        <w:numPr>
          <w:ilvl w:val="0"/>
          <w:numId w:val="1034"/>
        </w:numPr>
        <w:pStyle w:val="Compact"/>
      </w:pPr>
      <w:r>
        <w:t xml:space="preserve">Reduce large inline static data in route files by moving to</w:t>
      </w:r>
      <w:r>
        <w:t xml:space="preserve"> </w:t>
      </w:r>
      <w:r>
        <w:rPr>
          <w:rStyle w:val="VerbatimChar"/>
        </w:rPr>
        <w:t xml:space="preserve">lib/content/*.ts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loading.tsx</w:t>
      </w:r>
      <w:r>
        <w:t xml:space="preserve"> </w:t>
      </w:r>
      <w:r>
        <w:t xml:space="preserve">per heavy routes for perceived performance.</w:t>
      </w:r>
    </w:p>
    <w:p>
      <w:pPr>
        <w:numPr>
          <w:ilvl w:val="0"/>
          <w:numId w:val="1034"/>
        </w:numPr>
        <w:pStyle w:val="Compact"/>
      </w:pPr>
      <w:r>
        <w:t xml:space="preserve">Add explicit</w:t>
      </w:r>
      <w:r>
        <w:t xml:space="preserve"> </w:t>
      </w:r>
      <w:r>
        <w:rPr>
          <w:rStyle w:val="VerbatimChar"/>
        </w:rPr>
        <w:t xml:space="preserve">not-found.tsx</w:t>
      </w:r>
      <w:r>
        <w:t xml:space="preserve"> </w:t>
      </w:r>
      <w:r>
        <w:t xml:space="preserve">and route-level</w:t>
      </w:r>
      <w:r>
        <w:t xml:space="preserve"> </w:t>
      </w:r>
      <w:r>
        <w:rPr>
          <w:rStyle w:val="VerbatimChar"/>
        </w:rPr>
        <w:t xml:space="preserve">error.tsx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Add request throttling/rate limiting for public APIs (</w:t>
      </w:r>
      <w:r>
        <w:rPr>
          <w:rStyle w:val="VerbatimChar"/>
        </w:rPr>
        <w:t xml:space="preserve">upload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verify-captcha</w:t>
      </w:r>
      <w:r>
        <w:t xml:space="preserve">).</w:t>
      </w:r>
    </w:p>
    <w:bookmarkEnd w:id="71"/>
    <w:bookmarkStart w:id="72" w:name="seo-and-metadata"/>
    <w:p>
      <w:pPr>
        <w:pStyle w:val="Heading3"/>
      </w:pPr>
      <w:r>
        <w:t xml:space="preserve">SEO and metadata</w:t>
      </w:r>
    </w:p>
    <w:p>
      <w:pPr>
        <w:numPr>
          <w:ilvl w:val="0"/>
          <w:numId w:val="1035"/>
        </w:numPr>
        <w:pStyle w:val="Compact"/>
      </w:pPr>
      <w:r>
        <w:t xml:space="preserve">Good use of per-route metadata/canonical/openGraph.</w:t>
      </w:r>
    </w:p>
    <w:p>
      <w:pPr>
        <w:numPr>
          <w:ilvl w:val="0"/>
          <w:numId w:val="1035"/>
        </w:numPr>
        <w:pStyle w:val="Compact"/>
      </w:pPr>
      <w:r>
        <w:t xml:space="preserve">Ensure consistent titles for routes using parent-derived metadata (</w:t>
      </w:r>
      <w:r>
        <w:rPr>
          <w:rStyle w:val="VerbatimChar"/>
        </w:rPr>
        <w:t xml:space="preserve">/Blogs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/services</w:t>
      </w:r>
      <w:r>
        <w:t xml:space="preserve">) to avoid inherited generic title risk.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8" w:name="deployment-guide"/>
    <w:p>
      <w:pPr>
        <w:pStyle w:val="Heading2"/>
      </w:pPr>
      <w:r>
        <w:t xml:space="preserve">13. Deployment Guide</w:t>
      </w:r>
    </w:p>
    <w:bookmarkStart w:id="74" w:name="standard-process"/>
    <w:p>
      <w:pPr>
        <w:pStyle w:val="Heading3"/>
      </w:pPr>
      <w:r>
        <w:t xml:space="preserve">Standard process</w:t>
      </w:r>
    </w:p>
    <w:p>
      <w:pPr>
        <w:numPr>
          <w:ilvl w:val="0"/>
          <w:numId w:val="1036"/>
        </w:numPr>
        <w:pStyle w:val="Compact"/>
      </w:pPr>
      <w:r>
        <w:t xml:space="preserve">Set environment variables in deployment platform.</w:t>
      </w:r>
    </w:p>
    <w:p>
      <w:pPr>
        <w:numPr>
          <w:ilvl w:val="0"/>
          <w:numId w:val="1036"/>
        </w:numPr>
        <w:pStyle w:val="Compact"/>
      </w:pPr>
      <w:r>
        <w:t xml:space="preserve">Install dependencies: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Build: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Start:</w:t>
      </w:r>
      <w:r>
        <w:t xml:space="preserve"> </w:t>
      </w:r>
      <w:r>
        <w:rPr>
          <w:rStyle w:val="VerbatimChar"/>
        </w:rPr>
        <w:t xml:space="preserve">npm run start</w:t>
      </w:r>
      <w:r>
        <w:t xml:space="preserve">.</w:t>
      </w:r>
    </w:p>
    <w:bookmarkEnd w:id="74"/>
    <w:bookmarkStart w:id="75" w:name="platform-requirements"/>
    <w:p>
      <w:pPr>
        <w:pStyle w:val="Heading3"/>
      </w:pPr>
      <w:r>
        <w:t xml:space="preserve">Platform requirements</w:t>
      </w:r>
    </w:p>
    <w:p>
      <w:pPr>
        <w:numPr>
          <w:ilvl w:val="0"/>
          <w:numId w:val="1037"/>
        </w:numPr>
        <w:pStyle w:val="Compact"/>
      </w:pPr>
      <w:r>
        <w:t xml:space="preserve">Node runtime for Next.js 16.</w:t>
      </w:r>
    </w:p>
    <w:p>
      <w:pPr>
        <w:numPr>
          <w:ilvl w:val="0"/>
          <w:numId w:val="1037"/>
        </w:numPr>
        <w:pStyle w:val="Compact"/>
      </w:pPr>
      <w:r>
        <w:t xml:space="preserve">External network access for</w:t>
      </w:r>
      <w:r>
        <w:t xml:space="preserve"> </w:t>
      </w:r>
      <w:r>
        <w:rPr>
          <w:rStyle w:val="VerbatimChar"/>
        </w:rPr>
        <w:t xml:space="preserve">next/font/google</w:t>
      </w:r>
      <w:r>
        <w:t xml:space="preserve"> </w:t>
      </w:r>
      <w:r>
        <w:t xml:space="preserve">at build time (unless migrated to local fonts).</w:t>
      </w:r>
    </w:p>
    <w:p>
      <w:pPr>
        <w:numPr>
          <w:ilvl w:val="0"/>
          <w:numId w:val="1037"/>
        </w:numPr>
        <w:pStyle w:val="Compact"/>
      </w:pPr>
      <w:r>
        <w:t xml:space="preserve">Runtime access for:</w:t>
      </w:r>
    </w:p>
    <w:p>
      <w:pPr>
        <w:numPr>
          <w:ilvl w:val="1"/>
          <w:numId w:val="1038"/>
        </w:numPr>
        <w:pStyle w:val="Compact"/>
      </w:pPr>
      <w:r>
        <w:t xml:space="preserve">Google reCAPTCHA verify endpoint</w:t>
      </w:r>
    </w:p>
    <w:p>
      <w:pPr>
        <w:numPr>
          <w:ilvl w:val="1"/>
          <w:numId w:val="1038"/>
        </w:numPr>
        <w:pStyle w:val="Compact"/>
      </w:pPr>
      <w:r>
        <w:t xml:space="preserve">Cloudinary API</w:t>
      </w:r>
    </w:p>
    <w:p>
      <w:pPr>
        <w:numPr>
          <w:ilvl w:val="1"/>
          <w:numId w:val="1038"/>
        </w:numPr>
        <w:pStyle w:val="Compact"/>
      </w:pPr>
      <w:r>
        <w:t xml:space="preserve">Email providers (EmailJS client-side, Resend/Nodemailer if those APIs are used)</w:t>
      </w:r>
    </w:p>
    <w:bookmarkEnd w:id="75"/>
    <w:bookmarkStart w:id="76" w:name="common-production-issues"/>
    <w:p>
      <w:pPr>
        <w:pStyle w:val="Heading3"/>
      </w:pPr>
      <w:r>
        <w:t xml:space="preserve">Common production issues</w:t>
      </w:r>
    </w:p>
    <w:p>
      <w:pPr>
        <w:numPr>
          <w:ilvl w:val="0"/>
          <w:numId w:val="1039"/>
        </w:numPr>
        <w:pStyle w:val="Compact"/>
      </w:pPr>
      <w:r>
        <w:t xml:space="preserve">Missing secrets causing silent client-side form failures.</w:t>
      </w:r>
    </w:p>
    <w:p>
      <w:pPr>
        <w:numPr>
          <w:ilvl w:val="0"/>
          <w:numId w:val="1039"/>
        </w:numPr>
        <w:pStyle w:val="Compact"/>
      </w:pPr>
      <w:r>
        <w:t xml:space="preserve">CORS/network restrictions to third-party APIs.</w:t>
      </w:r>
    </w:p>
    <w:p>
      <w:pPr>
        <w:numPr>
          <w:ilvl w:val="0"/>
          <w:numId w:val="1039"/>
        </w:numPr>
        <w:pStyle w:val="Compact"/>
      </w:pPr>
      <w:r>
        <w:t xml:space="preserve">Build breakage from strict lint if lint is added to CI gate.</w:t>
      </w:r>
    </w:p>
    <w:bookmarkEnd w:id="76"/>
    <w:bookmarkStart w:id="77" w:name="recommended-ci-checks"/>
    <w:p>
      <w:pPr>
        <w:pStyle w:val="Heading3"/>
      </w:pPr>
      <w:r>
        <w:t xml:space="preserve">Recommended CI checks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Add a smoke test that submits mocked payloads to: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/api/verify-captcha</w:t>
      </w:r>
    </w:p>
    <w:p>
      <w:pPr>
        <w:numPr>
          <w:ilvl w:val="0"/>
          <w:numId w:val="1040"/>
        </w:numPr>
        <w:pStyle w:val="Compact"/>
      </w:pPr>
      <w:r>
        <w:rPr>
          <w:rStyle w:val="VerbatimChar"/>
        </w:rPr>
        <w:t xml:space="preserve">/api/upload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appendix-styleasset-files-and-notes"/>
    <w:p>
      <w:pPr>
        <w:pStyle w:val="Heading2"/>
      </w:pPr>
      <w:r>
        <w:t xml:space="preserve">14. Appendix: Style/Asset Files and Notes</w:t>
      </w:r>
    </w:p>
    <w:bookmarkStart w:id="79" w:name="styling-system"/>
    <w:p>
      <w:pPr>
        <w:pStyle w:val="Heading3"/>
      </w:pPr>
      <w:r>
        <w:t xml:space="preserve">Styling system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src/app/globals.css</w:t>
      </w:r>
      <w:r>
        <w:t xml:space="preserve"> </w:t>
      </w:r>
      <w:r>
        <w:t xml:space="preserve">imports:</w:t>
      </w:r>
    </w:p>
    <w:p>
      <w:pPr>
        <w:numPr>
          <w:ilvl w:val="1"/>
          <w:numId w:val="1042"/>
        </w:numPr>
        <w:pStyle w:val="Compact"/>
      </w:pPr>
      <w:r>
        <w:rPr>
          <w:rStyle w:val="VerbatimChar"/>
        </w:rPr>
        <w:t xml:space="preserve">src/styles/tokens.css</w:t>
      </w:r>
    </w:p>
    <w:p>
      <w:pPr>
        <w:numPr>
          <w:ilvl w:val="1"/>
          <w:numId w:val="1042"/>
        </w:numPr>
        <w:pStyle w:val="Compact"/>
      </w:pPr>
      <w:r>
        <w:rPr>
          <w:rStyle w:val="VerbatimChar"/>
        </w:rPr>
        <w:t xml:space="preserve">src/styles/typography.css</w:t>
      </w:r>
    </w:p>
    <w:p>
      <w:pPr>
        <w:numPr>
          <w:ilvl w:val="0"/>
          <w:numId w:val="1041"/>
        </w:numPr>
        <w:pStyle w:val="Compact"/>
      </w:pPr>
      <w:r>
        <w:t xml:space="preserve">Route/components use CSS modules (</w:t>
      </w:r>
      <w:r>
        <w:rPr>
          <w:rStyle w:val="VerbatimChar"/>
        </w:rPr>
        <w:t xml:space="preserve">*.module.css</w:t>
      </w:r>
      <w:r>
        <w:t xml:space="preserve">) extensively.</w:t>
      </w:r>
    </w:p>
    <w:bookmarkEnd w:id="79"/>
    <w:bookmarkStart w:id="80" w:name="static-content"/>
    <w:p>
      <w:pPr>
        <w:pStyle w:val="Heading3"/>
      </w:pPr>
      <w:r>
        <w:t xml:space="preserve">Static content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public/Images/**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public/logos/**</w:t>
      </w:r>
      <w:r>
        <w:t xml:space="preserve"> </w:t>
      </w:r>
      <w:r>
        <w:t xml:space="preserve">provide route-specific visual assets.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</w:rPr>
        <w:t xml:space="preserve">public/robots.txt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public/sitemap.xml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public/site.webmanifest</w:t>
      </w:r>
      <w:r>
        <w:t xml:space="preserve"> </w:t>
      </w:r>
      <w:r>
        <w:t xml:space="preserve">are present.</w:t>
      </w:r>
    </w:p>
    <w:bookmarkEnd w:id="80"/>
    <w:bookmarkStart w:id="81" w:name="security-and-architecture-observations"/>
    <w:p>
      <w:pPr>
        <w:pStyle w:val="Heading3"/>
      </w:pPr>
      <w:r>
        <w:t xml:space="preserve">Security and architecture observations</w:t>
      </w:r>
    </w:p>
    <w:p>
      <w:pPr>
        <w:numPr>
          <w:ilvl w:val="0"/>
          <w:numId w:val="1044"/>
        </w:numPr>
        <w:pStyle w:val="Compact"/>
      </w:pPr>
      <w:r>
        <w:t xml:space="preserve">EmailJS public keys are hardcoded in client components; this is expected for EmailJS public keys, but review template/service IDs and abuse protections.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/api/contact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/api/career</w:t>
      </w:r>
      <w:r>
        <w:t xml:space="preserve"> </w:t>
      </w:r>
      <w:r>
        <w:t xml:space="preserve">overlap with client EmailJS flow. Consider selecting one backend email strategy to simplify operations and observability.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quick-start-for-new-developers"/>
    <w:p>
      <w:pPr>
        <w:pStyle w:val="Heading2"/>
      </w:pPr>
      <w:r>
        <w:t xml:space="preserve">Quick Start for New Developers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</w:t>
      </w:r>
      <w:r>
        <w:rPr>
          <w:rStyle w:val="CommentTok"/>
        </w:rPr>
        <w:t xml:space="preserve"># if you create an example file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Then validate:</w:t>
      </w:r>
    </w:p>
    <w:p>
      <w:pPr>
        <w:numPr>
          <w:ilvl w:val="0"/>
          <w:numId w:val="1045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/Contact-us</w:t>
      </w:r>
      <w:r>
        <w:t xml:space="preserve"> </w:t>
      </w:r>
      <w:r>
        <w:t xml:space="preserve">and test captcha + upload pipeline</w:t>
      </w:r>
    </w:p>
    <w:p>
      <w:pPr>
        <w:numPr>
          <w:ilvl w:val="0"/>
          <w:numId w:val="1045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/Careers</w:t>
      </w:r>
      <w:r>
        <w:t xml:space="preserve"> </w:t>
      </w:r>
      <w:r>
        <w:t xml:space="preserve">and test resume upload path</w:t>
      </w:r>
    </w:p>
    <w:p>
      <w:pPr>
        <w:numPr>
          <w:ilvl w:val="0"/>
          <w:numId w:val="1045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and review known lint debt above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2026-05-04T06:49:39Z</dcterms:created>
  <dcterms:modified xsi:type="dcterms:W3CDTF">2026-05-04T06:49:39Z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