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0F1" w:rsidRPr="0033415F" w:rsidRDefault="00D50DB6" w:rsidP="00D50DB6">
      <w:pPr>
        <w:spacing w:after="0"/>
        <w:rPr>
          <w:b/>
          <w:sz w:val="28"/>
        </w:rPr>
      </w:pPr>
      <w:r w:rsidRPr="0033415F">
        <w:rPr>
          <w:b/>
          <w:sz w:val="28"/>
        </w:rPr>
        <w:t>Project 1: GTThreads Project – Interim Report Submission</w:t>
      </w:r>
    </w:p>
    <w:p w:rsidR="00D50DB6" w:rsidRPr="0033415F" w:rsidRDefault="00D50DB6" w:rsidP="00D50DB6">
      <w:pPr>
        <w:spacing w:after="0"/>
        <w:rPr>
          <w:b/>
        </w:rPr>
      </w:pPr>
      <w:r w:rsidRPr="0033415F">
        <w:rPr>
          <w:b/>
        </w:rPr>
        <w:t xml:space="preserve">Name: </w:t>
      </w:r>
      <w:r w:rsidRPr="0033415F">
        <w:t>Raghavendra V. Belapure</w:t>
      </w:r>
    </w:p>
    <w:p w:rsidR="00D50DB6" w:rsidRDefault="00D50DB6" w:rsidP="00D50DB6">
      <w:pPr>
        <w:spacing w:after="0"/>
      </w:pPr>
    </w:p>
    <w:p w:rsidR="00D50DB6" w:rsidRPr="0033415F" w:rsidRDefault="00D50DB6" w:rsidP="00D50DB6">
      <w:pPr>
        <w:spacing w:after="0"/>
        <w:rPr>
          <w:b/>
        </w:rPr>
      </w:pPr>
      <w:r w:rsidRPr="003D4E3C">
        <w:rPr>
          <w:b/>
          <w:u w:val="single"/>
        </w:rPr>
        <w:t>Part I</w:t>
      </w:r>
      <w:r w:rsidRPr="0033415F">
        <w:rPr>
          <w:b/>
        </w:rPr>
        <w:t xml:space="preserve"> – </w:t>
      </w:r>
      <w:r w:rsidR="00A127C2">
        <w:rPr>
          <w:b/>
        </w:rPr>
        <w:t xml:space="preserve">Understanding </w:t>
      </w:r>
      <w:r w:rsidR="00A127C2" w:rsidRPr="002F57FB">
        <w:rPr>
          <w:b/>
        </w:rPr>
        <w:t xml:space="preserve">Implementation of GTThreads, CFS and O(1) </w:t>
      </w:r>
      <w:r w:rsidR="00A127C2">
        <w:rPr>
          <w:b/>
        </w:rPr>
        <w:t xml:space="preserve">Priority </w:t>
      </w:r>
      <w:r w:rsidR="00A127C2" w:rsidRPr="002F57FB">
        <w:rPr>
          <w:b/>
        </w:rPr>
        <w:t>Scheduling Algorithms</w:t>
      </w:r>
    </w:p>
    <w:p w:rsidR="00520472" w:rsidRDefault="00520472" w:rsidP="00D50DB6">
      <w:pPr>
        <w:spacing w:after="0"/>
      </w:pPr>
      <w:r>
        <w:t xml:space="preserve">The critical data-structures that are used in the package are shown in below. The </w:t>
      </w:r>
      <w:r w:rsidR="002F57FB">
        <w:t>following figure</w:t>
      </w:r>
      <w:r>
        <w:t xml:space="preserve"> shows these data structures, their components and functions that they support. The figure also shows the dependency between these structures.</w:t>
      </w:r>
    </w:p>
    <w:p w:rsidR="002F57FB" w:rsidRDefault="0082728C" w:rsidP="00B31554">
      <w:pPr>
        <w:spacing w:after="0"/>
      </w:pPr>
      <w:r>
        <w:object w:dxaOrig="15447" w:dyaOrig="8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34pt;height:299.25pt" o:ole="">
            <v:imagedata r:id="rId9" o:title=""/>
          </v:shape>
          <o:OLEObject Type="Embed" ProgID="Visio.Drawing.11" ShapeID="_x0000_i1033" DrawAspect="Content" ObjectID="_1407940635" r:id="rId10"/>
        </w:object>
      </w:r>
      <w:r w:rsidR="001A48D4">
        <w:t>GTThreads library uses a generic scheduler interface. The specific schedulers implement this interface for the necessary behavior. The scheduling process using signals using this generic scheduler is shown on next page using a flowchart. Working of 3 critical functions of both schedulers is shown in table below.</w:t>
      </w:r>
    </w:p>
    <w:p w:rsidR="00B31554" w:rsidRDefault="00B31554" w:rsidP="001A48D4">
      <w:pPr>
        <w:spacing w:after="0"/>
        <w:jc w:val="both"/>
      </w:pPr>
    </w:p>
    <w:tbl>
      <w:tblPr>
        <w:tblStyle w:val="TableGrid"/>
        <w:tblW w:w="9878" w:type="dxa"/>
        <w:tblLook w:val="04A0" w:firstRow="1" w:lastRow="0" w:firstColumn="1" w:lastColumn="0" w:noHBand="0" w:noVBand="1"/>
      </w:tblPr>
      <w:tblGrid>
        <w:gridCol w:w="2694"/>
        <w:gridCol w:w="3354"/>
        <w:gridCol w:w="3830"/>
      </w:tblGrid>
      <w:tr w:rsidR="001A48D4" w:rsidTr="00DC4208">
        <w:tc>
          <w:tcPr>
            <w:tcW w:w="2694" w:type="dxa"/>
          </w:tcPr>
          <w:p w:rsidR="001A48D4" w:rsidRPr="00DC4208" w:rsidRDefault="001A48D4" w:rsidP="00DC4208">
            <w:pPr>
              <w:jc w:val="center"/>
              <w:rPr>
                <w:b/>
                <w:sz w:val="21"/>
                <w:szCs w:val="21"/>
              </w:rPr>
            </w:pPr>
            <w:r w:rsidRPr="00DC4208">
              <w:rPr>
                <w:b/>
                <w:sz w:val="21"/>
                <w:szCs w:val="21"/>
              </w:rPr>
              <w:t>Function name</w:t>
            </w:r>
          </w:p>
        </w:tc>
        <w:tc>
          <w:tcPr>
            <w:tcW w:w="3354" w:type="dxa"/>
          </w:tcPr>
          <w:p w:rsidR="001A48D4" w:rsidRPr="00DC4208" w:rsidRDefault="00DC4208" w:rsidP="00DC4208">
            <w:pPr>
              <w:jc w:val="center"/>
              <w:rPr>
                <w:b/>
                <w:sz w:val="21"/>
                <w:szCs w:val="21"/>
              </w:rPr>
            </w:pPr>
            <w:r>
              <w:rPr>
                <w:b/>
                <w:sz w:val="21"/>
                <w:szCs w:val="21"/>
              </w:rPr>
              <w:t>Completely Fair Scheduler</w:t>
            </w:r>
          </w:p>
        </w:tc>
        <w:tc>
          <w:tcPr>
            <w:tcW w:w="3830" w:type="dxa"/>
          </w:tcPr>
          <w:p w:rsidR="001A48D4" w:rsidRPr="00DC4208" w:rsidRDefault="001A48D4" w:rsidP="00DC4208">
            <w:pPr>
              <w:jc w:val="center"/>
              <w:rPr>
                <w:b/>
                <w:sz w:val="21"/>
                <w:szCs w:val="21"/>
              </w:rPr>
            </w:pPr>
            <w:r w:rsidRPr="00DC4208">
              <w:rPr>
                <w:b/>
                <w:sz w:val="21"/>
                <w:szCs w:val="21"/>
              </w:rPr>
              <w:t>O(1)</w:t>
            </w:r>
            <w:r w:rsidR="00DC4208">
              <w:rPr>
                <w:b/>
                <w:sz w:val="21"/>
                <w:szCs w:val="21"/>
              </w:rPr>
              <w:t xml:space="preserve"> Priority Scheduler</w:t>
            </w:r>
          </w:p>
        </w:tc>
      </w:tr>
      <w:tr w:rsidR="001A48D4" w:rsidTr="00DC4208">
        <w:tc>
          <w:tcPr>
            <w:tcW w:w="2694" w:type="dxa"/>
          </w:tcPr>
          <w:p w:rsidR="001A48D4" w:rsidRPr="0082728C" w:rsidRDefault="001A48D4" w:rsidP="001A48D4">
            <w:pPr>
              <w:jc w:val="both"/>
              <w:rPr>
                <w:sz w:val="21"/>
                <w:szCs w:val="21"/>
              </w:rPr>
            </w:pPr>
            <w:r w:rsidRPr="0082728C">
              <w:rPr>
                <w:sz w:val="21"/>
                <w:szCs w:val="21"/>
              </w:rPr>
              <w:t>preempt_current_uthread</w:t>
            </w:r>
          </w:p>
        </w:tc>
        <w:tc>
          <w:tcPr>
            <w:tcW w:w="3354" w:type="dxa"/>
          </w:tcPr>
          <w:p w:rsidR="001A48D4" w:rsidRPr="0082728C" w:rsidRDefault="001A48D4" w:rsidP="001A48D4">
            <w:pPr>
              <w:pStyle w:val="ListParagraph"/>
              <w:numPr>
                <w:ilvl w:val="0"/>
                <w:numId w:val="1"/>
              </w:numPr>
              <w:ind w:left="72" w:hanging="108"/>
              <w:jc w:val="both"/>
              <w:rPr>
                <w:sz w:val="21"/>
                <w:szCs w:val="21"/>
              </w:rPr>
            </w:pPr>
            <w:r w:rsidRPr="0082728C">
              <w:rPr>
                <w:sz w:val="21"/>
                <w:szCs w:val="21"/>
              </w:rPr>
              <w:t>Delete process node from red-black tree</w:t>
            </w:r>
          </w:p>
          <w:p w:rsidR="001A48D4" w:rsidRPr="0082728C" w:rsidRDefault="001A48D4" w:rsidP="001A48D4">
            <w:pPr>
              <w:pStyle w:val="ListParagraph"/>
              <w:numPr>
                <w:ilvl w:val="0"/>
                <w:numId w:val="1"/>
              </w:numPr>
              <w:ind w:left="72" w:hanging="108"/>
              <w:jc w:val="both"/>
              <w:rPr>
                <w:sz w:val="21"/>
                <w:szCs w:val="21"/>
              </w:rPr>
            </w:pPr>
            <w:r w:rsidRPr="0082728C">
              <w:rPr>
                <w:sz w:val="21"/>
                <w:szCs w:val="21"/>
              </w:rPr>
              <w:t>Update vruntime</w:t>
            </w:r>
          </w:p>
          <w:p w:rsidR="001A48D4" w:rsidRPr="0082728C" w:rsidRDefault="001A48D4" w:rsidP="001A48D4">
            <w:pPr>
              <w:pStyle w:val="ListParagraph"/>
              <w:numPr>
                <w:ilvl w:val="0"/>
                <w:numId w:val="1"/>
              </w:numPr>
              <w:ind w:left="72" w:hanging="108"/>
              <w:jc w:val="both"/>
              <w:rPr>
                <w:sz w:val="21"/>
                <w:szCs w:val="21"/>
              </w:rPr>
            </w:pPr>
            <w:r w:rsidRPr="0082728C">
              <w:rPr>
                <w:sz w:val="21"/>
                <w:szCs w:val="21"/>
              </w:rPr>
              <w:t>Insert process node again</w:t>
            </w:r>
          </w:p>
        </w:tc>
        <w:tc>
          <w:tcPr>
            <w:tcW w:w="3830" w:type="dxa"/>
          </w:tcPr>
          <w:p w:rsidR="001A48D4" w:rsidRPr="0082728C" w:rsidRDefault="001A48D4" w:rsidP="001A48D4">
            <w:pPr>
              <w:pStyle w:val="ListParagraph"/>
              <w:numPr>
                <w:ilvl w:val="0"/>
                <w:numId w:val="1"/>
              </w:numPr>
              <w:ind w:left="72" w:hanging="108"/>
              <w:jc w:val="both"/>
              <w:rPr>
                <w:sz w:val="21"/>
                <w:szCs w:val="21"/>
              </w:rPr>
            </w:pPr>
            <w:r w:rsidRPr="0082728C">
              <w:rPr>
                <w:sz w:val="21"/>
                <w:szCs w:val="21"/>
              </w:rPr>
              <w:t>Remove the process from the active run-queue</w:t>
            </w:r>
          </w:p>
          <w:p w:rsidR="001A48D4" w:rsidRPr="0082728C" w:rsidRDefault="001A48D4" w:rsidP="001A48D4">
            <w:pPr>
              <w:pStyle w:val="ListParagraph"/>
              <w:numPr>
                <w:ilvl w:val="0"/>
                <w:numId w:val="1"/>
              </w:numPr>
              <w:ind w:left="72" w:hanging="108"/>
              <w:jc w:val="both"/>
              <w:rPr>
                <w:sz w:val="21"/>
                <w:szCs w:val="21"/>
              </w:rPr>
            </w:pPr>
            <w:r w:rsidRPr="0082728C">
              <w:rPr>
                <w:sz w:val="21"/>
                <w:szCs w:val="21"/>
              </w:rPr>
              <w:t>Add it to expired run-queue</w:t>
            </w:r>
          </w:p>
          <w:p w:rsidR="001A48D4" w:rsidRPr="0082728C" w:rsidRDefault="00246133" w:rsidP="001A48D4">
            <w:pPr>
              <w:pStyle w:val="ListParagraph"/>
              <w:numPr>
                <w:ilvl w:val="0"/>
                <w:numId w:val="1"/>
              </w:numPr>
              <w:ind w:left="72" w:hanging="108"/>
              <w:jc w:val="both"/>
              <w:rPr>
                <w:sz w:val="21"/>
                <w:szCs w:val="21"/>
              </w:rPr>
            </w:pPr>
            <w:r>
              <w:rPr>
                <w:sz w:val="21"/>
                <w:szCs w:val="21"/>
              </w:rPr>
              <w:t>When a uthread is finished, add it to a zombie queue</w:t>
            </w:r>
          </w:p>
        </w:tc>
      </w:tr>
      <w:tr w:rsidR="001A48D4" w:rsidTr="00DC4208">
        <w:tc>
          <w:tcPr>
            <w:tcW w:w="2694" w:type="dxa"/>
          </w:tcPr>
          <w:p w:rsidR="001A48D4" w:rsidRPr="0082728C" w:rsidRDefault="001A48D4" w:rsidP="001A48D4">
            <w:pPr>
              <w:jc w:val="both"/>
              <w:rPr>
                <w:sz w:val="21"/>
                <w:szCs w:val="21"/>
              </w:rPr>
            </w:pPr>
            <w:r w:rsidRPr="0082728C">
              <w:rPr>
                <w:sz w:val="21"/>
                <w:szCs w:val="21"/>
              </w:rPr>
              <w:t>pick_next_uthread</w:t>
            </w:r>
          </w:p>
        </w:tc>
        <w:tc>
          <w:tcPr>
            <w:tcW w:w="3354" w:type="dxa"/>
          </w:tcPr>
          <w:p w:rsidR="001A48D4" w:rsidRPr="0082728C" w:rsidRDefault="001A48D4" w:rsidP="001A48D4">
            <w:pPr>
              <w:pStyle w:val="ListParagraph"/>
              <w:numPr>
                <w:ilvl w:val="0"/>
                <w:numId w:val="1"/>
              </w:numPr>
              <w:ind w:left="72" w:hanging="108"/>
              <w:jc w:val="both"/>
              <w:rPr>
                <w:sz w:val="21"/>
                <w:szCs w:val="21"/>
              </w:rPr>
            </w:pPr>
            <w:r w:rsidRPr="0082728C">
              <w:rPr>
                <w:sz w:val="21"/>
                <w:szCs w:val="21"/>
              </w:rPr>
              <w:t>Get node from red-black tree with lowest vruntime</w:t>
            </w:r>
          </w:p>
        </w:tc>
        <w:tc>
          <w:tcPr>
            <w:tcW w:w="3830" w:type="dxa"/>
          </w:tcPr>
          <w:p w:rsidR="001A48D4" w:rsidRPr="0082728C" w:rsidRDefault="001A48D4" w:rsidP="001A48D4">
            <w:pPr>
              <w:pStyle w:val="ListParagraph"/>
              <w:numPr>
                <w:ilvl w:val="0"/>
                <w:numId w:val="1"/>
              </w:numPr>
              <w:ind w:left="72" w:hanging="108"/>
              <w:jc w:val="both"/>
              <w:rPr>
                <w:sz w:val="21"/>
                <w:szCs w:val="21"/>
              </w:rPr>
            </w:pPr>
            <w:r w:rsidRPr="0082728C">
              <w:rPr>
                <w:sz w:val="21"/>
                <w:szCs w:val="21"/>
              </w:rPr>
              <w:t xml:space="preserve">Find highest priority runnable </w:t>
            </w:r>
            <w:r w:rsidR="007C0169" w:rsidRPr="0082728C">
              <w:rPr>
                <w:sz w:val="21"/>
                <w:szCs w:val="21"/>
              </w:rPr>
              <w:t>uthread</w:t>
            </w:r>
          </w:p>
          <w:p w:rsidR="007C0169" w:rsidRPr="0082728C" w:rsidRDefault="007C0169" w:rsidP="001A48D4">
            <w:pPr>
              <w:pStyle w:val="ListParagraph"/>
              <w:numPr>
                <w:ilvl w:val="0"/>
                <w:numId w:val="1"/>
              </w:numPr>
              <w:ind w:left="72" w:hanging="108"/>
              <w:jc w:val="both"/>
              <w:rPr>
                <w:sz w:val="21"/>
                <w:szCs w:val="21"/>
              </w:rPr>
            </w:pPr>
            <w:r w:rsidRPr="0082728C">
              <w:rPr>
                <w:sz w:val="21"/>
                <w:szCs w:val="21"/>
              </w:rPr>
              <w:t>If found, remove from priority queue</w:t>
            </w:r>
          </w:p>
          <w:p w:rsidR="007C0169" w:rsidRPr="0082728C" w:rsidRDefault="007C0169" w:rsidP="001A48D4">
            <w:pPr>
              <w:pStyle w:val="ListParagraph"/>
              <w:numPr>
                <w:ilvl w:val="0"/>
                <w:numId w:val="1"/>
              </w:numPr>
              <w:ind w:left="72" w:hanging="108"/>
              <w:jc w:val="both"/>
              <w:rPr>
                <w:sz w:val="21"/>
                <w:szCs w:val="21"/>
              </w:rPr>
            </w:pPr>
            <w:r w:rsidRPr="0082728C">
              <w:rPr>
                <w:sz w:val="21"/>
                <w:szCs w:val="21"/>
              </w:rPr>
              <w:t>If active queue empty, swap active &amp; expired queues</w:t>
            </w:r>
          </w:p>
          <w:p w:rsidR="007C0169" w:rsidRPr="0082728C" w:rsidRDefault="007C0169" w:rsidP="001A48D4">
            <w:pPr>
              <w:pStyle w:val="ListParagraph"/>
              <w:numPr>
                <w:ilvl w:val="0"/>
                <w:numId w:val="1"/>
              </w:numPr>
              <w:ind w:left="72" w:hanging="108"/>
              <w:jc w:val="both"/>
              <w:rPr>
                <w:sz w:val="21"/>
                <w:szCs w:val="21"/>
              </w:rPr>
            </w:pPr>
            <w:r w:rsidRPr="0082728C">
              <w:rPr>
                <w:sz w:val="21"/>
                <w:szCs w:val="21"/>
              </w:rPr>
              <w:t>If both are empty, no more jobs to do</w:t>
            </w:r>
          </w:p>
        </w:tc>
      </w:tr>
      <w:tr w:rsidR="007C0169" w:rsidTr="00DC4208">
        <w:tc>
          <w:tcPr>
            <w:tcW w:w="2694" w:type="dxa"/>
          </w:tcPr>
          <w:p w:rsidR="007C0169" w:rsidRPr="0082728C" w:rsidRDefault="007C0169" w:rsidP="001A48D4">
            <w:pPr>
              <w:jc w:val="both"/>
              <w:rPr>
                <w:sz w:val="21"/>
                <w:szCs w:val="21"/>
              </w:rPr>
            </w:pPr>
            <w:r w:rsidRPr="0082728C">
              <w:rPr>
                <w:sz w:val="21"/>
                <w:szCs w:val="21"/>
              </w:rPr>
              <w:t>Resume_uthread</w:t>
            </w:r>
          </w:p>
        </w:tc>
        <w:tc>
          <w:tcPr>
            <w:tcW w:w="7184" w:type="dxa"/>
            <w:gridSpan w:val="2"/>
          </w:tcPr>
          <w:p w:rsidR="007C0169" w:rsidRPr="0082728C" w:rsidRDefault="007C0169" w:rsidP="007C0169">
            <w:pPr>
              <w:pStyle w:val="ListParagraph"/>
              <w:numPr>
                <w:ilvl w:val="0"/>
                <w:numId w:val="1"/>
              </w:numPr>
              <w:jc w:val="both"/>
              <w:rPr>
                <w:sz w:val="21"/>
                <w:szCs w:val="21"/>
              </w:rPr>
            </w:pPr>
            <w:r w:rsidRPr="0082728C">
              <w:rPr>
                <w:sz w:val="21"/>
                <w:szCs w:val="21"/>
              </w:rPr>
              <w:t>Set interval timer which generates SIGVTALRM which is SIGSCHED</w:t>
            </w:r>
          </w:p>
          <w:p w:rsidR="007C0169" w:rsidRPr="0082728C" w:rsidRDefault="007C0169" w:rsidP="007C0169">
            <w:pPr>
              <w:pStyle w:val="ListParagraph"/>
              <w:numPr>
                <w:ilvl w:val="0"/>
                <w:numId w:val="1"/>
              </w:numPr>
              <w:jc w:val="both"/>
              <w:rPr>
                <w:sz w:val="21"/>
                <w:szCs w:val="21"/>
              </w:rPr>
            </w:pPr>
            <w:r w:rsidRPr="0082728C">
              <w:rPr>
                <w:sz w:val="21"/>
                <w:szCs w:val="21"/>
              </w:rPr>
              <w:t>swapcontext() to newly selected process</w:t>
            </w:r>
          </w:p>
        </w:tc>
      </w:tr>
    </w:tbl>
    <w:p w:rsidR="001A48D4" w:rsidRPr="001A48D4" w:rsidRDefault="001A48D4" w:rsidP="001A48D4">
      <w:pPr>
        <w:spacing w:after="0"/>
        <w:jc w:val="both"/>
      </w:pPr>
    </w:p>
    <w:p w:rsidR="00520472" w:rsidRDefault="00DF5824" w:rsidP="0046526B">
      <w:r>
        <w:object w:dxaOrig="11254" w:dyaOrig="15214">
          <v:shape id="_x0000_i1051" type="#_x0000_t75" style="width:467.25pt;height:632.25pt" o:ole="">
            <v:imagedata r:id="rId11" o:title=""/>
          </v:shape>
          <o:OLEObject Type="Embed" ProgID="Visio.Drawing.11" ShapeID="_x0000_i1051" DrawAspect="Content" ObjectID="_1407940636" r:id="rId12"/>
        </w:object>
      </w:r>
    </w:p>
    <w:p w:rsidR="00764D2F" w:rsidRPr="0098207E" w:rsidRDefault="00764D2F" w:rsidP="00764D2F">
      <w:pPr>
        <w:spacing w:after="0"/>
        <w:rPr>
          <w:b/>
        </w:rPr>
      </w:pPr>
      <w:r w:rsidRPr="003D4E3C">
        <w:rPr>
          <w:b/>
          <w:u w:val="single"/>
        </w:rPr>
        <w:lastRenderedPageBreak/>
        <w:t>Part II</w:t>
      </w:r>
      <w:r w:rsidRPr="0098207E">
        <w:rPr>
          <w:b/>
        </w:rPr>
        <w:t xml:space="preserve"> – Design for a process wide scheduling algorithm</w:t>
      </w:r>
    </w:p>
    <w:p w:rsidR="00764D2F" w:rsidRDefault="00764D2F" w:rsidP="00764D2F">
      <w:pPr>
        <w:spacing w:after="0"/>
      </w:pPr>
    </w:p>
    <w:p w:rsidR="00357D63" w:rsidRDefault="00525282" w:rsidP="00764D2F">
      <w:pPr>
        <w:spacing w:after="0"/>
      </w:pPr>
      <w:r>
        <w:t>The proposed design is as follows:</w:t>
      </w:r>
    </w:p>
    <w:p w:rsidR="00525282" w:rsidRDefault="00525282" w:rsidP="00525282">
      <w:pPr>
        <w:pStyle w:val="ListParagraph"/>
        <w:numPr>
          <w:ilvl w:val="0"/>
          <w:numId w:val="2"/>
        </w:numPr>
        <w:spacing w:after="0"/>
      </w:pPr>
      <w:r>
        <w:t xml:space="preserve">A data structure is created which stores a group of </w:t>
      </w:r>
      <w:r w:rsidR="00404ABF">
        <w:t>u</w:t>
      </w:r>
      <w:r>
        <w:t>threads. Such data structure is called a process and a unique process id will be assigned to it.</w:t>
      </w:r>
    </w:p>
    <w:p w:rsidR="00525282" w:rsidRDefault="00525282" w:rsidP="00525282">
      <w:pPr>
        <w:pStyle w:val="ListParagraph"/>
        <w:numPr>
          <w:ilvl w:val="0"/>
          <w:numId w:val="2"/>
        </w:numPr>
        <w:spacing w:after="0"/>
      </w:pPr>
      <w:r>
        <w:t xml:space="preserve">There are different sizes of the matrices. For each type of matrix, we create two processes. One of the </w:t>
      </w:r>
      <w:r w:rsidR="00404ABF">
        <w:t>processes</w:t>
      </w:r>
      <w:r>
        <w:t xml:space="preserve"> contains “optimal” number of </w:t>
      </w:r>
      <w:r w:rsidR="00404ABF">
        <w:t>u</w:t>
      </w:r>
      <w:r>
        <w:t xml:space="preserve">threads (equal to the number of cores in the CPU) while the other process is the “greedy” process (it has more number of </w:t>
      </w:r>
      <w:r w:rsidR="00404ABF">
        <w:t>u</w:t>
      </w:r>
      <w:r>
        <w:t>threads than the number of cores).</w:t>
      </w:r>
    </w:p>
    <w:p w:rsidR="00525282" w:rsidRDefault="00404ABF" w:rsidP="00525282">
      <w:pPr>
        <w:pStyle w:val="ListParagraph"/>
        <w:numPr>
          <w:ilvl w:val="0"/>
          <w:numId w:val="2"/>
        </w:numPr>
        <w:spacing w:after="0"/>
      </w:pPr>
      <w:r>
        <w:t>Each uthread will be a member of one unique group which will be the process that contains that uthread.</w:t>
      </w:r>
    </w:p>
    <w:p w:rsidR="00404ABF" w:rsidRDefault="00404ABF" w:rsidP="00525282">
      <w:pPr>
        <w:pStyle w:val="ListParagraph"/>
        <w:numPr>
          <w:ilvl w:val="0"/>
          <w:numId w:val="2"/>
        </w:numPr>
        <w:spacing w:after="0"/>
      </w:pPr>
      <w:r>
        <w:t>Every uthread will be assigned to a kthread using a round robin algorithm, without regard to its group membership. This is how the uthreads get mapped to the kthreads in current implementation of GTThreads.</w:t>
      </w:r>
    </w:p>
    <w:p w:rsidR="00404ABF" w:rsidRDefault="00943C49" w:rsidP="00525282">
      <w:pPr>
        <w:pStyle w:val="ListParagraph"/>
        <w:numPr>
          <w:ilvl w:val="0"/>
          <w:numId w:val="2"/>
        </w:numPr>
        <w:spacing w:after="0"/>
      </w:pPr>
      <w:r>
        <w:t>Process will be a structure similar to the struct uthread and the process attributes will contain the execution time and information about the timeslice.</w:t>
      </w:r>
    </w:p>
    <w:p w:rsidR="00943C49" w:rsidRDefault="00943C49" w:rsidP="00525282">
      <w:pPr>
        <w:pStyle w:val="ListParagraph"/>
        <w:numPr>
          <w:ilvl w:val="0"/>
          <w:numId w:val="2"/>
        </w:numPr>
        <w:spacing w:after="0"/>
      </w:pPr>
      <w:r>
        <w:t>During the scheduling, the process node will be inserted into the red-black tree with the vruntime for the process as the key for red-black tree.</w:t>
      </w:r>
    </w:p>
    <w:p w:rsidR="00943C49" w:rsidRDefault="00943C49" w:rsidP="00525282">
      <w:pPr>
        <w:pStyle w:val="ListParagraph"/>
        <w:numPr>
          <w:ilvl w:val="0"/>
          <w:numId w:val="2"/>
        </w:numPr>
        <w:spacing w:after="0"/>
      </w:pPr>
      <w:r>
        <w:t>The scheduler will select a process with lowest vruntime and will be chosen for running. The threads inside the process will be chosen in a round-robin and will be run using the corresponding kthread to which those are mapped.</w:t>
      </w:r>
    </w:p>
    <w:p w:rsidR="00943C49" w:rsidRPr="0046526B" w:rsidRDefault="00943C49" w:rsidP="00525282">
      <w:pPr>
        <w:pStyle w:val="ListParagraph"/>
        <w:numPr>
          <w:ilvl w:val="0"/>
          <w:numId w:val="2"/>
        </w:numPr>
        <w:spacing w:after="0"/>
      </w:pPr>
      <w:r>
        <w:t>This way, the CPU power will be divided fairly among the competing processes without regard to the number of thread they have created.  The decision of scheduling the process will be solely based upon the vruntime of the process and not the</w:t>
      </w:r>
      <w:r w:rsidR="00DF3D82">
        <w:t xml:space="preserve"> vruntime of the</w:t>
      </w:r>
      <w:bookmarkStart w:id="0" w:name="_GoBack"/>
      <w:bookmarkEnd w:id="0"/>
      <w:r>
        <w:t xml:space="preserve"> individual threads.</w:t>
      </w:r>
    </w:p>
    <w:sectPr w:rsidR="00943C49" w:rsidRPr="0046526B" w:rsidSect="00D50DB6">
      <w:head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ABF" w:rsidRDefault="00404ABF" w:rsidP="00D50DB6">
      <w:pPr>
        <w:spacing w:after="0" w:line="240" w:lineRule="auto"/>
      </w:pPr>
      <w:r>
        <w:separator/>
      </w:r>
    </w:p>
  </w:endnote>
  <w:endnote w:type="continuationSeparator" w:id="0">
    <w:p w:rsidR="00404ABF" w:rsidRDefault="00404ABF" w:rsidP="00D50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ABF" w:rsidRDefault="00404ABF" w:rsidP="00D50DB6">
      <w:pPr>
        <w:spacing w:after="0" w:line="240" w:lineRule="auto"/>
      </w:pPr>
      <w:r>
        <w:separator/>
      </w:r>
    </w:p>
  </w:footnote>
  <w:footnote w:type="continuationSeparator" w:id="0">
    <w:p w:rsidR="00404ABF" w:rsidRDefault="00404ABF" w:rsidP="00D50D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ABF" w:rsidRDefault="00404ABF">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04BD"/>
    <w:multiLevelType w:val="hybridMultilevel"/>
    <w:tmpl w:val="56649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1F4806"/>
    <w:multiLevelType w:val="hybridMultilevel"/>
    <w:tmpl w:val="EE7A6E4E"/>
    <w:lvl w:ilvl="0" w:tplc="10B2D3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DB6"/>
    <w:rsid w:val="00091BFA"/>
    <w:rsid w:val="001130E3"/>
    <w:rsid w:val="001411C7"/>
    <w:rsid w:val="001A48D4"/>
    <w:rsid w:val="00246133"/>
    <w:rsid w:val="002F57FB"/>
    <w:rsid w:val="0033415F"/>
    <w:rsid w:val="00357D63"/>
    <w:rsid w:val="003900F1"/>
    <w:rsid w:val="003D4E3C"/>
    <w:rsid w:val="00404ABF"/>
    <w:rsid w:val="0046526B"/>
    <w:rsid w:val="005000AC"/>
    <w:rsid w:val="00520472"/>
    <w:rsid w:val="00525282"/>
    <w:rsid w:val="00764D2F"/>
    <w:rsid w:val="007C0169"/>
    <w:rsid w:val="007F1C9E"/>
    <w:rsid w:val="0082728C"/>
    <w:rsid w:val="008E40CA"/>
    <w:rsid w:val="00943C49"/>
    <w:rsid w:val="0098207E"/>
    <w:rsid w:val="00A127C2"/>
    <w:rsid w:val="00B31554"/>
    <w:rsid w:val="00C0701F"/>
    <w:rsid w:val="00CA5C6D"/>
    <w:rsid w:val="00D50DB6"/>
    <w:rsid w:val="00DC4208"/>
    <w:rsid w:val="00DF3D82"/>
    <w:rsid w:val="00DF5824"/>
    <w:rsid w:val="00F9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DB6"/>
  </w:style>
  <w:style w:type="paragraph" w:styleId="Footer">
    <w:name w:val="footer"/>
    <w:basedOn w:val="Normal"/>
    <w:link w:val="FooterChar"/>
    <w:uiPriority w:val="99"/>
    <w:unhideWhenUsed/>
    <w:rsid w:val="00D50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DB6"/>
  </w:style>
  <w:style w:type="paragraph" w:styleId="BalloonText">
    <w:name w:val="Balloon Text"/>
    <w:basedOn w:val="Normal"/>
    <w:link w:val="BalloonTextChar"/>
    <w:uiPriority w:val="99"/>
    <w:semiHidden/>
    <w:unhideWhenUsed/>
    <w:rsid w:val="00D50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DB6"/>
    <w:rPr>
      <w:rFonts w:ascii="Tahoma" w:hAnsi="Tahoma" w:cs="Tahoma"/>
      <w:sz w:val="16"/>
      <w:szCs w:val="16"/>
    </w:rPr>
  </w:style>
  <w:style w:type="table" w:styleId="TableGrid">
    <w:name w:val="Table Grid"/>
    <w:basedOn w:val="TableNormal"/>
    <w:uiPriority w:val="59"/>
    <w:rsid w:val="001A48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48D4"/>
    <w:pPr>
      <w:ind w:left="720"/>
      <w:contextualSpacing/>
    </w:pPr>
  </w:style>
  <w:style w:type="table" w:styleId="LightShading">
    <w:name w:val="Light Shading"/>
    <w:basedOn w:val="TableNormal"/>
    <w:uiPriority w:val="60"/>
    <w:rsid w:val="00C0701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DC42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DC420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DB6"/>
  </w:style>
  <w:style w:type="paragraph" w:styleId="Footer">
    <w:name w:val="footer"/>
    <w:basedOn w:val="Normal"/>
    <w:link w:val="FooterChar"/>
    <w:uiPriority w:val="99"/>
    <w:unhideWhenUsed/>
    <w:rsid w:val="00D50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DB6"/>
  </w:style>
  <w:style w:type="paragraph" w:styleId="BalloonText">
    <w:name w:val="Balloon Text"/>
    <w:basedOn w:val="Normal"/>
    <w:link w:val="BalloonTextChar"/>
    <w:uiPriority w:val="99"/>
    <w:semiHidden/>
    <w:unhideWhenUsed/>
    <w:rsid w:val="00D50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DB6"/>
    <w:rPr>
      <w:rFonts w:ascii="Tahoma" w:hAnsi="Tahoma" w:cs="Tahoma"/>
      <w:sz w:val="16"/>
      <w:szCs w:val="16"/>
    </w:rPr>
  </w:style>
  <w:style w:type="table" w:styleId="TableGrid">
    <w:name w:val="Table Grid"/>
    <w:basedOn w:val="TableNormal"/>
    <w:uiPriority w:val="59"/>
    <w:rsid w:val="001A48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48D4"/>
    <w:pPr>
      <w:ind w:left="720"/>
      <w:contextualSpacing/>
    </w:pPr>
  </w:style>
  <w:style w:type="table" w:styleId="LightShading">
    <w:name w:val="Light Shading"/>
    <w:basedOn w:val="TableNormal"/>
    <w:uiPriority w:val="60"/>
    <w:rsid w:val="00C0701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DC420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DC420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7F232-BDF5-4E92-A036-4F80301D6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coep</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dc:creator>
  <cp:keywords/>
  <dc:description/>
  <cp:lastModifiedBy>Raghavendra</cp:lastModifiedBy>
  <cp:revision>23</cp:revision>
  <dcterms:created xsi:type="dcterms:W3CDTF">2012-08-31T07:43:00Z</dcterms:created>
  <dcterms:modified xsi:type="dcterms:W3CDTF">2012-08-31T21:50:00Z</dcterms:modified>
</cp:coreProperties>
</file>