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DA9795" w14:textId="0F694E9B" w:rsidR="00A665BC" w:rsidRPr="00371965" w:rsidRDefault="00371965" w:rsidP="00371965">
      <w:pPr>
        <w:jc w:val="center"/>
        <w:rPr>
          <w:b/>
          <w:bCs/>
          <w:sz w:val="44"/>
          <w:szCs w:val="44"/>
        </w:rPr>
      </w:pPr>
      <w:r w:rsidRPr="00371965">
        <w:rPr>
          <w:b/>
          <w:bCs/>
          <w:sz w:val="44"/>
          <w:szCs w:val="44"/>
        </w:rPr>
        <w:t>СЧЕТ В АВТОТЕМПЕ</w:t>
      </w:r>
    </w:p>
    <w:p w14:paraId="0AAA7670" w14:textId="626AE45D" w:rsidR="00371965" w:rsidRPr="004835AE" w:rsidRDefault="00371965" w:rsidP="00371965">
      <w:pPr>
        <w:tabs>
          <w:tab w:val="left" w:pos="1701"/>
        </w:tabs>
        <w:ind w:firstLine="567"/>
        <w:jc w:val="both"/>
        <w:rPr>
          <w:rFonts w:eastAsia="Calibri"/>
          <w:color w:val="000000"/>
          <w:sz w:val="28"/>
          <w:szCs w:val="28"/>
        </w:rPr>
      </w:pPr>
      <w:r w:rsidRPr="002E5BAE">
        <w:rPr>
          <w:rFonts w:eastAsia="Calibri"/>
          <w:b/>
          <w:bCs/>
          <w:color w:val="000000"/>
          <w:sz w:val="32"/>
          <w:szCs w:val="32"/>
        </w:rPr>
        <w:t xml:space="preserve">Стартовое </w:t>
      </w:r>
      <w:bookmarkStart w:id="0" w:name="_Hlk214885342"/>
      <w:r w:rsidRPr="002E5BAE">
        <w:rPr>
          <w:rFonts w:eastAsia="Calibri"/>
          <w:b/>
          <w:bCs/>
          <w:color w:val="000000"/>
          <w:sz w:val="32"/>
          <w:szCs w:val="32"/>
        </w:rPr>
        <w:t>время элементарного цикла счет-</w:t>
      </w:r>
      <w:proofErr w:type="gramStart"/>
      <w:r w:rsidRPr="002E5BAE">
        <w:rPr>
          <w:rFonts w:eastAsia="Calibri"/>
          <w:b/>
          <w:bCs/>
          <w:color w:val="000000"/>
          <w:sz w:val="32"/>
          <w:szCs w:val="32"/>
        </w:rPr>
        <w:t>воспроизведение</w:t>
      </w:r>
      <w:r w:rsidR="002E5BAE">
        <w:rPr>
          <w:rFonts w:eastAsia="Calibri"/>
          <w:b/>
          <w:bCs/>
          <w:color w:val="000000"/>
          <w:sz w:val="32"/>
          <w:szCs w:val="32"/>
        </w:rPr>
        <w:t xml:space="preserve"> </w:t>
      </w:r>
      <w:r w:rsidRPr="00371965">
        <w:rPr>
          <w:rFonts w:eastAsia="Calibri"/>
          <w:b/>
          <w:bCs/>
          <w:color w:val="000000"/>
          <w:sz w:val="28"/>
          <w:szCs w:val="28"/>
        </w:rPr>
        <w:t xml:space="preserve"> </w:t>
      </w:r>
      <w:r w:rsidRPr="002E5BAE">
        <w:rPr>
          <w:rFonts w:eastAsia="Calibri"/>
          <w:b/>
          <w:bCs/>
          <w:color w:val="000000"/>
          <w:sz w:val="32"/>
          <w:szCs w:val="32"/>
          <w:highlight w:val="yellow"/>
        </w:rPr>
        <w:t>НЕ</w:t>
      </w:r>
      <w:proofErr w:type="gramEnd"/>
      <w:r w:rsidRPr="002E5BAE">
        <w:rPr>
          <w:rFonts w:eastAsia="Calibri"/>
          <w:b/>
          <w:bCs/>
          <w:color w:val="000000"/>
          <w:sz w:val="32"/>
          <w:szCs w:val="32"/>
          <w:highlight w:val="yellow"/>
        </w:rPr>
        <w:t xml:space="preserve"> </w:t>
      </w:r>
      <w:r w:rsidR="002E5BAE" w:rsidRPr="002E5BAE">
        <w:rPr>
          <w:rFonts w:eastAsia="Calibri"/>
          <w:b/>
          <w:bCs/>
          <w:color w:val="000000"/>
          <w:sz w:val="32"/>
          <w:szCs w:val="32"/>
          <w:highlight w:val="yellow"/>
        </w:rPr>
        <w:t>ЗАДАЕТСЯ</w:t>
      </w:r>
      <w:r w:rsidRPr="002E5BAE">
        <w:rPr>
          <w:rFonts w:eastAsia="Calibri"/>
          <w:b/>
          <w:bCs/>
          <w:color w:val="000000"/>
          <w:sz w:val="32"/>
          <w:szCs w:val="32"/>
          <w:highlight w:val="yellow"/>
        </w:rPr>
        <w:t xml:space="preserve"> в настройках</w:t>
      </w:r>
      <w:bookmarkStart w:id="1" w:name="_Hlk214887035"/>
      <w:r w:rsidRPr="002E5BAE">
        <w:rPr>
          <w:rFonts w:eastAsia="Calibri"/>
          <w:b/>
          <w:bCs/>
          <w:color w:val="000000"/>
          <w:sz w:val="32"/>
          <w:szCs w:val="32"/>
          <w:highlight w:val="yellow"/>
        </w:rPr>
        <w:t xml:space="preserve"> и в последствии принудительного изменения времени выполнения задания не предусматривается</w:t>
      </w:r>
      <w:r>
        <w:rPr>
          <w:rFonts w:eastAsia="Calibri"/>
          <w:color w:val="000000"/>
          <w:sz w:val="28"/>
          <w:szCs w:val="28"/>
          <w:highlight w:val="yellow"/>
        </w:rPr>
        <w:t xml:space="preserve">. Обследуемый работает в </w:t>
      </w:r>
      <w:proofErr w:type="spellStart"/>
      <w:r>
        <w:rPr>
          <w:rFonts w:eastAsia="Calibri"/>
          <w:color w:val="000000"/>
          <w:sz w:val="28"/>
          <w:szCs w:val="28"/>
          <w:highlight w:val="yellow"/>
        </w:rPr>
        <w:t>автотемпе</w:t>
      </w:r>
      <w:proofErr w:type="spellEnd"/>
      <w:r>
        <w:rPr>
          <w:rFonts w:eastAsia="Calibri"/>
          <w:color w:val="000000"/>
          <w:sz w:val="28"/>
          <w:szCs w:val="28"/>
          <w:highlight w:val="yellow"/>
        </w:rPr>
        <w:t xml:space="preserve">, расходуя то время на выполнение задания, которое считает возможным. Но </w:t>
      </w:r>
      <w:proofErr w:type="gramStart"/>
      <w:r>
        <w:rPr>
          <w:rFonts w:eastAsia="Calibri"/>
          <w:color w:val="000000"/>
          <w:sz w:val="28"/>
          <w:szCs w:val="28"/>
          <w:highlight w:val="yellow"/>
        </w:rPr>
        <w:t>он  осведомлен</w:t>
      </w:r>
      <w:proofErr w:type="gramEnd"/>
      <w:r>
        <w:rPr>
          <w:rFonts w:eastAsia="Calibri"/>
          <w:color w:val="000000"/>
          <w:sz w:val="28"/>
          <w:szCs w:val="28"/>
          <w:highlight w:val="yellow"/>
        </w:rPr>
        <w:t xml:space="preserve">, что результаты сравниваются с нормативом, и поэтому работать следует в максимально возможном темпе. </w:t>
      </w:r>
      <w:r w:rsidRPr="00371965">
        <w:rPr>
          <w:rFonts w:eastAsia="Calibri"/>
          <w:color w:val="000000"/>
          <w:sz w:val="28"/>
          <w:szCs w:val="28"/>
          <w:highlight w:val="yellow"/>
        </w:rPr>
        <w:t>.</w:t>
      </w:r>
      <w:r w:rsidRPr="004835AE">
        <w:rPr>
          <w:rFonts w:eastAsia="Calibri"/>
          <w:color w:val="000000"/>
          <w:sz w:val="28"/>
          <w:szCs w:val="28"/>
        </w:rPr>
        <w:t xml:space="preserve"> </w:t>
      </w:r>
      <w:bookmarkEnd w:id="1"/>
    </w:p>
    <w:bookmarkEnd w:id="0"/>
    <w:p w14:paraId="488E59A3" w14:textId="32E0463A" w:rsidR="00371965" w:rsidRPr="004835AE" w:rsidRDefault="00371965" w:rsidP="00371965">
      <w:pPr>
        <w:tabs>
          <w:tab w:val="left" w:pos="1701"/>
        </w:tabs>
        <w:ind w:firstLine="567"/>
        <w:jc w:val="both"/>
        <w:rPr>
          <w:rFonts w:eastAsia="Calibri"/>
          <w:color w:val="000000"/>
          <w:sz w:val="28"/>
          <w:szCs w:val="28"/>
        </w:rPr>
      </w:pPr>
      <w:r>
        <w:rPr>
          <w:color w:val="000000" w:themeColor="text1"/>
          <w:sz w:val="28"/>
          <w:szCs w:val="28"/>
        </w:rPr>
        <w:t>При</w:t>
      </w:r>
      <w:r w:rsidRPr="004835AE">
        <w:rPr>
          <w:color w:val="000000" w:themeColor="text1"/>
          <w:sz w:val="28"/>
          <w:szCs w:val="28"/>
        </w:rPr>
        <w:t xml:space="preserve"> ввод</w:t>
      </w:r>
      <w:r>
        <w:rPr>
          <w:color w:val="000000" w:themeColor="text1"/>
          <w:sz w:val="28"/>
          <w:szCs w:val="28"/>
        </w:rPr>
        <w:t>е</w:t>
      </w:r>
      <w:r w:rsidRPr="004835AE">
        <w:rPr>
          <w:color w:val="000000" w:themeColor="text1"/>
          <w:sz w:val="28"/>
          <w:szCs w:val="28"/>
        </w:rPr>
        <w:t xml:space="preserve"> правильного результата </w:t>
      </w:r>
      <w:r>
        <w:rPr>
          <w:color w:val="000000" w:themeColor="text1"/>
          <w:sz w:val="28"/>
          <w:szCs w:val="28"/>
        </w:rPr>
        <w:t>обследуемому предъявляется</w:t>
      </w:r>
      <w:r w:rsidRPr="004835AE">
        <w:rPr>
          <w:color w:val="000000" w:themeColor="text1"/>
          <w:sz w:val="28"/>
          <w:szCs w:val="28"/>
        </w:rPr>
        <w:t xml:space="preserve"> следующее число</w:t>
      </w:r>
      <w:r>
        <w:rPr>
          <w:rFonts w:eastAsia="Calibri"/>
          <w:color w:val="000000"/>
          <w:sz w:val="28"/>
          <w:szCs w:val="28"/>
        </w:rPr>
        <w:t xml:space="preserve">. </w:t>
      </w:r>
      <w:r w:rsidRPr="004835AE">
        <w:rPr>
          <w:color w:val="000000" w:themeColor="text1"/>
          <w:sz w:val="28"/>
          <w:szCs w:val="28"/>
        </w:rPr>
        <w:t xml:space="preserve">При вводе </w:t>
      </w:r>
      <w:r>
        <w:rPr>
          <w:color w:val="000000" w:themeColor="text1"/>
          <w:sz w:val="28"/>
          <w:szCs w:val="28"/>
        </w:rPr>
        <w:t>ошибочного</w:t>
      </w:r>
      <w:r w:rsidRPr="004835AE">
        <w:rPr>
          <w:color w:val="000000" w:themeColor="text1"/>
          <w:sz w:val="28"/>
          <w:szCs w:val="28"/>
        </w:rPr>
        <w:t xml:space="preserve"> результата </w:t>
      </w:r>
      <w:r w:rsidRPr="004835AE">
        <w:rPr>
          <w:rFonts w:eastAsia="Calibri"/>
          <w:color w:val="000000"/>
          <w:sz w:val="28"/>
          <w:szCs w:val="28"/>
        </w:rPr>
        <w:t xml:space="preserve">на экране </w:t>
      </w:r>
      <w:r>
        <w:rPr>
          <w:rFonts w:eastAsia="Calibri"/>
          <w:color w:val="000000"/>
          <w:sz w:val="28"/>
          <w:szCs w:val="28"/>
        </w:rPr>
        <w:t>появляется</w:t>
      </w:r>
      <w:r w:rsidRPr="004835AE">
        <w:rPr>
          <w:rFonts w:eastAsia="Calibri"/>
          <w:color w:val="000000"/>
          <w:sz w:val="28"/>
          <w:szCs w:val="28"/>
        </w:rPr>
        <w:t xml:space="preserve"> надпись «ошибка</w:t>
      </w:r>
      <w:r>
        <w:rPr>
          <w:rFonts w:eastAsia="Calibri"/>
          <w:color w:val="000000"/>
          <w:sz w:val="28"/>
          <w:szCs w:val="28"/>
        </w:rPr>
        <w:t>» и указывается правильный результат, который обследуемый должен ввести с помощью клавиатуры</w:t>
      </w:r>
      <w:r w:rsidRPr="004835AE">
        <w:rPr>
          <w:rFonts w:eastAsia="Calibri"/>
          <w:color w:val="000000"/>
          <w:sz w:val="28"/>
          <w:szCs w:val="28"/>
        </w:rPr>
        <w:t xml:space="preserve">, </w:t>
      </w:r>
      <w:r>
        <w:rPr>
          <w:rFonts w:eastAsia="Calibri"/>
          <w:color w:val="000000"/>
          <w:sz w:val="28"/>
          <w:szCs w:val="28"/>
        </w:rPr>
        <w:t xml:space="preserve">после чего </w:t>
      </w:r>
      <w:bookmarkStart w:id="2" w:name="_Hlk214915003"/>
      <w:r w:rsidRPr="004835AE">
        <w:rPr>
          <w:color w:val="000000" w:themeColor="text1"/>
          <w:sz w:val="28"/>
          <w:szCs w:val="28"/>
        </w:rPr>
        <w:t>выполнение методики продолжается</w:t>
      </w:r>
      <w:r w:rsidRPr="004835AE">
        <w:rPr>
          <w:rFonts w:eastAsia="Calibri"/>
          <w:color w:val="000000"/>
          <w:sz w:val="28"/>
          <w:szCs w:val="28"/>
        </w:rPr>
        <w:t xml:space="preserve">. </w:t>
      </w:r>
      <w:bookmarkStart w:id="3" w:name="_Hlk214915699"/>
    </w:p>
    <w:p w14:paraId="7993749D" w14:textId="4E2D0CEC" w:rsidR="00371965" w:rsidRDefault="00371965" w:rsidP="00371965">
      <w:pPr>
        <w:tabs>
          <w:tab w:val="left" w:pos="1701"/>
        </w:tabs>
        <w:ind w:firstLine="567"/>
        <w:jc w:val="both"/>
        <w:rPr>
          <w:color w:val="000000" w:themeColor="text1"/>
          <w:sz w:val="28"/>
          <w:szCs w:val="28"/>
        </w:rPr>
      </w:pPr>
      <w:bookmarkStart w:id="4" w:name="_Hlk214886067"/>
      <w:bookmarkEnd w:id="2"/>
      <w:bookmarkEnd w:id="3"/>
      <w:r w:rsidRPr="004835AE">
        <w:rPr>
          <w:color w:val="000000" w:themeColor="text1"/>
          <w:sz w:val="28"/>
          <w:szCs w:val="28"/>
        </w:rPr>
        <w:t xml:space="preserve">После </w:t>
      </w:r>
      <w:bookmarkStart w:id="5" w:name="_Hlk214915119"/>
      <w:r>
        <w:rPr>
          <w:color w:val="000000" w:themeColor="text1"/>
          <w:sz w:val="28"/>
          <w:szCs w:val="28"/>
        </w:rPr>
        <w:t xml:space="preserve">завершения </w:t>
      </w:r>
      <w:bookmarkEnd w:id="5"/>
      <w:r>
        <w:rPr>
          <w:color w:val="000000" w:themeColor="text1"/>
          <w:sz w:val="28"/>
          <w:szCs w:val="28"/>
        </w:rPr>
        <w:t>этапа 1 начинается этап 2</w:t>
      </w:r>
      <w:r w:rsidRPr="004835AE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в ходе которого</w:t>
      </w:r>
      <w:r w:rsidRPr="004835AE">
        <w:rPr>
          <w:color w:val="000000" w:themeColor="text1"/>
          <w:sz w:val="28"/>
          <w:szCs w:val="28"/>
        </w:rPr>
        <w:t xml:space="preserve"> использ</w:t>
      </w:r>
      <w:r>
        <w:rPr>
          <w:color w:val="000000" w:themeColor="text1"/>
          <w:sz w:val="28"/>
          <w:szCs w:val="28"/>
        </w:rPr>
        <w:t>уются</w:t>
      </w:r>
      <w:r w:rsidRPr="004835AE">
        <w:rPr>
          <w:color w:val="000000" w:themeColor="text1"/>
          <w:sz w:val="28"/>
          <w:szCs w:val="28"/>
        </w:rPr>
        <w:t xml:space="preserve"> двузначны</w:t>
      </w:r>
      <w:r>
        <w:rPr>
          <w:color w:val="000000" w:themeColor="text1"/>
          <w:sz w:val="28"/>
          <w:szCs w:val="28"/>
        </w:rPr>
        <w:t>е</w:t>
      </w:r>
      <w:r w:rsidRPr="004835AE">
        <w:rPr>
          <w:color w:val="000000" w:themeColor="text1"/>
          <w:sz w:val="28"/>
          <w:szCs w:val="28"/>
        </w:rPr>
        <w:t xml:space="preserve"> чис</w:t>
      </w:r>
      <w:r>
        <w:rPr>
          <w:color w:val="000000" w:themeColor="text1"/>
          <w:sz w:val="28"/>
          <w:szCs w:val="28"/>
        </w:rPr>
        <w:t>ла</w:t>
      </w:r>
      <w:r w:rsidRPr="004835AE">
        <w:rPr>
          <w:color w:val="000000" w:themeColor="text1"/>
          <w:sz w:val="28"/>
          <w:szCs w:val="28"/>
        </w:rPr>
        <w:t>. Процедура выполнения методики и выдача всех сообщений при этом остается неизменной.</w:t>
      </w:r>
      <w:r>
        <w:rPr>
          <w:color w:val="000000" w:themeColor="text1"/>
          <w:sz w:val="28"/>
          <w:szCs w:val="28"/>
        </w:rPr>
        <w:t xml:space="preserve"> </w:t>
      </w:r>
      <w:r w:rsidRPr="004835AE">
        <w:rPr>
          <w:color w:val="000000" w:themeColor="text1"/>
          <w:sz w:val="28"/>
          <w:szCs w:val="28"/>
        </w:rPr>
        <w:t xml:space="preserve">После </w:t>
      </w:r>
      <w:r>
        <w:rPr>
          <w:color w:val="000000" w:themeColor="text1"/>
          <w:sz w:val="28"/>
          <w:szCs w:val="28"/>
        </w:rPr>
        <w:t>завершения этапа 2 начинается этап 3</w:t>
      </w:r>
      <w:r w:rsidRPr="004835AE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в ходе которого</w:t>
      </w:r>
      <w:r w:rsidRPr="004835AE">
        <w:rPr>
          <w:color w:val="000000" w:themeColor="text1"/>
          <w:sz w:val="28"/>
          <w:szCs w:val="28"/>
        </w:rPr>
        <w:t xml:space="preserve"> использ</w:t>
      </w:r>
      <w:r>
        <w:rPr>
          <w:color w:val="000000" w:themeColor="text1"/>
          <w:sz w:val="28"/>
          <w:szCs w:val="28"/>
        </w:rPr>
        <w:t>уются</w:t>
      </w:r>
      <w:r w:rsidRPr="004835AE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трех</w:t>
      </w:r>
      <w:r w:rsidRPr="004835AE">
        <w:rPr>
          <w:color w:val="000000" w:themeColor="text1"/>
          <w:sz w:val="28"/>
          <w:szCs w:val="28"/>
        </w:rPr>
        <w:t>значны</w:t>
      </w:r>
      <w:r>
        <w:rPr>
          <w:color w:val="000000" w:themeColor="text1"/>
          <w:sz w:val="28"/>
          <w:szCs w:val="28"/>
        </w:rPr>
        <w:t>е</w:t>
      </w:r>
      <w:r w:rsidRPr="004835AE">
        <w:rPr>
          <w:color w:val="000000" w:themeColor="text1"/>
          <w:sz w:val="28"/>
          <w:szCs w:val="28"/>
        </w:rPr>
        <w:t xml:space="preserve"> чис</w:t>
      </w:r>
      <w:r>
        <w:rPr>
          <w:color w:val="000000" w:themeColor="text1"/>
          <w:sz w:val="28"/>
          <w:szCs w:val="28"/>
        </w:rPr>
        <w:t>ла</w:t>
      </w:r>
      <w:r w:rsidRPr="004835AE">
        <w:rPr>
          <w:color w:val="000000" w:themeColor="text1"/>
          <w:sz w:val="28"/>
          <w:szCs w:val="28"/>
        </w:rPr>
        <w:t>. Процедура</w:t>
      </w:r>
      <w:r>
        <w:rPr>
          <w:color w:val="000000" w:themeColor="text1"/>
          <w:sz w:val="28"/>
          <w:szCs w:val="28"/>
        </w:rPr>
        <w:t xml:space="preserve"> работы при этом повторяется, </w:t>
      </w:r>
    </w:p>
    <w:p w14:paraId="28ED9D01" w14:textId="318807D9" w:rsidR="00371965" w:rsidRPr="003A79DF" w:rsidRDefault="00371965" w:rsidP="00371965">
      <w:pPr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 итогам выполнения методики для каждого этапа </w:t>
      </w:r>
      <w:r w:rsidRPr="00371965">
        <w:rPr>
          <w:b/>
          <w:bCs/>
          <w:color w:val="000000" w:themeColor="text1"/>
          <w:sz w:val="36"/>
          <w:szCs w:val="36"/>
          <w:lang w:val="en-US"/>
        </w:rPr>
        <w:t>L</w:t>
      </w:r>
      <w:r>
        <w:rPr>
          <w:color w:val="000000" w:themeColor="text1"/>
          <w:sz w:val="28"/>
          <w:szCs w:val="28"/>
        </w:rPr>
        <w:t xml:space="preserve"> рассчитывается усредненный темп выполнения цикла</w:t>
      </w:r>
      <w:r w:rsidRPr="003A79DF">
        <w:rPr>
          <w:color w:val="000000" w:themeColor="text1"/>
          <w:sz w:val="28"/>
          <w:szCs w:val="28"/>
        </w:rPr>
        <w:t xml:space="preserve"> </w:t>
      </w:r>
      <w:r>
        <w:rPr>
          <w:b/>
          <w:bCs/>
          <w:sz w:val="36"/>
          <w:szCs w:val="36"/>
          <w:lang w:val="en-US"/>
        </w:rPr>
        <w:t>t</w:t>
      </w:r>
      <w:r>
        <w:rPr>
          <w:b/>
          <w:bCs/>
          <w:sz w:val="36"/>
          <w:szCs w:val="36"/>
          <w:vertAlign w:val="subscript"/>
        </w:rPr>
        <w:t>ср</w:t>
      </w:r>
      <w:r w:rsidR="00436D41" w:rsidRPr="00436D41">
        <w:rPr>
          <w:b/>
          <w:bCs/>
          <w:sz w:val="36"/>
          <w:szCs w:val="36"/>
          <w:vertAlign w:val="subscript"/>
        </w:rPr>
        <w:t xml:space="preserve"> </w:t>
      </w:r>
      <w:r>
        <w:rPr>
          <w:b/>
          <w:bCs/>
          <w:sz w:val="36"/>
          <w:szCs w:val="36"/>
          <w:vertAlign w:val="subscript"/>
          <w:lang w:val="en-US"/>
        </w:rPr>
        <w:t>L</w:t>
      </w:r>
      <w:r w:rsidRPr="00371965">
        <w:rPr>
          <w:b/>
          <w:bCs/>
          <w:sz w:val="36"/>
          <w:szCs w:val="36"/>
          <w:vertAlign w:val="subscript"/>
        </w:rPr>
        <w:t xml:space="preserve">   </w:t>
      </w:r>
      <w:r>
        <w:rPr>
          <w:color w:val="000000" w:themeColor="text1"/>
          <w:sz w:val="28"/>
          <w:szCs w:val="28"/>
        </w:rPr>
        <w:t xml:space="preserve">- </w:t>
      </w:r>
      <w:r>
        <w:rPr>
          <w:b/>
          <w:bCs/>
          <w:sz w:val="36"/>
          <w:szCs w:val="36"/>
          <w:lang w:val="en-US"/>
        </w:rPr>
        <w:t>t</w:t>
      </w:r>
      <w:r>
        <w:rPr>
          <w:b/>
          <w:bCs/>
          <w:sz w:val="36"/>
          <w:szCs w:val="36"/>
          <w:vertAlign w:val="subscript"/>
        </w:rPr>
        <w:t>ср</w:t>
      </w:r>
      <w:r w:rsidR="00436D41" w:rsidRPr="00436D41">
        <w:rPr>
          <w:b/>
          <w:bCs/>
          <w:sz w:val="36"/>
          <w:szCs w:val="36"/>
          <w:vertAlign w:val="subscript"/>
        </w:rPr>
        <w:t xml:space="preserve"> </w:t>
      </w:r>
      <w:r>
        <w:rPr>
          <w:b/>
          <w:bCs/>
          <w:sz w:val="36"/>
          <w:szCs w:val="36"/>
          <w:vertAlign w:val="subscript"/>
        </w:rPr>
        <w:t xml:space="preserve">1 </w:t>
      </w:r>
      <w:r w:rsidRPr="00A06413">
        <w:rPr>
          <w:sz w:val="28"/>
          <w:szCs w:val="28"/>
        </w:rPr>
        <w:t>,</w:t>
      </w:r>
      <w:r w:rsidRPr="003A79DF">
        <w:rPr>
          <w:color w:val="000000" w:themeColor="text1"/>
          <w:sz w:val="28"/>
          <w:szCs w:val="28"/>
        </w:rPr>
        <w:t xml:space="preserve"> </w:t>
      </w:r>
      <w:r>
        <w:rPr>
          <w:b/>
          <w:bCs/>
          <w:sz w:val="36"/>
          <w:szCs w:val="36"/>
          <w:lang w:val="en-US"/>
        </w:rPr>
        <w:t>t</w:t>
      </w:r>
      <w:r>
        <w:rPr>
          <w:b/>
          <w:bCs/>
          <w:sz w:val="36"/>
          <w:szCs w:val="36"/>
          <w:vertAlign w:val="subscript"/>
        </w:rPr>
        <w:t>ср</w:t>
      </w:r>
      <w:r w:rsidR="00436D41" w:rsidRPr="00436D41">
        <w:rPr>
          <w:b/>
          <w:bCs/>
          <w:sz w:val="36"/>
          <w:szCs w:val="36"/>
          <w:vertAlign w:val="subscript"/>
        </w:rPr>
        <w:t xml:space="preserve"> </w:t>
      </w:r>
      <w:r>
        <w:rPr>
          <w:b/>
          <w:bCs/>
          <w:sz w:val="36"/>
          <w:szCs w:val="36"/>
          <w:vertAlign w:val="subscript"/>
        </w:rPr>
        <w:t xml:space="preserve">2  </w:t>
      </w:r>
      <w:r>
        <w:rPr>
          <w:color w:val="000000" w:themeColor="text1"/>
          <w:sz w:val="28"/>
          <w:szCs w:val="28"/>
        </w:rPr>
        <w:t xml:space="preserve">и  </w:t>
      </w:r>
      <w:r>
        <w:rPr>
          <w:b/>
          <w:bCs/>
          <w:sz w:val="36"/>
          <w:szCs w:val="36"/>
          <w:lang w:val="en-US"/>
        </w:rPr>
        <w:t>t</w:t>
      </w:r>
      <w:r>
        <w:rPr>
          <w:b/>
          <w:bCs/>
          <w:sz w:val="36"/>
          <w:szCs w:val="36"/>
          <w:vertAlign w:val="subscript"/>
        </w:rPr>
        <w:t>ср</w:t>
      </w:r>
      <w:r w:rsidR="00436D41" w:rsidRPr="00436D41">
        <w:rPr>
          <w:b/>
          <w:bCs/>
          <w:sz w:val="36"/>
          <w:szCs w:val="36"/>
          <w:vertAlign w:val="subscript"/>
        </w:rPr>
        <w:t xml:space="preserve"> </w:t>
      </w:r>
      <w:r>
        <w:rPr>
          <w:b/>
          <w:bCs/>
          <w:sz w:val="36"/>
          <w:szCs w:val="36"/>
          <w:vertAlign w:val="subscript"/>
        </w:rPr>
        <w:t xml:space="preserve">3 </w:t>
      </w:r>
      <w:r>
        <w:rPr>
          <w:color w:val="000000" w:themeColor="text1"/>
          <w:sz w:val="28"/>
          <w:szCs w:val="28"/>
        </w:rPr>
        <w:t xml:space="preserve">и соответствующие коэффициенты успешности </w:t>
      </w:r>
      <w:r w:rsidRPr="003A79DF">
        <w:rPr>
          <w:b/>
          <w:bCs/>
          <w:color w:val="000000" w:themeColor="text1"/>
          <w:sz w:val="32"/>
          <w:szCs w:val="32"/>
        </w:rPr>
        <w:t>ϒ</w:t>
      </w:r>
      <w:r w:rsidRPr="003A79DF">
        <w:rPr>
          <w:b/>
          <w:bCs/>
          <w:color w:val="000000" w:themeColor="text1"/>
          <w:sz w:val="36"/>
          <w:szCs w:val="36"/>
          <w:vertAlign w:val="subscript"/>
        </w:rPr>
        <w:t xml:space="preserve"> </w:t>
      </w:r>
      <w:r>
        <w:rPr>
          <w:b/>
          <w:bCs/>
          <w:color w:val="000000" w:themeColor="text1"/>
          <w:sz w:val="36"/>
          <w:szCs w:val="36"/>
          <w:vertAlign w:val="subscript"/>
        </w:rPr>
        <w:t>счет 1</w:t>
      </w:r>
      <w:r>
        <w:rPr>
          <w:color w:val="000000" w:themeColor="text1"/>
          <w:sz w:val="28"/>
          <w:szCs w:val="28"/>
        </w:rPr>
        <w:t xml:space="preserve">, </w:t>
      </w:r>
      <w:r w:rsidRPr="003A79DF">
        <w:rPr>
          <w:b/>
          <w:bCs/>
          <w:color w:val="000000" w:themeColor="text1"/>
          <w:sz w:val="32"/>
          <w:szCs w:val="32"/>
        </w:rPr>
        <w:t>ϒ</w:t>
      </w:r>
      <w:r w:rsidRPr="003A79DF">
        <w:rPr>
          <w:b/>
          <w:bCs/>
          <w:color w:val="000000" w:themeColor="text1"/>
          <w:sz w:val="36"/>
          <w:szCs w:val="36"/>
          <w:vertAlign w:val="subscript"/>
        </w:rPr>
        <w:t xml:space="preserve"> </w:t>
      </w:r>
      <w:r>
        <w:rPr>
          <w:b/>
          <w:bCs/>
          <w:color w:val="000000" w:themeColor="text1"/>
          <w:sz w:val="36"/>
          <w:szCs w:val="36"/>
          <w:vertAlign w:val="subscript"/>
        </w:rPr>
        <w:t xml:space="preserve">счет 2 </w:t>
      </w:r>
      <w:r>
        <w:rPr>
          <w:color w:val="000000" w:themeColor="text1"/>
          <w:sz w:val="28"/>
          <w:szCs w:val="28"/>
        </w:rPr>
        <w:t xml:space="preserve">и </w:t>
      </w:r>
      <w:r w:rsidRPr="003A79DF">
        <w:rPr>
          <w:b/>
          <w:bCs/>
          <w:color w:val="000000" w:themeColor="text1"/>
          <w:sz w:val="32"/>
          <w:szCs w:val="32"/>
        </w:rPr>
        <w:t>ϒ</w:t>
      </w:r>
      <w:r w:rsidRPr="003A79DF">
        <w:rPr>
          <w:b/>
          <w:bCs/>
          <w:color w:val="000000" w:themeColor="text1"/>
          <w:sz w:val="36"/>
          <w:szCs w:val="36"/>
          <w:vertAlign w:val="subscript"/>
        </w:rPr>
        <w:t xml:space="preserve"> </w:t>
      </w:r>
      <w:r>
        <w:rPr>
          <w:b/>
          <w:bCs/>
          <w:color w:val="000000" w:themeColor="text1"/>
          <w:sz w:val="36"/>
          <w:szCs w:val="36"/>
          <w:vertAlign w:val="subscript"/>
        </w:rPr>
        <w:t xml:space="preserve">счет 3 </w:t>
      </w:r>
      <w:r>
        <w:rPr>
          <w:color w:val="000000" w:themeColor="text1"/>
          <w:sz w:val="28"/>
          <w:szCs w:val="28"/>
        </w:rPr>
        <w:t xml:space="preserve">которые представляет отношение числа успешных циклов </w:t>
      </w:r>
      <w:proofErr w:type="spellStart"/>
      <w:r w:rsidRPr="0037196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52"/>
          <w:szCs w:val="52"/>
          <w:lang w:val="en-US" w:eastAsia="ru-RU"/>
          <w14:ligatures w14:val="none"/>
        </w:rPr>
        <w:t>k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52"/>
          <w:szCs w:val="52"/>
          <w:vertAlign w:val="subscript"/>
          <w:lang w:val="en-US" w:eastAsia="ru-RU"/>
          <w14:ligatures w14:val="none"/>
        </w:rPr>
        <w:t>L</w:t>
      </w:r>
      <w:proofErr w:type="spellEnd"/>
      <w:r w:rsidR="00436D41" w:rsidRPr="00436D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52"/>
          <w:szCs w:val="52"/>
          <w:vertAlign w:val="subscript"/>
          <w:lang w:eastAsia="ru-RU"/>
          <w14:ligatures w14:val="none"/>
        </w:rPr>
        <w:t xml:space="preserve"> </w:t>
      </w:r>
      <w:proofErr w:type="spellStart"/>
      <w:r w:rsidRPr="0037196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8"/>
          <w:szCs w:val="48"/>
          <w:vertAlign w:val="subscript"/>
          <w:lang w:eastAsia="ru-RU"/>
          <w14:ligatures w14:val="none"/>
        </w:rPr>
        <w:t>усп</w:t>
      </w:r>
      <w:proofErr w:type="spellEnd"/>
      <w:r w:rsidRPr="0037196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color w:val="000000" w:themeColor="text1"/>
          <w:sz w:val="28"/>
          <w:szCs w:val="28"/>
        </w:rPr>
        <w:t xml:space="preserve">к общему числу циклов </w:t>
      </w:r>
      <w:proofErr w:type="spellStart"/>
      <w:r w:rsidRPr="0037196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52"/>
          <w:szCs w:val="52"/>
          <w:lang w:val="en-US" w:eastAsia="ru-RU"/>
          <w14:ligatures w14:val="none"/>
        </w:rPr>
        <w:t>k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52"/>
          <w:szCs w:val="52"/>
          <w:vertAlign w:val="subscript"/>
          <w:lang w:val="en-US" w:eastAsia="ru-RU"/>
          <w14:ligatures w14:val="none"/>
        </w:rPr>
        <w:t>L</w:t>
      </w:r>
      <w:proofErr w:type="spellEnd"/>
      <w:r w:rsidRPr="0037196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52"/>
          <w:szCs w:val="52"/>
          <w:vertAlign w:val="subscript"/>
          <w:lang w:eastAsia="ru-RU"/>
          <w14:ligatures w14:val="none"/>
        </w:rPr>
        <w:t xml:space="preserve"> </w:t>
      </w:r>
      <w:r w:rsidRPr="0037196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8"/>
          <w:szCs w:val="48"/>
          <w:vertAlign w:val="subscript"/>
          <w:lang w:eastAsia="ru-RU"/>
          <w14:ligatures w14:val="none"/>
        </w:rPr>
        <w:t>общ</w:t>
      </w:r>
      <w:r>
        <w:rPr>
          <w:color w:val="000000" w:themeColor="text1"/>
          <w:sz w:val="28"/>
          <w:szCs w:val="28"/>
        </w:rPr>
        <w:t xml:space="preserve"> на каждом этапе. На основе этих данных для каждого этапа</w:t>
      </w:r>
      <w:r w:rsidRPr="003A79DF">
        <w:rPr>
          <w:color w:val="000000" w:themeColor="text1"/>
          <w:sz w:val="28"/>
          <w:szCs w:val="28"/>
        </w:rPr>
        <w:t xml:space="preserve"> </w:t>
      </w:r>
      <w:r w:rsidRPr="00975CAB">
        <w:rPr>
          <w:color w:val="000000" w:themeColor="text1"/>
          <w:sz w:val="28"/>
          <w:szCs w:val="28"/>
        </w:rPr>
        <w:t xml:space="preserve">определяется </w:t>
      </w:r>
      <w:r w:rsidRPr="00975CAB">
        <w:rPr>
          <w:sz w:val="28"/>
          <w:szCs w:val="28"/>
        </w:rPr>
        <w:t>приведенный темп счета</w:t>
      </w:r>
      <w:r w:rsidRPr="00F464F5">
        <w:rPr>
          <w:sz w:val="28"/>
          <w:szCs w:val="28"/>
        </w:rPr>
        <w:t xml:space="preserve"> (</w:t>
      </w:r>
      <w:r w:rsidRPr="002E5BAE">
        <w:rPr>
          <w:b/>
          <w:bCs/>
          <w:sz w:val="44"/>
          <w:szCs w:val="44"/>
          <w:lang w:val="en-US"/>
        </w:rPr>
        <w:t>t</w:t>
      </w:r>
      <w:r w:rsidRPr="002E5BAE">
        <w:rPr>
          <w:b/>
          <w:bCs/>
          <w:sz w:val="44"/>
          <w:szCs w:val="44"/>
          <w:vertAlign w:val="subscript"/>
        </w:rPr>
        <w:t xml:space="preserve"> счет</w:t>
      </w:r>
      <w:r w:rsidR="00436D41" w:rsidRPr="002E5BAE">
        <w:rPr>
          <w:b/>
          <w:bCs/>
          <w:sz w:val="44"/>
          <w:szCs w:val="44"/>
          <w:vertAlign w:val="subscript"/>
        </w:rPr>
        <w:t xml:space="preserve"> </w:t>
      </w:r>
      <w:r w:rsidR="00436D41" w:rsidRPr="002E5BAE">
        <w:rPr>
          <w:b/>
          <w:bCs/>
          <w:sz w:val="44"/>
          <w:szCs w:val="44"/>
          <w:vertAlign w:val="subscript"/>
          <w:lang w:val="en-US"/>
        </w:rPr>
        <w:t>L</w:t>
      </w:r>
      <w:r w:rsidRPr="00F464F5">
        <w:rPr>
          <w:sz w:val="28"/>
          <w:szCs w:val="28"/>
        </w:rPr>
        <w:t>)</w:t>
      </w:r>
      <w:r>
        <w:rPr>
          <w:sz w:val="28"/>
          <w:szCs w:val="28"/>
        </w:rPr>
        <w:t xml:space="preserve"> по формуле:</w:t>
      </w:r>
    </w:p>
    <w:p w14:paraId="02C132DD" w14:textId="5101D3D2" w:rsidR="00371965" w:rsidRPr="00371965" w:rsidRDefault="00436D41" w:rsidP="00371965">
      <w:pPr>
        <w:spacing w:after="0" w:line="240" w:lineRule="auto"/>
        <w:ind w:firstLine="567"/>
        <w:contextualSpacing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gramStart"/>
      <w:r w:rsidRPr="002E5BAE">
        <w:rPr>
          <w:b/>
          <w:bCs/>
          <w:sz w:val="44"/>
          <w:szCs w:val="44"/>
          <w:lang w:val="en-US"/>
        </w:rPr>
        <w:t>t</w:t>
      </w:r>
      <w:proofErr w:type="gramEnd"/>
      <w:r w:rsidRPr="002E5BAE">
        <w:rPr>
          <w:b/>
          <w:bCs/>
          <w:sz w:val="44"/>
          <w:szCs w:val="44"/>
          <w:vertAlign w:val="subscript"/>
        </w:rPr>
        <w:t xml:space="preserve"> счет </w:t>
      </w:r>
      <w:r w:rsidRPr="002E5BAE">
        <w:rPr>
          <w:b/>
          <w:bCs/>
          <w:sz w:val="44"/>
          <w:szCs w:val="44"/>
          <w:vertAlign w:val="subscript"/>
          <w:lang w:val="en-US"/>
        </w:rPr>
        <w:t>L</w:t>
      </w:r>
      <w:r w:rsidR="00371965" w:rsidRPr="003719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vertAlign w:val="subscript"/>
          <w:lang w:eastAsia="ru-RU"/>
          <w14:ligatures w14:val="none"/>
        </w:rPr>
        <w:t xml:space="preserve">. </w:t>
      </w:r>
      <w:r w:rsidR="00371965" w:rsidRPr="003719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=  </w:t>
      </w:r>
      <w:r>
        <w:rPr>
          <w:b/>
          <w:bCs/>
          <w:sz w:val="36"/>
          <w:szCs w:val="36"/>
          <w:lang w:val="en-US"/>
        </w:rPr>
        <w:t>t</w:t>
      </w:r>
      <w:r>
        <w:rPr>
          <w:b/>
          <w:bCs/>
          <w:sz w:val="36"/>
          <w:szCs w:val="36"/>
          <w:vertAlign w:val="subscript"/>
        </w:rPr>
        <w:t>ср</w:t>
      </w:r>
      <w:r w:rsidRPr="00436D41">
        <w:rPr>
          <w:b/>
          <w:bCs/>
          <w:sz w:val="36"/>
          <w:szCs w:val="36"/>
          <w:vertAlign w:val="subscript"/>
        </w:rPr>
        <w:t xml:space="preserve"> </w:t>
      </w:r>
      <w:r>
        <w:rPr>
          <w:b/>
          <w:bCs/>
          <w:sz w:val="36"/>
          <w:szCs w:val="36"/>
          <w:vertAlign w:val="subscript"/>
          <w:lang w:val="en-US"/>
        </w:rPr>
        <w:t>L</w:t>
      </w:r>
      <w:r w:rsidR="00371965" w:rsidRPr="003719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. </w:t>
      </w:r>
      <w:r w:rsidR="00371965" w:rsidRPr="00371965">
        <w:rPr>
          <w:rFonts w:ascii="Times New Roman" w:eastAsia="Times New Roman" w:hAnsi="Times New Roman" w:cs="Times New Roman"/>
          <w:b/>
          <w:bCs/>
          <w:kern w:val="0"/>
          <w:vertAlign w:val="superscript"/>
          <w:lang w:eastAsia="ru-RU"/>
          <w14:ligatures w14:val="none"/>
        </w:rPr>
        <w:t>●</w:t>
      </w:r>
      <w:r w:rsidR="00371965" w:rsidRPr="003719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vertAlign w:val="subscript"/>
          <w:lang w:eastAsia="ru-RU"/>
          <w14:ligatures w14:val="none"/>
        </w:rPr>
        <w:t xml:space="preserve">  </w:t>
      </w:r>
      <w:r w:rsidR="00371965" w:rsidRPr="0037196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0"/>
          <w:szCs w:val="40"/>
          <w:lang w:val="en-US" w:eastAsia="ru-RU"/>
          <w14:ligatures w14:val="none"/>
        </w:rPr>
        <w:t>k</w:t>
      </w:r>
      <w:r w:rsidRPr="00436D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0"/>
          <w:szCs w:val="4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0"/>
          <w:szCs w:val="40"/>
          <w:vertAlign w:val="subscript"/>
          <w:lang w:val="en-US" w:eastAsia="ru-RU"/>
          <w14:ligatures w14:val="none"/>
        </w:rPr>
        <w:t>L</w:t>
      </w:r>
      <w:r w:rsidR="00371965" w:rsidRPr="0037196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0"/>
          <w:szCs w:val="40"/>
          <w:vertAlign w:val="subscript"/>
          <w:lang w:eastAsia="ru-RU"/>
          <w14:ligatures w14:val="none"/>
        </w:rPr>
        <w:t xml:space="preserve"> </w:t>
      </w:r>
      <w:proofErr w:type="spellStart"/>
      <w:r w:rsidR="00371965" w:rsidRPr="0037196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0"/>
          <w:szCs w:val="40"/>
          <w:vertAlign w:val="subscript"/>
          <w:lang w:eastAsia="ru-RU"/>
          <w14:ligatures w14:val="none"/>
        </w:rPr>
        <w:t>усп</w:t>
      </w:r>
      <w:proofErr w:type="spellEnd"/>
      <w:r w:rsidR="00371965" w:rsidRPr="0037196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0"/>
          <w:szCs w:val="40"/>
          <w:vertAlign w:val="subscript"/>
          <w:lang w:eastAsia="ru-RU"/>
          <w14:ligatures w14:val="none"/>
        </w:rPr>
        <w:t>.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000000" w:themeColor="text1"/>
            <w:kern w:val="0"/>
            <w:sz w:val="28"/>
            <w:szCs w:val="28"/>
            <w:lang w:eastAsia="ru-RU"/>
            <w14:ligatures w14:val="none"/>
          </w:rPr>
          <m:t xml:space="preserve">  </m:t>
        </m:r>
      </m:oMath>
      <w:r w:rsidR="00371965" w:rsidRPr="00371965">
        <w:rPr>
          <w:rFonts w:ascii="Times New Roman" w:eastAsia="Times New Roman" w:hAnsi="Times New Roman" w:cs="Times New Roman"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/</w:t>
      </w:r>
      <w:r w:rsidR="00371965" w:rsidRPr="00371965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b/>
          <w:bCs/>
          <w:sz w:val="36"/>
          <w:szCs w:val="36"/>
          <w:lang w:val="en-US"/>
        </w:rPr>
        <w:t>t</w:t>
      </w:r>
      <w:r w:rsidRPr="003A79DF">
        <w:rPr>
          <w:b/>
          <w:bCs/>
          <w:sz w:val="36"/>
          <w:szCs w:val="36"/>
          <w:vertAlign w:val="subscript"/>
        </w:rPr>
        <w:t xml:space="preserve"> </w:t>
      </w:r>
      <w:r>
        <w:rPr>
          <w:b/>
          <w:bCs/>
          <w:sz w:val="36"/>
          <w:szCs w:val="36"/>
          <w:vertAlign w:val="subscript"/>
        </w:rPr>
        <w:t>счет</w:t>
      </w:r>
      <w:r w:rsidRPr="00436D41">
        <w:rPr>
          <w:b/>
          <w:bCs/>
          <w:sz w:val="36"/>
          <w:szCs w:val="36"/>
          <w:vertAlign w:val="subscript"/>
        </w:rPr>
        <w:t xml:space="preserve"> </w:t>
      </w:r>
      <w:r>
        <w:rPr>
          <w:b/>
          <w:bCs/>
          <w:sz w:val="36"/>
          <w:szCs w:val="36"/>
          <w:vertAlign w:val="subscript"/>
          <w:lang w:val="en-US"/>
        </w:rPr>
        <w:t>L</w:t>
      </w:r>
      <w:r w:rsidRPr="003719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vertAlign w:val="subscript"/>
          <w:lang w:eastAsia="ru-RU"/>
          <w14:ligatures w14:val="none"/>
        </w:rPr>
        <w:t xml:space="preserve">. </w:t>
      </w:r>
      <w:r w:rsidR="00371965" w:rsidRPr="0037196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vertAlign w:val="subscript"/>
          <w:lang w:eastAsia="ru-RU"/>
          <w14:ligatures w14:val="none"/>
        </w:rPr>
        <w:t>норм.</w:t>
      </w:r>
      <w:r w:rsidR="00371965" w:rsidRPr="003719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371965" w:rsidRPr="00371965">
        <w:rPr>
          <w:rFonts w:ascii="Times New Roman" w:eastAsia="Times New Roman" w:hAnsi="Times New Roman" w:cs="Times New Roman"/>
          <w:b/>
          <w:bCs/>
          <w:kern w:val="0"/>
          <w:vertAlign w:val="superscript"/>
          <w:lang w:eastAsia="ru-RU"/>
          <w14:ligatures w14:val="none"/>
        </w:rPr>
        <w:t>●</w:t>
      </w:r>
      <w:r w:rsidR="00371965" w:rsidRPr="003719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vertAlign w:val="subscript"/>
          <w:lang w:eastAsia="ru-RU"/>
          <w14:ligatures w14:val="none"/>
        </w:rPr>
        <w:t xml:space="preserve">  </w:t>
      </w:r>
      <w:r w:rsidR="00371965" w:rsidRPr="0037196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0"/>
          <w:szCs w:val="40"/>
          <w:lang w:val="en-US" w:eastAsia="ru-RU"/>
          <w14:ligatures w14:val="none"/>
        </w:rPr>
        <w:t>k</w:t>
      </w:r>
      <w:r w:rsidRPr="00436D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0"/>
          <w:szCs w:val="4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0"/>
          <w:szCs w:val="40"/>
          <w:vertAlign w:val="subscript"/>
          <w:lang w:val="en-US" w:eastAsia="ru-RU"/>
          <w14:ligatures w14:val="none"/>
        </w:rPr>
        <w:t>L</w:t>
      </w:r>
      <w:r w:rsidR="00371965" w:rsidRPr="0037196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0"/>
          <w:szCs w:val="40"/>
          <w:vertAlign w:val="subscript"/>
          <w:lang w:eastAsia="ru-RU"/>
          <w14:ligatures w14:val="none"/>
        </w:rPr>
        <w:t xml:space="preserve"> общ.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000000" w:themeColor="text1"/>
            <w:kern w:val="0"/>
            <w:sz w:val="28"/>
            <w:szCs w:val="28"/>
            <w:lang w:eastAsia="ru-RU"/>
            <w14:ligatures w14:val="none"/>
          </w:rPr>
          <m:t xml:space="preserve">  </m:t>
        </m:r>
      </m:oMath>
    </w:p>
    <w:p w14:paraId="48C8EA74" w14:textId="77777777" w:rsidR="00371965" w:rsidRPr="00371965" w:rsidRDefault="00371965" w:rsidP="003719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ED73763" w14:textId="77777777" w:rsidR="00371965" w:rsidRPr="00371965" w:rsidRDefault="00371965" w:rsidP="003719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7196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где:</w:t>
      </w:r>
    </w:p>
    <w:p w14:paraId="0174BA3E" w14:textId="5258EB8A" w:rsidR="00371965" w:rsidRPr="00371965" w:rsidRDefault="00371965" w:rsidP="00371965">
      <w:pPr>
        <w:spacing w:after="0" w:line="240" w:lineRule="auto"/>
        <w:jc w:val="both"/>
        <w:rPr>
          <w:color w:val="000000" w:themeColor="text1"/>
          <w:sz w:val="28"/>
          <w:szCs w:val="28"/>
        </w:rPr>
      </w:pPr>
      <w:r w:rsidRPr="003719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-   </w:t>
      </w:r>
      <w:r w:rsidR="00436D41">
        <w:rPr>
          <w:b/>
          <w:bCs/>
          <w:sz w:val="36"/>
          <w:szCs w:val="36"/>
          <w:lang w:val="en-US"/>
        </w:rPr>
        <w:t>t</w:t>
      </w:r>
      <w:r w:rsidR="00436D41" w:rsidRPr="003A79DF">
        <w:rPr>
          <w:b/>
          <w:bCs/>
          <w:sz w:val="36"/>
          <w:szCs w:val="36"/>
          <w:vertAlign w:val="subscript"/>
        </w:rPr>
        <w:t xml:space="preserve"> </w:t>
      </w:r>
      <w:r w:rsidR="00436D41">
        <w:rPr>
          <w:b/>
          <w:bCs/>
          <w:sz w:val="36"/>
          <w:szCs w:val="36"/>
          <w:vertAlign w:val="subscript"/>
        </w:rPr>
        <w:t>счет</w:t>
      </w:r>
      <w:r w:rsidR="00436D41" w:rsidRPr="00436D41">
        <w:rPr>
          <w:b/>
          <w:bCs/>
          <w:sz w:val="36"/>
          <w:szCs w:val="36"/>
          <w:vertAlign w:val="subscript"/>
        </w:rPr>
        <w:t xml:space="preserve"> </w:t>
      </w:r>
      <w:r w:rsidR="00436D41">
        <w:rPr>
          <w:b/>
          <w:bCs/>
          <w:sz w:val="36"/>
          <w:szCs w:val="36"/>
          <w:vertAlign w:val="subscript"/>
          <w:lang w:val="en-US"/>
        </w:rPr>
        <w:t>L</w:t>
      </w:r>
      <w:r w:rsidR="00436D41" w:rsidRPr="003719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vertAlign w:val="subscript"/>
          <w:lang w:eastAsia="ru-RU"/>
          <w14:ligatures w14:val="none"/>
        </w:rPr>
        <w:t xml:space="preserve">. </w:t>
      </w:r>
      <w:r w:rsidR="00436D41" w:rsidRPr="0037196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vertAlign w:val="subscript"/>
          <w:lang w:eastAsia="ru-RU"/>
          <w14:ligatures w14:val="none"/>
        </w:rPr>
        <w:t xml:space="preserve">норм </w:t>
      </w:r>
      <w:r w:rsidRPr="0037196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vertAlign w:val="subscript"/>
          <w:lang w:eastAsia="ru-RU"/>
          <w14:ligatures w14:val="none"/>
        </w:rPr>
        <w:t xml:space="preserve">- </w:t>
      </w:r>
      <w:r w:rsidRPr="00371965">
        <w:rPr>
          <w:color w:val="000000" w:themeColor="text1"/>
          <w:sz w:val="28"/>
          <w:szCs w:val="28"/>
        </w:rPr>
        <w:t xml:space="preserve">нормативный темп </w:t>
      </w:r>
      <w:r w:rsidR="00436D41">
        <w:rPr>
          <w:color w:val="000000" w:themeColor="text1"/>
          <w:sz w:val="28"/>
          <w:szCs w:val="28"/>
        </w:rPr>
        <w:t>счета</w:t>
      </w:r>
      <w:r w:rsidRPr="00371965">
        <w:rPr>
          <w:color w:val="000000" w:themeColor="text1"/>
          <w:sz w:val="28"/>
          <w:szCs w:val="28"/>
        </w:rPr>
        <w:t xml:space="preserve"> с </w:t>
      </w:r>
      <w:r w:rsidR="002E5BAE">
        <w:rPr>
          <w:color w:val="000000" w:themeColor="text1"/>
          <w:sz w:val="28"/>
          <w:szCs w:val="28"/>
        </w:rPr>
        <w:t>данным количеством цифр в числе</w:t>
      </w:r>
      <w:r w:rsidRPr="00371965">
        <w:rPr>
          <w:color w:val="000000" w:themeColor="text1"/>
          <w:sz w:val="28"/>
          <w:szCs w:val="28"/>
        </w:rPr>
        <w:t xml:space="preserve"> </w:t>
      </w:r>
      <w:proofErr w:type="gramStart"/>
      <w:r w:rsidR="002E5BAE">
        <w:rPr>
          <w:color w:val="000000" w:themeColor="text1"/>
          <w:sz w:val="28"/>
          <w:szCs w:val="28"/>
          <w:lang w:val="en-US"/>
        </w:rPr>
        <w:t>L</w:t>
      </w:r>
      <w:r w:rsidRPr="00371965">
        <w:rPr>
          <w:color w:val="000000" w:themeColor="text1"/>
          <w:sz w:val="28"/>
          <w:szCs w:val="28"/>
        </w:rPr>
        <w:t xml:space="preserve">  –</w:t>
      </w:r>
      <w:proofErr w:type="gramEnd"/>
      <w:r w:rsidRPr="00371965">
        <w:rPr>
          <w:color w:val="000000" w:themeColor="text1"/>
          <w:sz w:val="28"/>
          <w:szCs w:val="28"/>
        </w:rPr>
        <w:t xml:space="preserve"> </w:t>
      </w:r>
      <w:r w:rsidRPr="002F6C00">
        <w:rPr>
          <w:color w:val="000000" w:themeColor="text1"/>
          <w:sz w:val="28"/>
          <w:szCs w:val="28"/>
          <w:highlight w:val="green"/>
        </w:rPr>
        <w:t>ЗАДАЕТСЯ В НАСТРОЙКАХ</w:t>
      </w:r>
      <w:bookmarkStart w:id="6" w:name="_GoBack"/>
      <w:bookmarkEnd w:id="6"/>
      <w:r w:rsidRPr="00371965">
        <w:rPr>
          <w:color w:val="000000" w:themeColor="text1"/>
          <w:sz w:val="28"/>
          <w:szCs w:val="28"/>
        </w:rPr>
        <w:t xml:space="preserve"> и определяется экспериментально.</w:t>
      </w:r>
    </w:p>
    <w:p w14:paraId="761997DD" w14:textId="77777777" w:rsidR="00371965" w:rsidRPr="00371965" w:rsidRDefault="00371965" w:rsidP="0037196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EE3F418" w14:textId="77777777" w:rsidR="00371965" w:rsidRPr="00371965" w:rsidRDefault="00371965" w:rsidP="0037196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A181703" w14:textId="0F4EE6D6" w:rsidR="00371965" w:rsidRPr="00371965" w:rsidRDefault="00371965" w:rsidP="00371965">
      <w:pPr>
        <w:jc w:val="both"/>
        <w:rPr>
          <w:b/>
          <w:bCs/>
          <w:sz w:val="28"/>
          <w:szCs w:val="28"/>
        </w:rPr>
      </w:pPr>
      <w:r w:rsidRPr="00371965">
        <w:rPr>
          <w:sz w:val="28"/>
          <w:szCs w:val="28"/>
          <w:highlight w:val="yellow"/>
        </w:rPr>
        <w:lastRenderedPageBreak/>
        <w:t>Таким образом основной итоговый показатель</w:t>
      </w:r>
      <w:r w:rsidRPr="00371965">
        <w:rPr>
          <w:b/>
          <w:bCs/>
          <w:sz w:val="28"/>
          <w:szCs w:val="28"/>
          <w:highlight w:val="yellow"/>
        </w:rPr>
        <w:t xml:space="preserve"> </w:t>
      </w:r>
      <w:r w:rsidRPr="00371965">
        <w:rPr>
          <w:sz w:val="28"/>
          <w:szCs w:val="28"/>
          <w:highlight w:val="yellow"/>
        </w:rPr>
        <w:t>(</w:t>
      </w:r>
      <w:r w:rsidR="002E5BAE" w:rsidRPr="002E5BAE">
        <w:rPr>
          <w:b/>
          <w:bCs/>
          <w:sz w:val="44"/>
          <w:szCs w:val="44"/>
          <w:highlight w:val="yellow"/>
          <w:lang w:val="en-US"/>
        </w:rPr>
        <w:t>t</w:t>
      </w:r>
      <w:r w:rsidR="002E5BAE" w:rsidRPr="002E5BAE">
        <w:rPr>
          <w:b/>
          <w:bCs/>
          <w:sz w:val="44"/>
          <w:szCs w:val="44"/>
          <w:highlight w:val="yellow"/>
          <w:vertAlign w:val="subscript"/>
        </w:rPr>
        <w:t xml:space="preserve"> счет </w:t>
      </w:r>
      <w:r w:rsidR="002E5BAE" w:rsidRPr="002E5BAE">
        <w:rPr>
          <w:b/>
          <w:bCs/>
          <w:sz w:val="44"/>
          <w:szCs w:val="44"/>
          <w:highlight w:val="yellow"/>
          <w:vertAlign w:val="subscript"/>
          <w:lang w:val="en-US"/>
        </w:rPr>
        <w:t>L</w:t>
      </w:r>
      <w:r w:rsidRPr="00371965">
        <w:rPr>
          <w:sz w:val="28"/>
          <w:szCs w:val="28"/>
          <w:highlight w:val="yellow"/>
        </w:rPr>
        <w:t xml:space="preserve">), </w:t>
      </w:r>
      <w:proofErr w:type="gramStart"/>
      <w:r w:rsidRPr="00371965">
        <w:rPr>
          <w:sz w:val="28"/>
          <w:szCs w:val="28"/>
          <w:highlight w:val="yellow"/>
        </w:rPr>
        <w:t>КАК  И</w:t>
      </w:r>
      <w:proofErr w:type="gramEnd"/>
      <w:r w:rsidRPr="00371965">
        <w:rPr>
          <w:sz w:val="28"/>
          <w:szCs w:val="28"/>
          <w:highlight w:val="yellow"/>
        </w:rPr>
        <w:t xml:space="preserve"> ВСЕ  ИТОГОВЫЕ ПОКАЗАТЕЛИ ПО ДПУГИМ МЕТОДИКАМ, варьирует от </w:t>
      </w:r>
      <w:r w:rsidRPr="00371965">
        <w:rPr>
          <w:b/>
          <w:bCs/>
          <w:sz w:val="28"/>
          <w:szCs w:val="28"/>
          <w:highlight w:val="yellow"/>
        </w:rPr>
        <w:t>0</w:t>
      </w:r>
      <w:r w:rsidRPr="00371965">
        <w:rPr>
          <w:sz w:val="28"/>
          <w:szCs w:val="28"/>
          <w:highlight w:val="yellow"/>
        </w:rPr>
        <w:t xml:space="preserve"> при невозможности </w:t>
      </w:r>
      <w:r w:rsidR="002E5BAE" w:rsidRPr="000C5759">
        <w:rPr>
          <w:sz w:val="28"/>
          <w:szCs w:val="28"/>
          <w:highlight w:val="yellow"/>
        </w:rPr>
        <w:t>выполнить счет</w:t>
      </w:r>
      <w:r w:rsidRPr="00371965">
        <w:rPr>
          <w:sz w:val="28"/>
          <w:szCs w:val="28"/>
          <w:highlight w:val="yellow"/>
        </w:rPr>
        <w:t xml:space="preserve">, до нескольких единиц при успешном </w:t>
      </w:r>
      <w:r w:rsidR="002E5BAE" w:rsidRPr="000C5759">
        <w:rPr>
          <w:sz w:val="28"/>
          <w:szCs w:val="28"/>
          <w:highlight w:val="yellow"/>
        </w:rPr>
        <w:t>счете</w:t>
      </w:r>
      <w:r w:rsidRPr="00371965">
        <w:rPr>
          <w:sz w:val="28"/>
          <w:szCs w:val="28"/>
          <w:highlight w:val="yellow"/>
        </w:rPr>
        <w:t xml:space="preserve"> и превышении </w:t>
      </w:r>
      <w:r w:rsidR="00535774" w:rsidRPr="000C5759">
        <w:rPr>
          <w:color w:val="000000" w:themeColor="text1"/>
          <w:sz w:val="28"/>
          <w:szCs w:val="28"/>
          <w:highlight w:val="yellow"/>
        </w:rPr>
        <w:t>усредненным темпом выполнения цикла</w:t>
      </w:r>
      <w:r w:rsidR="00535774" w:rsidRPr="00535774">
        <w:rPr>
          <w:b/>
          <w:bCs/>
          <w:color w:val="000000" w:themeColor="text1"/>
          <w:sz w:val="28"/>
          <w:szCs w:val="28"/>
          <w:highlight w:val="yellow"/>
        </w:rPr>
        <w:t xml:space="preserve"> </w:t>
      </w:r>
      <w:r w:rsidR="00535774" w:rsidRPr="00535774">
        <w:rPr>
          <w:b/>
          <w:bCs/>
          <w:sz w:val="36"/>
          <w:szCs w:val="36"/>
          <w:highlight w:val="yellow"/>
          <w:lang w:val="en-US"/>
        </w:rPr>
        <w:t>t</w:t>
      </w:r>
      <w:r w:rsidR="00535774" w:rsidRPr="00535774">
        <w:rPr>
          <w:b/>
          <w:bCs/>
          <w:sz w:val="36"/>
          <w:szCs w:val="36"/>
          <w:highlight w:val="yellow"/>
          <w:vertAlign w:val="subscript"/>
        </w:rPr>
        <w:t xml:space="preserve">ср </w:t>
      </w:r>
      <w:r w:rsidR="00535774" w:rsidRPr="00535774">
        <w:rPr>
          <w:b/>
          <w:bCs/>
          <w:sz w:val="36"/>
          <w:szCs w:val="36"/>
          <w:highlight w:val="yellow"/>
          <w:vertAlign w:val="subscript"/>
          <w:lang w:val="en-US"/>
        </w:rPr>
        <w:t>L</w:t>
      </w:r>
      <w:r w:rsidR="00535774" w:rsidRPr="00371965">
        <w:rPr>
          <w:b/>
          <w:bCs/>
          <w:sz w:val="36"/>
          <w:szCs w:val="36"/>
          <w:vertAlign w:val="subscript"/>
        </w:rPr>
        <w:t xml:space="preserve">   </w:t>
      </w:r>
      <w:r w:rsidRPr="00371965">
        <w:rPr>
          <w:sz w:val="28"/>
          <w:szCs w:val="28"/>
          <w:highlight w:val="yellow"/>
        </w:rPr>
        <w:t xml:space="preserve">нормативного темпа </w:t>
      </w:r>
      <w:r w:rsidR="00535774" w:rsidRPr="000C5759">
        <w:rPr>
          <w:sz w:val="28"/>
          <w:szCs w:val="28"/>
          <w:highlight w:val="yellow"/>
        </w:rPr>
        <w:t>счета с данным количеством цифр</w:t>
      </w:r>
      <w:r w:rsidR="00535774" w:rsidRPr="00535774">
        <w:rPr>
          <w:b/>
          <w:bCs/>
          <w:sz w:val="28"/>
          <w:szCs w:val="28"/>
          <w:highlight w:val="yellow"/>
        </w:rPr>
        <w:t xml:space="preserve"> </w:t>
      </w:r>
      <w:r w:rsidR="000C5759">
        <w:rPr>
          <w:b/>
          <w:bCs/>
          <w:sz w:val="28"/>
          <w:szCs w:val="28"/>
          <w:highlight w:val="yellow"/>
        </w:rPr>
        <w:t xml:space="preserve"> - </w:t>
      </w:r>
      <w:r w:rsidR="00535774" w:rsidRPr="00535774">
        <w:rPr>
          <w:b/>
          <w:bCs/>
          <w:sz w:val="36"/>
          <w:szCs w:val="36"/>
          <w:highlight w:val="yellow"/>
          <w:lang w:val="en-US"/>
        </w:rPr>
        <w:t>t</w:t>
      </w:r>
      <w:r w:rsidR="00535774" w:rsidRPr="00535774">
        <w:rPr>
          <w:b/>
          <w:bCs/>
          <w:sz w:val="36"/>
          <w:szCs w:val="36"/>
          <w:highlight w:val="yellow"/>
          <w:vertAlign w:val="subscript"/>
        </w:rPr>
        <w:t xml:space="preserve"> </w:t>
      </w:r>
      <w:r w:rsidR="00535774" w:rsidRPr="000C5759">
        <w:rPr>
          <w:b/>
          <w:bCs/>
          <w:sz w:val="44"/>
          <w:szCs w:val="44"/>
          <w:highlight w:val="yellow"/>
          <w:vertAlign w:val="subscript"/>
        </w:rPr>
        <w:t xml:space="preserve">счет </w:t>
      </w:r>
      <w:r w:rsidR="00535774" w:rsidRPr="000C5759">
        <w:rPr>
          <w:b/>
          <w:bCs/>
          <w:sz w:val="44"/>
          <w:szCs w:val="44"/>
          <w:highlight w:val="yellow"/>
          <w:vertAlign w:val="subscript"/>
          <w:lang w:val="en-US"/>
        </w:rPr>
        <w:t>L</w:t>
      </w:r>
      <w:r w:rsidR="00535774" w:rsidRPr="003719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vertAlign w:val="subscript"/>
          <w:lang w:eastAsia="ru-RU"/>
          <w14:ligatures w14:val="none"/>
        </w:rPr>
        <w:t xml:space="preserve">. </w:t>
      </w:r>
      <w:r w:rsidR="00535774" w:rsidRPr="0037196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highlight w:val="yellow"/>
          <w:vertAlign w:val="subscript"/>
          <w:lang w:eastAsia="ru-RU"/>
          <w14:ligatures w14:val="none"/>
        </w:rPr>
        <w:t>норм</w:t>
      </w:r>
      <w:r w:rsidR="00535774">
        <w:rPr>
          <w:b/>
          <w:bCs/>
          <w:sz w:val="28"/>
          <w:szCs w:val="28"/>
        </w:rPr>
        <w:t xml:space="preserve"> </w:t>
      </w:r>
    </w:p>
    <w:p w14:paraId="2B1D471A" w14:textId="77777777" w:rsidR="00371965" w:rsidRPr="00371965" w:rsidRDefault="00371965" w:rsidP="00371965">
      <w:pPr>
        <w:rPr>
          <w:bCs/>
          <w:color w:val="000000" w:themeColor="text1"/>
          <w:sz w:val="28"/>
          <w:szCs w:val="28"/>
        </w:rPr>
      </w:pPr>
    </w:p>
    <w:bookmarkEnd w:id="4"/>
    <w:p w14:paraId="16636B8B" w14:textId="77777777" w:rsidR="00371965" w:rsidRDefault="00371965"/>
    <w:sectPr w:rsidR="003719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965"/>
    <w:rsid w:val="000C5759"/>
    <w:rsid w:val="002E5BAE"/>
    <w:rsid w:val="002F6C00"/>
    <w:rsid w:val="00371965"/>
    <w:rsid w:val="00436D41"/>
    <w:rsid w:val="00535774"/>
    <w:rsid w:val="00A665BC"/>
    <w:rsid w:val="00A77A07"/>
    <w:rsid w:val="00B42D0E"/>
    <w:rsid w:val="00BA6BEB"/>
    <w:rsid w:val="00F9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19E4A"/>
  <w15:chartTrackingRefBased/>
  <w15:docId w15:val="{9C4F00FC-4316-4EA6-901E-9BB9038D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1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1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1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1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1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1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1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1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1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1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1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1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19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19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19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19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19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19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1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1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1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1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1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1965"/>
    <w:rPr>
      <w:i/>
      <w:iCs/>
      <w:color w:val="404040" w:themeColor="text1" w:themeTint="BF"/>
    </w:rPr>
  </w:style>
  <w:style w:type="paragraph" w:styleId="a7">
    <w:name w:val="List Paragraph"/>
    <w:aliases w:val="ITL List Paragraph,Содержание. 2 уровень,- список,Этапы,Рисунок,ПАРАГРАФ,Абзац списка3,Цветной список - Акцент 11,СПИСОК,Абзац списка11,Абзац списка для документа,Второй абзац списка,Нумерация,List Paragraph,Bullet List,FooterText,numbered"/>
    <w:basedOn w:val="a"/>
    <w:link w:val="a8"/>
    <w:uiPriority w:val="34"/>
    <w:qFormat/>
    <w:rsid w:val="00371965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371965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371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371965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371965"/>
    <w:rPr>
      <w:b/>
      <w:bCs/>
      <w:smallCaps/>
      <w:color w:val="0F4761" w:themeColor="accent1" w:themeShade="BF"/>
      <w:spacing w:val="5"/>
    </w:rPr>
  </w:style>
  <w:style w:type="character" w:customStyle="1" w:styleId="a8">
    <w:name w:val="Абзац списка Знак"/>
    <w:aliases w:val="ITL List Paragraph Знак,Содержание. 2 уровень Знак,- список Знак,Этапы Знак,Рисунок Знак,ПАРАГРАФ Знак,Абзац списка3 Знак,Цветной список - Акцент 11 Знак,СПИСОК Знак,Абзац списка11 Знак,Абзац списка для документа Знак,Нумерация Знак"/>
    <w:link w:val="a7"/>
    <w:uiPriority w:val="34"/>
    <w:locked/>
    <w:rsid w:val="003719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Рыжов Борис Николаевич</dc:creator>
  <cp:keywords/>
  <dc:description/>
  <cp:lastModifiedBy>Рыжов Борис Николаевич</cp:lastModifiedBy>
  <cp:revision>7</cp:revision>
  <dcterms:created xsi:type="dcterms:W3CDTF">2026-04-17T11:45:00Z</dcterms:created>
  <dcterms:modified xsi:type="dcterms:W3CDTF">2026-04-21T17:53:00Z</dcterms:modified>
</cp:coreProperties>
</file>