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vulnerability-context"/>
    <w:p>
      <w:pPr>
        <w:pStyle w:val="Heading2"/>
      </w:pPr>
      <w:r>
        <w:t xml:space="preserve">1 Vulnerability context</w:t>
      </w:r>
    </w:p>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bookmarkEnd w:id="20"/>
    <w:bookmarkStart w:id="29" w:name="flood-impacts-on-buildings"/>
    <w:p>
      <w:pPr>
        <w:pStyle w:val="Heading2"/>
      </w:pPr>
      <w:r>
        <w:t xml:space="preserve">2 Flood Impacts on Buildings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 </w:t>
      </w:r>
      <w:r>
        <w:t xml:space="preserve">(regional details shown in</w:t>
      </w:r>
      <w:r>
        <w:t xml:space="preserve"> </w:t>
      </w:r>
      <w:hyperlink w:anchor="tbl-imputed-rent">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 w:name="tbl-imputed-rent"/>
          <w:p>
            <w:pPr>
              <w:jc w:val="center"/>
            </w:pPr>
            <w:pPr>
              <w:jc w:val="start"/>
              <w:spacing w:before="200"/>
              <w:pStyle w:val="ImageCaption"/>
            </w:pPr>
            <w:r>
              <w:t xml:space="preserve">Table 1: Armenia: 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1"/>
        </w:tc>
      </w:tr>
    </w:tbl>
    <w:bookmarkStart w:id="28" w:name="refs"/>
    <w:bookmarkStart w:id="22"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2"/>
    <w:bookmarkStart w:id="24"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3">
        <w:r>
          <w:rPr>
            <w:rStyle w:val="Hyperlink"/>
          </w:rPr>
          <w:t xml:space="preserve">https://documents1.worldbank.org/curated/pt/336451565194643402/pdf/Housing-Imputed-Rent-and-Households-Welfare.pdf</w:t>
        </w:r>
      </w:hyperlink>
    </w:p>
    <w:bookmarkEnd w:id="24"/>
    <w:bookmarkStart w:id="25"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5"/>
    <w:bookmarkStart w:id="26"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6"/>
    <w:bookmarkStart w:id="27"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3"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2024-03-21T18:17:09Z</dcterms:created>
  <dcterms:modified xsi:type="dcterms:W3CDTF">2024-03-21T18:17:09Z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