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68.png" ContentType="image/png"/>
  <Override PartName="/word/media/rId63.png" ContentType="image/png"/>
  <Override PartName="/word/media/rId87.png" ContentType="image/png"/>
  <Override PartName="/word/media/rId90.png" ContentType="image/png"/>
  <Override PartName="/word/media/rId93.png" ContentType="image/png"/>
  <Override PartName="/word/media/rId96.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74.png" ContentType="image/png"/>
  <Override PartName="/word/media/rId77.png" ContentType="image/png"/>
  <Override PartName="/word/media/rId80.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 It is part of a larger project with all contributions to Armenia’s CCDR, which can be</w:t>
      </w:r>
      <w:r>
        <w:t xml:space="preserve"> </w:t>
      </w:r>
      <w:hyperlink r:id="rId20">
        <w:r>
          <w:rPr>
            <w:rStyle w:val="Hyperlink"/>
          </w:rPr>
          <w:t xml:space="preserve">downloaded from GitHub</w:t>
        </w:r>
      </w:hyperlink>
      <w:r>
        <w:t xml:space="preserve"> </w:t>
      </w:r>
      <w:r>
        <w:t xml:space="preserve">in the form of an</w:t>
      </w:r>
      <w:r>
        <w:t xml:space="preserve"> </w:t>
      </w:r>
      <w:hyperlink r:id="rId21">
        <w:r>
          <w:rPr>
            <w:rStyle w:val="Hyperlink"/>
          </w:rPr>
          <w:t xml:space="preserve">Rstudio project</w:t>
        </w:r>
      </w:hyperlink>
      <w:r>
        <w:t xml:space="preserve">.</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2"/>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3" w:name="lst-load-packages"/>
    <w:p>
      <w:pPr>
        <w:pStyle w:val="SourceCode"/>
      </w:pP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3"/>
    <w:bookmarkEnd w:id="24"/>
    <w:bookmarkStart w:id="39"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bookmarkStart w:id="25" w:name="original-datasets"/>
    <w:p>
      <w:pPr>
        <w:pStyle w:val="SourceCode"/>
      </w:pP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bookmarkEnd w:id="25"/>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bookmarkStart w:id="26" w:name="lst-deciles"/>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bookmarkEnd w:id="26"/>
    <w:p>
      <w:pPr>
        <w:pStyle w:val="FirstParagraph"/>
      </w:pPr>
      <w:r>
        <w:t xml:space="preserve">Our population data comes from UN’s projections.</w:t>
      </w:r>
    </w:p>
    <w:bookmarkStart w:id="27"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bookmarkEnd w:id="27"/>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28"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bookmarkEnd w:id="28"/>
    <w:p>
      <w:pPr>
        <w:pStyle w:val="FirstParagraph"/>
      </w:pPr>
      <w:r>
        <w:t xml:space="preserve">Economic Activities in the Survey is in Armenian. The following dataset is a lookup table with the English names.</w:t>
      </w:r>
    </w:p>
    <w:bookmarkStart w:id="29" w:name="lst-import-economic-activity-codes"/>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29"/>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0" w:name="lst-import-geodata"/>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We rename with the survey designation</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rPr>
          <w:rStyle w:val="NormalTok"/>
        </w:rPr>
        <w:t xml:space="preserve"> </w:t>
      </w:r>
    </w:p>
    <w:bookmarkEnd w:id="30"/>
    <w:p>
      <w:pPr>
        <w:pStyle w:val="FirstParagraph"/>
      </w:pPr>
      <w:r>
        <w:t xml:space="preserve">And we plot it for reference (see</w:t>
      </w:r>
      <w:r>
        <w:t xml:space="preserve"> </w:t>
      </w:r>
      <w:hyperlink w:anchor="fig-map-example">
        <w:r>
          <w:rPr>
            <w:rStyle w:val="Hyperlink"/>
          </w:rPr>
          <w:t xml:space="preserve">Figure 1</w:t>
        </w:r>
      </w:hyperlink>
      <w:r>
        <w:t xml:space="preserve">). This is done with the tmap R package and the code shown in</w:t>
      </w:r>
      <w:r>
        <w:t xml:space="preserve"> </w:t>
      </w:r>
      <w:hyperlink w:anchor="lst-map-example">
        <w:r>
          <w:rPr>
            <w:rStyle w:val="Hyperlink"/>
          </w:rPr>
          <w:t xml:space="preserve">Listing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lst-map-example"/>
          <w:p>
            <w:pPr>
              <w:jc w:val="center"/>
            </w:pPr>
            <w:pPr>
              <w:jc w:val="start"/>
              <w:spacing w:before="200"/>
              <w:pStyle w:val="ImageCaption"/>
            </w:pPr>
            <w:r>
              <w:t xml:space="preserve">Listing 1: Plotting a map with with the tmap package</w:t>
            </w:r>
          </w:p>
          <w:p>
            <w:pPr>
              <w:pStyle w:val="SourceCode"/>
              <w:jc w:val="center"/>
            </w:pPr>
            <w:r>
              <w:rPr>
                <w:rStyle w:val="VerbatimChar"/>
              </w:rPr>
              <w:t xml:space="preserve">tm_shape(adm1)+</w:t>
            </w:r>
            <w:r>
              <w:br/>
            </w:r>
            <w:r>
              <w:rPr>
                <w:rStyle w:val="VerbatimChar"/>
              </w:rPr>
              <w:t xml:space="preserve">  tm_polygons("NAM_1", legend.show = FALSE) +</w:t>
            </w:r>
            <w:r>
              <w:br/>
            </w:r>
            <w:r>
              <w:rPr>
                <w:rStyle w:val="VerbatimChar"/>
              </w:rPr>
              <w:t xml:space="preserve">  tm_text("NAM_1", size = 3/4)</w:t>
            </w:r>
          </w:p>
          <w:bookmarkEnd w:id="31"/>
        </w:tc>
      </w:tr>
    </w:tbl>
    <w:tbl>
      <w:tblPr>
        <w:tblStyle w:val="Table"/>
        <w:tblW w:type="pct" w:w="5000"/>
        <w:tblLook w:firstRow="0" w:lastRow="0" w:firstColumn="0" w:lastColumn="0" w:noHBand="0" w:noVBand="0" w:val="0000"/>
        <w:jc w:val="start"/>
        <w:tblLayout w:type="fixed"/>
      </w:tblPr>
      <w:tblGrid>
        <w:gridCol w:w="7920"/>
      </w:tblGrid>
      <w:tr>
        <w:tc>
          <w:tcPr/>
          <w:bookmarkStart w:id="35" w:name="fig-map-example"/>
          <w:p>
            <w:pPr>
              <w:pStyle w:val="Compact"/>
              <w:jc w:val="center"/>
            </w:pPr>
            <w:r>
              <w:drawing>
                <wp:inline>
                  <wp:extent cx="4620126" cy="3696101"/>
                  <wp:effectExtent b="0" l="0" r="0" t="0"/>
                  <wp:docPr descr="" title="" id="33" name="Picture"/>
                  <a:graphic>
                    <a:graphicData uri="http://schemas.openxmlformats.org/drawingml/2006/picture">
                      <pic:pic>
                        <pic:nvPicPr>
                          <pic:cNvPr descr="microsimulation_files/figure-docx/fig-map-example-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Armenia at administrative level 1 (ADM1)</w:t>
            </w:r>
          </w:p>
          <w:bookmarkEnd w:id="35"/>
        </w:tc>
      </w:tr>
    </w:tbl>
    <w:p>
      <w:pPr>
        <w:pStyle w:val="BodyText"/>
      </w:pPr>
      <w:r>
        <w:t xml:space="preserve">Marzes names are more accurate in the shapefile than in the survey. We will use them from here on instead of the survey factor labels.</w:t>
      </w:r>
    </w:p>
    <w:tbl>
      <w:tblPr>
        <w:tblStyle w:val="Table"/>
        <w:tblW w:type="pct" w:w="5000"/>
        <w:tblLook w:firstRow="0" w:lastRow="0" w:firstColumn="0" w:lastColumn="0" w:noHBand="0" w:noVBand="0" w:val="0000"/>
        <w:jc w:val="start"/>
        <w:tblLayout w:type="fixed"/>
      </w:tblPr>
      <w:tblGrid>
        <w:gridCol w:w="7920"/>
      </w:tblGrid>
      <w:tr>
        <w:tc>
          <w:tcPr/>
          <w:bookmarkStart w:id="36" w:name="lst-marz-name-from-geodata"/>
          <w:p>
            <w:pPr>
              <w:jc w:val="center"/>
            </w:pPr>
            <w:pPr>
              <w:jc w:val="start"/>
              <w:spacing w:before="200"/>
              <w:pStyle w:val="ImageCaption"/>
            </w:pPr>
            <w:r>
              <w:t xml:space="preserve">Listing 2: Marz name from geodata</w:t>
            </w:r>
          </w:p>
          <w:p>
            <w:pPr>
              <w:pStyle w:val="SourceCode"/>
              <w:jc w:val="center"/>
            </w:pPr>
            <w:r>
              <w:rPr>
                <w:rStyle w:val="VerbatimChar"/>
              </w:rPr>
              <w:t xml:space="preserve">hh &lt;- hh %&gt;% </w:t>
            </w:r>
            <w:r>
              <w:br/>
            </w:r>
            <w:r>
              <w:rPr>
                <w:rStyle w:val="VerbatimChar"/>
              </w:rPr>
              <w:t xml:space="preserve">  left_join(adm1, join_by(hh_02 == hh_02)) %&gt;% </w:t>
            </w:r>
            <w:r>
              <w:br/>
            </w:r>
            <w:r>
              <w:rPr>
                <w:rStyle w:val="VerbatimChar"/>
              </w:rPr>
              <w:t xml:space="preserve">  select(-geometry)</w:t>
            </w:r>
            <w:r>
              <w:br/>
            </w:r>
            <w:r>
              <w:br/>
            </w:r>
            <w:r>
              <w:rPr>
                <w:rStyle w:val="VerbatimChar"/>
              </w:rPr>
              <w:t xml:space="preserve">ic &lt;- ic %&gt;% </w:t>
            </w:r>
            <w:r>
              <w:br/>
            </w:r>
            <w:r>
              <w:rPr>
                <w:rStyle w:val="VerbatimChar"/>
              </w:rPr>
              <w:t xml:space="preserve">  left_join(adm1, join_by(hh_02 == hh_02)) %&gt;% </w:t>
            </w:r>
            <w:r>
              <w:br/>
            </w:r>
            <w:r>
              <w:rPr>
                <w:rStyle w:val="VerbatimChar"/>
              </w:rPr>
              <w:t xml:space="preserve">  select(-geometry)</w:t>
            </w:r>
          </w:p>
          <w:bookmarkEnd w:id="36"/>
        </w:tc>
      </w:tr>
    </w:tbl>
    <w:p>
      <w:pPr>
        <w:pStyle w:val="FirstParagraph"/>
      </w:pPr>
      <w:r>
        <w:t xml:space="preserve">We also have an Excel file with changes to labor productivity due to climate variability. We bind together the datasets found in each Excel sheet.</w:t>
      </w:r>
    </w:p>
    <w:tbl>
      <w:tblPr>
        <w:tblStyle w:val="Table"/>
        <w:tblW w:type="pct" w:w="5000"/>
        <w:tblLook w:firstRow="0" w:lastRow="0" w:firstColumn="0" w:lastColumn="0" w:noHBand="0" w:noVBand="0" w:val="0000"/>
        <w:jc w:val="start"/>
        <w:tblLayout w:type="fixed"/>
      </w:tblPr>
      <w:tblGrid>
        <w:gridCol w:w="7920"/>
      </w:tblGrid>
      <w:tr>
        <w:tc>
          <w:tcPr/>
          <w:bookmarkStart w:id="37" w:name="lst-import-labor-productivity-data"/>
          <w:p>
            <w:pPr>
              <w:jc w:val="center"/>
            </w:pPr>
            <w:pPr>
              <w:jc w:val="start"/>
              <w:spacing w:before="200"/>
              <w:pStyle w:val="ImageCaption"/>
            </w:pPr>
            <w:r>
              <w:t xml:space="preserve">Listing 3: Import labor productivity data</w:t>
            </w:r>
          </w:p>
          <w:p>
            <w:pPr>
              <w:pStyle w:val="SourceCode"/>
              <w:jc w:val="center"/>
            </w:pPr>
            <w:r>
              <w:rPr>
                <w:rStyle w:val="VerbatimChar"/>
              </w:rPr>
              <w:t xml:space="preserve">file &lt;- r"(data/ARM-Microsimulation/LaborProductivityChanges.xlsx)"</w:t>
            </w:r>
            <w:r>
              <w:br/>
            </w:r>
            <w:r>
              <w:rPr>
                <w:rStyle w:val="VerbatimChar"/>
              </w:rPr>
              <w:t xml:space="preserve">sheets &lt;- excel_sheets(file)</w:t>
            </w:r>
            <w:r>
              <w:br/>
            </w:r>
            <w:r>
              <w:br/>
            </w:r>
            <w:r>
              <w:rPr>
                <w:rStyle w:val="VerbatimChar"/>
              </w:rPr>
              <w:t xml:space="preserve"># Use lapply to read and process each sheet</w:t>
            </w:r>
            <w:r>
              <w:br/>
            </w:r>
            <w:r>
              <w:rPr>
                <w:rStyle w:val="VerbatimChar"/>
              </w:rPr>
              <w:t xml:space="preserve">labor_productivity &lt;- lapply(sheets, function(sheet) {</w:t>
            </w:r>
            <w:r>
              <w:br/>
            </w:r>
            <w:r>
              <w:rPr>
                <w:rStyle w:val="VerbatimChar"/>
              </w:rPr>
              <w:t xml:space="preserve">  info &lt;- read_excel(</w:t>
            </w:r>
            <w:r>
              <w:br/>
            </w:r>
            <w:r>
              <w:rPr>
                <w:rStyle w:val="VerbatimChar"/>
              </w:rPr>
              <w:t xml:space="preserve">    file,</w:t>
            </w:r>
            <w:r>
              <w:br/>
            </w:r>
            <w:r>
              <w:rPr>
                <w:rStyle w:val="VerbatimChar"/>
              </w:rPr>
              <w:t xml:space="preserve">    sheet = sheet,</w:t>
            </w:r>
            <w:r>
              <w:br/>
            </w:r>
            <w:r>
              <w:rPr>
                <w:rStyle w:val="VerbatimChar"/>
              </w:rPr>
              <w:t xml:space="preserve">    col_names = TRUE,</w:t>
            </w:r>
            <w:r>
              <w:br/>
            </w:r>
            <w:r>
              <w:rPr>
                <w:rStyle w:val="VerbatimChar"/>
              </w:rPr>
              <w:t xml:space="preserve">    col_types = c("text", "text", "numeric", "text", "numeric")</w:t>
            </w:r>
            <w:r>
              <w:br/>
            </w:r>
            <w:r>
              <w:rPr>
                <w:rStyle w:val="VerbatimChar"/>
              </w:rPr>
              <w:t xml:space="preserve">  )</w:t>
            </w:r>
            <w:r>
              <w:br/>
            </w:r>
            <w:r>
              <w:rPr>
                <w:rStyle w:val="VerbatimChar"/>
              </w:rPr>
              <w:t xml:space="preserve">  info$sector &lt;- sheet</w:t>
            </w:r>
            <w:r>
              <w:br/>
            </w:r>
            <w:r>
              <w:rPr>
                <w:rStyle w:val="VerbatimChar"/>
              </w:rPr>
              <w:t xml:space="preserve">  return(info)</w:t>
            </w:r>
            <w:r>
              <w:br/>
            </w:r>
            <w:r>
              <w:rPr>
                <w:rStyle w:val="VerbatimChar"/>
              </w:rPr>
              <w:t xml:space="preserve">})</w:t>
            </w:r>
            <w:r>
              <w:br/>
            </w:r>
            <w:r>
              <w:br/>
            </w:r>
            <w:r>
              <w:rPr>
                <w:rStyle w:val="VerbatimChar"/>
              </w:rPr>
              <w:t xml:space="preserve"># Bind all data frames in the list into a single data frame</w:t>
            </w:r>
            <w:r>
              <w:br/>
            </w:r>
            <w:r>
              <w:rPr>
                <w:rStyle w:val="VerbatimChar"/>
              </w:rPr>
              <w:t xml:space="preserve">labor_productivity &lt;- bind_rows(labor_productivity)</w:t>
            </w:r>
          </w:p>
          <w:bookmarkEnd w:id="37"/>
        </w:tc>
      </w:tr>
    </w:tbl>
    <w:p>
      <w:pPr>
        <w:pStyle w:val="FirstParagraph"/>
      </w:pPr>
      <w:r>
        <w:t xml:space="preserve">Finally, we have our climate vulnerability information. For this analysis we only use the</w:t>
      </w:r>
      <w:r>
        <w:t xml:space="preserve"> </w:t>
      </w:r>
      <w:r>
        <w:rPr>
          <w:rStyle w:val="VerbatimChar"/>
        </w:rPr>
        <w:t xml:space="preserve">crops_productivity</w:t>
      </w:r>
      <w:r>
        <w:t xml:space="preserve"> </w:t>
      </w:r>
      <w:r>
        <w:t xml:space="preserve">and</w:t>
      </w:r>
      <w:r>
        <w:t xml:space="preserve"> </w:t>
      </w:r>
      <w:r>
        <w:rPr>
          <w:rStyle w:val="VerbatimChar"/>
        </w:rPr>
        <w:t xml:space="preserve">livestock_productivity</w:t>
      </w:r>
      <w:r>
        <w:t xml:space="preserve"> </w:t>
      </w:r>
      <w:r>
        <w:t xml:space="preserve">that comes from</w:t>
      </w:r>
      <w:r>
        <w:t xml:space="preserve"> </w:t>
      </w:r>
      <w:r>
        <w:rPr>
          <w:iCs/>
          <w:i/>
        </w:rPr>
        <w:t xml:space="preserve">Estimating the Economic Impacts of Climate Change in Armenia</w:t>
      </w:r>
      <w:r>
        <w:t xml:space="preserve"> </w:t>
      </w:r>
      <w:r>
        <w:t xml:space="preserve">(Strzepek, Boehlert, Castillo, &amp; Smet, 2024)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lst-import-vulnerability-data"/>
          <w:p>
            <w:pPr>
              <w:jc w:val="center"/>
            </w:pPr>
            <w:pPr>
              <w:jc w:val="start"/>
              <w:spacing w:before="200"/>
              <w:pStyle w:val="ImageCaption"/>
            </w:pPr>
            <w:r>
              <w:t xml:space="preserve">Listing 4: Import crops and livestock yield loss data</w:t>
            </w:r>
          </w:p>
          <w:p>
            <w:pPr>
              <w:pStyle w:val="SourceCode"/>
              <w:jc w:val="center"/>
            </w:pPr>
            <w:r>
              <w:rPr>
                <w:rStyle w:val="VerbatimChar"/>
              </w:rPr>
              <w:t xml:space="preserve">crops_productivity &lt;- </w:t>
            </w:r>
            <w:r>
              <w:br/>
            </w:r>
            <w:r>
              <w:rPr>
                <w:rStyle w:val="VerbatimChar"/>
              </w:rPr>
              <w:t xml:space="preserve">  read.csv("data/ARM-Vulnerability-Analysis/ARM_crops_combined_REF_shock_admin1.csv") %&gt;% </w:t>
            </w:r>
            <w:r>
              <w:br/>
            </w:r>
            <w:r>
              <w:rPr>
                <w:rStyle w:val="VerbatimChar"/>
              </w:rPr>
              <w:t xml:space="preserve">  rename(NAM_1 = Province)</w:t>
            </w:r>
            <w:r>
              <w:br/>
            </w:r>
            <w:r>
              <w:rPr>
                <w:rStyle w:val="VerbatimChar"/>
              </w:rPr>
              <w:t xml:space="preserve">livestock_productivity &lt;-</w:t>
            </w:r>
            <w:r>
              <w:br/>
            </w:r>
            <w:r>
              <w:rPr>
                <w:rStyle w:val="VerbatimChar"/>
              </w:rPr>
              <w:t xml:space="preserve">  read.csv(</w:t>
            </w:r>
            <w:r>
              <w:br/>
            </w:r>
            <w:r>
              <w:rPr>
                <w:rStyle w:val="VerbatimChar"/>
              </w:rPr>
              <w:t xml:space="preserve">    "data/ARM-Vulnerability-Analysis/ARM_livestock_REF_shock_admin1.csv"</w:t>
            </w:r>
            <w:r>
              <w:br/>
            </w:r>
            <w:r>
              <w:rPr>
                <w:rStyle w:val="VerbatimChar"/>
              </w:rPr>
              <w:t xml:space="preserve">    ) %&gt;% </w:t>
            </w:r>
            <w:r>
              <w:br/>
            </w:r>
            <w:r>
              <w:rPr>
                <w:rStyle w:val="VerbatimChar"/>
              </w:rPr>
              <w:t xml:space="preserve">  rename(NAM_1 = Province)</w:t>
            </w:r>
          </w:p>
          <w:bookmarkEnd w:id="38"/>
        </w:tc>
      </w:tr>
    </w:tbl>
    <w:bookmarkEnd w:id="39"/>
    <w:bookmarkStart w:id="55" w:name="X632fc12e341694cf29c526ef0694a2c1e3c2dc9"/>
    <w:p>
      <w:pPr>
        <w:pStyle w:val="Heading2"/>
      </w:pPr>
      <w:r>
        <w:t xml:space="preserve">4 Data preparation income outliers and missings</w:t>
      </w:r>
    </w:p>
    <w:bookmarkStart w:id="41" w:name="X19bd67f1d8470f7ae1ff3cd023a271926301bbf"/>
    <w:p>
      <w:pPr>
        <w:pStyle w:val="Heading3"/>
      </w:pPr>
      <w:r>
        <w:t xml:space="preserve">4.1 Household consumption aggregates and characteristics</w:t>
      </w:r>
    </w:p>
    <w:p>
      <w:pPr>
        <w:pStyle w:val="FirstParagraph"/>
      </w:pPr>
      <w:r>
        <w:t xml:space="preserve">Initial necessary variables. Some of these choices come from conventions used in the guidance code. However, where possible, we’ve tried to continue using the names found in the datasets to avoid introducing more confusion.</w:t>
      </w:r>
    </w:p>
    <w:bookmarkStart w:id="40" w:name="lst-consumption-aggregates"/>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40"/>
    <w:bookmarkEnd w:id="41"/>
    <w:bookmarkStart w:id="50"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 In the end, this variable was never used.</w:t>
      </w:r>
    </w:p>
    <w:p>
      <w:pPr>
        <w:pStyle w:val="SourceCode"/>
      </w:pP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(hhid, </w:t>
      </w:r>
      <w:r>
        <w:rPr>
          <w:rStyle w:val="StringTok"/>
        </w:rPr>
        <w:t xml:space="preserve">"-"</w:t>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5</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lst-employed-hh"/>
          <w:p>
            <w:pPr>
              <w:jc w:val="center"/>
            </w:pPr>
            <w:pPr>
              <w:jc w:val="start"/>
              <w:spacing w:before="200"/>
              <w:pStyle w:val="ImageCaption"/>
            </w:pPr>
            <w:r>
              <w:t xml:space="preserve">Listing 5: Employed in household</w:t>
            </w:r>
          </w:p>
          <w:p>
            <w:pPr>
              <w:pStyle w:val="SourceCode"/>
              <w:jc w:val="center"/>
            </w:pPr>
            <w:r>
              <w:rPr>
                <w:rStyle w:val="VerbatimChar"/>
              </w:rPr>
              <w:t xml:space="preserve">pp_microsim &lt;- pp_microsim %&gt;% </w:t>
            </w:r>
            <w:r>
              <w:br/>
            </w:r>
            <w:r>
              <w:rPr>
                <w:rStyle w:val="VerbatimChar"/>
              </w:rPr>
              <w:t xml:space="preserve">  mutate(employed = (lstatus == 1)) %&gt;% </w:t>
            </w:r>
            <w:r>
              <w:br/>
            </w:r>
            <w:r>
              <w:rPr>
                <w:rStyle w:val="VerbatimChar"/>
              </w:rPr>
              <w:t xml:space="preserve">  group_by(hhid)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2"/>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Armenia,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6</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3" w:name="lst-annualized-labor-income"/>
          <w:p>
            <w:pPr>
              <w:jc w:val="center"/>
            </w:pPr>
            <w:pPr>
              <w:jc w:val="start"/>
              <w:spacing w:before="200"/>
              <w:pStyle w:val="ImageCaption"/>
            </w:pPr>
            <w:r>
              <w:t xml:space="preserve">Listing 6: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3"/>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7</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4" w:name="lst-employed-no-income"/>
          <w:p>
            <w:pPr>
              <w:jc w:val="center"/>
            </w:pPr>
            <w:pPr>
              <w:jc w:val="start"/>
              <w:spacing w:before="200"/>
              <w:pStyle w:val="ImageCaption"/>
            </w:pPr>
            <w:r>
              <w:t xml:space="preserve">Listing 7: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4"/>
        </w:tc>
      </w:tr>
    </w:tbl>
    <w:p>
      <w:pPr>
        <w:pStyle w:val="SourceCode"/>
      </w:pPr>
      <w:r>
        <w:rPr>
          <w:rStyle w:val="VerbatimChar"/>
        </w:rPr>
        <w:t xml:space="preserve">[1] "There is 28.57% of the employed population that reports no income."</w:t>
      </w:r>
    </w:p>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sector-aggregation"/>
          <w:p>
            <w:pPr>
              <w:jc w:val="center"/>
            </w:pPr>
            <w:pPr>
              <w:jc w:val="start"/>
              <w:spacing w:before="200"/>
              <w:pStyle w:val="ImageCaption"/>
            </w:pPr>
            <w:r>
              <w:t xml:space="preserve">Listing 8: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5"/>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9</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lst-assign-sector"/>
          <w:p>
            <w:pPr>
              <w:jc w:val="center"/>
            </w:pPr>
            <w:pPr>
              <w:jc w:val="start"/>
              <w:spacing w:before="200"/>
              <w:pStyle w:val="ImageCaption"/>
            </w:pPr>
            <w:r>
              <w:t xml:space="preserve">Listing 9: Assign sector to those who don’t report one</w:t>
            </w:r>
          </w:p>
          <w:p>
            <w:pPr>
              <w:pStyle w:val="SourceCode"/>
              <w:jc w:val="center"/>
            </w:pPr>
            <w:r>
              <w:rPr>
                <w:rStyle w:val="VerbatimChar"/>
              </w:rPr>
              <w:t xml:space="preserve">pp_microsim &lt;- pp_microsim %&gt;%</w:t>
            </w:r>
            <w:r>
              <w:br/>
            </w:r>
            <w:r>
              <w:rPr>
                <w:rStyle w:val="VerbatimChar"/>
              </w:rPr>
              <w:t xml:space="preserve">  group_by(hhid)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6"/>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7"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7"/>
    <w:p>
      <w:pPr>
        <w:pStyle w:val="FirstParagraph"/>
      </w:pPr>
      <w:r>
        <w:t xml:space="preserve">We provide value labels for sector factors.</w:t>
      </w:r>
    </w:p>
    <w:bookmarkStart w:id="48"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8"/>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9" w:name="lst-no-sector-olf"/>
          <w:p>
            <w:pPr>
              <w:jc w:val="center"/>
            </w:pPr>
            <w:pPr>
              <w:jc w:val="start"/>
              <w:spacing w:before="200"/>
              <w:pStyle w:val="ImageCaption"/>
            </w:pPr>
            <w:r>
              <w:t xml:space="preserve">Listing 10: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9"/>
        </w:tc>
      </w:tr>
    </w:tbl>
    <w:bookmarkEnd w:id="50"/>
    <w:bookmarkStart w:id="53" w:name="the-regression"/>
    <w:p>
      <w:pPr>
        <w:pStyle w:val="Heading3"/>
      </w:pPr>
      <w:r>
        <w:t xml:space="preserve">4.3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11</w:t>
        </w:r>
      </w:hyperlink>
      <w:r>
        <w:t xml:space="preserve">. For the respondents with available information, we also identified outliers as those outside of five standard deviations from the mean labor income.</w:t>
      </w:r>
    </w:p>
    <w:p>
      <w:pPr>
        <w:pStyle w:val="BodyText"/>
      </w:pPr>
      <w:bookmarkStart w:id="51" w:name="eq-labor-income-regression"/>
      <m:oMathPara>
        <m:oMathParaPr>
          <m:jc m:val="center"/>
        </m:oMathParaPr>
        <m:oMath>
          <m:r>
            <m:rPr>
              <m:sty m:val="p"/>
            </m:rPr>
            <m:t>ln</m:t>
          </m:r>
          <m:d>
            <m:dPr>
              <m:begChr m:val="("/>
              <m:endChr m:val=")"/>
              <m:sepChr m:val=""/>
              <m:grow/>
            </m:dPr>
            <m:e>
              <m:r>
                <m:t>l</m:t>
              </m:r>
              <m:r>
                <m:t>a</m:t>
              </m:r>
              <m:sSub>
                <m:e>
                  <m:r>
                    <m:t>b</m:t>
                  </m:r>
                </m:e>
                <m:sub>
                  <m:r>
                    <m:t>i</m:t>
                  </m:r>
                </m:sub>
              </m:sSub>
            </m:e>
          </m:d>
          <m:r>
            <m:rPr>
              <m:sty m:val="p"/>
            </m:rPr>
            <m:t>=</m:t>
          </m:r>
          <m:sSub>
            <m:e>
              <m:r>
                <m:t>β</m:t>
              </m:r>
            </m:e>
            <m:sub>
              <m:r>
                <m:t>0</m:t>
              </m:r>
            </m:sub>
          </m:sSub>
          <m:r>
            <m:rPr>
              <m:sty m:val="p"/>
            </m:rPr>
            <m:t>+</m:t>
          </m:r>
          <m:sSub>
            <m:e>
              <m:r>
                <m:t>β</m:t>
              </m:r>
            </m:e>
            <m:sub>
              <m:r>
                <m:t>1</m:t>
              </m:r>
            </m:sub>
          </m:sSub>
          <m:sSub>
            <m:e>
              <m:r>
                <m:rPr>
                  <m:nor/>
                  <m:sty m:val="p"/>
                </m:rPr>
                <m:t>age</m:t>
              </m:r>
            </m:e>
            <m:sub>
              <m:r>
                <m:t>i</m:t>
              </m:r>
            </m:sub>
          </m:sSub>
          <m:r>
            <m:rPr>
              <m:sty m:val="p"/>
            </m:rPr>
            <m:t>+</m:t>
          </m:r>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sSub>
            <m:e>
              <m:r>
                <m:t>β</m:t>
              </m:r>
            </m:e>
            <m:sub>
              <m:r>
                <m:t>6</m:t>
              </m:r>
            </m:sub>
          </m:sSub>
          <m:sSub>
            <m:e>
              <m:r>
                <m:rPr>
                  <m:nor/>
                  <m:sty m:val="p"/>
                </m:rPr>
                <m:t>sector</m:t>
              </m:r>
            </m:e>
            <m:sub>
              <m:r>
                <m:t>i</m:t>
              </m:r>
            </m:sub>
          </m:sSub>
          <m:r>
            <m:rPr>
              <m:sty m:val="p"/>
            </m:rPr>
            <m:t>+</m:t>
          </m:r>
          <m:sSub>
            <m:e>
              <m:r>
                <m:t>ϵ</m:t>
              </m:r>
            </m:e>
            <m:sub>
              <m:r>
                <m:t>i</m:t>
              </m:r>
            </m:sub>
          </m:sSub>
          <m:r>
            <m:t>  </m:t>
          </m:r>
          <m:d>
            <m:dPr>
              <m:begChr m:val="("/>
              <m:endChr m:val=")"/>
              <m:sepChr m:val=""/>
              <m:grow/>
            </m:dPr>
            <m:e>
              <m:r>
                <m:t>1</m:t>
              </m:r>
            </m:e>
          </m:d>
        </m:oMath>
      </m:oMathPara>
      <w:bookmarkEnd w:id="51"/>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2" w:name="lst-regression-model"/>
          <w:p>
            <w:pPr>
              <w:jc w:val="center"/>
            </w:pPr>
            <w:pPr>
              <w:jc w:val="start"/>
              <w:spacing w:before="200"/>
              <w:pStyle w:val="ImageCaption"/>
            </w:pPr>
            <w:r>
              <w:t xml:space="preserve">Listing 11: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2"/>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53"/>
    <w:bookmarkStart w:id="54"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4"/>
    <w:bookmarkEnd w:id="55"/>
    <w:bookmarkStart w:id="56"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56"/>
    <w:bookmarkStart w:id="57" w:name="macro-scenarios"/>
    <w:p>
      <w:pPr>
        <w:pStyle w:val="Heading2"/>
      </w:pPr>
      <w:r>
        <w:t xml:space="preserve">6 Macro Scenarios</w:t>
      </w:r>
    </w:p>
    <w:p>
      <w:pPr>
        <w:pStyle w:val="FirstParagraph"/>
      </w:pPr>
      <w:r>
        <w:t xml:space="preserve">The following code accomplishes the following:</w:t>
      </w:r>
    </w:p>
    <w:p>
      <w:pPr>
        <w:numPr>
          <w:ilvl w:val="0"/>
          <w:numId w:val="1003"/>
        </w:numPr>
        <w:pStyle w:val="Compact"/>
      </w:pPr>
      <w:r>
        <w:t xml:space="preserve">Import data from Excel sheets corresponding to each scenario and combine them into one data frame.</w:t>
      </w:r>
    </w:p>
    <w:p>
      <w:pPr>
        <w:numPr>
          <w:ilvl w:val="0"/>
          <w:numId w:val="1003"/>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3"/>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r>
        <w:br/>
      </w:r>
      <w:r>
        <w:br/>
      </w: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57"/>
    <w:bookmarkStart w:id="61" w:name="reweighting-of-the-dataset"/>
    <w:p>
      <w:pPr>
        <w:pStyle w:val="Heading2"/>
      </w:pPr>
      <w:r>
        <w:t xml:space="preserve">7 Reweighting of the dataset</w:t>
      </w:r>
    </w:p>
    <w:bookmarkStart w:id="58"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58"/>
    <w:bookmarkStart w:id="59"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59"/>
    <w:bookmarkStart w:id="60"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1.250520168</w:t>
      </w:r>
      <w:r>
        <w:rPr>
          <w:rStyle w:val="NormalTok"/>
        </w:rPr>
        <w:t xml:space="preserve">, </w:t>
      </w:r>
      <w:r>
        <w:rPr>
          <w:rStyle w:val="FloatTok"/>
        </w:rPr>
        <w:t xml:space="preserve">1.336828769</w:t>
      </w:r>
      <w:r>
        <w:rPr>
          <w:rStyle w:val="NormalTok"/>
        </w:rPr>
        <w:t xml:space="preserve">, </w:t>
      </w:r>
      <w:r>
        <w:rPr>
          <w:rStyle w:val="FloatTok"/>
        </w:rPr>
        <w:t xml:space="preserve">1.378384149</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1.287103700</w:t>
      </w:r>
      <w:r>
        <w:rPr>
          <w:rStyle w:val="NormalTok"/>
        </w:rPr>
        <w:t xml:space="preserve">, </w:t>
      </w:r>
      <w:r>
        <w:rPr>
          <w:rStyle w:val="FloatTok"/>
        </w:rPr>
        <w:t xml:space="preserve">1.297391076</w:t>
      </w:r>
      <w:r>
        <w:rPr>
          <w:rStyle w:val="NormalTok"/>
        </w:rPr>
        <w:t xml:space="preserve">, </w:t>
      </w:r>
      <w:r>
        <w:rPr>
          <w:rStyle w:val="FloatTok"/>
        </w:rPr>
        <w:t xml:space="preserve">1.343485236</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1.054278195</w:t>
      </w:r>
      <w:r>
        <w:rPr>
          <w:rStyle w:val="NormalTok"/>
        </w:rPr>
        <w:t xml:space="preserve">, </w:t>
      </w:r>
      <w:r>
        <w:rPr>
          <w:rStyle w:val="FloatTok"/>
        </w:rPr>
        <w:t xml:space="preserve">1.317612666</w:t>
      </w:r>
      <w:r>
        <w:rPr>
          <w:rStyle w:val="NormalTok"/>
        </w:rPr>
        <w:t xml:space="preserve">, </w:t>
      </w:r>
      <w:r>
        <w:rPr>
          <w:rStyle w:val="FloatTok"/>
        </w:rPr>
        <w:t xml:space="preserve">1.272275437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mli_2022,</w:t>
      </w:r>
      <w:r>
        <w:br/>
      </w:r>
      <w:r>
        <w:rPr>
          <w:rStyle w:val="NormalTok"/>
        </w:rPr>
        <w:t xml:space="preserve">         mli_2030_baseline,</w:t>
      </w:r>
      <w:r>
        <w:br/>
      </w:r>
      <w:r>
        <w:rPr>
          <w:rStyle w:val="NormalTok"/>
        </w:rPr>
        <w:t xml:space="preserve">         mli_2030_dry_hot,</w:t>
      </w:r>
      <w:r>
        <w:br/>
      </w:r>
      <w:r>
        <w:rPr>
          <w:rStyle w:val="NormalTok"/>
        </w:rPr>
        <w:t xml:space="preserve">         mli_2030_nzs,</w:t>
      </w:r>
      <w:r>
        <w:br/>
      </w:r>
      <w:r>
        <w:rPr>
          <w:rStyle w:val="NormalTok"/>
        </w:rPr>
        <w:t xml:space="preserve">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totalinc_2030_nzs_noctr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br/>
      </w:r>
      <w:r>
        <w:br/>
      </w:r>
      <w:r>
        <w:rPr>
          <w:rStyle w:val="CommentTok"/>
        </w:rPr>
        <w:t xml:space="preserve"># Calculate quantiles and create 'breaks'</w:t>
      </w:r>
      <w:r>
        <w:br/>
      </w:r>
      <w:r>
        <w:rPr>
          <w:rStyle w:val="NormalTok"/>
        </w:rPr>
        <w:t xml:space="preserve">breaks </w:t>
      </w:r>
      <w:r>
        <w:rPr>
          <w:rStyle w:val="OtherTok"/>
        </w:rPr>
        <w:t xml:space="preserve">&lt;-</w:t>
      </w:r>
      <w:r>
        <w:rPr>
          <w:rStyle w:val="NormalTok"/>
        </w:rPr>
        <w:t xml:space="preserve"> Hmisc</w:t>
      </w:r>
      <w:r>
        <w:rPr>
          <w:rStyle w:val="SpecialCharTok"/>
        </w:rPr>
        <w:t xml:space="preserve">::</w:t>
      </w:r>
      <w:r>
        <w:rPr>
          <w:rStyle w:val="FunctionTok"/>
        </w:rPr>
        <w:t xml:space="preserve">wtd.quantile</w:t>
      </w:r>
      <w:r>
        <w:rPr>
          <w:rStyle w:val="NormalTok"/>
        </w:rPr>
        <w:t xml:space="preserve">(ic_microsim</w:t>
      </w:r>
      <w:r>
        <w:rPr>
          <w:rStyle w:val="SpecialCharTok"/>
        </w:rPr>
        <w:t xml:space="preserve">$</w:t>
      </w:r>
      <w:r>
        <w:rPr>
          <w:rStyle w:val="NormalTok"/>
        </w:rPr>
        <w:t xml:space="preserve">totalinc_2030_nzs_noctr, </w:t>
      </w:r>
      <w:r>
        <w:br/>
      </w:r>
      <w:r>
        <w:rPr>
          <w:rStyle w:val="NormalTok"/>
        </w:rPr>
        <w:t xml:space="preserve">                             </w:t>
      </w:r>
      <w:r>
        <w:rPr>
          <w:rStyle w:val="AttributeTok"/>
        </w:rPr>
        <w:t xml:space="preserve">weights =</w:t>
      </w:r>
      <w:r>
        <w:rPr>
          <w:rStyle w:val="NormalTok"/>
        </w:rPr>
        <w:t xml:space="preserve"> ic_microsim</w:t>
      </w:r>
      <w:r>
        <w:rPr>
          <w:rStyle w:val="SpecialCharTok"/>
        </w:rPr>
        <w:t xml:space="preserve">$</w:t>
      </w:r>
      <w:r>
        <w:rPr>
          <w:rStyle w:val="NormalTok"/>
        </w:rPr>
        <w:t xml:space="preserve">hh_weight_2030_nzs, </w:t>
      </w:r>
      <w:r>
        <w:br/>
      </w:r>
      <w:r>
        <w:rPr>
          <w:rStyle w:val="NormalTok"/>
        </w:rPr>
        <w:t xml:space="preserve">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r>
      <w:r>
        <w:br/>
      </w:r>
      <w:r>
        <w:rPr>
          <w:rStyle w:val="CommentTok"/>
        </w:rPr>
        <w:t xml:space="preserve"># Assign decile groups directly without creating an intermediate income_decile column</w:t>
      </w:r>
      <w:r>
        <w:br/>
      </w:r>
      <w:r>
        <w:rPr>
          <w:rStyle w:val="NormalTok"/>
        </w:rPr>
        <w:t xml:space="preserve">ic_microsim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totalinc_2030_nzs_noctr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(totalinc_2030_nzs_noctr), </w:t>
      </w:r>
      <w:r>
        <w:rPr>
          <w:rStyle w:val="DecValTok"/>
        </w:rPr>
        <w:t xml:space="preserve">0</w:t>
      </w:r>
      <w:r>
        <w:rPr>
          <w:rStyle w:val="NormalTok"/>
        </w:rPr>
        <w:t xml:space="preserve">,totalinc_2030_nzs_noctr))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income_decile_group =</w:t>
      </w:r>
      <w:r>
        <w:rPr>
          <w:rStyle w:val="NormalTok"/>
        </w:rPr>
        <w:t xml:space="preserve"> </w:t>
      </w:r>
      <w:r>
        <w:rPr>
          <w:rStyle w:val="FunctionTok"/>
        </w:rPr>
        <w:t xml:space="preserve">cut</w:t>
      </w:r>
      <w:r>
        <w:rPr>
          <w:rStyle w:val="NormalTok"/>
        </w:rPr>
        <w:t xml:space="preserve">(totalinc_2030_nzs_noctr,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breaks,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NormalTok"/>
        </w:rPr>
        <w:t xml:space="preserve">income_decile_group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income_decile_group)</w:t>
      </w:r>
    </w:p>
    <w:p>
      <w:pPr>
        <w:pStyle w:val="SourceCode"/>
      </w:pPr>
      <w:r>
        <w:rPr>
          <w:rStyle w:val="NormalTok"/>
        </w:rPr>
        <w:t xml:space="preserve">ic_microsim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totalinc_2030_nzs_noctr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(totinc_coef_2030_nzs_noctr),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totinc_coef_2030_nzs_noctr)</w:t>
      </w:r>
      <w:r>
        <w:br/>
      </w:r>
      <w:r>
        <w:rPr>
          <w:rStyle w:val="NormalTok"/>
        </w:rPr>
        <w:t xml:space="preserve">    )</w:t>
      </w:r>
      <w:r>
        <w:br/>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totinc_coef_2030_nzs_noctr</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 %&gt;%</w:t>
      </w:r>
      <w:r>
        <w:br/>
      </w:r>
      <w:r>
        <w:rPr>
          <w:rStyle w:val="CommentTok"/>
        </w:rPr>
        <w:t xml:space="preserve"># #  group_by(gender) %&gt;%</w:t>
      </w:r>
      <w:r>
        <w:br/>
      </w:r>
      <w:r>
        <w:rPr>
          <w:rStyle w:val="CommentTok"/>
        </w:rPr>
        <w:t xml:space="preserve">#   summarize(no_weight = sum(n(), na.rm = TRUE),</w:t>
      </w:r>
      <w:r>
        <w:br/>
      </w:r>
      <w:r>
        <w:rPr>
          <w:rStyle w:val="CommentTok"/>
        </w:rPr>
        <w:t xml:space="preserve">#             total_pp = sum(weight,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rPr>
          <w:rStyle w:val="CommentTok"/>
        </w:rPr>
        <w:t xml:space="preserve"># </w:t>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60"/>
    <w:bookmarkEnd w:id="61"/>
    <w:bookmarkStart w:id="123" w:name="microsimulation"/>
    <w:p>
      <w:pPr>
        <w:pStyle w:val="Heading2"/>
      </w:pPr>
      <w:r>
        <w:t xml:space="preserve">8 Microsimulation</w:t>
      </w:r>
    </w:p>
    <w:p>
      <w:pPr>
        <w:pStyle w:val="FirstParagraph"/>
      </w:pPr>
      <w:r>
        <w:t xml:space="preserve">We now implement different shocks according to various scenarios.</w:t>
      </w:r>
    </w:p>
    <w:bookmarkStart w:id="72"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totc_2030_nzs_noctr  =</w:t>
      </w:r>
      <w:r>
        <w:rPr>
          <w:rStyle w:val="NormalTok"/>
        </w:rPr>
        <w:t xml:space="preserve"> totc_2022 </w:t>
      </w:r>
      <w:r>
        <w:rPr>
          <w:rStyle w:val="SpecialCharTok"/>
        </w:rPr>
        <w:t xml:space="preserve">*</w:t>
      </w:r>
      <w:r>
        <w:rPr>
          <w:rStyle w:val="NormalTok"/>
        </w:rPr>
        <w:t xml:space="preserve"> totinc_coef_2030_nzs_noctr</w:t>
      </w:r>
      <w:r>
        <w:br/>
      </w:r>
      <w:r>
        <w:rPr>
          <w:rStyle w:val="NormalTok"/>
        </w:rPr>
        <w:t xml:space="preserve">    )</w:t>
      </w:r>
    </w:p>
    <w:p>
      <w:pPr>
        <w:pStyle w:val="FirstParagraph"/>
      </w:pPr>
      <w:r>
        <w:t xml:space="preserve">Here we add back the tax revenue</w:t>
      </w:r>
    </w:p>
    <w:p>
      <w:pPr>
        <w:pStyle w:val="BodyText"/>
      </w:pPr>
      <w:r>
        <w:t xml:space="preserve">Add back carbon tax revenue. We estimated weighted income deciles above and mapped number of households by decile. We divided the revenue by that number and we add that amount by the first four income deciles in this manner. Again, another one calculated in Excel because of time constraints. Needs fixing to make automatic.</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(income_decile_group,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totc_2030_nzs =</w:t>
      </w:r>
      <w:r>
        <w:rPr>
          <w:rStyle w:val="NormalTok"/>
        </w:rPr>
        <w:t xml:space="preserve"> </w:t>
      </w:r>
      <w:r>
        <w:br/>
      </w:r>
      <w:r>
        <w:rPr>
          <w:rStyle w:val="NormalTok"/>
        </w:rPr>
        <w:t xml:space="preserve">      </w:t>
      </w:r>
      <w:r>
        <w:rPr>
          <w:rStyle w:val="CommentTok"/>
        </w:rPr>
        <w:t xml:space="preserve"># Urban 40% and Rural 60%</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Urban</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1546.29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1610.65</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1251.14</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1134.21</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CommentTok"/>
        </w:rPr>
        <w:t xml:space="preserve"># Rural</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6323.09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6109.07</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5599.16</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4420.53</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AttributeTok"/>
        </w:rPr>
        <w:t xml:space="preserve">.default =</w:t>
      </w:r>
      <w:r>
        <w:rPr>
          <w:rStyle w:val="NormalTok"/>
        </w:rPr>
        <w:t xml:space="preserve"> totc_2030_nzs_noctr</w:t>
      </w:r>
      <w:r>
        <w:br/>
      </w:r>
      <w:r>
        <w:rPr>
          <w:rStyle w:val="NormalTok"/>
        </w:rPr>
        <w:t xml:space="preserve">      )</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totc_2030_nzs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no_hh_2022 =</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no_pp_2022 =</w:t>
      </w:r>
      <w:r>
        <w:rPr>
          <w:rStyle w:val="NormalTok"/>
        </w:rPr>
        <w:t xml:space="preserve"> </w:t>
      </w:r>
      <w:r>
        <w:rPr>
          <w:rStyle w:val="FunctionTok"/>
        </w:rPr>
        <w:t xml:space="preserve">sum</w:t>
      </w:r>
      <w:r>
        <w:rPr>
          <w:rStyle w:val="NormalTok"/>
        </w:rPr>
        <w:t xml:space="preserve">(weight_2022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CommentTok"/>
        </w:rPr>
        <w:t xml:space="preserve"># no_hh_nzs = sum(weight_2030_nzs, na.rm = TRUE),</w:t>
      </w:r>
      <w:r>
        <w:br/>
      </w:r>
      <w:r>
        <w:rPr>
          <w:rStyle w:val="NormalTok"/>
        </w:rPr>
        <w:t xml:space="preserve">    </w:t>
      </w:r>
      <w:r>
        <w:rPr>
          <w:rStyle w:val="CommentTok"/>
        </w:rPr>
        <w:t xml:space="preserve"># no_pp_nzs = sum(weight_2030_nzs * hhsize, na.rm = 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659638.8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2149568.6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704957.6</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We plot the distributions in</w:t>
      </w:r>
      <w:r>
        <w:t xml:space="preserve"> </w:t>
      </w:r>
      <w:hyperlink w:anchor="fig-scenario-distribution-plo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2" w:name="lst-scenario-distribution-plots"/>
          <w:p>
            <w:pPr>
              <w:jc w:val="center"/>
            </w:pPr>
            <w:pPr>
              <w:jc w:val="start"/>
              <w:spacing w:before="200"/>
              <w:pStyle w:val="ImageCaption"/>
            </w:pPr>
            <w:r>
              <w:t xml:space="preserve">Listing 12: Plotting equivalized consumption per capita distribution by scenario</w:t>
            </w:r>
          </w:p>
          <w:p>
            <w:pPr>
              <w:pStyle w:val="SourceCode"/>
              <w:jc w:val="center"/>
            </w:pPr>
            <w:r>
              <w:rPr>
                <w:rStyle w:val="VerbatimChar"/>
              </w:rPr>
              <w:t xml:space="preserve"># Basic density plot comparing equivalized consumption per capita</w:t>
            </w:r>
            <w:r>
              <w:br/>
            </w:r>
            <w:r>
              <w:rPr>
                <w:rStyle w:val="VerbatimChar"/>
              </w:rPr>
              <w:t xml:space="preserve">ggplot(ca_microsim) +</w:t>
            </w:r>
            <w:r>
              <w:br/>
            </w:r>
            <w:r>
              <w:rPr>
                <w:rStyle w:val="VerbatimChar"/>
              </w:rPr>
              <w:t xml:space="preserve">  geom_density(</w:t>
            </w:r>
            <w:r>
              <w:br/>
            </w:r>
            <w:r>
              <w:rPr>
                <w:rStyle w:val="VerbatimChar"/>
              </w:rPr>
              <w:t xml:space="preserve">    data = ca_microsim,</w:t>
            </w:r>
            <w:r>
              <w:br/>
            </w:r>
            <w:r>
              <w:rPr>
                <w:rStyle w:val="VerbatimChar"/>
              </w:rPr>
              <w:t xml:space="preserve">    aes(x = aec_r_2022, fill = 'Baseline 2022'),</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aec_r_2030_nzs, fill = 'NZS 2030'),</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aec_r_2030_dry_hot, fill = 'Dry/Hot 2030'),</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aec_r_2030_baseline, fill = 'Baseline 2030'),</w:t>
            </w:r>
            <w:r>
              <w:br/>
            </w:r>
            <w:r>
              <w:rPr>
                <w:rStyle w:val="VerbatimChar"/>
              </w:rPr>
              <w:t xml:space="preserve">    alpha = 0.4) +</w:t>
            </w:r>
            <w:r>
              <w:br/>
            </w:r>
            <w:r>
              <w:rPr>
                <w:rStyle w:val="VerbatimChar"/>
              </w:rPr>
              <w:t xml:space="preserve">  labs(</w:t>
            </w:r>
            <w:r>
              <w:br/>
            </w:r>
            <w:r>
              <w:rPr>
                <w:rStyle w:val="VerbatimChar"/>
              </w:rPr>
              <w:t xml:space="preserve">    fill = "Scenario Variant",</w:t>
            </w:r>
            <w:r>
              <w:br/>
            </w:r>
            <w:r>
              <w:rPr>
                <w:rStyle w:val="VerbatimChar"/>
              </w:rPr>
              <w:t xml:space="preserve">    # title = "Comparison of Consumption Distributions",</w:t>
            </w:r>
            <w:r>
              <w:br/>
            </w:r>
            <w:r>
              <w:rPr>
                <w:rStyle w:val="VerbatimChar"/>
              </w:rPr>
              <w:t xml:space="preserve">    x = "Equivalized consumption (Dram)",</w:t>
            </w:r>
            <w:r>
              <w:br/>
            </w:r>
            <w:r>
              <w:rPr>
                <w:rStyle w:val="VerbatimChar"/>
              </w:rPr>
              <w:t xml:space="preserve">    y = "Probability") +</w:t>
            </w:r>
            <w:r>
              <w:br/>
            </w:r>
            <w:r>
              <w:rPr>
                <w:rStyle w:val="VerbatimChar"/>
              </w:rPr>
              <w:t xml:space="preserve">  theme_minimal()+</w:t>
            </w:r>
            <w:r>
              <w:br/>
            </w:r>
            <w:r>
              <w:rPr>
                <w:rStyle w:val="VerbatimChar"/>
              </w:rPr>
              <w:t xml:space="preserve">  coord_cartesian(xlim = c(0, 500000),</w:t>
            </w:r>
            <w:r>
              <w:br/>
            </w:r>
            <w:r>
              <w:rPr>
                <w:rStyle w:val="VerbatimChar"/>
              </w:rPr>
              <w:t xml:space="preserve">          #        ylim = c(0.000005,0.0000160)</w:t>
            </w:r>
            <w:r>
              <w:br/>
            </w:r>
            <w:r>
              <w:rPr>
                <w:rStyle w:val="VerbatimChar"/>
              </w:rPr>
              <w:t xml:space="preserve">                  ) + # Zoom in without removing data</w:t>
            </w:r>
            <w:r>
              <w:br/>
            </w:r>
            <w:r>
              <w:rPr>
                <w:rStyle w:val="VerbatimChar"/>
              </w:rPr>
              <w:t xml:space="preserve">  scale_x_continuous(labels = scales::comma) +</w:t>
            </w:r>
            <w:r>
              <w:br/>
            </w:r>
            <w:r>
              <w:rPr>
                <w:rStyle w:val="VerbatimChar"/>
              </w:rPr>
              <w:t xml:space="preserve">  scale_y_continuous(labels = scales::comma)+</w:t>
            </w:r>
            <w:r>
              <w:br/>
            </w:r>
            <w:r>
              <w:rPr>
                <w:rStyle w:val="VerbatimChar"/>
              </w:rPr>
              <w:t xml:space="preserve">  geom_vline(xintercept = 55883,</w:t>
            </w:r>
            <w:r>
              <w:br/>
            </w:r>
            <w:r>
              <w:rPr>
                <w:rStyle w:val="VerbatimChar"/>
              </w:rPr>
              <w:t xml:space="preserve">             color = "red",</w:t>
            </w:r>
            <w:r>
              <w:br/>
            </w:r>
            <w:r>
              <w:rPr>
                <w:rStyle w:val="VerbatimChar"/>
              </w:rPr>
              <w:t xml:space="preserve">             linetype = "dotted",</w:t>
            </w:r>
            <w:r>
              <w:br/>
            </w:r>
            <w:r>
              <w:rPr>
                <w:rStyle w:val="VerbatimChar"/>
              </w:rPr>
              <w:t xml:space="preserve">             linewidth =0.8) +</w:t>
            </w:r>
            <w:r>
              <w:br/>
            </w:r>
            <w:r>
              <w:rPr>
                <w:rStyle w:val="VerbatimChar"/>
              </w:rPr>
              <w:t xml:space="preserve">  annotate("text",</w:t>
            </w:r>
            <w:r>
              <w:br/>
            </w:r>
            <w:r>
              <w:rPr>
                <w:rStyle w:val="VerbatimChar"/>
              </w:rPr>
              <w:t xml:space="preserve">           x = 55883,</w:t>
            </w:r>
            <w:r>
              <w:br/>
            </w:r>
            <w:r>
              <w:rPr>
                <w:rStyle w:val="VerbatimChar"/>
              </w:rPr>
              <w:t xml:space="preserve">           y = 0.0000025,</w:t>
            </w:r>
            <w:r>
              <w:br/>
            </w:r>
            <w:r>
              <w:rPr>
                <w:rStyle w:val="VerbatimChar"/>
              </w:rPr>
              <w:t xml:space="preserve">           #label = "Poverty line\nAMD 55,883",</w:t>
            </w:r>
            <w:r>
              <w:br/>
            </w:r>
            <w:r>
              <w:rPr>
                <w:rStyle w:val="VerbatimChar"/>
              </w:rPr>
              <w:t xml:space="preserve">           label = "Poverty line",</w:t>
            </w:r>
            <w:r>
              <w:br/>
            </w:r>
            <w:r>
              <w:rPr>
                <w:rStyle w:val="VerbatimChar"/>
              </w:rPr>
              <w:t xml:space="preserve">           color = "black",</w:t>
            </w:r>
            <w:r>
              <w:br/>
            </w:r>
            <w:r>
              <w:rPr>
                <w:rStyle w:val="VerbatimChar"/>
              </w:rPr>
              <w:t xml:space="preserve">           hjust = -0.1,</w:t>
            </w:r>
            <w:r>
              <w:br/>
            </w:r>
            <w:r>
              <w:rPr>
                <w:rStyle w:val="VerbatimChar"/>
              </w:rPr>
              <w:t xml:space="preserve">           # vjust = -3.5,</w:t>
            </w:r>
            <w:r>
              <w:br/>
            </w:r>
            <w:r>
              <w:rPr>
                <w:rStyle w:val="VerbatimChar"/>
              </w:rPr>
              <w:t xml:space="preserve">           #angle = 90,</w:t>
            </w:r>
            <w:r>
              <w:br/>
            </w:r>
            <w:r>
              <w:rPr>
                <w:rStyle w:val="VerbatimChar"/>
              </w:rPr>
              <w:t xml:space="preserve">           size = 3)</w:t>
            </w:r>
          </w:p>
          <w:bookmarkEnd w:id="62"/>
        </w:tc>
      </w:tr>
    </w:tbl>
    <w:tbl>
      <w:tblPr>
        <w:tblStyle w:val="Table"/>
        <w:tblW w:type="pct" w:w="5000"/>
        <w:tblLook w:firstRow="0" w:lastRow="0" w:firstColumn="0" w:lastColumn="0" w:noHBand="0" w:noVBand="0" w:val="0000"/>
        <w:jc w:val="start"/>
        <w:tblLayout w:type="fixed"/>
      </w:tblPr>
      <w:tblGrid>
        <w:gridCol w:w="7920"/>
      </w:tblGrid>
      <w:tr>
        <w:tc>
          <w:tcPr/>
          <w:bookmarkStart w:id="66" w:name="fig-scenario-distribution-plots"/>
          <w:p>
            <w:pPr>
              <w:pStyle w:val="Compact"/>
              <w:jc w:val="center"/>
            </w:pPr>
            <w:r>
              <w:drawing>
                <wp:inline>
                  <wp:extent cx="4620126" cy="3696101"/>
                  <wp:effectExtent b="0" l="0" r="0" t="0"/>
                  <wp:docPr descr="" title="" id="64" name="Picture"/>
                  <a:graphic>
                    <a:graphicData uri="http://schemas.openxmlformats.org/drawingml/2006/picture">
                      <pic:pic>
                        <pic:nvPicPr>
                          <pic:cNvPr descr="microsimulation_files/figure-docx/fig-scenario-distribution-plots-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Equivalized consumption per capita distribution by scenario</w:t>
            </w:r>
          </w:p>
          <w:bookmarkEnd w:id="66"/>
        </w:tc>
      </w:tr>
    </w:tbl>
    <w:p>
      <w:pPr>
        <w:pStyle w:val="BodyText"/>
      </w:pPr>
      <w:r>
        <w:t xml:space="preserve">And we also plot the cumulative distributions to make the distinctions more evident in</w:t>
      </w:r>
      <w:r>
        <w:t xml:space="preserve"> </w:t>
      </w:r>
      <w:hyperlink w:anchor="X668109eb09f3500ae93ebaab5569929a2205803">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7" w:name="X1d2b00b49a905eab0bdda9d2e259da919ef9b59"/>
          <w:p>
            <w:pPr>
              <w:jc w:val="center"/>
            </w:pPr>
            <w:pPr>
              <w:jc w:val="start"/>
              <w:spacing w:before="200"/>
              <w:pStyle w:val="ImageCaption"/>
            </w:pPr>
            <w:r>
              <w:t xml:space="preserve">Listing 13: Plotting equivalized consumption per capita cumulative distribution by scenario</w:t>
            </w:r>
          </w:p>
          <w:p>
            <w:pPr>
              <w:pStyle w:val="SourceCode"/>
              <w:jc w:val="center"/>
            </w:pPr>
            <w:r>
              <w:rPr>
                <w:rStyle w:val="VerbatimChar"/>
              </w:rPr>
              <w:t xml:space="preserve"># Plot the cumulative distribution with left-facing arrows</w:t>
            </w:r>
            <w:r>
              <w:br/>
            </w:r>
            <w:r>
              <w:rPr>
                <w:rStyle w:val="VerbatimChar"/>
              </w:rPr>
              <w:t xml:space="preserve">ggplot(ca_microsim)+</w:t>
            </w:r>
            <w:r>
              <w:br/>
            </w:r>
            <w:r>
              <w:rPr>
                <w:rStyle w:val="VerbatimChar"/>
              </w:rPr>
              <w:t xml:space="preserve">  stat_ecdf(data = ca_microsim,</w:t>
            </w:r>
            <w:r>
              <w:br/>
            </w:r>
            <w:r>
              <w:rPr>
                <w:rStyle w:val="VerbatimChar"/>
              </w:rPr>
              <w:t xml:space="preserve">            aes(x = aec_r_2030_nzs, color = 'NZS 2030')) +</w:t>
            </w:r>
            <w:r>
              <w:br/>
            </w:r>
            <w:r>
              <w:rPr>
                <w:rStyle w:val="VerbatimChar"/>
              </w:rPr>
              <w:t xml:space="preserve">  stat_ecdf(data = ca_microsim,</w:t>
            </w:r>
            <w:r>
              <w:br/>
            </w:r>
            <w:r>
              <w:rPr>
                <w:rStyle w:val="VerbatimChar"/>
              </w:rPr>
              <w:t xml:space="preserve">            aes(x = aec_r_2030_dry_hot, color = 'Dry/Hot 2030')) +</w:t>
            </w:r>
            <w:r>
              <w:br/>
            </w:r>
            <w:r>
              <w:rPr>
                <w:rStyle w:val="VerbatimChar"/>
              </w:rPr>
              <w:t xml:space="preserve">  stat_ecdf(data = ca_microsim,</w:t>
            </w:r>
            <w:r>
              <w:br/>
            </w:r>
            <w:r>
              <w:rPr>
                <w:rStyle w:val="VerbatimChar"/>
              </w:rPr>
              <w:t xml:space="preserve">            aes(x = aec_r_2030_baseline, color = 'Baseline 2030')) +</w:t>
            </w:r>
            <w:r>
              <w:br/>
            </w:r>
            <w:r>
              <w:rPr>
                <w:rStyle w:val="VerbatimChar"/>
              </w:rPr>
              <w:t xml:space="preserve">  stat_ecdf(data = ca_microsim,</w:t>
            </w:r>
            <w:r>
              <w:br/>
            </w:r>
            <w:r>
              <w:rPr>
                <w:rStyle w:val="VerbatimChar"/>
              </w:rPr>
              <w:t xml:space="preserve">            aes(x = aec_r_2022, color = 'Baseline 2022')) +</w:t>
            </w:r>
            <w:r>
              <w:br/>
            </w:r>
            <w:r>
              <w:rPr>
                <w:rStyle w:val="VerbatimChar"/>
              </w:rPr>
              <w:t xml:space="preserve">  labs(</w:t>
            </w:r>
            <w:r>
              <w:br/>
            </w:r>
            <w:r>
              <w:rPr>
                <w:rStyle w:val="VerbatimChar"/>
              </w:rPr>
              <w:t xml:space="preserve">    color = "Scenario Variant",</w:t>
            </w:r>
            <w:r>
              <w:br/>
            </w:r>
            <w:r>
              <w:rPr>
                <w:rStyle w:val="VerbatimChar"/>
              </w:rPr>
              <w:t xml:space="preserve">    # title = "Comparison of Cumulative Consumption Distributions",</w:t>
            </w:r>
            <w:r>
              <w:br/>
            </w:r>
            <w:r>
              <w:rPr>
                <w:rStyle w:val="VerbatimChar"/>
              </w:rPr>
              <w:t xml:space="preserve">    x = "Equivalized consumption (Dram)",</w:t>
            </w:r>
            <w:r>
              <w:br/>
            </w:r>
            <w:r>
              <w:rPr>
                <w:rStyle w:val="VerbatimChar"/>
              </w:rPr>
              <w:t xml:space="preserve">    y = "Cumulative Probability") +</w:t>
            </w:r>
            <w:r>
              <w:br/>
            </w:r>
            <w:r>
              <w:rPr>
                <w:rStyle w:val="VerbatimChar"/>
              </w:rPr>
              <w:t xml:space="preserve">  theme_minimal() +</w:t>
            </w:r>
            <w:r>
              <w:br/>
            </w:r>
            <w:r>
              <w:rPr>
                <w:rStyle w:val="VerbatimChar"/>
              </w:rPr>
              <w:t xml:space="preserve">  coord_cartesian(xlim = c(40000, 110000)) +</w:t>
            </w:r>
            <w:r>
              <w:br/>
            </w:r>
            <w:r>
              <w:rPr>
                <w:rStyle w:val="VerbatimChar"/>
              </w:rPr>
              <w:t xml:space="preserve">  scale_x_continuous(labels = scales::comma)</w:t>
            </w:r>
            <w:r>
              <w:br/>
            </w:r>
            <w:r>
              <w:rPr>
                <w:rStyle w:val="VerbatimChar"/>
              </w:rPr>
              <w:t xml:space="preserve">  # annotate("segment", </w:t>
            </w:r>
            <w:r>
              <w:br/>
            </w:r>
            <w:r>
              <w:rPr>
                <w:rStyle w:val="VerbatimChar"/>
              </w:rPr>
              <w:t xml:space="preserve">  #          x = 70000, </w:t>
            </w:r>
            <w:r>
              <w:br/>
            </w:r>
            <w:r>
              <w:rPr>
                <w:rStyle w:val="VerbatimChar"/>
              </w:rPr>
              <w:t xml:space="preserve">  #          xend = 65000, </w:t>
            </w:r>
            <w:r>
              <w:br/>
            </w:r>
            <w:r>
              <w:rPr>
                <w:rStyle w:val="VerbatimChar"/>
              </w:rPr>
              <w:t xml:space="preserve">  #          y = 0.2, </w:t>
            </w:r>
            <w:r>
              <w:br/>
            </w:r>
            <w:r>
              <w:rPr>
                <w:rStyle w:val="VerbatimChar"/>
              </w:rPr>
              <w:t xml:space="preserve">  #          yend = 0.2,</w:t>
            </w:r>
            <w:r>
              <w:br/>
            </w:r>
            <w:r>
              <w:rPr>
                <w:rStyle w:val="VerbatimChar"/>
              </w:rPr>
              <w:t xml:space="preserve">  #          arrow = arrow(length = unit(0.3, "cm")), </w:t>
            </w:r>
            <w:r>
              <w:br/>
            </w:r>
            <w:r>
              <w:rPr>
                <w:rStyle w:val="VerbatimChar"/>
              </w:rPr>
              <w:t xml:space="preserve">  #          color = "black") +</w:t>
            </w:r>
            <w:r>
              <w:br/>
            </w:r>
            <w:r>
              <w:rPr>
                <w:rStyle w:val="VerbatimChar"/>
              </w:rPr>
              <w:t xml:space="preserve">  # annotate("text", </w:t>
            </w:r>
            <w:r>
              <w:br/>
            </w:r>
            <w:r>
              <w:rPr>
                <w:rStyle w:val="VerbatimChar"/>
              </w:rPr>
              <w:t xml:space="preserve">  #          x = 72500, </w:t>
            </w:r>
            <w:r>
              <w:br/>
            </w:r>
            <w:r>
              <w:rPr>
                <w:rStyle w:val="VerbatimChar"/>
              </w:rPr>
              <w:t xml:space="preserve">  #          y = 0.2,</w:t>
            </w:r>
            <w:r>
              <w:br/>
            </w:r>
            <w:r>
              <w:rPr>
                <w:rStyle w:val="VerbatimChar"/>
              </w:rPr>
              <w:t xml:space="preserve">  #          label = "Shift due to scenario conditions", </w:t>
            </w:r>
            <w:r>
              <w:br/>
            </w:r>
            <w:r>
              <w:rPr>
                <w:rStyle w:val="VerbatimChar"/>
              </w:rPr>
              <w:t xml:space="preserve">  #          hjust = 0)</w:t>
            </w:r>
          </w:p>
          <w:bookmarkEnd w:id="67"/>
        </w:tc>
      </w:tr>
    </w:tbl>
    <w:tbl>
      <w:tblPr>
        <w:tblStyle w:val="Table"/>
        <w:tblW w:type="pct" w:w="5000"/>
        <w:tblLook w:firstRow="0" w:lastRow="0" w:firstColumn="0" w:lastColumn="0" w:noHBand="0" w:noVBand="0" w:val="0000"/>
        <w:jc w:val="start"/>
        <w:tblLayout w:type="fixed"/>
      </w:tblPr>
      <w:tblGrid>
        <w:gridCol w:w="7920"/>
      </w:tblGrid>
      <w:tr>
        <w:tc>
          <w:tcPr/>
          <w:bookmarkStart w:id="71" w:name="X668109eb09f3500ae93ebaab5569929a2205803"/>
          <w:p>
            <w:pPr>
              <w:pStyle w:val="Compact"/>
              <w:jc w:val="center"/>
            </w:pPr>
            <w:r>
              <w:drawing>
                <wp:inline>
                  <wp:extent cx="4620126" cy="3696101"/>
                  <wp:effectExtent b="0" l="0" r="0" t="0"/>
                  <wp:docPr descr="" title="" id="69" name="Picture"/>
                  <a:graphic>
                    <a:graphicData uri="http://schemas.openxmlformats.org/drawingml/2006/picture">
                      <pic:pic>
                        <pic:nvPicPr>
                          <pic:cNvPr descr="microsimulation_files/figure-docx/fig-scenario-cumulative-distribution-plots-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Equivalized consumption per capita cumulative distribution by scenario</w:t>
            </w:r>
          </w:p>
          <w:bookmarkEnd w:id="71"/>
        </w:tc>
      </w:tr>
    </w:tbl>
    <w:bookmarkEnd w:id="72"/>
    <w:bookmarkStart w:id="73" w:name="climate-change"/>
    <w:p>
      <w:pPr>
        <w:pStyle w:val="Heading3"/>
      </w:pPr>
      <w:r>
        <w:t xml:space="preserve">8.2 Climate change</w:t>
      </w:r>
    </w:p>
    <w:p>
      <w:pPr>
        <w:pStyle w:val="FirstParagraph"/>
      </w:pPr>
      <w:r>
        <w:t xml:space="preserve">In these sections we use Administrative Level 1 data on yield losses and labor productivity losses due to climate change that are provided in the study commissioned for Armenia’s CCDR</w:t>
      </w:r>
      <w:r>
        <w:t xml:space="preserve"> </w:t>
      </w:r>
      <w:r>
        <w:rPr>
          <w:iCs/>
          <w:i/>
        </w:rPr>
        <w:t xml:space="preserve">Estimating the Economic Impacts of Climate Change in Armenia</w:t>
      </w:r>
      <w:r>
        <w:t xml:space="preserve"> </w:t>
      </w:r>
      <w:r>
        <w:t xml:space="preserve">(Strzepek et al., 2024)</w:t>
      </w:r>
      <w:r>
        <w:t xml:space="preserve">.</w:t>
      </w:r>
    </w:p>
    <w:p>
      <w:pPr>
        <w:pStyle w:val="BodyText"/>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labor_productivity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(labor_productivity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(income_decile_group, urb_rur)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income_decile_group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urb_rur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130978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137425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141672</w:t>
            </w:r>
          </w:p>
        </w:tc>
      </w:tr>
    </w:tbl>
    <w:p>
      <w:pPr>
        <w:pStyle w:val="SourceCode"/>
      </w:pPr>
      <w:r>
        <w:rPr>
          <w:rStyle w:val="DocumentationTok"/>
        </w:rPr>
        <w:t xml:space="preserve">##write.table(test, "clipboard", sep="\t", row.names=FALSE)</w:t>
      </w:r>
    </w:p>
    <w:bookmarkEnd w:id="73"/>
    <w:bookmarkStart w:id="83"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75" name="Picture"/>
            <a:graphic>
              <a:graphicData uri="http://schemas.openxmlformats.org/drawingml/2006/picture">
                <pic:pic>
                  <pic:nvPicPr>
                    <pic:cNvPr descr="microsimulation_files/figure-docx/unnamed-chunk-86-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(food1,</w:t>
      </w:r>
      <w:r>
        <w:br/>
      </w:r>
      <w:r>
        <w:rPr>
          <w:rStyle w:val="NormalTok"/>
        </w:rPr>
        <w:t xml:space="preserve">        food_exp1_sim,</w:t>
      </w:r>
      <w:r>
        <w:br/>
      </w:r>
      <w:r>
        <w:rPr>
          <w:rStyle w:val="NormalTok"/>
        </w:rPr>
        <w:t xml:space="preserve">        food_exp2_sim,</w:t>
      </w:r>
      <w:r>
        <w:br/>
      </w:r>
      <w:r>
        <w:rPr>
          <w:rStyle w:val="NormalTok"/>
        </w:rPr>
        <w:t xml:space="preserve">        food_exp3_sim,</w:t>
      </w:r>
      <w:r>
        <w:br/>
      </w:r>
      <w:r>
        <w:rPr>
          <w:rStyle w:val="NormalTok"/>
        </w:rPr>
        <w:t xml:space="preserve">        totc_2030_baseline_lab_cc_avg),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totc_2030_baseline_lab_cc_foodPI2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(food_exp3_sim </w:t>
      </w:r>
      <w:r>
        <w:rPr>
          <w:rStyle w:val="SpecialCharTok"/>
        </w:rPr>
        <w:t xml:space="preserve">-</w:t>
      </w:r>
      <w:r>
        <w:rPr>
          <w:rStyle w:val="NormalTok"/>
        </w:rPr>
        <w:t xml:space="preserve"> food1)</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2      7            345611.                  344597.                 331885.</w:t>
      </w:r>
      <w:r>
        <w:br/>
      </w:r>
      <w:r>
        <w:rPr>
          <w:rStyle w:val="VerbatimChar"/>
        </w:rPr>
        <w:t xml:space="preserve"> 3      2            130498.                  130266.                 126316.</w:t>
      </w:r>
      <w:r>
        <w:br/>
      </w:r>
      <w:r>
        <w:rPr>
          <w:rStyle w:val="VerbatimChar"/>
        </w:rPr>
        <w:t xml:space="preserve"> 4      2            365825.                  364155.                 348536.</w:t>
      </w:r>
      <w:r>
        <w:br/>
      </w:r>
      <w:r>
        <w:rPr>
          <w:rStyle w:val="VerbatimChar"/>
        </w:rPr>
        <w:t xml:space="preserve"> 5      4            285862.                  284798.                 272543.</w:t>
      </w:r>
      <w:r>
        <w:br/>
      </w:r>
      <w:r>
        <w:rPr>
          <w:rStyle w:val="VerbatimChar"/>
        </w:rPr>
        <w:t xml:space="preserve"> 6     10            525030.                  522861.                 499583.</w:t>
      </w:r>
      <w:r>
        <w:br/>
      </w:r>
      <w:r>
        <w:rPr>
          <w:rStyle w:val="VerbatimChar"/>
        </w:rPr>
        <w:t xml:space="preserve"> 7      8            232452.                  231296.                 223637.</w:t>
      </w:r>
      <w:r>
        <w:br/>
      </w:r>
      <w:r>
        <w:rPr>
          <w:rStyle w:val="VerbatimChar"/>
        </w:rPr>
        <w:t xml:space="preserve"> 8      5            326731.                  326076.                 315638.</w:t>
      </w:r>
      <w:r>
        <w:br/>
      </w:r>
      <w:r>
        <w:rPr>
          <w:rStyle w:val="VerbatimChar"/>
        </w:rPr>
        <w:t xml:space="preserve"> 9      6            479398.                  477910.                 458876.</w:t>
      </w:r>
      <w:r>
        <w:br/>
      </w:r>
      <w:r>
        <w:rPr>
          <w:rStyle w:val="VerbatimChar"/>
        </w:rPr>
        <w:t xml:space="preserve">10      8            197776.                  196980.                 188004.</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microsimulation_files/figure-docx/unnamed-chunk-91-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81" name="Picture"/>
            <a:graphic>
              <a:graphicData uri="http://schemas.openxmlformats.org/drawingml/2006/picture">
                <pic:pic>
                  <pic:nvPicPr>
                    <pic:cNvPr descr="microsimulation_files/figure-docx/unnamed-chunk-9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83"/>
    <w:bookmarkStart w:id="99"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(interview__key,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(hhid</w:t>
      </w:r>
      <w:r>
        <w:rPr>
          <w:rStyle w:val="SpecialCharTok"/>
        </w:rPr>
        <w:t xml:space="preserve">==</w:t>
      </w:r>
      <w:r>
        <w:rPr>
          <w:rStyle w:val="NormalTok"/>
        </w:rPr>
        <w:t xml:space="preserve">interview__key))</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NormalTok"/>
        </w:rPr>
        <w:t xml:space="preserve">EM_elec_price </w:t>
      </w:r>
      <w:r>
        <w:rPr>
          <w:rStyle w:val="OtherTok"/>
        </w:rPr>
        <w:t xml:space="preserve">&lt;-</w:t>
      </w:r>
      <w:r>
        <w:rPr>
          <w:rStyle w:val="NormalTok"/>
        </w:rPr>
        <w:t xml:space="preserve"> </w:t>
      </w:r>
      <w:r>
        <w:rPr>
          <w:rStyle w:val="FloatTok"/>
        </w:rPr>
        <w:t xml:space="preserve">1.071353</w:t>
      </w:r>
      <w:r>
        <w:rPr>
          <w:rStyle w:val="NormalTok"/>
        </w:rPr>
        <w:t xml:space="preserve"> </w:t>
      </w:r>
      <w:r>
        <w:rPr>
          <w:rStyle w:val="CommentTok"/>
        </w:rPr>
        <w:t xml:space="preserve"># Price increase in Energy Model</w:t>
      </w:r>
      <w:r>
        <w:br/>
      </w:r>
      <w:r>
        <w:rPr>
          <w:rStyle w:val="NormalTok"/>
        </w:rPr>
        <w:t xml:space="preserve">EM_gas_price </w:t>
      </w:r>
      <w:r>
        <w:rPr>
          <w:rStyle w:val="OtherTok"/>
        </w:rPr>
        <w:t xml:space="preserve">&lt;-</w:t>
      </w:r>
      <w:r>
        <w:rPr>
          <w:rStyle w:val="NormalTok"/>
        </w:rPr>
        <w:t xml:space="preserve"> </w:t>
      </w:r>
      <w:r>
        <w:rPr>
          <w:rStyle w:val="FloatTok"/>
        </w:rPr>
        <w:t xml:space="preserve">1.025514</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EM_elec_dprice =</w:t>
      </w:r>
      <w:r>
        <w:rPr>
          <w:rStyle w:val="NormalTok"/>
        </w:rPr>
        <w:t xml:space="preserve"> (EM_elec_price</w:t>
      </w:r>
      <w:r>
        <w:rPr>
          <w:rStyle w:val="DecValTok"/>
        </w:rPr>
        <w:t xml:space="preserve">-1</w:t>
      </w:r>
      <w:r>
        <w:rPr>
          <w:rStyle w:val="NormalTok"/>
        </w:rPr>
        <w:t xml:space="preserve">), </w:t>
      </w:r>
      <w:r>
        <w:rPr>
          <w:rStyle w:val="CommentTok"/>
        </w:rPr>
        <w:t xml:space="preserve"># Interpolation from Energy Model</w:t>
      </w:r>
      <w:r>
        <w:br/>
      </w:r>
      <w:r>
        <w:rPr>
          <w:rStyle w:val="NormalTok"/>
        </w:rPr>
        <w:t xml:space="preserve">         </w:t>
      </w:r>
      <w:r>
        <w:rPr>
          <w:rStyle w:val="AttributeTok"/>
        </w:rPr>
        <w:t xml:space="preserve">EM_gas_dprice =</w:t>
      </w:r>
      <w:r>
        <w:rPr>
          <w:rStyle w:val="NormalTok"/>
        </w:rPr>
        <w:t xml:space="preserve"> (EM_gas_price</w:t>
      </w:r>
      <w:r>
        <w:rPr>
          <w:rStyle w:val="DecValTok"/>
        </w:rPr>
        <w:t xml:space="preserve">-1</w:t>
      </w:r>
      <w:r>
        <w:rPr>
          <w:rStyle w:val="NormalTok"/>
        </w:rPr>
        <w:t xml:space="preserve">)) </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electricity_EM_q_sim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EM_elec_dprice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l_gas_EM_q_sim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n_gas_EM_q_sim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electricity_EM_sim =</w:t>
      </w:r>
      <w:r>
        <w:rPr>
          <w:rStyle w:val="NormalTok"/>
        </w:rPr>
        <w:t xml:space="preserve"> </w:t>
      </w:r>
      <w:r>
        <w:br/>
      </w:r>
      <w:r>
        <w:rPr>
          <w:rStyle w:val="NormalTok"/>
        </w:rPr>
        <w:t xml:space="preserve">           electricity_EM_q_sim </w:t>
      </w:r>
      <w:r>
        <w:rPr>
          <w:rStyle w:val="SpecialCharTok"/>
        </w:rPr>
        <w:t xml:space="preserve">*</w:t>
      </w:r>
      <w:r>
        <w:rPr>
          <w:rStyle w:val="NormalTok"/>
        </w:rPr>
        <w:t xml:space="preserve"> EM_elec_price,</w:t>
      </w:r>
      <w:r>
        <w:rPr>
          <w:rStyle w:val="CommentTok"/>
        </w:rPr>
        <w:t xml:space="preserve">#because e-price = 1</w:t>
      </w:r>
      <w:r>
        <w:br/>
      </w:r>
      <w:r>
        <w:rPr>
          <w:rStyle w:val="NormalTok"/>
        </w:rPr>
        <w:t xml:space="preserve">         </w:t>
      </w:r>
      <w:r>
        <w:rPr>
          <w:rStyle w:val="AttributeTok"/>
        </w:rPr>
        <w:t xml:space="preserve">l_gas_EM_sim =</w:t>
      </w:r>
      <w:r>
        <w:rPr>
          <w:rStyle w:val="NormalTok"/>
        </w:rPr>
        <w:t xml:space="preserve"> </w:t>
      </w:r>
      <w:r>
        <w:br/>
      </w:r>
      <w:r>
        <w:rPr>
          <w:rStyle w:val="NormalTok"/>
        </w:rPr>
        <w:t xml:space="preserve">           l_gas_EM_q_sim </w:t>
      </w:r>
      <w:r>
        <w:rPr>
          <w:rStyle w:val="SpecialCharTok"/>
        </w:rPr>
        <w:t xml:space="preserve">*</w:t>
      </w:r>
      <w:r>
        <w:rPr>
          <w:rStyle w:val="NormalTok"/>
        </w:rPr>
        <w:t xml:space="preserve"> l_gas_price </w:t>
      </w:r>
      <w:r>
        <w:rPr>
          <w:rStyle w:val="SpecialCharTok"/>
        </w:rPr>
        <w:t xml:space="preserve">*</w:t>
      </w:r>
      <w:r>
        <w:rPr>
          <w:rStyle w:val="NormalTok"/>
        </w:rPr>
        <w:t xml:space="preserve"> EM_gas_price,</w:t>
      </w:r>
      <w:r>
        <w:br/>
      </w:r>
      <w:r>
        <w:rPr>
          <w:rStyle w:val="NormalTok"/>
        </w:rPr>
        <w:t xml:space="preserve">         </w:t>
      </w:r>
      <w:r>
        <w:rPr>
          <w:rStyle w:val="AttributeTok"/>
        </w:rPr>
        <w:t xml:space="preserve">n_gas_EM_sim =</w:t>
      </w:r>
      <w:r>
        <w:rPr>
          <w:rStyle w:val="NormalTok"/>
        </w:rPr>
        <w:t xml:space="preserve"> </w:t>
      </w:r>
      <w:r>
        <w:br/>
      </w:r>
      <w:r>
        <w:rPr>
          <w:rStyle w:val="NormalTok"/>
        </w:rPr>
        <w:t xml:space="preserve">           n_gas_EM_q_sim </w:t>
      </w:r>
      <w:r>
        <w:rPr>
          <w:rStyle w:val="SpecialCharTok"/>
        </w:rPr>
        <w:t xml:space="preserve">*</w:t>
      </w:r>
      <w:r>
        <w:rPr>
          <w:rStyle w:val="NormalTok"/>
        </w:rPr>
        <w:t xml:space="preserve"> n_gas_price </w:t>
      </w:r>
      <w:r>
        <w:rPr>
          <w:rStyle w:val="SpecialCharTok"/>
        </w:rPr>
        <w:t xml:space="preserve">*</w:t>
      </w:r>
      <w:r>
        <w:rPr>
          <w:rStyle w:val="NormalTok"/>
        </w:rPr>
        <w:t xml:space="preserve"> EM_gas_price)</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electricity_EM_sim,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Electricity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85" name="Picture"/>
            <a:graphic>
              <a:graphicData uri="http://schemas.openxmlformats.org/drawingml/2006/picture">
                <pic:pic>
                  <pic:nvPicPr>
                    <pic:cNvPr descr="microsimulation_files/figure-docx/unnamed-chunk-96-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density plot comparing food1 and food_exp_sim</w:t>
      </w:r>
      <w:r>
        <w:br/>
      </w:r>
      <w:r>
        <w:rPr>
          <w:rStyle w:val="CommentTok"/>
        </w:rPr>
        <w:t xml:space="preserve"># ggplot(ca_microsim_cc, aes(x =  hous_23+hous_29_b+hous_36_b, fill = 'Baseline')) + </w:t>
      </w:r>
      <w:r>
        <w:br/>
      </w:r>
      <w:r>
        <w:rPr>
          <w:rStyle w:val="CommentTok"/>
        </w:rPr>
        <w:t xml:space="preserve">#   geom_density(alpha = 0.3) + </w:t>
      </w:r>
      <w:r>
        <w:br/>
      </w:r>
      <w:r>
        <w:rPr>
          <w:rStyle w:val="CommentTok"/>
        </w:rPr>
        <w:t xml:space="preserve">#   geom_density(</w:t>
      </w:r>
      <w:r>
        <w:br/>
      </w:r>
      <w:r>
        <w:rPr>
          <w:rStyle w:val="CommentTok"/>
        </w:rPr>
        <w:t xml:space="preserve">#     data = ca_microsim_cc,</w:t>
      </w:r>
      <w:r>
        <w:br/>
      </w:r>
      <w:r>
        <w:rPr>
          <w:rStyle w:val="CommentTok"/>
        </w:rPr>
        <w:t xml:space="preserve">#     aes(x = electricity_baseline_sim+l_gas_baseline_sim+n_gas_baseline_sim, fill = 'Baseline + NSZ Energy Prices'),</w:t>
      </w:r>
      <w:r>
        <w:br/>
      </w:r>
      <w:r>
        <w:rPr>
          <w:rStyle w:val="CommentTok"/>
        </w:rPr>
        <w:t xml:space="preserve">#     alpha = 0.3) +</w:t>
      </w:r>
      <w:r>
        <w:br/>
      </w:r>
      <w:r>
        <w:rPr>
          <w:rStyle w:val="CommentTok"/>
        </w:rPr>
        <w:t xml:space="preserve">#    geom_density(</w:t>
      </w:r>
      <w:r>
        <w:br/>
      </w:r>
      <w:r>
        <w:rPr>
          <w:rStyle w:val="CommentTok"/>
        </w:rPr>
        <w:t xml:space="preserve">#     data = ca_microsim_cc,</w:t>
      </w:r>
      <w:r>
        <w:br/>
      </w:r>
      <w:r>
        <w:rPr>
          <w:rStyle w:val="CommentTok"/>
        </w:rPr>
        <w:t xml:space="preserve">#     aes(x = electricity_nzs_sim+l_gas_nzs_sim+n_gas_nzs_sim, fill = 'NSZ + NSZ Energy Prices'),</w:t>
      </w:r>
      <w:r>
        <w:br/>
      </w:r>
      <w:r>
        <w:rPr>
          <w:rStyle w:val="CommentTok"/>
        </w:rPr>
        <w:t xml:space="preserve">#     alpha = 0.3) +</w:t>
      </w:r>
      <w:r>
        <w:br/>
      </w:r>
      <w:r>
        <w:rPr>
          <w:rStyle w:val="CommentTok"/>
        </w:rPr>
        <w:t xml:space="preserve">#   # facet_wrap(~decile)+</w:t>
      </w:r>
      <w:r>
        <w:br/>
      </w:r>
      <w:r>
        <w:rPr>
          <w:rStyle w:val="CommentTok"/>
        </w:rPr>
        <w:t xml:space="preserve">#   labs(</w:t>
      </w:r>
      <w:r>
        <w:br/>
      </w:r>
      <w:r>
        <w:rPr>
          <w:rStyle w:val="CommentTok"/>
        </w:rPr>
        <w:t xml:space="preserve">#     fill = "Consumption Type", </w:t>
      </w:r>
      <w:r>
        <w:br/>
      </w:r>
      <w:r>
        <w:rPr>
          <w:rStyle w:val="CommentTok"/>
        </w:rPr>
        <w:t xml:space="preserve">#     title = "Comparison of Energy Expenditure Distributions", </w:t>
      </w:r>
      <w:r>
        <w:br/>
      </w:r>
      <w:r>
        <w:rPr>
          <w:rStyle w:val="CommentTok"/>
        </w:rPr>
        <w:t xml:space="preserve">#     x = "Energy Expenditure", </w:t>
      </w:r>
      <w:r>
        <w:br/>
      </w:r>
      <w:r>
        <w:rPr>
          <w:rStyle w:val="CommentTok"/>
        </w:rPr>
        <w:t xml:space="preserve">#     y = "Density") +</w:t>
      </w:r>
      <w:r>
        <w:br/>
      </w:r>
      <w:r>
        <w:rPr>
          <w:rStyle w:val="CommentTok"/>
        </w:rPr>
        <w:t xml:space="preserve">#   theme_minimal() +</w:t>
      </w:r>
      <w:r>
        <w:br/>
      </w:r>
      <w:r>
        <w:rPr>
          <w:rStyle w:val="CommentTok"/>
        </w:rPr>
        <w:t xml:space="preserve">#   coord_cartesian(xlim = c(0, 100000)) + # Adjust the xlim for zoom</w:t>
      </w:r>
      <w:r>
        <w:br/>
      </w:r>
      <w:r>
        <w:rPr>
          <w:rStyle w:val="CommentTok"/>
        </w:rPr>
        <w:t xml:space="preserve">#   scale_x_continuous(labels = scales::comma) +</w:t>
      </w:r>
      <w:r>
        <w:br/>
      </w:r>
      <w:r>
        <w:rPr>
          <w:rStyle w:val="CommentTok"/>
        </w:rPr>
        <w:t xml:space="preserve">#   scale_y_continuous(labels = scales::comma)</w:t>
      </w:r>
    </w:p>
    <w:p>
      <w:pPr>
        <w:pStyle w:val="FirstParagraph"/>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totc_2030_baseline,</w:t>
      </w:r>
      <w:r>
        <w:br/>
      </w:r>
      <w:r>
        <w:rPr>
          <w:rStyle w:val="NormalTok"/>
        </w:rPr>
        <w:t xml:space="preserve">        totc_2030_nzs,</w:t>
      </w:r>
      <w:r>
        <w:br/>
      </w:r>
      <w:r>
        <w:rPr>
          <w:rStyle w:val="NormalTok"/>
        </w:rPr>
        <w:t xml:space="preserve">        l_gas_baseline_sim,</w:t>
      </w:r>
      <w:r>
        <w:br/>
      </w:r>
      <w:r>
        <w:rPr>
          <w:rStyle w:val="NormalTok"/>
        </w:rPr>
        <w:t xml:space="preserve">        n_gas_baseline_sim,</w:t>
      </w:r>
      <w:r>
        <w:br/>
      </w:r>
      <w:r>
        <w:rPr>
          <w:rStyle w:val="NormalTok"/>
        </w:rPr>
        <w:t xml:space="preserve">        electricity_baseline_sim,</w:t>
      </w:r>
      <w:r>
        <w:br/>
      </w:r>
      <w:r>
        <w:rPr>
          <w:rStyle w:val="NormalTok"/>
        </w:rPr>
        <w:t xml:space="preserve">        l_gas_nzs_sim,</w:t>
      </w:r>
      <w:r>
        <w:br/>
      </w:r>
      <w:r>
        <w:rPr>
          <w:rStyle w:val="NormalTok"/>
        </w:rPr>
        <w:t xml:space="preserve">        n_gas_nzs_sim,</w:t>
      </w:r>
      <w:r>
        <w:br/>
      </w:r>
      <w:r>
        <w:rPr>
          <w:rStyle w:val="NormalTok"/>
        </w:rPr>
        <w:t xml:space="preserve">        electricity_nzs_sim,</w:t>
      </w:r>
      <w:r>
        <w:br/>
      </w:r>
      <w:r>
        <w:rPr>
          <w:rStyle w:val="NormalTok"/>
        </w:rPr>
        <w:t xml:space="preserve">        l_gas_EM_sim,</w:t>
      </w:r>
      <w:r>
        <w:br/>
      </w:r>
      <w:r>
        <w:rPr>
          <w:rStyle w:val="NormalTok"/>
        </w:rPr>
        <w:t xml:space="preserve">        n_gas_EM_sim,</w:t>
      </w:r>
      <w:r>
        <w:br/>
      </w:r>
      <w:r>
        <w:rPr>
          <w:rStyle w:val="NormalTok"/>
        </w:rPr>
        <w:t xml:space="preserve">        electricity_EM_sim),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CommentTok"/>
        </w:rPr>
        <w:t xml:space="preserve"># mutate(nzs_scale_coef = if_else(</w:t>
      </w:r>
      <w:r>
        <w:br/>
      </w:r>
      <w:r>
        <w:rPr>
          <w:rStyle w:val="NormalTok"/>
        </w:rPr>
        <w:t xml:space="preserve">  </w:t>
      </w:r>
      <w:r>
        <w:rPr>
          <w:rStyle w:val="CommentTok"/>
        </w:rPr>
        <w:t xml:space="preserve">#   totc_2030_baseline==0, 1, totc_2030_nzs/totc_2022)) %&gt;% </w:t>
      </w:r>
      <w:r>
        <w:br/>
      </w:r>
      <w:r>
        <w:rPr>
          <w:rStyle w:val="NormalTok"/>
        </w:rPr>
        <w:t xml:space="preserve">  </w:t>
      </w:r>
      <w:r>
        <w:rPr>
          <w:rStyle w:val="FunctionTok"/>
        </w:rPr>
        <w:t xml:space="preserve">mutate</w:t>
      </w:r>
      <w:r>
        <w:rPr>
          <w:rStyle w:val="NormalTok"/>
        </w:rPr>
        <w:t xml:space="preserve">(</w:t>
      </w:r>
      <w:r>
        <w:rPr>
          <w:rStyle w:val="CommentTok"/>
        </w:rPr>
        <w:t xml:space="preserve">#totc_2030_baseline_energy2 = totc_2030_baseline * (1 - ttl_PPloss_1),</w:t>
      </w:r>
      <w:r>
        <w:br/>
      </w:r>
      <w:r>
        <w:rPr>
          <w:rStyle w:val="NormalTok"/>
        </w:rPr>
        <w:t xml:space="preserve">         </w:t>
      </w:r>
      <w:r>
        <w:rPr>
          <w:rStyle w:val="AttributeTok"/>
        </w:rPr>
        <w:t xml:space="preserve">totc_2030_baseline_energy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((electricity_baseline_sim </w:t>
      </w:r>
      <w:r>
        <w:rPr>
          <w:rStyle w:val="SpecialCharTok"/>
        </w:rPr>
        <w:t xml:space="preserve">+</w:t>
      </w:r>
      <w:r>
        <w:br/>
      </w:r>
      <w:r>
        <w:rPr>
          <w:rStyle w:val="NormalTok"/>
        </w:rPr>
        <w:t xml:space="preserve">               l_gas_baseline_sim </w:t>
      </w:r>
      <w:r>
        <w:rPr>
          <w:rStyle w:val="SpecialCharTok"/>
        </w:rPr>
        <w:t xml:space="preserve">+</w:t>
      </w:r>
      <w:r>
        <w:rPr>
          <w:rStyle w:val="NormalTok"/>
        </w:rPr>
        <w:t xml:space="preserve"> </w:t>
      </w:r>
      <w:r>
        <w:br/>
      </w:r>
      <w:r>
        <w:rPr>
          <w:rStyle w:val="NormalTok"/>
        </w:rPr>
        <w:t xml:space="preserve">               n_gas_baseline_sim)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CommentTok"/>
        </w:rPr>
        <w:t xml:space="preserve">#totc_2030_nzs_energy2 = totc_2030_nzs * (1 - ttl_PPloss_2),</w:t>
      </w:r>
      <w:r>
        <w:br/>
      </w:r>
      <w:r>
        <w:rPr>
          <w:rStyle w:val="NormalTok"/>
        </w:rPr>
        <w:t xml:space="preserve">         </w:t>
      </w:r>
      <w:r>
        <w:rPr>
          <w:rStyle w:val="AttributeTok"/>
        </w:rPr>
        <w:t xml:space="preserve">totc_2030_nzs_energy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((electricity_nzs_sim </w:t>
      </w:r>
      <w:r>
        <w:rPr>
          <w:rStyle w:val="SpecialCharTok"/>
        </w:rPr>
        <w:t xml:space="preserve">+</w:t>
      </w:r>
      <w:r>
        <w:br/>
      </w:r>
      <w:r>
        <w:rPr>
          <w:rStyle w:val="NormalTok"/>
        </w:rPr>
        <w:t xml:space="preserve">               l_gas_nzs_sim </w:t>
      </w:r>
      <w:r>
        <w:rPr>
          <w:rStyle w:val="SpecialCharTok"/>
        </w:rPr>
        <w:t xml:space="preserve">+</w:t>
      </w:r>
      <w:r>
        <w:rPr>
          <w:rStyle w:val="NormalTok"/>
        </w:rPr>
        <w:t xml:space="preserve"> </w:t>
      </w:r>
      <w:r>
        <w:br/>
      </w:r>
      <w:r>
        <w:rPr>
          <w:rStyle w:val="NormalTok"/>
        </w:rPr>
        <w:t xml:space="preserve">               n_gas_nzs_sim)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totc_2030_baseline_energy, totc_2030_nzs_energy, totc_2030_EM_baseline_energy,totc_2030_EM_nzs_energy))</w:t>
      </w:r>
    </w:p>
    <w:p>
      <w:pPr>
        <w:pStyle w:val="SourceCode"/>
      </w:pPr>
      <w:r>
        <w:rPr>
          <w:rStyle w:val="VerbatimChar"/>
        </w:rPr>
        <w:t xml:space="preserve"># A tibble: 5,184 × 6</w:t>
      </w:r>
      <w:r>
        <w:br/>
      </w:r>
      <w:r>
        <w:rPr>
          <w:rStyle w:val="VerbatimChar"/>
        </w:rPr>
        <w:t xml:space="preserve">   decile totc_2030_baseline totc_2030_baseline_energy totc_2030_nzs_energy</w:t>
      </w:r>
      <w:r>
        <w:br/>
      </w:r>
      <w:r>
        <w:rPr>
          <w:rStyle w:val="VerbatimChar"/>
        </w:rPr>
        <w:t xml:space="preserve">    &lt;dbl&gt;              &lt;dbl&gt;                     &lt;dbl&gt;                &lt;dbl&gt;</w:t>
      </w:r>
      <w:r>
        <w:br/>
      </w:r>
      <w:r>
        <w:rPr>
          <w:rStyle w:val="VerbatimChar"/>
        </w:rPr>
        <w:t xml:space="preserve"> 1      9            298269.                   250374.              242384.</w:t>
      </w:r>
      <w:r>
        <w:br/>
      </w:r>
      <w:r>
        <w:rPr>
          <w:rStyle w:val="VerbatimChar"/>
        </w:rPr>
        <w:t xml:space="preserve"> 2      7            345611.                   326156.              297259.</w:t>
      </w:r>
      <w:r>
        <w:br/>
      </w:r>
      <w:r>
        <w:rPr>
          <w:rStyle w:val="VerbatimChar"/>
        </w:rPr>
        <w:t xml:space="preserve"> 3      2            130498.                   128170.              120539.</w:t>
      </w:r>
      <w:r>
        <w:br/>
      </w:r>
      <w:r>
        <w:rPr>
          <w:rStyle w:val="VerbatimChar"/>
        </w:rPr>
        <w:t xml:space="preserve"> 4      2            365825.                   332689.              305466.</w:t>
      </w:r>
      <w:r>
        <w:br/>
      </w:r>
      <w:r>
        <w:rPr>
          <w:rStyle w:val="VerbatimChar"/>
        </w:rPr>
        <w:t xml:space="preserve"> 5      4            285862.                   261819.              234343.</w:t>
      </w:r>
      <w:r>
        <w:br/>
      </w:r>
      <w:r>
        <w:rPr>
          <w:rStyle w:val="VerbatimChar"/>
        </w:rPr>
        <w:t xml:space="preserve"> 6     10            525030.                   484825.              438545.</w:t>
      </w:r>
      <w:r>
        <w:br/>
      </w:r>
      <w:r>
        <w:rPr>
          <w:rStyle w:val="VerbatimChar"/>
        </w:rPr>
        <w:t xml:space="preserve"> 7      8            232452.                   203798.              203659.</w:t>
      </w:r>
      <w:r>
        <w:br/>
      </w:r>
      <w:r>
        <w:rPr>
          <w:rStyle w:val="VerbatimChar"/>
        </w:rPr>
        <w:t xml:space="preserve"> 8      5            326731.                   294705.              262852.</w:t>
      </w:r>
      <w:r>
        <w:br/>
      </w:r>
      <w:r>
        <w:rPr>
          <w:rStyle w:val="VerbatimChar"/>
        </w:rPr>
        <w:t xml:space="preserve"> 9      6            479398.                   439146.              395652.</w:t>
      </w:r>
      <w:r>
        <w:br/>
      </w:r>
      <w:r>
        <w:rPr>
          <w:rStyle w:val="VerbatimChar"/>
        </w:rPr>
        <w:t xml:space="preserve">10      8            197776.                   185229.              167076.</w:t>
      </w:r>
      <w:r>
        <w:br/>
      </w:r>
      <w:r>
        <w:rPr>
          <w:rStyle w:val="VerbatimChar"/>
        </w:rPr>
        <w:t xml:space="preserve"># ℹ 5,174 more rows</w:t>
      </w:r>
      <w:r>
        <w:br/>
      </w:r>
      <w:r>
        <w:rPr>
          <w:rStyle w:val="VerbatimChar"/>
        </w:rPr>
        <w:t xml:space="preserve"># ℹ 2 more variables: totc_2030_EM_baseline_energy &lt;dbl&gt;,</w:t>
      </w:r>
      <w:r>
        <w:br/>
      </w:r>
      <w:r>
        <w:rPr>
          <w:rStyle w:val="VerbatimChar"/>
        </w:rPr>
        <w:t xml:space="preserve">#   totc_2030_EM_nzs_energy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totc_2030_baseline_energy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totc_2030_nzs_energy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aec_r_2030_EM_baseline_energy =</w:t>
      </w:r>
      <w:r>
        <w:br/>
      </w:r>
      <w:r>
        <w:rPr>
          <w:rStyle w:val="NormalTok"/>
        </w:rPr>
        <w:t xml:space="preserve">           totc_2030_EM_baseline_energy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aec_r_2030_EM_nzs_energy =</w:t>
      </w:r>
      <w:r>
        <w:br/>
      </w:r>
      <w:r>
        <w:rPr>
          <w:rStyle w:val="NormalTok"/>
        </w:rPr>
        <w:t xml:space="preserve">           totc_2030_EM_nzs_energy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poor_2030_EM_baseline_energy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poor_2030_EM_nzs_energy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CommentTok"/>
        </w:rPr>
        <w:t xml:space="preserve">#write.table(price_data_yearsto,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BodyText"/>
      </w:pPr>
      <w:r>
        <w:t xml:space="preserve">Food prices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00000</w:t>
      </w:r>
      <w:r>
        <w:rPr>
          <w:rStyle w:val="NormalTok"/>
        </w:rPr>
        <w:t xml:space="preserve">, </w:t>
      </w:r>
      <w:r>
        <w:rPr>
          <w:rStyle w:val="DecValTok"/>
        </w:rPr>
        <w:t xml:space="preserve">300000</w:t>
      </w:r>
      <w:r>
        <w:rPr>
          <w:rStyle w:val="NormalTok"/>
        </w:rPr>
        <w:t xml:space="preserve">))</w:t>
      </w:r>
      <w:r>
        <w:rPr>
          <w:rStyle w:val="SpecialCharTok"/>
        </w:rPr>
        <w:t xml:space="preserve">+</w:t>
      </w:r>
      <w:r>
        <w:br/>
      </w:r>
      <w:r>
        <w:rPr>
          <w:rStyle w:val="NormalTok"/>
        </w:rPr>
        <w:t xml:space="preserve">                 </w:t>
      </w:r>
      <w:r>
        <w:rPr>
          <w:rStyle w:val="CommentTok"/>
        </w:rPr>
        <w:t xml:space="preserve"># ylim = c(0.000005,0.0000160)) + #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0.0000055</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microsimulation_files/figure-docx/unnamed-chunk-10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Energy</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microsimulation_files/figure-docx/unnamed-chunk-103-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BodyText"/>
      </w:pPr>
      <w:r>
        <w:t xml:space="preserve">For food prices and cc</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aec_r_2030_dry_hot_food2, </w:t>
      </w:r>
      <w:r>
        <w:rPr>
          <w:rStyle w:val="AttributeTok"/>
        </w:rPr>
        <w:t xml:space="preserve">color =</w:t>
      </w:r>
      <w:r>
        <w:rPr>
          <w:rStyle w:val="NormalTok"/>
        </w:rPr>
        <w:t xml:space="preserve"> </w:t>
      </w:r>
      <w:r>
        <w:rPr>
          <w:rStyle w:val="StringTok"/>
        </w:rPr>
        <w:t xml:space="preserve">'Dry/Hot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94" name="Picture"/>
            <a:graphic>
              <a:graphicData uri="http://schemas.openxmlformats.org/drawingml/2006/picture">
                <pic:pic>
                  <pic:nvPicPr>
                    <pic:cNvPr descr="microsimulation_files/figure-docx/unnamed-chunk-104-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p>
      <w:pPr>
        <w:pStyle w:val="FirstParagraph"/>
      </w:pPr>
      <w:r>
        <w:t xml:space="preserve">For energy prices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aec_r_2030_EM_nzs_energy, </w:t>
      </w:r>
      <w:r>
        <w:rPr>
          <w:rStyle w:val="AttributeTok"/>
        </w:rPr>
        <w:t xml:space="preserve">color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aec_r_2030_EM_baseline_energy, </w:t>
      </w:r>
      <w:r>
        <w:rPr>
          <w:rStyle w:val="AttributeTok"/>
        </w:rPr>
        <w:t xml:space="preserve">color =</w:t>
      </w:r>
      <w:r>
        <w:rPr>
          <w:rStyle w:val="NormalTok"/>
        </w:rPr>
        <w:t xml:space="preserve"> </w:t>
      </w:r>
      <w:r>
        <w:rPr>
          <w:rStyle w:val="StringTok"/>
        </w:rPr>
        <w:t xml:space="preserve">'Baseline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97" name="Picture"/>
            <a:graphic>
              <a:graphicData uri="http://schemas.openxmlformats.org/drawingml/2006/picture">
                <pic:pic>
                  <pic:nvPicPr>
                    <pic:cNvPr descr="microsimulation_files/figure-docx/unnamed-chunk-105-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99"/>
    <w:bookmarkStart w:id="100"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poor_2030_EM_baseline_energy,</w:t>
      </w:r>
      <w:r>
        <w:br/>
      </w:r>
      <w:r>
        <w:rPr>
          <w:rStyle w:val="NormalTok"/>
        </w:rPr>
        <w:t xml:space="preserve">         poor_2030_EM_nzs_energy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(interview__key</w:t>
      </w:r>
      <w:r>
        <w:rPr>
          <w:rStyle w:val="SpecialCharTok"/>
        </w:rPr>
        <w:t xml:space="preserve">==</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is_ag_home)</w:t>
      </w:r>
    </w:p>
    <w:p>
      <w:pPr>
        <w:pStyle w:val="FirstParagraph"/>
      </w:pPr>
      <w:r>
        <w:t xml:space="preserve">We make a table to see who became poor.</w:t>
      </w:r>
    </w:p>
    <w:bookmarkEnd w:id="100"/>
    <w:bookmarkStart w:id="122" w:name="the-table"/>
    <w:p>
      <w:pPr>
        <w:pStyle w:val="Heading3"/>
      </w:pPr>
      <w:r>
        <w:t xml:space="preserve">8.6 The table</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CommentTok"/>
        </w:rPr>
        <w:t xml:space="preserve">#  filter(rural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poor_dh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poor_dh_food =</w:t>
      </w:r>
      <w:r>
        <w:rPr>
          <w:rStyle w:val="NormalTok"/>
        </w:rPr>
        <w:t xml:space="preserve"> poor_2030_dry_hot_food2,</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w:t>
      </w:r>
      <w:r>
        <w:rPr>
          <w:rStyle w:val="AttributeTok"/>
        </w:rPr>
        <w:t xml:space="preserve">poor_EM_b_energy =</w:t>
      </w:r>
      <w:r>
        <w:rPr>
          <w:rStyle w:val="NormalTok"/>
        </w:rPr>
        <w:t xml:space="preserve"> poor_2030_EM_baseline_energy,</w:t>
      </w:r>
      <w:r>
        <w:br/>
      </w:r>
      <w:r>
        <w:rPr>
          <w:rStyle w:val="NormalTok"/>
        </w:rPr>
        <w:t xml:space="preserve">         </w:t>
      </w:r>
      <w:r>
        <w:rPr>
          <w:rStyle w:val="AttributeTok"/>
        </w:rPr>
        <w:t xml:space="preserve">poor_EM_nzs_energy =</w:t>
      </w:r>
      <w:r>
        <w:rPr>
          <w:rStyle w:val="NormalTok"/>
        </w:rPr>
        <w:t xml:space="preserve"> poor_2030_EM_nzs_energy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(poor_nzs, poor_EM_nzs_energy)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 </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poor_EM_nzs_energy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2376884.720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1304727.583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1072157.137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450102.388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1926782.332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906106.986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1470777.734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4549.283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2583.922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1965.362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3461.112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619.497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451593.951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246849.815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204744.136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120979.071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330614.880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214857.559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236736.392</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poor_dry_hot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new_poor_dry_hot_food2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poor_Avpovln2022_2030_dry_hot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poor_2030_dry_hot_food2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rPr>
          <w:rStyle w:val="CommentTok"/>
        </w:rPr>
        <w:t xml:space="preserve"># has to be NAM_1 for the next chunk to work</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poor_dry_hot =</w:t>
      </w:r>
      <w:r>
        <w:br/>
      </w:r>
      <w:r>
        <w:rPr>
          <w:rStyle w:val="NormalTok"/>
        </w:rPr>
        <w:t xml:space="preserve">      </w:t>
      </w:r>
      <w:r>
        <w:rPr>
          <w:rStyle w:val="FunctionTok"/>
        </w:rPr>
        <w:t xml:space="preserve">sum</w:t>
      </w:r>
      <w:r>
        <w:rPr>
          <w:rStyle w:val="NormalTok"/>
        </w:rPr>
        <w:t xml:space="preserve">(poor_dry_hot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poor_nzs =</w:t>
      </w:r>
      <w:r>
        <w:br/>
      </w:r>
      <w:r>
        <w:rPr>
          <w:rStyle w:val="NormalTok"/>
        </w:rPr>
        <w:t xml:space="preserve">      </w:t>
      </w:r>
      <w:r>
        <w:rPr>
          <w:rStyle w:val="FunctionTok"/>
        </w:rPr>
        <w:t xml:space="preserve">sum</w:t>
      </w:r>
      <w:r>
        <w:rPr>
          <w:rStyle w:val="NormalTok"/>
        </w:rPr>
        <w:t xml:space="preserve">(poor_nzs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new_p_dry_hot_food2 =</w:t>
      </w:r>
      <w:r>
        <w:br/>
      </w:r>
      <w:r>
        <w:rPr>
          <w:rStyle w:val="NormalTok"/>
        </w:rPr>
        <w:t xml:space="preserve">      </w:t>
      </w:r>
      <w:r>
        <w:rPr>
          <w:rStyle w:val="FunctionTok"/>
        </w:rPr>
        <w:t xml:space="preserve">sum</w:t>
      </w:r>
      <w:r>
        <w:rPr>
          <w:rStyle w:val="NormalTok"/>
        </w:rPr>
        <w:t xml:space="preserve">(new_poor_dry_hot_food2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new_p_EM_baseline_energy =</w:t>
      </w:r>
      <w:r>
        <w:br/>
      </w:r>
      <w:r>
        <w:rPr>
          <w:rStyle w:val="NormalTok"/>
        </w:rPr>
        <w:t xml:space="preserve">      </w:t>
      </w:r>
      <w:r>
        <w:rPr>
          <w:rStyle w:val="FunctionTok"/>
        </w:rPr>
        <w:t xml:space="preserve">sum</w:t>
      </w:r>
      <w:r>
        <w:rPr>
          <w:rStyle w:val="NormalTok"/>
        </w:rPr>
        <w:t xml:space="preserve">(new_poor_EM_b_energy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new_p_EM_nzs_energy =</w:t>
      </w:r>
      <w:r>
        <w:rPr>
          <w:rStyle w:val="NormalTok"/>
        </w:rPr>
        <w:t xml:space="preserve"> </w:t>
      </w:r>
      <w:r>
        <w:br/>
      </w:r>
      <w:r>
        <w:rPr>
          <w:rStyle w:val="NormalTok"/>
        </w:rPr>
        <w:t xml:space="preserve">      </w:t>
      </w:r>
      <w:r>
        <w:rPr>
          <w:rStyle w:val="FunctionTok"/>
        </w:rPr>
        <w:t xml:space="preserve">sum</w:t>
      </w:r>
      <w:r>
        <w:rPr>
          <w:rStyle w:val="NormalTok"/>
        </w:rPr>
        <w:t xml:space="preserve">(new_poor_EM_nzs_energy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write.table</w:t>
      </w:r>
      <w:r>
        <w:rPr>
          <w:rStyle w:val="NormalTok"/>
        </w:rPr>
        <w:t xml:space="preserve">(new_poor_scenarios,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DocumentationTok"/>
        </w:rPr>
        <w:t xml:space="preserve">##write.table(test, "clipboard", sep="\t", row.names=FALSE)</w:t>
      </w:r>
    </w:p>
    <w:p>
      <w:pPr>
        <w:pStyle w:val="FirstParagraph"/>
      </w:pPr>
      <w:r>
        <w:t xml:space="preserve">And we create labels for our map.</w:t>
      </w:r>
    </w:p>
    <w:p>
      <w:pPr>
        <w:pStyle w:val="SourceCode"/>
      </w:pPr>
      <w:r>
        <w:rPr>
          <w:rStyle w:val="NormalTok"/>
        </w:rPr>
        <w:t xml:space="preserve">new_poor_map </w:t>
      </w:r>
      <w:r>
        <w:rPr>
          <w:rStyle w:val="OtherTok"/>
        </w:rPr>
        <w:t xml:space="preserve">&lt;-</w:t>
      </w:r>
      <w:r>
        <w:rPr>
          <w:rStyle w:val="NormalTok"/>
        </w:rPr>
        <w:t xml:space="preserve"> adm1 </w:t>
      </w:r>
      <w:r>
        <w:rPr>
          <w:rStyle w:val="SpecialCharTok"/>
        </w:rPr>
        <w:t xml:space="preserve">%&gt;%</w:t>
      </w:r>
      <w:r>
        <w:rPr>
          <w:rStyle w:val="NormalTok"/>
        </w:rPr>
        <w:t xml:space="preserve"> </w:t>
      </w:r>
      <w:r>
        <w:rPr>
          <w:rStyle w:val="CommentTok"/>
        </w:rPr>
        <w:t xml:space="preserve"># previous chunk has to be grouped by NAM_1</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new_poor_dry_hot_food2_pct =</w:t>
      </w:r>
      <w:r>
        <w:rPr>
          <w:rStyle w:val="NormalTok"/>
        </w:rPr>
        <w:t xml:space="preserve"> new_p_dry_hot_food2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new_poor_EM_baseline_energy_pct =</w:t>
      </w:r>
      <w:r>
        <w:rPr>
          <w:rStyle w:val="NormalTok"/>
        </w:rPr>
        <w:t xml:space="preserve"> new_p_EM_baseline_energy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new_poor_EM_nzs_energy_pct =</w:t>
      </w:r>
      <w:r>
        <w:rPr>
          <w:rStyle w:val="NormalTok"/>
        </w:rPr>
        <w:t xml:space="preserve"> new_p_EM_nzs_energy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new_p_dry_hot_food2_label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new_poor_dry_hot_food2_pct),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rPr>
          <w:rStyle w:val="AttributeTok"/>
        </w:rPr>
        <w:t xml:space="preserve">new_p_EM_b_energy_label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new_p_EM_nzs_energy_label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new_poor_EM_nzs_energy_pct), </w:t>
      </w:r>
      <w:r>
        <w:rPr>
          <w:rStyle w:val="StringTok"/>
        </w:rPr>
        <w:t xml:space="preserve">")"</w:t>
      </w:r>
      <w:r>
        <w:rPr>
          <w:rStyle w:val="NormalTok"/>
        </w:rPr>
        <w:t xml:space="preserve">)</w:t>
      </w:r>
      <w:r>
        <w:br/>
      </w:r>
      <w:r>
        <w:rPr>
          <w:rStyle w:val="NormalTok"/>
        </w:rPr>
        <w:t xml:space="preserve">  )</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microsimulation_files/figure-docx/unnamed-chunk-113-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microsimulation_files/figure-docx/unnamed-chunk-114-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variant b</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"new_poor_dry_hot_food2_pct"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"new_p_dry_hot_food2_label"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Dry/Hot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microsimulation_files/figure-docx/unnamed-chunk-115-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NormalTok"/>
        </w:rPr>
        <w:t xml:space="preserve">            </w:t>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microsimulation_files/figure-docx/unnamed-chunk-116-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NormalTok"/>
        </w:rPr>
        <w:t xml:space="preserve">            </w:t>
      </w:r>
      <w:r>
        <w:rPr>
          <w:rStyle w:val="CommentTok"/>
        </w:rPr>
        <w:t xml:space="preserve">#outer.margins=c(.10,.10,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asp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microsimulation_files/figure-docx/unnamed-chunk-117-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Fifth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7" name="Picture"/>
            <a:graphic>
              <a:graphicData uri="http://schemas.openxmlformats.org/drawingml/2006/picture">
                <pic:pic>
                  <pic:nvPicPr>
                    <pic:cNvPr descr="microsimulation_files/figure-docx/unnamed-chunk-118-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microsimulation_files/figure-docx/unnamed-chunk-119-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 avg_loss_b_energy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244050.4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254350.8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-0.0245</w:t>
            </w:r>
          </w:p>
        </w:tc>
      </w:tr>
    </w:tbl>
    <w:p>
      <w:pPr>
        <w:pStyle w:val="FirstParagraph"/>
      </w:pPr>
      <w:r>
        <w:t xml:space="preserve">Energy price index interpolation</w:t>
      </w:r>
    </w:p>
    <w:p>
      <w:pPr>
        <w:pStyle w:val="SourceCode"/>
      </w:pPr>
      <w:r>
        <w:rPr>
          <w:rStyle w:val="CommentTok"/>
        </w:rPr>
        <w:t xml:space="preserve"># Sample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100.00000</w:t>
      </w:r>
      <w:r>
        <w:rPr>
          <w:rStyle w:val="NormalTok"/>
        </w:rPr>
        <w:t xml:space="preserve">,</w:t>
      </w:r>
      <w:r>
        <w:rPr>
          <w:rStyle w:val="FloatTok"/>
        </w:rPr>
        <w:t xml:space="preserve">103.18920</w:t>
      </w:r>
      <w:r>
        <w:rPr>
          <w:rStyle w:val="NormalTok"/>
        </w:rPr>
        <w:t xml:space="preserve">)  </w:t>
      </w:r>
      <w:r>
        <w:br/>
      </w:r>
      <w:r>
        <w:rPr>
          <w:rStyle w:val="NormalTok"/>
        </w:rPr>
        <w:t xml:space="preserve">)</w:t>
      </w:r>
      <w:r>
        <w:br/>
      </w:r>
      <w:r>
        <w:br/>
      </w:r>
      <w:r>
        <w:rPr>
          <w:rStyle w:val="CommentTok"/>
        </w:rPr>
        <w:t xml:space="preserve"># Define the years for interpolation</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Perform linear interpolation</w:t>
      </w:r>
      <w:r>
        <w:br/>
      </w:r>
      <w:r>
        <w:rPr>
          <w:rStyle w:val="NormalTok"/>
        </w:rPr>
        <w:t xml:space="preserve">interpolated_values </w:t>
      </w:r>
      <w:r>
        <w:rPr>
          <w:rStyle w:val="OtherTok"/>
        </w:rPr>
        <w:t xml:space="preserve">&lt;-</w:t>
      </w:r>
      <w:r>
        <w:rPr>
          <w:rStyle w:val="NormalTok"/>
        </w:rPr>
        <w:t xml:space="preserve"> </w:t>
      </w:r>
      <w:r>
        <w:rPr>
          <w:rStyle w:val="FunctionTok"/>
        </w:rPr>
        <w:t xml:space="preserve">approx</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value, </w:t>
      </w:r>
      <w:r>
        <w:rPr>
          <w:rStyle w:val="AttributeTok"/>
        </w:rPr>
        <w:t xml:space="preserve">xout =</w:t>
      </w:r>
      <w:r>
        <w:rPr>
          <w:rStyle w:val="NormalTok"/>
        </w:rPr>
        <w:t xml:space="preserve"> years)</w:t>
      </w:r>
      <w:r>
        <w:br/>
      </w:r>
      <w:r>
        <w:br/>
      </w:r>
      <w:r>
        <w:rPr>
          <w:rStyle w:val="CommentTok"/>
        </w:rPr>
        <w:t xml:space="preserve"># Create a data frame with the interpolated results</w:t>
      </w:r>
      <w:r>
        <w:br/>
      </w:r>
      <w:r>
        <w:rPr>
          <w:rStyle w:val="NormalTok"/>
        </w:rPr>
        <w:t xml:space="preserve">interpolated_data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interpolated_values</w:t>
      </w:r>
      <w:r>
        <w:rPr>
          <w:rStyle w:val="SpecialCharTok"/>
        </w:rPr>
        <w:t xml:space="preserve">$</w:t>
      </w:r>
      <w:r>
        <w:rPr>
          <w:rStyle w:val="NormalTok"/>
        </w:rPr>
        <w:t xml:space="preserve">x,</w:t>
      </w:r>
      <w:r>
        <w:br/>
      </w:r>
      <w:r>
        <w:rPr>
          <w:rStyle w:val="NormalTok"/>
        </w:rPr>
        <w:t xml:space="preserve">  </w:t>
      </w:r>
      <w:r>
        <w:rPr>
          <w:rStyle w:val="AttributeTok"/>
        </w:rPr>
        <w:t xml:space="preserve">value =</w:t>
      </w:r>
      <w:r>
        <w:rPr>
          <w:rStyle w:val="NormalTok"/>
        </w:rPr>
        <w:t xml:space="preserve"> interpolated_values</w:t>
      </w:r>
      <w:r>
        <w:rPr>
          <w:rStyle w:val="SpecialCharTok"/>
        </w:rPr>
        <w:t xml:space="preserve">$</w:t>
      </w:r>
      <w:r>
        <w:rPr>
          <w:rStyle w:val="NormalTok"/>
        </w:rPr>
        <w:t xml:space="preserve">y</w:t>
      </w:r>
      <w:r>
        <w:br/>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(interpolated_data)</w:t>
      </w:r>
    </w:p>
    <w:p>
      <w:pPr>
        <w:pStyle w:val="SourceCode"/>
      </w:pPr>
      <w:r>
        <w:rPr>
          <w:rStyle w:val="VerbatimChar"/>
        </w:rPr>
        <w:t xml:space="preserve">   year    value</w:t>
      </w:r>
      <w:r>
        <w:br/>
      </w:r>
      <w:r>
        <w:rPr>
          <w:rStyle w:val="VerbatimChar"/>
        </w:rPr>
        <w:t xml:space="preserve">1  2020 100.0000</w:t>
      </w:r>
      <w:r>
        <w:br/>
      </w:r>
      <w:r>
        <w:rPr>
          <w:rStyle w:val="VerbatimChar"/>
        </w:rPr>
        <w:t xml:space="preserve">2  2021 100.3189</w:t>
      </w:r>
      <w:r>
        <w:br/>
      </w:r>
      <w:r>
        <w:rPr>
          <w:rStyle w:val="VerbatimChar"/>
        </w:rPr>
        <w:t xml:space="preserve">3  2022 100.6378</w:t>
      </w:r>
      <w:r>
        <w:br/>
      </w:r>
      <w:r>
        <w:rPr>
          <w:rStyle w:val="VerbatimChar"/>
        </w:rPr>
        <w:t xml:space="preserve">4  2023 100.9568</w:t>
      </w:r>
      <w:r>
        <w:br/>
      </w:r>
      <w:r>
        <w:rPr>
          <w:rStyle w:val="VerbatimChar"/>
        </w:rPr>
        <w:t xml:space="preserve">5  2024 101.2757</w:t>
      </w:r>
      <w:r>
        <w:br/>
      </w:r>
      <w:r>
        <w:rPr>
          <w:rStyle w:val="VerbatimChar"/>
        </w:rPr>
        <w:t xml:space="preserve">6  2025 101.5946</w:t>
      </w:r>
      <w:r>
        <w:br/>
      </w:r>
      <w:r>
        <w:rPr>
          <w:rStyle w:val="VerbatimChar"/>
        </w:rPr>
        <w:t xml:space="preserve">7  2026 101.9135</w:t>
      </w:r>
      <w:r>
        <w:br/>
      </w:r>
      <w:r>
        <w:rPr>
          <w:rStyle w:val="VerbatimChar"/>
        </w:rPr>
        <w:t xml:space="preserve">8  2027 102.2324</w:t>
      </w:r>
      <w:r>
        <w:br/>
      </w:r>
      <w:r>
        <w:rPr>
          <w:rStyle w:val="VerbatimChar"/>
        </w:rPr>
        <w:t xml:space="preserve">9  2028 102.5514</w:t>
      </w:r>
      <w:r>
        <w:br/>
      </w:r>
      <w:r>
        <w:rPr>
          <w:rStyle w:val="VerbatimChar"/>
        </w:rPr>
        <w:t xml:space="preserve">10 2029 102.8703</w:t>
      </w:r>
      <w:r>
        <w:br/>
      </w:r>
      <w:r>
        <w:rPr>
          <w:rStyle w:val="VerbatimChar"/>
        </w:rPr>
        <w:t xml:space="preserve">11 2030 103.1892</w:t>
      </w:r>
    </w:p>
    <w:p>
      <w:pPr>
        <w:pStyle w:val="FirstParagraph"/>
      </w:pPr>
      <w:r>
        <w:t xml:space="preserve">The inquiry is who is getting hit the most from changes to energy prices.</w:t>
      </w:r>
    </w:p>
    <w:p>
      <w:pPr>
        <w:pStyle w:val="SourceCode"/>
      </w:pPr>
      <w:r>
        <w:rPr>
          <w:rStyle w:val="NormalTok"/>
        </w:rPr>
        <w:t xml:space="preserve">energy_shares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shr_energy =</w:t>
      </w:r>
      <w:r>
        <w:rPr>
          <w:rStyle w:val="NormalTok"/>
        </w:rPr>
        <w:t xml:space="preserve"> </w:t>
      </w:r>
      <w:r>
        <w:rPr>
          <w:rStyle w:val="FunctionTok"/>
        </w:rPr>
        <w:t xml:space="preserve">if_else</w:t>
      </w:r>
      <w:r>
        <w:rPr>
          <w:rStyle w:val="NormalTok"/>
        </w:rPr>
        <w:t xml:space="preserve">(totc_2022</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 (hous_23</w:t>
      </w:r>
      <w:r>
        <w:rPr>
          <w:rStyle w:val="SpecialCharTok"/>
        </w:rPr>
        <w:t xml:space="preserve">+</w:t>
      </w:r>
      <w:r>
        <w:rPr>
          <w:rStyle w:val="NormalTok"/>
        </w:rPr>
        <w:t xml:space="preserve">hous_36_b</w:t>
      </w:r>
      <w:r>
        <w:rPr>
          <w:rStyle w:val="SpecialCharTok"/>
        </w:rPr>
        <w:t xml:space="preserve">+</w:t>
      </w:r>
      <w:r>
        <w:rPr>
          <w:rStyle w:val="NormalTok"/>
        </w:rPr>
        <w:t xml:space="preserve">hous_29_b)</w:t>
      </w:r>
      <w:r>
        <w:rPr>
          <w:rStyle w:val="SpecialCharTok"/>
        </w:rPr>
        <w:t xml:space="preserve">/</w:t>
      </w:r>
      <w:r>
        <w:rPr>
          <w:rStyle w:val="NormalTok"/>
        </w:rPr>
        <w:t xml:space="preserve">totc_2022)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(decile, is_ag_home)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shr_e =</w:t>
      </w:r>
      <w:r>
        <w:rPr>
          <w:rStyle w:val="NormalTok"/>
        </w:rPr>
        <w:t xml:space="preserve"> </w:t>
      </w:r>
      <w:r>
        <w:rPr>
          <w:rStyle w:val="FunctionTok"/>
        </w:rPr>
        <w:t xml:space="preserve">weighted.mean</w:t>
      </w:r>
      <w:r>
        <w:rPr>
          <w:rStyle w:val="NormalTok"/>
        </w:rPr>
        <w:t xml:space="preserve">(shr_energy, weight_2022, </w:t>
      </w:r>
      <w:r>
        <w:rPr>
          <w:rStyle w:val="AttributeTok"/>
        </w:rPr>
        <w:t xml:space="preserve">na.rm=</w:t>
      </w:r>
      <w:r>
        <w:rPr>
          <w:rStyle w:val="ConstantTok"/>
        </w:rPr>
        <w:t xml:space="preserve">TRUE</w:t>
      </w:r>
      <w:r>
        <w:rPr>
          <w:rStyle w:val="NormalTok"/>
        </w:rPr>
        <w:t xml:space="preserve">))</w:t>
      </w:r>
      <w:r>
        <w:br/>
      </w:r>
      <w:r>
        <w:br/>
      </w:r>
      <w:r>
        <w:rPr>
          <w:rStyle w:val="FunctionTok"/>
        </w:rPr>
        <w:t xml:space="preserve">write.table</w:t>
      </w:r>
      <w:r>
        <w:rPr>
          <w:rStyle w:val="NormalTok"/>
        </w:rPr>
        <w:t xml:space="preserve">(energy_shares,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122"/>
    <w:bookmarkEnd w:id="123"/>
    <w:bookmarkStart w:id="127" w:name="end"/>
    <w:p>
      <w:pPr>
        <w:pStyle w:val="Heading2"/>
      </w:pPr>
      <w:r>
        <w:t xml:space="preserve">9 End</w:t>
      </w:r>
    </w:p>
    <w:bookmarkStart w:id="126" w:name="refs"/>
    <w:bookmarkStart w:id="124"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124"/>
    <w:bookmarkStart w:id="125" w:name="ref-strzepek_estimating_2024"/>
    <w:p>
      <w:pPr>
        <w:pStyle w:val="Bibliography"/>
      </w:pPr>
      <w:r>
        <w:t xml:space="preserve">Strzepek, K., Boehlert, B., Castillo, D., &amp; Smet, K. (2024).</w:t>
      </w:r>
      <w:r>
        <w:t xml:space="preserve"> </w:t>
      </w:r>
      <w:r>
        <w:rPr>
          <w:iCs/>
          <w:i/>
        </w:rPr>
        <w:t xml:space="preserve">Estimating the</w:t>
      </w:r>
      <w:r>
        <w:rPr>
          <w:iCs/>
          <w:i/>
        </w:rPr>
        <w:t xml:space="preserve"> </w:t>
      </w:r>
      <w:r>
        <w:rPr>
          <w:iCs/>
          <w:i/>
        </w:rPr>
        <w:t xml:space="preserve">Economic</w:t>
      </w:r>
      <w:r>
        <w:rPr>
          <w:iCs/>
          <w:i/>
        </w:rPr>
        <w:t xml:space="preserve"> </w:t>
      </w:r>
      <w:r>
        <w:rPr>
          <w:iCs/>
          <w:i/>
        </w:rPr>
        <w:t xml:space="preserve">Impacts</w:t>
      </w:r>
      <w:r>
        <w:rPr>
          <w:iCs/>
          <w:i/>
        </w:rPr>
        <w:t xml:space="preserve"> </w:t>
      </w:r>
      <w:r>
        <w:rPr>
          <w:iCs/>
          <w:i/>
        </w:rPr>
        <w:t xml:space="preserve">of</w:t>
      </w:r>
      <w:r>
        <w:rPr>
          <w:iCs/>
          <w:i/>
        </w:rPr>
        <w:t xml:space="preserve"> </w:t>
      </w:r>
      <w:r>
        <w:rPr>
          <w:iCs/>
          <w:i/>
        </w:rPr>
        <w:t xml:space="preserve">Climate</w:t>
      </w:r>
      <w:r>
        <w:rPr>
          <w:iCs/>
          <w:i/>
        </w:rPr>
        <w:t xml:space="preserve"> </w:t>
      </w:r>
      <w:r>
        <w:rPr>
          <w:iCs/>
          <w:i/>
        </w:rPr>
        <w:t xml:space="preserve">Change</w:t>
      </w:r>
      <w:r>
        <w:rPr>
          <w:iCs/>
          <w:i/>
        </w:rPr>
        <w:t xml:space="preserve"> </w:t>
      </w:r>
      <w:r>
        <w:rPr>
          <w:iCs/>
          <w:i/>
        </w:rPr>
        <w:t xml:space="preserve">in</w:t>
      </w:r>
      <w:r>
        <w:rPr>
          <w:iCs/>
          <w:i/>
        </w:rPr>
        <w:t xml:space="preserve"> </w:t>
      </w:r>
      <w:r>
        <w:rPr>
          <w:iCs/>
          <w:i/>
        </w:rPr>
        <w:t xml:space="preserve">Armenia</w:t>
      </w:r>
      <w:r>
        <w:t xml:space="preserve">. Industrial Economics, Incorporated / The World Bank.</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68" Target="media/rId68.png" /><Relationship Type="http://schemas.openxmlformats.org/officeDocument/2006/relationships/image" Id="rId63" Target="media/rId63.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dc:creator>
  <cp:keywords/>
  <dcterms:created xsi:type="dcterms:W3CDTF">2024-06-29T17:38:22Z</dcterms:created>
  <dcterms:modified xsi:type="dcterms:W3CDTF">2024-06-29T17:38:22Z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