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
          <w:bCs/>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
          <w:bCs/>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
          <w:bCs/>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4410"/>
              <w:gridCol w:w="1170"/>
              <w:gridCol w:w="1170"/>
              <w:gridCol w:w="1170"/>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
          <w:bCs/>
        </w:rPr>
        <w:t xml:space="preserve">cite</w:t>
      </w:r>
    </w:p>
    <w:p>
      <w:pPr>
        <w:pStyle w:val="BodyText"/>
      </w:pPr>
      <w:r>
        <w:rPr>
          <w:b/>
          <w:bCs/>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
          <w:bCs/>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SourceCode"/>
      </w:pPr>
      <w:r>
        <w:rPr>
          <w:rStyle w:val="VerbatimChar"/>
        </w:rPr>
        <w:t xml:space="preserve">     ith_in_data_set      preds crude_protein   cutpoints plot_order</w:t>
      </w:r>
      <w:r>
        <w:br/>
      </w:r>
      <w:r>
        <w:rPr>
          <w:rStyle w:val="VerbatimChar"/>
        </w:rPr>
        <w:t xml:space="preserve">               &lt;int&gt;      &lt;num&gt;         &lt;num&gt;      &lt;fctr&gt;      &lt;int&gt;</w:t>
      </w:r>
      <w:r>
        <w:br/>
      </w:r>
      <w:r>
        <w:rPr>
          <w:rStyle w:val="VerbatimChar"/>
        </w:rPr>
        <w:t xml:space="preserve">  1:              50  0.8041160          20.8 (20.8,24.1]          1</w:t>
      </w:r>
      <w:r>
        <w:br/>
      </w:r>
      <w:r>
        <w:rPr>
          <w:rStyle w:val="VerbatimChar"/>
        </w:rPr>
        <w:t xml:space="preserve">  2:              42  0.7274479          21.3 (20.8,24.1]          2</w:t>
      </w:r>
      <w:r>
        <w:br/>
      </w:r>
      <w:r>
        <w:rPr>
          <w:rStyle w:val="VerbatimChar"/>
        </w:rPr>
        <w:t xml:space="preserve">  3:              52  0.6967806          21.5 (20.8,24.1]          3</w:t>
      </w:r>
      <w:r>
        <w:br/>
      </w:r>
      <w:r>
        <w:rPr>
          <w:rStyle w:val="VerbatimChar"/>
        </w:rPr>
        <w:t xml:space="preserve">  4:              83  0.6814470          21.6 (20.8,24.1]          4</w:t>
      </w:r>
      <w:r>
        <w:br/>
      </w:r>
      <w:r>
        <w:rPr>
          <w:rStyle w:val="VerbatimChar"/>
        </w:rPr>
        <w:t xml:space="preserve">  5:              85  0.6814470          21.6 (20.8,24.1]          5</w:t>
      </w:r>
      <w:r>
        <w:br/>
      </w:r>
      <w:r>
        <w:rPr>
          <w:rStyle w:val="VerbatimChar"/>
        </w:rPr>
        <w:t xml:space="preserve"> ---                                                                </w:t>
      </w:r>
      <w:r>
        <w:br/>
      </w:r>
      <w:r>
        <w:rPr>
          <w:rStyle w:val="VerbatimChar"/>
        </w:rPr>
        <w:t xml:space="preserve">145:              12 -0.6219116          30.1 (27.5,30.8]        145</w:t>
      </w:r>
      <w:r>
        <w:br/>
      </w:r>
      <w:r>
        <w:rPr>
          <w:rStyle w:val="VerbatimChar"/>
        </w:rPr>
        <w:t xml:space="preserve">146:              55 -0.6219116          30.1 (27.5,30.8]        146</w:t>
      </w:r>
      <w:r>
        <w:br/>
      </w:r>
      <w:r>
        <w:rPr>
          <w:rStyle w:val="VerbatimChar"/>
        </w:rPr>
        <w:t xml:space="preserve">147:             117 -0.6372452          30.2 (27.5,30.8]        147</w:t>
      </w:r>
      <w:r>
        <w:br/>
      </w:r>
      <w:r>
        <w:rPr>
          <w:rStyle w:val="VerbatimChar"/>
        </w:rPr>
        <w:t xml:space="preserve">148:              63 -0.6679125          30.4 (27.5,30.8]        148</w:t>
      </w:r>
      <w:r>
        <w:br/>
      </w:r>
      <w:r>
        <w:rPr>
          <w:rStyle w:val="VerbatimChar"/>
        </w:rPr>
        <w:t xml:space="preserve">149:             112 -0.7292470          30.8 (27.5,30.8]        149</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SourceCode"/>
      </w:pPr>
      <w:r>
        <w:rPr>
          <w:rStyle w:val="VerbatimChar"/>
        </w:rPr>
        <w:t xml:space="preserve">Key: &lt;loc&gt;</w:t>
      </w:r>
      <w:r>
        <w:br/>
      </w:r>
      <w:r>
        <w:rPr>
          <w:rStyle w:val="VerbatimChar"/>
        </w:rPr>
        <w:t xml:space="preserve">          loc ith_in_data_set crude_protein   difference tmp_ith adj_cp</w:t>
      </w:r>
      <w:r>
        <w:br/>
      </w:r>
      <w:r>
        <w:rPr>
          <w:rStyle w:val="VerbatimChar"/>
        </w:rPr>
        <w:t xml:space="preserve">       &lt;char&gt;           &lt;int&gt;         &lt;num&gt;        &lt;num&gt;   &lt;int&gt;  &lt;num&gt;</w:t>
      </w:r>
      <w:r>
        <w:br/>
      </w:r>
      <w:r>
        <w:rPr>
          <w:rStyle w:val="VerbatimChar"/>
        </w:rPr>
        <w:t xml:space="preserve"> 1:     cnoll               4          27.1 -1.826000348      90    6.3</w:t>
      </w:r>
      <w:r>
        <w:br/>
      </w:r>
      <w:r>
        <w:rPr>
          <w:rStyle w:val="VerbatimChar"/>
        </w:rPr>
        <w:t xml:space="preserve"> 2:      free              91          23.1 -1.608410140      24    2.3</w:t>
      </w:r>
      <w:r>
        <w:br/>
      </w:r>
      <w:r>
        <w:rPr>
          <w:rStyle w:val="VerbatimChar"/>
        </w:rPr>
        <w:t xml:space="preserve"> 3:      free             100          27.5  0.008386084     100    6.7</w:t>
      </w:r>
      <w:r>
        <w:br/>
      </w:r>
      <w:r>
        <w:rPr>
          <w:rStyle w:val="VerbatimChar"/>
        </w:rPr>
        <w:t xml:space="preserve"> 4:      free             103          26.0 -0.095290561      64    5.2</w:t>
      </w:r>
      <w:r>
        <w:br/>
      </w:r>
      <w:r>
        <w:rPr>
          <w:rStyle w:val="VerbatimChar"/>
        </w:rPr>
        <w:t xml:space="preserve"> 5:     freev              66          28.3  0.156805468     117    7.5</w:t>
      </w:r>
      <w:r>
        <w:br/>
      </w:r>
      <w:r>
        <w:rPr>
          <w:rStyle w:val="VerbatimChar"/>
        </w:rPr>
        <w:t xml:space="preserve"> 6:     freev              69          28.7  0.115415937     128    7.9</w:t>
      </w:r>
      <w:r>
        <w:br/>
      </w:r>
      <w:r>
        <w:rPr>
          <w:rStyle w:val="VerbatimChar"/>
        </w:rPr>
        <w:t xml:space="preserve"> 7:     freev              70          27.3  0.123941888      93    6.5</w:t>
      </w:r>
      <w:r>
        <w:br/>
      </w:r>
      <w:r>
        <w:rPr>
          <w:rStyle w:val="VerbatimChar"/>
        </w:rPr>
        <w:t xml:space="preserve"> 8:    ithaca             123          25.9  0.137420230      60    5.1</w:t>
      </w:r>
      <w:r>
        <w:br/>
      </w:r>
      <w:r>
        <w:rPr>
          <w:rStyle w:val="VerbatimChar"/>
        </w:rPr>
        <w:t xml:space="preserve"> 9:    ithaca             124          23.2  2.325322409      27    2.4</w:t>
      </w:r>
      <w:r>
        <w:br/>
      </w:r>
      <w:r>
        <w:rPr>
          <w:rStyle w:val="VerbatimChar"/>
        </w:rPr>
        <w:t xml:space="preserve">10:    ithaca             125          23.2  2.582685059      25    2.4</w:t>
      </w:r>
      <w:r>
        <w:br/>
      </w:r>
      <w:r>
        <w:rPr>
          <w:rStyle w:val="VerbatimChar"/>
        </w:rPr>
        <w:t xml:space="preserve">11:    ithaca             140          23.5  1.597167816      30    2.7</w:t>
      </w:r>
      <w:r>
        <w:br/>
      </w:r>
      <w:r>
        <w:rPr>
          <w:rStyle w:val="VerbatimChar"/>
        </w:rPr>
        <w:t xml:space="preserve">12:    ithaca             146          28.0 -1.965391942     110    7.2</w:t>
      </w:r>
      <w:r>
        <w:br/>
      </w:r>
      <w:r>
        <w:rPr>
          <w:rStyle w:val="VerbatimChar"/>
        </w:rPr>
        <w:t xml:space="preserve">13:    ithaca             148          26.4  0.145123025      76    5.6</w:t>
      </w:r>
      <w:r>
        <w:br/>
      </w:r>
      <w:r>
        <w:rPr>
          <w:rStyle w:val="VerbatimChar"/>
        </w:rPr>
        <w:t xml:space="preserve">14:       mcg              92          22.7 -0.110406545      20    1.9</w:t>
      </w:r>
      <w:r>
        <w:br/>
      </w:r>
      <w:r>
        <w:rPr>
          <w:rStyle w:val="VerbatimChar"/>
        </w:rPr>
        <w:t xml:space="preserve">15:       mcg              94          28.1 -0.067559276     111    7.3</w:t>
      </w:r>
      <w:r>
        <w:br/>
      </w:r>
      <w:r>
        <w:rPr>
          <w:rStyle w:val="VerbatimChar"/>
        </w:rPr>
        <w:t xml:space="preserve">16:       mcg             121          28.3 -2.434565554     115    7.5</w:t>
      </w:r>
      <w:r>
        <w:br/>
      </w:r>
      <w:r>
        <w:rPr>
          <w:rStyle w:val="VerbatimChar"/>
        </w:rPr>
        <w:t xml:space="preserve">17:      mg4e              28          25.4  0.034158139      53    4.6</w:t>
      </w:r>
      <w:r>
        <w:br/>
      </w:r>
      <w:r>
        <w:rPr>
          <w:rStyle w:val="VerbatimChar"/>
        </w:rPr>
        <w:t xml:space="preserve">18:      mg4e              39          26.1 -0.016921027      66    5.3</w:t>
      </w:r>
      <w:r>
        <w:br/>
      </w:r>
      <w:r>
        <w:rPr>
          <w:rStyle w:val="VerbatimChar"/>
        </w:rPr>
        <w:t xml:space="preserve">19:      mg4l              41          26.4  0.118021909      74    5.6</w:t>
      </w:r>
      <w:r>
        <w:br/>
      </w:r>
      <w:r>
        <w:rPr>
          <w:rStyle w:val="VerbatimChar"/>
        </w:rPr>
        <w:t xml:space="preserve">20: rn041_gen             108          27.0  2.600884960      86    6.2</w:t>
      </w:r>
      <w:r>
        <w:br/>
      </w:r>
      <w:r>
        <w:rPr>
          <w:rStyle w:val="VerbatimChar"/>
        </w:rPr>
        <w:t xml:space="preserve">21: rn041_gen             109          23.7 -1.980462540      33    2.9</w:t>
      </w:r>
      <w:r>
        <w:br/>
      </w:r>
      <w:r>
        <w:rPr>
          <w:rStyle w:val="VerbatimChar"/>
        </w:rPr>
        <w:t xml:space="preserve">22: rn041_gen             110          29.0 -2.495337360     135    8.2</w:t>
      </w:r>
      <w:r>
        <w:br/>
      </w:r>
      <w:r>
        <w:rPr>
          <w:rStyle w:val="VerbatimChar"/>
        </w:rPr>
        <w:t xml:space="preserve">23: rn041_gen             111          29.6 -1.777305991     140    8.8</w:t>
      </w:r>
      <w:r>
        <w:br/>
      </w:r>
      <w:r>
        <w:rPr>
          <w:rStyle w:val="VerbatimChar"/>
        </w:rPr>
        <w:t xml:space="preserve">24: rn041_gen             113          29.5  0.011781362     139    8.7</w:t>
      </w:r>
      <w:r>
        <w:br/>
      </w:r>
      <w:r>
        <w:rPr>
          <w:rStyle w:val="VerbatimChar"/>
        </w:rPr>
        <w:t xml:space="preserve">25: rn041_gen             114          27.7  2.115039075     107    6.9</w:t>
      </w:r>
      <w:r>
        <w:br/>
      </w:r>
      <w:r>
        <w:rPr>
          <w:rStyle w:val="VerbatimChar"/>
        </w:rPr>
        <w:t xml:space="preserve">26:     rnooa              14          29.1 -0.003578789     137    8.3</w:t>
      </w:r>
      <w:r>
        <w:br/>
      </w:r>
      <w:r>
        <w:rPr>
          <w:rStyle w:val="VerbatimChar"/>
        </w:rPr>
        <w:t xml:space="preserve">27:     rnooa              18          23.1  2.020690041      22    2.3</w:t>
      </w:r>
      <w:r>
        <w:br/>
      </w:r>
      <w:r>
        <w:rPr>
          <w:rStyle w:val="VerbatimChar"/>
        </w:rPr>
        <w:t xml:space="preserve">28:     rnooa              19          25.3 -0.110141285      52    4.5</w:t>
      </w:r>
      <w:r>
        <w:br/>
      </w:r>
      <w:r>
        <w:rPr>
          <w:rStyle w:val="VerbatimChar"/>
        </w:rPr>
        <w:t xml:space="preserve">29:     rnooa              25          26.6 -2.603177621      78    5.8</w:t>
      </w:r>
      <w:r>
        <w:br/>
      </w:r>
      <w:r>
        <w:rPr>
          <w:rStyle w:val="VerbatimChar"/>
        </w:rPr>
        <w:t xml:space="preserve">30:     rnooa              26          28.3 -2.034162792     114    7.5</w:t>
      </w:r>
      <w:r>
        <w:br/>
      </w:r>
      <w:r>
        <w:rPr>
          <w:rStyle w:val="VerbatimChar"/>
        </w:rPr>
        <w:t xml:space="preserve">          loc ith_in_data_set crude_protein   difference tmp_ith adj_cp</w:t>
      </w:r>
      <w:r>
        <w:br/>
      </w:r>
      <w:r>
        <w:rPr>
          <w:rStyle w:val="VerbatimChar"/>
        </w:rPr>
        <w:t xml:space="preserve">                  grouping temp_id harv_year         cultivar         type</w:t>
      </w:r>
      <w:r>
        <w:br/>
      </w:r>
      <w:r>
        <w:rPr>
          <w:rStyle w:val="VerbatimChar"/>
        </w:rPr>
        <w:t xml:space="preserve">                    &lt;char&gt;   &lt;int&gt;     &lt;int&gt;           &lt;char&gt;       &lt;char&gt;</w:t>
      </w:r>
      <w:r>
        <w:br/>
      </w:r>
      <w:r>
        <w:rPr>
          <w:rStyle w:val="VerbatimChar"/>
        </w:rPr>
        <w:t xml:space="preserve"> 1: worst_predicted_10_pct      32      2017            cfx-1             </w:t>
      </w:r>
      <w:r>
        <w:br/>
      </w:r>
      <w:r>
        <w:rPr>
          <w:rStyle w:val="VerbatimChar"/>
        </w:rPr>
        <w:t xml:space="preserve"> 2: worst_predicted_10_pct     111      2018           grandi        grain</w:t>
      </w:r>
      <w:r>
        <w:br/>
      </w:r>
      <w:r>
        <w:rPr>
          <w:rStyle w:val="VerbatimChar"/>
        </w:rPr>
        <w:t xml:space="preserve"> 3:   best_predicted_10pct     128      2019            canda        grain</w:t>
      </w:r>
      <w:r>
        <w:br/>
      </w:r>
      <w:r>
        <w:rPr>
          <w:rStyle w:val="VerbatimChar"/>
        </w:rPr>
        <w:t xml:space="preserve"> 4:   best_predicted_10pct     131      2019        nwg-elite         dual</w:t>
      </w:r>
      <w:r>
        <w:br/>
      </w:r>
      <w:r>
        <w:rPr>
          <w:rStyle w:val="VerbatimChar"/>
        </w:rPr>
        <w:t xml:space="preserve"> 5:   best_predicted_10pct      94      2017           picolo             </w:t>
      </w:r>
      <w:r>
        <w:br/>
      </w:r>
      <w:r>
        <w:rPr>
          <w:rStyle w:val="VerbatimChar"/>
        </w:rPr>
        <w:t xml:space="preserve"> 6:   best_predicted_10pct      97      2017        futura 75             </w:t>
      </w:r>
      <w:r>
        <w:br/>
      </w:r>
      <w:r>
        <w:rPr>
          <w:rStyle w:val="VerbatimChar"/>
        </w:rPr>
        <w:t xml:space="preserve"> 7:   best_predicted_10pct      98      2017            cfx-1             </w:t>
      </w:r>
      <w:r>
        <w:br/>
      </w:r>
      <w:r>
        <w:rPr>
          <w:rStyle w:val="VerbatimChar"/>
        </w:rPr>
        <w:t xml:space="preserve"> 8:   best_predicted_10pct     155      2020         nwg-2730   multistate</w:t>
      </w:r>
      <w:r>
        <w:br/>
      </w:r>
      <w:r>
        <w:rPr>
          <w:rStyle w:val="VerbatimChar"/>
        </w:rPr>
        <w:t xml:space="preserve"> 9: worst_predicted_10_pct     152      2020        futura 75 dual_replant</w:t>
      </w:r>
      <w:r>
        <w:br/>
      </w:r>
      <w:r>
        <w:rPr>
          <w:rStyle w:val="VerbatimChar"/>
        </w:rPr>
        <w:t xml:space="preserve">10: worst_predicted_10_pct     156      2020    bialobrzeskie   multistate</w:t>
      </w:r>
      <w:r>
        <w:br/>
      </w:r>
      <w:r>
        <w:rPr>
          <w:rStyle w:val="VerbatimChar"/>
        </w:rPr>
        <w:t xml:space="preserve">11: worst_predicted_10_pct       9      2021         logan c2         exp.</w:t>
      </w:r>
      <w:r>
        <w:br/>
      </w:r>
      <w:r>
        <w:rPr>
          <w:rStyle w:val="VerbatimChar"/>
        </w:rPr>
        <w:t xml:space="preserve">12: worst_predicted_10_pct       5      2021            crs-1   grain_dual</w:t>
      </w:r>
      <w:r>
        <w:br/>
      </w:r>
      <w:r>
        <w:rPr>
          <w:rStyle w:val="VerbatimChar"/>
        </w:rPr>
        <w:t xml:space="preserve">13:   best_predicted_10pct      10      2021  logan x anka c2         exp.</w:t>
      </w:r>
      <w:r>
        <w:br/>
      </w:r>
      <w:r>
        <w:rPr>
          <w:rStyle w:val="VerbatimChar"/>
        </w:rPr>
        <w:t xml:space="preserve">14:   best_predicted_10pct     115      2018 nebraska (feral)         dual</w:t>
      </w:r>
      <w:r>
        <w:br/>
      </w:r>
      <w:r>
        <w:rPr>
          <w:rStyle w:val="VerbatimChar"/>
        </w:rPr>
        <w:t xml:space="preserve">15:   best_predicted_10pct     113      2018           picolo        grain</w:t>
      </w:r>
      <w:r>
        <w:br/>
      </w:r>
      <w:r>
        <w:rPr>
          <w:rStyle w:val="VerbatimChar"/>
        </w:rPr>
        <w:t xml:space="preserve">16: worst_predicted_10_pct     149      2019             h-51   multistate</w:t>
      </w:r>
      <w:r>
        <w:br/>
      </w:r>
      <w:r>
        <w:rPr>
          <w:rStyle w:val="VerbatimChar"/>
        </w:rPr>
        <w:t xml:space="preserve">17:   best_predicted_10pct      56      2017            cfx-2             </w:t>
      </w:r>
      <w:r>
        <w:br/>
      </w:r>
      <w:r>
        <w:rPr>
          <w:rStyle w:val="VerbatimChar"/>
        </w:rPr>
        <w:t xml:space="preserve">18:   best_predicted_10pct      67      2017        futura 75             </w:t>
      </w:r>
      <w:r>
        <w:br/>
      </w:r>
      <w:r>
        <w:rPr>
          <w:rStyle w:val="VerbatimChar"/>
        </w:rPr>
        <w:t xml:space="preserve">19:   best_predicted_10pct      69      2017             anka             </w:t>
      </w:r>
      <w:r>
        <w:br/>
      </w:r>
      <w:r>
        <w:rPr>
          <w:rStyle w:val="VerbatimChar"/>
        </w:rPr>
        <w:t xml:space="preserve">20: worst_predicted_10_pct     136      2019        earlina 8        grain</w:t>
      </w:r>
      <w:r>
        <w:br/>
      </w:r>
      <w:r>
        <w:rPr>
          <w:rStyle w:val="VerbatimChar"/>
        </w:rPr>
        <w:t xml:space="preserve">21: worst_predicted_10_pct     137      2019           katani        grain</w:t>
      </w:r>
      <w:r>
        <w:br/>
      </w:r>
      <w:r>
        <w:rPr>
          <w:rStyle w:val="VerbatimChar"/>
        </w:rPr>
        <w:t xml:space="preserve">22: worst_predicted_10_pct     138      2019             joey        grain</w:t>
      </w:r>
      <w:r>
        <w:br/>
      </w:r>
      <w:r>
        <w:rPr>
          <w:rStyle w:val="VerbatimChar"/>
        </w:rPr>
        <w:t xml:space="preserve">23: worst_predicted_10_pct     139      2019        futura 75         dual</w:t>
      </w:r>
      <w:r>
        <w:br/>
      </w:r>
      <w:r>
        <w:rPr>
          <w:rStyle w:val="VerbatimChar"/>
        </w:rPr>
        <w:t xml:space="preserve">24:   best_predicted_10pct     141      2019             h-51         dual</w:t>
      </w:r>
      <w:r>
        <w:br/>
      </w:r>
      <w:r>
        <w:rPr>
          <w:rStyle w:val="VerbatimChar"/>
        </w:rPr>
        <w:t xml:space="preserve">25: worst_predicted_10_pct     142      2019           hliana         dual</w:t>
      </w:r>
      <w:r>
        <w:br/>
      </w:r>
      <w:r>
        <w:rPr>
          <w:rStyle w:val="VerbatimChar"/>
        </w:rPr>
        <w:t xml:space="preserve">26:   best_predicted_10pct      42      2017            tygra             </w:t>
      </w:r>
      <w:r>
        <w:br/>
      </w:r>
      <w:r>
        <w:rPr>
          <w:rStyle w:val="VerbatimChar"/>
        </w:rPr>
        <w:t xml:space="preserve">27: worst_predicted_10_pct      46      2017           katani             </w:t>
      </w:r>
      <w:r>
        <w:br/>
      </w:r>
      <w:r>
        <w:rPr>
          <w:rStyle w:val="VerbatimChar"/>
        </w:rPr>
        <w:t xml:space="preserve">28:   best_predicted_10pct      47      2017            cfx-2             </w:t>
      </w:r>
      <w:r>
        <w:br/>
      </w:r>
      <w:r>
        <w:rPr>
          <w:rStyle w:val="VerbatimChar"/>
        </w:rPr>
        <w:t xml:space="preserve">29: worst_predicted_10_pct      53      2017            cfx-1             </w:t>
      </w:r>
      <w:r>
        <w:br/>
      </w:r>
      <w:r>
        <w:rPr>
          <w:rStyle w:val="VerbatimChar"/>
        </w:rPr>
        <w:t xml:space="preserve">30: worst_predicted_10_pct      54      2017            wojko             </w:t>
      </w:r>
      <w:r>
        <w:br/>
      </w:r>
      <w:r>
        <w:rPr>
          <w:rStyle w:val="VerbatimChar"/>
        </w:rPr>
        <w:t xml:space="preserve">                  grouping temp_id harv_year         cultivar         type</w:t>
      </w:r>
      <w:r>
        <w:br/>
      </w:r>
      <w:r>
        <w:rPr>
          <w:rStyle w:val="VerbatimChar"/>
        </w:rPr>
        <w:t xml:space="preserve">     in_ny      loc2</w:t>
      </w:r>
      <w:r>
        <w:br/>
      </w:r>
      <w:r>
        <w:rPr>
          <w:rStyle w:val="VerbatimChar"/>
        </w:rPr>
        <w:t xml:space="preserve">    &lt;lgcl&gt;    &lt;char&gt;</w:t>
      </w:r>
      <w:r>
        <w:br/>
      </w:r>
      <w:r>
        <w:rPr>
          <w:rStyle w:val="VerbatimChar"/>
        </w:rPr>
        <w:t xml:space="preserve"> 1:   TRUE    geneva</w:t>
      </w:r>
      <w:r>
        <w:br/>
      </w:r>
      <w:r>
        <w:rPr>
          <w:rStyle w:val="VerbatimChar"/>
        </w:rPr>
        <w:t xml:space="preserve"> 2:   TRUE freeville</w:t>
      </w:r>
      <w:r>
        <w:br/>
      </w:r>
      <w:r>
        <w:rPr>
          <w:rStyle w:val="VerbatimChar"/>
        </w:rPr>
        <w:t xml:space="preserve"> 3:   TRUE freeville</w:t>
      </w:r>
      <w:r>
        <w:br/>
      </w:r>
      <w:r>
        <w:rPr>
          <w:rStyle w:val="VerbatimChar"/>
        </w:rPr>
        <w:t xml:space="preserve"> 4:   TRUE freeville</w:t>
      </w:r>
      <w:r>
        <w:br/>
      </w:r>
      <w:r>
        <w:rPr>
          <w:rStyle w:val="VerbatimChar"/>
        </w:rPr>
        <w:t xml:space="preserve"> 5:   TRUE freeville</w:t>
      </w:r>
      <w:r>
        <w:br/>
      </w:r>
      <w:r>
        <w:rPr>
          <w:rStyle w:val="VerbatimChar"/>
        </w:rPr>
        <w:t xml:space="preserve"> 6:   TRUE freeville</w:t>
      </w:r>
      <w:r>
        <w:br/>
      </w:r>
      <w:r>
        <w:rPr>
          <w:rStyle w:val="VerbatimChar"/>
        </w:rPr>
        <w:t xml:space="preserve"> 7:   TRUE freeville</w:t>
      </w:r>
      <w:r>
        <w:br/>
      </w:r>
      <w:r>
        <w:rPr>
          <w:rStyle w:val="VerbatimChar"/>
        </w:rPr>
        <w:t xml:space="preserve"> 8:   TRUE    ithaca</w:t>
      </w:r>
      <w:r>
        <w:br/>
      </w:r>
      <w:r>
        <w:rPr>
          <w:rStyle w:val="VerbatimChar"/>
        </w:rPr>
        <w:t xml:space="preserve"> 9:   TRUE    ithaca</w:t>
      </w:r>
      <w:r>
        <w:br/>
      </w:r>
      <w:r>
        <w:rPr>
          <w:rStyle w:val="VerbatimChar"/>
        </w:rPr>
        <w:t xml:space="preserve">10:   TRUE    ithaca</w:t>
      </w:r>
      <w:r>
        <w:br/>
      </w:r>
      <w:r>
        <w:rPr>
          <w:rStyle w:val="VerbatimChar"/>
        </w:rPr>
        <w:t xml:space="preserve">11:   TRUE    ithaca</w:t>
      </w:r>
      <w:r>
        <w:br/>
      </w:r>
      <w:r>
        <w:rPr>
          <w:rStyle w:val="VerbatimChar"/>
        </w:rPr>
        <w:t xml:space="preserve">12:   TRUE    ithaca</w:t>
      </w:r>
      <w:r>
        <w:br/>
      </w:r>
      <w:r>
        <w:rPr>
          <w:rStyle w:val="VerbatimChar"/>
        </w:rPr>
        <w:t xml:space="preserve">13:   TRUE    ithaca</w:t>
      </w:r>
      <w:r>
        <w:br/>
      </w:r>
      <w:r>
        <w:rPr>
          <w:rStyle w:val="VerbatimChar"/>
        </w:rPr>
        <w:t xml:space="preserve">14:   TRUE    ithaca</w:t>
      </w:r>
      <w:r>
        <w:br/>
      </w:r>
      <w:r>
        <w:rPr>
          <w:rStyle w:val="VerbatimChar"/>
        </w:rPr>
        <w:t xml:space="preserve">15:   TRUE    ithaca</w:t>
      </w:r>
      <w:r>
        <w:br/>
      </w:r>
      <w:r>
        <w:rPr>
          <w:rStyle w:val="VerbatimChar"/>
        </w:rPr>
        <w:t xml:space="preserve">16:   TRUE    ithaca</w:t>
      </w:r>
      <w:r>
        <w:br/>
      </w:r>
      <w:r>
        <w:rPr>
          <w:rStyle w:val="VerbatimChar"/>
        </w:rPr>
        <w:t xml:space="preserve">17:   TRUE    ithaca</w:t>
      </w:r>
      <w:r>
        <w:br/>
      </w:r>
      <w:r>
        <w:rPr>
          <w:rStyle w:val="VerbatimChar"/>
        </w:rPr>
        <w:t xml:space="preserve">18:   TRUE    ithaca</w:t>
      </w:r>
      <w:r>
        <w:br/>
      </w:r>
      <w:r>
        <w:rPr>
          <w:rStyle w:val="VerbatimChar"/>
        </w:rPr>
        <w:t xml:space="preserve">19:   TRUE    ithaca</w:t>
      </w:r>
      <w:r>
        <w:br/>
      </w:r>
      <w:r>
        <w:rPr>
          <w:rStyle w:val="VerbatimChar"/>
        </w:rPr>
        <w:t xml:space="preserve">20:   TRUE    geneva</w:t>
      </w:r>
      <w:r>
        <w:br/>
      </w:r>
      <w:r>
        <w:rPr>
          <w:rStyle w:val="VerbatimChar"/>
        </w:rPr>
        <w:t xml:space="preserve">21:   TRUE    geneva</w:t>
      </w:r>
      <w:r>
        <w:br/>
      </w:r>
      <w:r>
        <w:rPr>
          <w:rStyle w:val="VerbatimChar"/>
        </w:rPr>
        <w:t xml:space="preserve">22:   TRUE    geneva</w:t>
      </w:r>
      <w:r>
        <w:br/>
      </w:r>
      <w:r>
        <w:rPr>
          <w:rStyle w:val="VerbatimChar"/>
        </w:rPr>
        <w:t xml:space="preserve">23:   TRUE    geneva</w:t>
      </w:r>
      <w:r>
        <w:br/>
      </w:r>
      <w:r>
        <w:rPr>
          <w:rStyle w:val="VerbatimChar"/>
        </w:rPr>
        <w:t xml:space="preserve">24:   TRUE    geneva</w:t>
      </w:r>
      <w:r>
        <w:br/>
      </w:r>
      <w:r>
        <w:rPr>
          <w:rStyle w:val="VerbatimChar"/>
        </w:rPr>
        <w:t xml:space="preserve">25:   TRUE    geneva</w:t>
      </w:r>
      <w:r>
        <w:br/>
      </w:r>
      <w:r>
        <w:rPr>
          <w:rStyle w:val="VerbatimChar"/>
        </w:rPr>
        <w:t xml:space="preserve">26:   TRUE    geneva</w:t>
      </w:r>
      <w:r>
        <w:br/>
      </w:r>
      <w:r>
        <w:rPr>
          <w:rStyle w:val="VerbatimChar"/>
        </w:rPr>
        <w:t xml:space="preserve">27:   TRUE    geneva</w:t>
      </w:r>
      <w:r>
        <w:br/>
      </w:r>
      <w:r>
        <w:rPr>
          <w:rStyle w:val="VerbatimChar"/>
        </w:rPr>
        <w:t xml:space="preserve">28:   TRUE    geneva</w:t>
      </w:r>
      <w:r>
        <w:br/>
      </w:r>
      <w:r>
        <w:rPr>
          <w:rStyle w:val="VerbatimChar"/>
        </w:rPr>
        <w:t xml:space="preserve">29:   TRUE    geneva</w:t>
      </w:r>
      <w:r>
        <w:br/>
      </w:r>
      <w:r>
        <w:rPr>
          <w:rStyle w:val="VerbatimChar"/>
        </w:rPr>
        <w:t xml:space="preserve">30:   TRUE    geneva</w:t>
      </w:r>
      <w:r>
        <w:br/>
      </w:r>
      <w:r>
        <w:rPr>
          <w:rStyle w:val="VerbatimChar"/>
        </w:rPr>
        <w:t xml:space="preserve">     in_ny      loc2</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
          <w:bCs/>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jc w:val="left"/>
        <w:tblLayout w:type="fixed"/>
        <w:tblLook w:firstRow="0" w:lastRow="0" w:firstColumn="0" w:lastColumn="0" w:noHBand="0" w:noVBand="0" w:val="0000"/>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
          <w:bCs/>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68" w:name="fig-spatial-plot"/>
          <w:p>
            <w:pPr>
              <w:pStyle w:val="Compact"/>
              <w:jc w:val="center"/>
            </w:pPr>
            <w:r>
              <w:drawing>
                <wp:inline>
                  <wp:extent cx="5334000" cy="3810000"/>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2024-04-01T01:12:00Z</dcterms:created>
  <dcterms:modified xsi:type="dcterms:W3CDTF">2024-04-01T01:12:00Z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