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40"/>
          <w:szCs w:val="40"/>
        </w:rPr>
        <w:t xml:space="preserve">Neural Decoder Roadmap</w:t>
      </w:r>
    </w:p>
    <w:p>
      <w:pPr>
        <w:spacing w:after="360"/>
        <w:jc w:val="center"/>
      </w:pPr>
      <w:r>
        <w:rPr>
          <w:i/>
          <w:iCs/>
          <w:color w:val="555555"/>
          <w:sz w:val="28"/>
          <w:szCs w:val="28"/>
        </w:rPr>
        <w:t xml:space="preserve">May 1 to End of June</w:t>
      </w:r>
    </w:p>
    <w:p>
      <w:pPr>
        <w:pStyle w:val="Heading1"/>
      </w:pPr>
      <w:r>
        <w:t xml:space="preserve">How to use this document</w:t>
      </w:r>
    </w:p>
    <w:p>
      <w:pPr>
        <w:pStyle w:val="ListParagraph"/>
        <w:numPr>
          <w:ilvl w:val="0"/>
          <w:numId w:val="2"/>
        </w:numPr>
        <w:spacing w:after="80"/>
      </w:pPr>
      <w:r>
        <w:t xml:space="preserve">Weekday slots: ~1 hour. Stop at 1 hour even mid-thought.</w:t>
      </w:r>
    </w:p>
    <w:p>
      <w:pPr>
        <w:pStyle w:val="ListParagraph"/>
        <w:numPr>
          <w:ilvl w:val="0"/>
          <w:numId w:val="2"/>
        </w:numPr>
        <w:spacing w:after="80"/>
      </w:pPr>
      <w:r>
        <w:t xml:space="preserve">Weekend slots: 3–5 hours. Use these for derivations and debugging.</w:t>
      </w:r>
    </w:p>
    <w:p>
      <w:pPr>
        <w:pStyle w:val="ListParagraph"/>
        <w:numPr>
          <w:ilvl w:val="0"/>
          <w:numId w:val="2"/>
        </w:numPr>
        <w:spacing w:after="80"/>
      </w:pPr>
      <w:r>
        <w:t xml:space="preserve">If you finish a weekday task in 30 minutes, stop. Don't push ahead.</w:t>
      </w:r>
    </w:p>
    <w:p>
      <w:pPr>
        <w:pStyle w:val="ListParagraph"/>
        <w:numPr>
          <w:ilvl w:val="0"/>
          <w:numId w:val="2"/>
        </w:numPr>
        <w:spacing w:after="80"/>
      </w:pPr>
      <w:r>
        <w:t xml:space="preserve">Keep notes/log.md running. Each day, write 2–3 lines: what you did, what worked, what confused you.</w:t>
      </w:r>
    </w:p>
    <w:p>
      <w:pPr>
        <w:pStyle w:val="ListParagraph"/>
        <w:numPr>
          <w:ilvl w:val="0"/>
          <w:numId w:val="2"/>
        </w:numPr>
        <w:spacing w:after="80"/>
      </w:pPr>
      <w:r>
        <w:t xml:space="preserve">If stuck for more than two days on the same thing, ask for help.</w:t>
      </w:r>
    </w:p>
    <w:p>
      <w:pPr>
        <w:pStyle w:val="ListParagraph"/>
        <w:numPr>
          <w:ilvl w:val="0"/>
          <w:numId w:val="2"/>
        </w:numPr>
        <w:spacing w:after="80"/>
      </w:pPr>
      <w:r>
        <w:t xml:space="preserve">Items marked with a checkbox are concrete done-criteria, not just "I read about this."</w:t>
      </w:r>
    </w:p>
    <w:p>
      <w:pPr>
        <w:pStyle w:val="Heading1"/>
      </w:pPr>
      <w:r>
        <w:t xml:space="preserve">Phase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Phase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Dates</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Focus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May 1–3</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Setup + first look at the data</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May 4–10</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Tuning curves + Gaussian on-ramp</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May 11–17</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Wiener filter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May 18–24</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Multivariate Gaussians (bridge week)</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May 25–31</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Kalman filter from scratch</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June 1–7</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Buffer / writeup</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Exam mode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June 8–28</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Maintenance only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6 (stretch)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June 29 →</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GRU + final writeup</w:t>
            </w:r>
          </w:p>
        </w:tc>
      </w:tr>
    </w:tbl>
    <w:p>
      <w:pPr>
        <w:spacing w:after="120"/>
      </w:pPr>
      <w:r>
        <w:t xml:space="preserve"/>
      </w:r>
    </w:p>
    <w:p>
      <w:pPr>
        <w:pStyle w:val="Heading1"/>
      </w:pPr>
      <w:r>
        <w:t xml:space="preserve">Phase 0 — Setup (May 1–3)</w:t>
      </w:r>
    </w:p>
    <w:p>
      <w:pPr>
        <w:pStyle w:val="Heading2"/>
      </w:pPr>
      <w:r>
        <w:t xml:space="preserve">Friday May 1 (1h) — Environment</w:t>
      </w:r>
    </w:p>
    <w:p>
      <w:pPr>
        <w:pStyle w:val="ListParagraph"/>
        <w:numPr>
          <w:ilvl w:val="0"/>
          <w:numId w:val="3"/>
        </w:numPr>
        <w:spacing w:after="80"/>
      </w:pPr>
      <w:r>
        <w:t xml:space="preserve">Make a fresh venv or conda env. Install numpy, scipy, matplotlib, pandas, scikit-learn, h5py.</w:t>
      </w:r>
    </w:p>
    <w:p>
      <w:pPr>
        <w:pStyle w:val="ListParagraph"/>
        <w:numPr>
          <w:ilvl w:val="0"/>
          <w:numId w:val="3"/>
        </w:numPr>
        <w:spacing w:after="80"/>
      </w:pPr>
      <w:r>
        <w:t xml:space="preserve">Create the project skeleton: data/, notebooks/, src/, notes/.</w:t>
      </w:r>
    </w:p>
    <w:p>
      <w:pPr>
        <w:pStyle w:val="ListParagraph"/>
        <w:numPr>
          <w:ilvl w:val="0"/>
          <w:numId w:val="3"/>
        </w:numPr>
        <w:spacing w:after="80"/>
      </w:pPr>
      <w:r>
        <w:t xml:space="preserve">Initialize a git repo, push to GitHub, write a .gitignore that excludes raw data files.</w:t>
      </w:r>
    </w:p>
    <w:p>
      <w:pPr>
        <w:pStyle w:val="ListParagraph"/>
        <w:numPr>
          <w:ilvl w:val="0"/>
          <w:numId w:val="3"/>
        </w:numPr>
        <w:spacing w:after="80"/>
      </w:pPr>
      <w:r>
        <w:t xml:space="preserve">Open the Sabes lab Zenodo page. Pick ONE session. Start the download — don't wait for it.</w:t>
      </w:r>
    </w:p>
    <w:p>
      <w:pPr>
        <w:spacing w:after="120"/>
      </w:pPr>
      <w:r>
        <w:rPr>
          <w:b/>
          <w:bCs/>
        </w:rPr>
        <w:t xml:space="preserve">Done when: </w:t>
      </w:r>
      <w:r>
        <w:rPr>
          <w:i/>
          <w:iCs/>
        </w:rPr>
        <w:t xml:space="preserve">env activates, folder structure exists, download is running.</w:t>
      </w:r>
    </w:p>
    <w:p>
      <w:pPr>
        <w:pStyle w:val="Heading2"/>
      </w:pPr>
      <w:r>
        <w:t xml:space="preserve">Saturday May 2 (4h) — Background reading + first inspection</w:t>
      </w:r>
    </w:p>
    <w:p>
      <w:pPr>
        <w:pStyle w:val="ListParagraph"/>
        <w:numPr>
          <w:ilvl w:val="0"/>
          <w:numId w:val="3"/>
        </w:numPr>
        <w:spacing w:after="80"/>
      </w:pPr>
      <w:r>
        <w:t xml:space="preserve">Read the Wikipedia article on primary motor cortex, then the first half of Dayan &amp; Abbott Ch 3 (the population coding section).</w:t>
      </w:r>
    </w:p>
    <w:p>
      <w:pPr>
        <w:pStyle w:val="ListParagraph"/>
        <w:numPr>
          <w:ilvl w:val="0"/>
          <w:numId w:val="3"/>
        </w:numPr>
        <w:spacing w:after="80"/>
      </w:pPr>
      <w:r>
        <w:t xml:space="preserve">Hold this question while you read: Why is any single M1 neuron a terrible decoder, and what does a population recover that an individual neuron can't?</w:t>
      </w:r>
    </w:p>
    <w:p>
      <w:pPr>
        <w:pStyle w:val="ListParagraph"/>
        <w:numPr>
          <w:ilvl w:val="0"/>
          <w:numId w:val="3"/>
        </w:numPr>
        <w:spacing w:after="80"/>
      </w:pPr>
      <w:r>
        <w:t xml:space="preserve">Open the downloaded .mat file. Print every top-level variable. Write what each one is in notes/data_structure.md.</w:t>
      </w:r>
    </w:p>
    <w:p>
      <w:pPr>
        <w:pStyle w:val="ListParagraph"/>
        <w:numPr>
          <w:ilvl w:val="0"/>
          <w:numId w:val="3"/>
        </w:numPr>
        <w:spacing w:after="80"/>
      </w:pPr>
      <w:r>
        <w:t xml:space="preserve">Identify: where are spike times? Where is hand position? What are the units? What's the sampling rate of each signal?</w:t>
      </w:r>
    </w:p>
    <w:p>
      <w:pPr>
        <w:spacing w:after="120"/>
      </w:pPr>
      <w:r>
        <w:rPr>
          <w:b/>
          <w:bCs/>
        </w:rPr>
        <w:t xml:space="preserve">Done when: </w:t>
      </w:r>
      <w:r>
        <w:rPr>
          <w:i/>
          <w:iCs/>
        </w:rPr>
        <w:t xml:space="preserve">you can describe in plain English what's in the file and at what rate each signal is sampled.</w:t>
      </w:r>
    </w:p>
    <w:p>
      <w:pPr>
        <w:pStyle w:val="Heading2"/>
      </w:pPr>
      <w:r>
        <w:t xml:space="preserve">Sunday May 3 (4h) — Visualize the raw data</w:t>
      </w:r>
    </w:p>
    <w:p>
      <w:pPr>
        <w:pStyle w:val="ListParagraph"/>
        <w:numPr>
          <w:ilvl w:val="0"/>
          <w:numId w:val="3"/>
        </w:numPr>
        <w:spacing w:after="80"/>
      </w:pPr>
      <w:r>
        <w:t xml:space="preserve">Plot a hand trajectory for roughly one minute, or one trial.</w:t>
      </w:r>
    </w:p>
    <w:p>
      <w:pPr>
        <w:pStyle w:val="ListParagraph"/>
        <w:numPr>
          <w:ilvl w:val="0"/>
          <w:numId w:val="3"/>
        </w:numPr>
        <w:spacing w:after="80"/>
      </w:pPr>
      <w:r>
        <w:t xml:space="preserve">Plot a spike raster (scatter of spike times, neurons stacked vertically) for the same window.</w:t>
      </w:r>
    </w:p>
    <w:p>
      <w:pPr>
        <w:pStyle w:val="ListParagraph"/>
        <w:numPr>
          <w:ilvl w:val="0"/>
          <w:numId w:val="3"/>
        </w:numPr>
        <w:spacing w:after="80"/>
      </w:pPr>
      <w:r>
        <w:t xml:space="preserve">Bin spikes into a discrete-time array. Think about why 50 ms is a reasonable starting bin width — what's the trade-off between smaller and larger bins?</w:t>
      </w:r>
    </w:p>
    <w:p>
      <w:pPr>
        <w:pStyle w:val="ListParagraph"/>
        <w:numPr>
          <w:ilvl w:val="0"/>
          <w:numId w:val="3"/>
        </w:numPr>
        <w:spacing w:after="80"/>
      </w:pPr>
      <w:r>
        <w:t xml:space="preserve">Resample hand position onto the same time grid as your spike bins.</w:t>
      </w:r>
    </w:p>
    <w:p>
      <w:pPr>
        <w:pStyle w:val="ListParagraph"/>
        <w:numPr>
          <w:ilvl w:val="0"/>
          <w:numId w:val="3"/>
        </w:numPr>
        <w:spacing w:after="80"/>
      </w:pPr>
      <w:r>
        <w:t xml:space="preserve">Save the binned spike matrix and resampled kinematics to disk (e.g. .npy). You should never have to redo this preprocessing.</w:t>
      </w:r>
    </w:p>
    <w:p>
      <w:pPr>
        <w:pStyle w:val="ListParagraph"/>
        <w:numPr>
          <w:ilvl w:val="0"/>
          <w:numId w:val="3"/>
        </w:numPr>
        <w:spacing w:after="80"/>
      </w:pPr>
      <w:r>
        <w:t xml:space="preserve">Question: Looking at the raster and trajectory together, can you eyeball any neurons that fire more during certain movements? Don't analyze — just sanity-check that the data looks alive.</w:t>
      </w:r>
    </w:p>
    <w:p>
      <w:pPr>
        <w:spacing w:after="120"/>
      </w:pPr>
      <w:r>
        <w:rPr>
          <w:b/>
          <w:bCs/>
        </w:rPr>
        <w:t xml:space="preserve">Done when: </w:t>
      </w:r>
      <w:r>
        <w:rPr>
          <w:i/>
          <w:iCs/>
        </w:rPr>
        <w:t xml:space="preserve">clean figures are saved and processed data is on disk in a format you can reload in one line.</w:t>
      </w:r>
    </w:p>
    <w:p>
      <w:pPr>
        <w:pStyle w:val="Heading1"/>
      </w:pPr>
      <w:r>
        <w:t xml:space="preserve">Phase 1 — Tuning curves + Gaussian on-ramp (May 4–10)</w:t>
      </w:r>
    </w:p>
    <w:p>
      <w:pPr>
        <w:pStyle w:val="Heading2"/>
      </w:pPr>
      <w:r>
        <w:t xml:space="preserve">Mon May 4 (1h) — One neuron, one tuning curve</w:t>
      </w:r>
    </w:p>
    <w:p>
      <w:pPr>
        <w:pStyle w:val="ListParagraph"/>
        <w:numPr>
          <w:ilvl w:val="0"/>
          <w:numId w:val="3"/>
        </w:numPr>
        <w:spacing w:after="80"/>
      </w:pPr>
      <w:r>
        <w:t xml:space="preserve">Pick a single neuron. Compute its average firing rate as a function of movement direction.</w:t>
      </w:r>
    </w:p>
    <w:p>
      <w:pPr>
        <w:pStyle w:val="ListParagraph"/>
        <w:numPr>
          <w:ilvl w:val="0"/>
          <w:numId w:val="3"/>
        </w:numPr>
        <w:spacing w:after="80"/>
      </w:pPr>
      <w:r>
        <w:t xml:space="preserve">Bin direction into 8 angular bins. Plot mean firing rate per bin.</w:t>
      </w:r>
    </w:p>
    <w:p>
      <w:pPr>
        <w:pStyle w:val="ListParagraph"/>
        <w:numPr>
          <w:ilvl w:val="0"/>
          <w:numId w:val="3"/>
        </w:numPr>
        <w:spacing w:after="80"/>
      </w:pPr>
      <w:r>
        <w:t xml:space="preserve">Sanity check: does it look roughly cosine-shaped? If it's totally flat, either the neuron is untuned (move on to another) or your direction calculation is wrong.</w:t>
      </w:r>
    </w:p>
    <w:p>
      <w:pPr>
        <w:pStyle w:val="Heading2"/>
      </w:pPr>
      <w:r>
        <w:t xml:space="preserve">Tue May 5 (1h) — Five tuning curves with cosine fits</w:t>
      </w:r>
    </w:p>
    <w:p>
      <w:pPr>
        <w:pStyle w:val="ListParagraph"/>
        <w:numPr>
          <w:ilvl w:val="0"/>
          <w:numId w:val="3"/>
        </w:numPr>
        <w:spacing w:after="80"/>
      </w:pPr>
      <w:r>
        <w:t xml:space="preserve">Repeat the tuning curve calculation for four more neurons.</w:t>
      </w:r>
    </w:p>
    <w:p>
      <w:pPr>
        <w:pStyle w:val="ListParagraph"/>
        <w:numPr>
          <w:ilvl w:val="0"/>
          <w:numId w:val="3"/>
        </w:numPr>
        <w:spacing w:after="80"/>
      </w:pPr>
      <w:r>
        <w:t xml:space="preserve">For each one, fit a cosine model with three free parameters: baseline firing rate, modulation depth, and preferred direction. Use scipy.optimize.curve_fit.</w:t>
      </w:r>
    </w:p>
    <w:p>
      <w:pPr>
        <w:pStyle w:val="ListParagraph"/>
        <w:numPr>
          <w:ilvl w:val="0"/>
          <w:numId w:val="3"/>
        </w:numPr>
        <w:spacing w:after="80"/>
      </w:pPr>
      <w:r>
        <w:t xml:space="preserve">Overlay the fit on the binned data.</w:t>
      </w:r>
    </w:p>
    <w:p>
      <w:pPr>
        <w:spacing w:after="120"/>
      </w:pPr>
      <w:r>
        <w:rPr>
          <w:b/>
          <w:bCs/>
        </w:rPr>
        <w:t xml:space="preserve">Done when: </w:t>
      </w:r>
      <w:r>
        <w:rPr>
          <w:i/>
          <w:iCs/>
        </w:rPr>
        <w:t xml:space="preserve">you have a 5-panel figure showing data points and fits, and you can point to each neuron's preferred direction.</w:t>
      </w:r>
    </w:p>
    <w:p>
      <w:pPr>
        <w:pStyle w:val="Heading2"/>
      </w:pPr>
      <w:r>
        <w:t xml:space="preserve">Wed May 6 (1h) — Gaussian primer, Part 1: the PDF</w:t>
      </w:r>
    </w:p>
    <w:p>
      <w:pPr>
        <w:pStyle w:val="ListParagraph"/>
        <w:numPr>
          <w:ilvl w:val="0"/>
          <w:numId w:val="3"/>
        </w:numPr>
        <w:spacing w:after="80"/>
      </w:pPr>
      <w:r>
        <w:t xml:space="preserve">Open Bishop section 2.3 (or any equivalent reference).</w:t>
      </w:r>
    </w:p>
    <w:p>
      <w:pPr>
        <w:pStyle w:val="ListParagraph"/>
        <w:numPr>
          <w:ilvl w:val="0"/>
          <w:numId w:val="3"/>
        </w:numPr>
        <w:spacing w:after="80"/>
      </w:pPr>
      <w:r>
        <w:t xml:space="preserve">Read up through the multivariate normal density. By hand, write down what the density looks like and what each piece (mean vector, covariance matrix, normalization constant) means geometrically.</w:t>
      </w:r>
    </w:p>
    <w:p>
      <w:pPr>
        <w:pStyle w:val="ListParagraph"/>
        <w:numPr>
          <w:ilvl w:val="0"/>
          <w:numId w:val="3"/>
        </w:numPr>
        <w:spacing w:after="80"/>
      </w:pPr>
      <w:r>
        <w:t xml:space="preserve">Question to answer in your notes: Why must the covariance matrix be positive semi-definite? Convince yourself it can't be otherwise — think about what would happen to the variance of a linear combination of the variables.</w:t>
      </w:r>
    </w:p>
    <w:p>
      <w:pPr>
        <w:pStyle w:val="Heading2"/>
      </w:pPr>
      <w:r>
        <w:t xml:space="preserve">Thu May 7 (1h) — Population-wide preferred directions</w:t>
      </w:r>
    </w:p>
    <w:p>
      <w:pPr>
        <w:pStyle w:val="ListParagraph"/>
        <w:numPr>
          <w:ilvl w:val="0"/>
          <w:numId w:val="3"/>
        </w:numPr>
        <w:spacing w:after="80"/>
      </w:pPr>
      <w:r>
        <w:t xml:space="preserve">Fit cosine tuning curves for every neuron in the session (loop over your fit from Tuesday).</w:t>
      </w:r>
    </w:p>
    <w:p>
      <w:pPr>
        <w:pStyle w:val="ListParagraph"/>
        <w:numPr>
          <w:ilvl w:val="0"/>
          <w:numId w:val="3"/>
        </w:numPr>
        <w:spacing w:after="80"/>
      </w:pPr>
      <w:r>
        <w:t xml:space="preserve">Plot a histogram of preferred directions across the population.</w:t>
      </w:r>
    </w:p>
    <w:p>
      <w:pPr>
        <w:pStyle w:val="ListParagraph"/>
        <w:numPr>
          <w:ilvl w:val="0"/>
          <w:numId w:val="3"/>
        </w:numPr>
        <w:spacing w:after="80"/>
      </w:pPr>
      <w:r>
        <w:t xml:space="preserve">Question: Are they uniform around the circle, or clustered? Why does the answer matter for whether the population vector decoder will work well?</w:t>
      </w:r>
    </w:p>
    <w:p>
      <w:pPr>
        <w:pStyle w:val="Heading2"/>
      </w:pPr>
      <w:r>
        <w:t xml:space="preserve">Fri May 8 (1h) — Gaussian primer, Part 2: linear transformations</w:t>
      </w:r>
    </w:p>
    <w:p>
      <w:pPr>
        <w:pStyle w:val="ListParagraph"/>
        <w:numPr>
          <w:ilvl w:val="0"/>
          <w:numId w:val="3"/>
        </w:numPr>
        <w:spacing w:after="80"/>
      </w:pPr>
      <w:r>
        <w:t xml:space="preserve">Read about how linear transformations act on Gaussian random vectors. If x is Gaussian with some mean and covariance, what is the distribution of an affine transformation of x?</w:t>
      </w:r>
    </w:p>
    <w:p>
      <w:pPr>
        <w:pStyle w:val="ListParagraph"/>
        <w:numPr>
          <w:ilvl w:val="0"/>
          <w:numId w:val="3"/>
        </w:numPr>
        <w:spacing w:after="80"/>
      </w:pPr>
      <w:r>
        <w:t xml:space="preserve">Write the result and one sentence of intuition in your notes.</w:t>
      </w:r>
    </w:p>
    <w:p>
      <w:pPr>
        <w:pStyle w:val="ListParagraph"/>
        <w:numPr>
          <w:ilvl w:val="0"/>
          <w:numId w:val="3"/>
        </w:numPr>
        <w:spacing w:after="80"/>
      </w:pPr>
      <w:r>
        <w:t xml:space="preserve">Flag this for yourself: this single fact is what lets you propagate state through linear dynamics in the Kalman filter. You'll use it in three weeks.</w:t>
      </w:r>
    </w:p>
    <w:p>
      <w:pPr>
        <w:pStyle w:val="Heading2"/>
      </w:pPr>
      <w:r>
        <w:t xml:space="preserve">Sat May 9 (4h) — The Georgopoulos population vector decoder</w:t>
      </w:r>
    </w:p>
    <w:p>
      <w:pPr>
        <w:pStyle w:val="ListParagraph"/>
        <w:numPr>
          <w:ilvl w:val="0"/>
          <w:numId w:val="3"/>
        </w:numPr>
        <w:spacing w:after="80"/>
      </w:pPr>
      <w:r>
        <w:t xml:space="preserve">Implement the population vector: each neuron contributes a vector pointing in its preferred direction, weighted by its current firing rate. Sum over the population, normalize, and that's your decoded direction.</w:t>
      </w:r>
    </w:p>
    <w:p>
      <w:pPr>
        <w:pStyle w:val="ListParagraph"/>
        <w:numPr>
          <w:ilvl w:val="0"/>
          <w:numId w:val="3"/>
        </w:numPr>
        <w:spacing w:after="80"/>
      </w:pPr>
      <w:r>
        <w:t xml:space="preserve">Run it on held-out data. For each time bin, compare predicted direction to actual movement direction.</w:t>
      </w:r>
    </w:p>
    <w:p>
      <w:pPr>
        <w:pStyle w:val="ListParagraph"/>
        <w:numPr>
          <w:ilvl w:val="0"/>
          <w:numId w:val="3"/>
        </w:numPr>
        <w:spacing w:after="80"/>
      </w:pPr>
      <w:r>
        <w:t xml:space="preserve">Plot: predicted vs actual direction over a window of test data; histogram of angular errors.</w:t>
      </w:r>
    </w:p>
    <w:p>
      <w:pPr>
        <w:pStyle w:val="ListParagraph"/>
        <w:numPr>
          <w:ilvl w:val="0"/>
          <w:numId w:val="3"/>
        </w:numPr>
        <w:spacing w:after="80"/>
      </w:pPr>
      <w:r>
        <w:t xml:space="preserve">Expected ballpark: modest correlation, angular errors with a non-trivial spread. Don't be disappointed — this decoder is intentionally simple.</w:t>
      </w:r>
    </w:p>
    <w:p>
      <w:pPr>
        <w:pStyle w:val="ListParagraph"/>
        <w:numPr>
          <w:ilvl w:val="0"/>
          <w:numId w:val="3"/>
        </w:numPr>
        <w:spacing w:after="80"/>
      </w:pPr>
      <w:r>
        <w:t xml:space="preserve">Reflect in your notes: Why does this work AT ALL, given that each individual neuron is so noisy?</w:t>
      </w:r>
    </w:p>
    <w:p>
      <w:pPr>
        <w:pStyle w:val="Heading2"/>
      </w:pPr>
      <w:r>
        <w:t xml:space="preserve">Sun May 10 (4h) — Phase 0+1 writeup</w:t>
      </w:r>
    </w:p>
    <w:p>
      <w:pPr>
        <w:pStyle w:val="ListParagraph"/>
        <w:numPr>
          <w:ilvl w:val="0"/>
          <w:numId w:val="3"/>
        </w:numPr>
        <w:spacing w:after="80"/>
      </w:pPr>
      <w:r>
        <w:t xml:space="preserve">Clean up notes/. Write a short summary covering: what's in the dataset, what tuning curves look like in this session, and what the population vector decoder achieves.</w:t>
      </w:r>
    </w:p>
    <w:p>
      <w:pPr>
        <w:pStyle w:val="ListParagraph"/>
        <w:numPr>
          <w:ilvl w:val="0"/>
          <w:numId w:val="3"/>
        </w:numPr>
        <w:spacing w:after="80"/>
      </w:pPr>
      <w:r>
        <w:t xml:space="preserve">Promote your figures to publication quality: legible labels, sensible color choices, no leftover defaults.</w:t>
      </w:r>
    </w:p>
    <w:p>
      <w:pPr>
        <w:pStyle w:val="ListParagraph"/>
        <w:numPr>
          <w:ilvl w:val="0"/>
          <w:numId w:val="3"/>
        </w:numPr>
        <w:spacing w:after="80"/>
      </w:pPr>
      <w:r>
        <w:t xml:space="preserve">Commit and push.</w:t>
      </w:r>
    </w:p>
    <w:p>
      <w:pPr>
        <w:pStyle w:val="Heading1"/>
      </w:pPr>
      <w:r>
        <w:t xml:space="preserve">Phase 2 — Wiener filter (May 11–17)</w:t>
      </w:r>
    </w:p>
    <w:p>
      <w:pPr>
        <w:pStyle w:val="Heading2"/>
      </w:pPr>
      <w:r>
        <w:t xml:space="preserve">Mon May 11 (1h) — Ridge regression on paper</w:t>
      </w:r>
    </w:p>
    <w:p>
      <w:pPr>
        <w:pStyle w:val="ListParagraph"/>
        <w:numPr>
          <w:ilvl w:val="0"/>
          <w:numId w:val="3"/>
        </w:numPr>
        <w:spacing w:after="80"/>
      </w:pPr>
      <w:r>
        <w:t xml:space="preserve">Write down the ridge regression objective. Take the gradient with respect to the coefficient vector. Set it to zero. Solve.</w:t>
      </w:r>
    </w:p>
    <w:p>
      <w:pPr>
        <w:pStyle w:val="ListParagraph"/>
        <w:numPr>
          <w:ilvl w:val="0"/>
          <w:numId w:val="3"/>
        </w:numPr>
        <w:spacing w:after="80"/>
      </w:pPr>
      <w:r>
        <w:t xml:space="preserve">Questions to answer in your notes: What role does the regularization parameter play? What happens as it goes to zero? To infinity? Why does adding a multiple of the identity to the matrix you invert make things numerically nicer?</w:t>
      </w:r>
    </w:p>
    <w:p>
      <w:pPr>
        <w:pStyle w:val="Heading2"/>
      </w:pPr>
      <w:r>
        <w:t xml:space="preserve">Tue May 12 (1h) — Implement ridge from scratch</w:t>
      </w:r>
    </w:p>
    <w:p>
      <w:pPr>
        <w:pStyle w:val="ListParagraph"/>
        <w:numPr>
          <w:ilvl w:val="0"/>
          <w:numId w:val="3"/>
        </w:numPr>
        <w:spacing w:after="80"/>
      </w:pPr>
      <w:r>
        <w:t xml:space="preserve">Around 30 lines of numpy.</w:t>
      </w:r>
    </w:p>
    <w:p>
      <w:pPr>
        <w:pStyle w:val="ListParagraph"/>
        <w:numPr>
          <w:ilvl w:val="0"/>
          <w:numId w:val="3"/>
        </w:numPr>
        <w:spacing w:after="80"/>
      </w:pPr>
      <w:r>
        <w:t xml:space="preserve">Use the numerically stable linear-system solver, not direct matrix inversion. (You should be able to articulate why this matters.)</w:t>
      </w:r>
    </w:p>
    <w:p>
      <w:pPr>
        <w:pStyle w:val="ListParagraph"/>
        <w:numPr>
          <w:ilvl w:val="0"/>
          <w:numId w:val="3"/>
        </w:numPr>
        <w:spacing w:after="80"/>
      </w:pPr>
      <w:r>
        <w:t xml:space="preserve">Test on synthetic data: generate fake (X, y) where you know the true coefficients, and recover them.</w:t>
      </w:r>
    </w:p>
    <w:p>
      <w:pPr>
        <w:pStyle w:val="Heading2"/>
      </w:pPr>
      <w:r>
        <w:t xml:space="preserve">Wed May 13 (1h) — Build the lagged design matrix</w:t>
      </w:r>
    </w:p>
    <w:p>
      <w:pPr>
        <w:pStyle w:val="ListParagraph"/>
        <w:numPr>
          <w:ilvl w:val="0"/>
          <w:numId w:val="3"/>
        </w:numPr>
        <w:spacing w:after="80"/>
      </w:pPr>
      <w:r>
        <w:t xml:space="preserve">For each time bin, the feature vector should contain spike counts from all neurons across the previous K bins. Try K = 10 to start.</w:t>
      </w:r>
    </w:p>
    <w:p>
      <w:pPr>
        <w:pStyle w:val="ListParagraph"/>
        <w:numPr>
          <w:ilvl w:val="0"/>
          <w:numId w:val="3"/>
        </w:numPr>
        <w:spacing w:after="80"/>
      </w:pPr>
      <w:r>
        <w:t xml:space="preserve">Target: hand velocity at the current bin.</w:t>
      </w:r>
    </w:p>
    <w:p>
      <w:pPr>
        <w:pStyle w:val="ListParagraph"/>
        <w:numPr>
          <w:ilvl w:val="0"/>
          <w:numId w:val="3"/>
        </w:numPr>
        <w:spacing w:after="80"/>
      </w:pPr>
      <w:r>
        <w:t xml:space="preserve">Verify shapes carefully. Plot a slice of the design matrix as a heatmap to sanity-check.</w:t>
      </w:r>
    </w:p>
    <w:p>
      <w:pPr>
        <w:pStyle w:val="ListParagraph"/>
        <w:numPr>
          <w:ilvl w:val="0"/>
          <w:numId w:val="3"/>
        </w:numPr>
        <w:spacing w:after="80"/>
      </w:pPr>
      <w:r>
        <w:t xml:space="preserve">Question: Why are you predicting velocity rather than position? What goes wrong if you decode position directly?</w:t>
      </w:r>
    </w:p>
    <w:p>
      <w:pPr>
        <w:pStyle w:val="Heading2"/>
      </w:pPr>
      <w:r>
        <w:t xml:space="preserve">Thu May 14 (1h) — First fit</w:t>
      </w:r>
    </w:p>
    <w:p>
      <w:pPr>
        <w:pStyle w:val="ListParagraph"/>
        <w:numPr>
          <w:ilvl w:val="0"/>
          <w:numId w:val="3"/>
        </w:numPr>
        <w:spacing w:after="80"/>
      </w:pPr>
      <w:r>
        <w:t xml:space="preserve">Fit your ridge regression with several values of the regularization parameter on a chronological train split.</w:t>
      </w:r>
    </w:p>
    <w:p>
      <w:pPr>
        <w:pStyle w:val="ListParagraph"/>
        <w:numPr>
          <w:ilvl w:val="0"/>
          <w:numId w:val="3"/>
        </w:numPr>
        <w:spacing w:after="80"/>
      </w:pPr>
      <w:r>
        <w:t xml:space="preserve">Print train and test R-squared for x-velocity and y-velocity separately.</w:t>
      </w:r>
    </w:p>
    <w:p>
      <w:pPr>
        <w:pStyle w:val="ListParagraph"/>
        <w:numPr>
          <w:ilvl w:val="0"/>
          <w:numId w:val="3"/>
        </w:numPr>
        <w:spacing w:after="80"/>
      </w:pPr>
      <w:r>
        <w:t xml:space="preserve">Don't over-tune. Just get numbers on the board.</w:t>
      </w:r>
    </w:p>
    <w:p>
      <w:pPr>
        <w:pStyle w:val="Heading2"/>
      </w:pPr>
      <w:r>
        <w:t xml:space="preserve">Fri May 15 (1h) — Sklearn cross-check</w:t>
      </w:r>
    </w:p>
    <w:p>
      <w:pPr>
        <w:pStyle w:val="ListParagraph"/>
        <w:numPr>
          <w:ilvl w:val="0"/>
          <w:numId w:val="3"/>
        </w:numPr>
        <w:spacing w:after="80"/>
      </w:pPr>
      <w:r>
        <w:t xml:space="preserve">Run sklearn.linear_model.Ridge on the same data.</w:t>
      </w:r>
    </w:p>
    <w:p>
      <w:pPr>
        <w:pStyle w:val="ListParagraph"/>
        <w:numPr>
          <w:ilvl w:val="0"/>
          <w:numId w:val="3"/>
        </w:numPr>
        <w:spacing w:after="80"/>
      </w:pPr>
      <w:r>
        <w:t xml:space="preserve">Numbers should match yours within numerical precision.</w:t>
      </w:r>
    </w:p>
    <w:p>
      <w:pPr>
        <w:pStyle w:val="ListParagraph"/>
        <w:numPr>
          <w:ilvl w:val="0"/>
          <w:numId w:val="3"/>
        </w:numPr>
        <w:spacing w:after="80"/>
      </w:pPr>
      <w:r>
        <w:t xml:space="preserve">If they don't: debug. This is exactly the kind of subtle bug that hides for weeks if you let it.</w:t>
      </w:r>
    </w:p>
    <w:p>
      <w:pPr>
        <w:pStyle w:val="Heading2"/>
      </w:pPr>
      <w:r>
        <w:t xml:space="preserve">Sat May 16 (4h) — Cross-validation, properly</w:t>
      </w:r>
    </w:p>
    <w:p>
      <w:pPr>
        <w:pStyle w:val="ListParagraph"/>
        <w:numPr>
          <w:ilvl w:val="0"/>
          <w:numId w:val="3"/>
        </w:numPr>
        <w:spacing w:after="80"/>
      </w:pPr>
      <w:r>
        <w:t xml:space="preserve">Implement chronological k-fold CV: split the session into k contiguous chunks; never shuffle.</w:t>
      </w:r>
    </w:p>
    <w:p>
      <w:pPr>
        <w:pStyle w:val="ListParagraph"/>
        <w:numPr>
          <w:ilvl w:val="0"/>
          <w:numId w:val="3"/>
        </w:numPr>
        <w:spacing w:after="80"/>
      </w:pPr>
      <w:r>
        <w:t xml:space="preserve">Question: Why is shuffling a time series catastrophically wrong here? Write the answer in your notes.</w:t>
      </w:r>
    </w:p>
    <w:p>
      <w:pPr>
        <w:pStyle w:val="ListParagraph"/>
        <w:numPr>
          <w:ilvl w:val="0"/>
          <w:numId w:val="3"/>
        </w:numPr>
        <w:spacing w:after="80"/>
      </w:pPr>
      <w:r>
        <w:t xml:space="preserve">Sweep the regularization parameter over a log-spaced grid. Pick the best by mean validation R-squared.</w:t>
      </w:r>
    </w:p>
    <w:p>
      <w:pPr>
        <w:pStyle w:val="ListParagraph"/>
        <w:numPr>
          <w:ilvl w:val="0"/>
          <w:numId w:val="3"/>
        </w:numPr>
        <w:spacing w:after="80"/>
      </w:pPr>
      <w:r>
        <w:t xml:space="preserve">Reserve a final test segment that you didn't touch during CV. Report final R-squared there.</w:t>
      </w:r>
    </w:p>
    <w:p>
      <w:pPr>
        <w:pStyle w:val="ListParagraph"/>
        <w:numPr>
          <w:ilvl w:val="0"/>
          <w:numId w:val="3"/>
        </w:numPr>
        <w:spacing w:after="80"/>
      </w:pPr>
      <w:r>
        <w:t xml:space="preserve">Plot predicted vs actual velocity traces over the test set.</w:t>
      </w:r>
    </w:p>
    <w:p>
      <w:pPr>
        <w:pStyle w:val="ListParagraph"/>
        <w:numPr>
          <w:ilvl w:val="0"/>
          <w:numId w:val="3"/>
        </w:numPr>
        <w:spacing w:after="80"/>
      </w:pPr>
      <w:r>
        <w:t xml:space="preserve">Target: test R-squared &gt; 0.5 on velocity.</w:t>
      </w:r>
    </w:p>
    <w:p>
      <w:pPr>
        <w:pStyle w:val="Heading2"/>
      </w:pPr>
      <w:r>
        <w:t xml:space="preserve">Sun May 17 (4h) — Lag and bin-size sweep</w:t>
      </w:r>
    </w:p>
    <w:p>
      <w:pPr>
        <w:pStyle w:val="ListParagraph"/>
        <w:numPr>
          <w:ilvl w:val="0"/>
          <w:numId w:val="3"/>
        </w:numPr>
        <w:spacing w:after="80"/>
      </w:pPr>
      <w:r>
        <w:t xml:space="preserve">Vary K (number of lag bins) from 1 to roughly 20.</w:t>
      </w:r>
    </w:p>
    <w:p>
      <w:pPr>
        <w:pStyle w:val="ListParagraph"/>
        <w:numPr>
          <w:ilvl w:val="0"/>
          <w:numId w:val="3"/>
        </w:numPr>
        <w:spacing w:after="80"/>
      </w:pPr>
      <w:r>
        <w:t xml:space="preserve">Vary bin width too — e.g. 20, 50, 100 ms.</w:t>
      </w:r>
    </w:p>
    <w:p>
      <w:pPr>
        <w:pStyle w:val="ListParagraph"/>
        <w:numPr>
          <w:ilvl w:val="0"/>
          <w:numId w:val="3"/>
        </w:numPr>
        <w:spacing w:after="80"/>
      </w:pPr>
      <w:r>
        <w:t xml:space="preserve">Plot R-squared as a function of each.</w:t>
      </w:r>
    </w:p>
    <w:p>
      <w:pPr>
        <w:pStyle w:val="ListParagraph"/>
        <w:numPr>
          <w:ilvl w:val="0"/>
          <w:numId w:val="3"/>
        </w:numPr>
        <w:spacing w:after="80"/>
      </w:pPr>
      <w:r>
        <w:t xml:space="preserve">The satisfying moment: the optimal lag should correspond to the M1-to-movement delay (~100 ms in physical time). You will have empirically rediscovered a known neuroscience result. Write it up.</w:t>
      </w:r>
    </w:p>
    <w:p>
      <w:pPr>
        <w:pStyle w:val="ListParagraph"/>
        <w:numPr>
          <w:ilvl w:val="0"/>
          <w:numId w:val="3"/>
        </w:numPr>
        <w:spacing w:after="80"/>
      </w:pPr>
      <w:r>
        <w:t xml:space="preserve">Commit and push.</w:t>
      </w:r>
    </w:p>
    <w:p>
      <w:pPr>
        <w:pStyle w:val="Heading1"/>
      </w:pPr>
      <w:r>
        <w:t xml:space="preserve">Phase 3 — Multivariate Gaussians, the keystone week (May 18–24)</w:t>
      </w:r>
    </w:p>
    <w:p>
      <w:pPr>
        <w:spacing w:after="120"/>
      </w:pPr>
      <w:r>
        <w:rPr>
          <w:i/>
          <w:iCs/>
        </w:rPr>
        <w:t xml:space="preserve">This is the bridge between the regression world and the Bayesian world. Take it slow. One concept per weekday, not five.</w:t>
      </w:r>
    </w:p>
    <w:p>
      <w:pPr>
        <w:pStyle w:val="Heading2"/>
      </w:pPr>
      <w:r>
        <w:t xml:space="preserve">Mon May 18 (1h) — Joint Gaussians and block covariance</w:t>
      </w:r>
    </w:p>
    <w:p>
      <w:pPr>
        <w:pStyle w:val="ListParagraph"/>
        <w:numPr>
          <w:ilvl w:val="0"/>
          <w:numId w:val="3"/>
        </w:numPr>
        <w:spacing w:after="80"/>
      </w:pPr>
      <w:r>
        <w:t xml:space="preserve">If you stack two Gaussian random vectors x and y into one big vector, when is this jointly Gaussian?</w:t>
      </w:r>
    </w:p>
    <w:p>
      <w:pPr>
        <w:pStyle w:val="ListParagraph"/>
        <w:numPr>
          <w:ilvl w:val="0"/>
          <w:numId w:val="3"/>
        </w:numPr>
        <w:spacing w:after="80"/>
      </w:pPr>
      <w:r>
        <w:t xml:space="preserve">Write the joint covariance in block form. What does each of the four blocks represent?</w:t>
      </w:r>
    </w:p>
    <w:p>
      <w:pPr>
        <w:pStyle w:val="Heading2"/>
      </w:pPr>
      <w:r>
        <w:t xml:space="preserve">Tue May 19 (1h) — Marginalization</w:t>
      </w:r>
    </w:p>
    <w:p>
      <w:pPr>
        <w:pStyle w:val="ListParagraph"/>
        <w:numPr>
          <w:ilvl w:val="0"/>
          <w:numId w:val="3"/>
        </w:numPr>
        <w:spacing w:after="80"/>
      </w:pPr>
      <w:r>
        <w:t xml:space="preserve">Given a joint Gaussian over two stacked sub-vectors, what is the marginal distribution of one of them?</w:t>
      </w:r>
    </w:p>
    <w:p>
      <w:pPr>
        <w:pStyle w:val="ListParagraph"/>
        <w:numPr>
          <w:ilvl w:val="0"/>
          <w:numId w:val="3"/>
        </w:numPr>
        <w:spacing w:after="80"/>
      </w:pPr>
      <w:r>
        <w:t xml:space="preserve">Write down the result. Notice how trivial it is.</w:t>
      </w:r>
    </w:p>
    <w:p>
      <w:pPr>
        <w:pStyle w:val="ListParagraph"/>
        <w:numPr>
          <w:ilvl w:val="0"/>
          <w:numId w:val="3"/>
        </w:numPr>
        <w:spacing w:after="80"/>
      </w:pPr>
      <w:r>
        <w:t xml:space="preserve">Question: WHY is it trivial? Where in the joint covariance do the relevant entries live?</w:t>
      </w:r>
    </w:p>
    <w:p>
      <w:pPr>
        <w:pStyle w:val="Heading2"/>
      </w:pPr>
      <w:r>
        <w:t xml:space="preserve">Wed May 20 (1h) — Conditioning, the key fact</w:t>
      </w:r>
    </w:p>
    <w:p>
      <w:pPr>
        <w:pStyle w:val="ListParagraph"/>
        <w:numPr>
          <w:ilvl w:val="0"/>
          <w:numId w:val="3"/>
        </w:numPr>
        <w:spacing w:after="80"/>
      </w:pPr>
      <w:r>
        <w:t xml:space="preserve">Given the joint distribution of x and y, what's the distribution of x given an observed value of y?</w:t>
      </w:r>
    </w:p>
    <w:p>
      <w:pPr>
        <w:pStyle w:val="ListParagraph"/>
        <w:numPr>
          <w:ilvl w:val="0"/>
          <w:numId w:val="3"/>
        </w:numPr>
        <w:spacing w:after="80"/>
      </w:pPr>
      <w:r>
        <w:t xml:space="preserve">Write down the closed-form expressions for the conditional mean and conditional covariance. Don't re-derive yet — just absorb the formulas.</w:t>
      </w:r>
    </w:p>
    <w:p>
      <w:pPr>
        <w:pStyle w:val="ListParagraph"/>
        <w:numPr>
          <w:ilvl w:val="0"/>
          <w:numId w:val="3"/>
        </w:numPr>
        <w:spacing w:after="80"/>
      </w:pPr>
      <w:r>
        <w:t xml:space="preserve">Notice: the conditional mean is a linear function of the observed value of y. The conditional covariance is SMALLER than the marginal. Both observations are central to the Kalman filter.</w:t>
      </w:r>
    </w:p>
    <w:p>
      <w:pPr>
        <w:pStyle w:val="Heading2"/>
      </w:pPr>
      <w:r>
        <w:t xml:space="preserve">Thu May 21 (1h) — Completing the square</w:t>
      </w:r>
    </w:p>
    <w:p>
      <w:pPr>
        <w:pStyle w:val="ListParagraph"/>
        <w:numPr>
          <w:ilvl w:val="0"/>
          <w:numId w:val="3"/>
        </w:numPr>
        <w:spacing w:after="80"/>
      </w:pPr>
      <w:r>
        <w:t xml:space="preserve">Work through the derivation of the conditioning result by completing the square in the joint log-density.</w:t>
      </w:r>
    </w:p>
    <w:p>
      <w:pPr>
        <w:pStyle w:val="ListParagraph"/>
        <w:numPr>
          <w:ilvl w:val="0"/>
          <w:numId w:val="3"/>
        </w:numPr>
        <w:spacing w:after="80"/>
      </w:pPr>
      <w:r>
        <w:t xml:space="preserve">Sketch the derivation in your notes — even if it's terse, having it written down once will make Saturday's Kalman work much easier.</w:t>
      </w:r>
    </w:p>
    <w:p>
      <w:pPr>
        <w:pStyle w:val="Heading2"/>
      </w:pPr>
      <w:r>
        <w:t xml:space="preserve">Fri May 22 (1h) — Read Wu et al. (2006)</w:t>
      </w:r>
    </w:p>
    <w:p>
      <w:pPr>
        <w:pStyle w:val="ListParagraph"/>
        <w:numPr>
          <w:ilvl w:val="0"/>
          <w:numId w:val="3"/>
        </w:numPr>
        <w:spacing w:after="80"/>
      </w:pPr>
      <w:r>
        <w:t xml:space="preserve">"Bayesian Population Decoding of Motor Cortical Activity Using a Kalman Filter."</w:t>
      </w:r>
    </w:p>
    <w:p>
      <w:pPr>
        <w:pStyle w:val="ListParagraph"/>
        <w:numPr>
          <w:ilvl w:val="0"/>
          <w:numId w:val="3"/>
        </w:numPr>
        <w:spacing w:after="80"/>
      </w:pPr>
      <w:r>
        <w:t xml:space="preserve">Just read it. Don't try to implement anything.</w:t>
      </w:r>
    </w:p>
    <w:p>
      <w:pPr>
        <w:pStyle w:val="ListParagraph"/>
        <w:numPr>
          <w:ilvl w:val="0"/>
          <w:numId w:val="3"/>
        </w:numPr>
        <w:spacing w:after="80"/>
      </w:pPr>
      <w:r>
        <w:t xml:space="preserve">It will feel strikingly readable now in a way it wouldn't have last week. That's the point.</w:t>
      </w:r>
    </w:p>
    <w:p>
      <w:pPr>
        <w:pStyle w:val="Heading2"/>
      </w:pPr>
      <w:r>
        <w:t xml:space="preserve">Sat May 23 (4h) — State-space model setup + estimate dynamics</w:t>
      </w:r>
    </w:p>
    <w:p>
      <w:pPr>
        <w:pStyle w:val="ListParagraph"/>
        <w:numPr>
          <w:ilvl w:val="0"/>
          <w:numId w:val="3"/>
        </w:numPr>
        <w:spacing w:after="80"/>
      </w:pPr>
      <w:r>
        <w:t xml:space="preserve">On paper: define your state vector. What four variables capture the kinematic state you want to track?</w:t>
      </w:r>
    </w:p>
    <w:p>
      <w:pPr>
        <w:pStyle w:val="ListParagraph"/>
        <w:numPr>
          <w:ilvl w:val="0"/>
          <w:numId w:val="3"/>
        </w:numPr>
        <w:spacing w:after="80"/>
      </w:pPr>
      <w:r>
        <w:t xml:space="preserve">Sketch what the dynamics matrix should look like for a discrete-time integrator with some velocity persistence. What does each entry represent physically?</w:t>
      </w:r>
    </w:p>
    <w:p>
      <w:pPr>
        <w:pStyle w:val="ListParagraph"/>
        <w:numPr>
          <w:ilvl w:val="0"/>
          <w:numId w:val="3"/>
        </w:numPr>
        <w:spacing w:after="80"/>
      </w:pPr>
      <w:r>
        <w:t xml:space="preserve">Define the observation model: how does the spike count vector at time t relate to the state at time t?</w:t>
      </w:r>
    </w:p>
    <w:p>
      <w:pPr>
        <w:pStyle w:val="ListParagraph"/>
        <w:numPr>
          <w:ilvl w:val="0"/>
          <w:numId w:val="3"/>
        </w:numPr>
        <w:spacing w:after="80"/>
      </w:pPr>
      <w:r>
        <w:t xml:space="preserve">Estimate dynamics from training data: regress next-state on current-state. The residual covariance gives you the process noise covariance.</w:t>
      </w:r>
    </w:p>
    <w:p>
      <w:pPr>
        <w:pStyle w:val="ListParagraph"/>
        <w:numPr>
          <w:ilvl w:val="0"/>
          <w:numId w:val="3"/>
        </w:numPr>
        <w:spacing w:after="80"/>
      </w:pPr>
      <w:r>
        <w:t xml:space="preserve">Save the dynamics matrix and process noise covariance to disk.</w:t>
      </w:r>
    </w:p>
    <w:p>
      <w:pPr>
        <w:pStyle w:val="Heading2"/>
      </w:pPr>
      <w:r>
        <w:t xml:space="preserve">Sun May 24 (4h) — Estimate observation model</w:t>
      </w:r>
    </w:p>
    <w:p>
      <w:pPr>
        <w:pStyle w:val="ListParagraph"/>
        <w:numPr>
          <w:ilvl w:val="0"/>
          <w:numId w:val="3"/>
        </w:numPr>
        <w:spacing w:after="80"/>
      </w:pPr>
      <w:r>
        <w:t xml:space="preserve">Same trick: regress spike counts on state. Coefficient matrix gives you the observation model; residual covariance gives observation noise.</w:t>
      </w:r>
    </w:p>
    <w:p>
      <w:pPr>
        <w:pStyle w:val="ListParagraph"/>
        <w:numPr>
          <w:ilvl w:val="0"/>
          <w:numId w:val="3"/>
        </w:numPr>
        <w:spacing w:after="80"/>
      </w:pPr>
      <w:r>
        <w:t xml:space="preserve">Save both to disk.</w:t>
      </w:r>
    </w:p>
    <w:p>
      <w:pPr>
        <w:pStyle w:val="ListParagraph"/>
        <w:numPr>
          <w:ilvl w:val="0"/>
          <w:numId w:val="3"/>
        </w:numPr>
        <w:spacing w:after="80"/>
      </w:pPr>
      <w:r>
        <w:t xml:space="preserve">Question to answer in your notes: Why does this calibration "just work" when none of the underlying assumptions (Gaussian noise, linear observation) are strictly true for spike counts? When might the approximation break down?</w:t>
      </w:r>
    </w:p>
    <w:p>
      <w:pPr>
        <w:pStyle w:val="Heading1"/>
      </w:pPr>
      <w:r>
        <w:t xml:space="preserve">Phase 4 — Kalman filter (May 25–31)</w:t>
      </w:r>
    </w:p>
    <w:p>
      <w:pPr>
        <w:pStyle w:val="Heading2"/>
      </w:pPr>
      <w:r>
        <w:t xml:space="preserve">Mon May 25 (1h) — Predict step on paper</w:t>
      </w:r>
    </w:p>
    <w:p>
      <w:pPr>
        <w:pStyle w:val="ListParagraph"/>
        <w:numPr>
          <w:ilvl w:val="0"/>
          <w:numId w:val="3"/>
        </w:numPr>
        <w:spacing w:after="80"/>
      </w:pPr>
      <w:r>
        <w:t xml:space="preserve">Given that the posterior at the previous time step is Gaussian, what happens when you push it through the linear dynamics?</w:t>
      </w:r>
    </w:p>
    <w:p>
      <w:pPr>
        <w:pStyle w:val="ListParagraph"/>
        <w:numPr>
          <w:ilvl w:val="0"/>
          <w:numId w:val="3"/>
        </w:numPr>
        <w:spacing w:after="80"/>
      </w:pPr>
      <w:r>
        <w:t xml:space="preserve">Result: a Gaussian prior at the current time. Derive its mean and covariance.</w:t>
      </w:r>
    </w:p>
    <w:p>
      <w:pPr>
        <w:pStyle w:val="ListParagraph"/>
        <w:numPr>
          <w:ilvl w:val="0"/>
          <w:numId w:val="3"/>
        </w:numPr>
        <w:spacing w:after="80"/>
      </w:pPr>
      <w:r>
        <w:t xml:space="preserve">This is just an application of "linear transformations of Gaussians stay Gaussian" — the fact you wrote down on May 8.</w:t>
      </w:r>
    </w:p>
    <w:p>
      <w:pPr>
        <w:pStyle w:val="Heading2"/>
      </w:pPr>
      <w:r>
        <w:t xml:space="preserve">Tue May 26 (1h) — Update step on paper</w:t>
      </w:r>
    </w:p>
    <w:p>
      <w:pPr>
        <w:pStyle w:val="ListParagraph"/>
        <w:numPr>
          <w:ilvl w:val="0"/>
          <w:numId w:val="3"/>
        </w:numPr>
        <w:spacing w:after="80"/>
      </w:pPr>
      <w:r>
        <w:t xml:space="preserve">Given the prior at the current time and a new noisy observation, what is the posterior?</w:t>
      </w:r>
    </w:p>
    <w:p>
      <w:pPr>
        <w:pStyle w:val="ListParagraph"/>
        <w:numPr>
          <w:ilvl w:val="0"/>
          <w:numId w:val="3"/>
        </w:numPr>
        <w:spacing w:after="80"/>
      </w:pPr>
      <w:r>
        <w:t xml:space="preserve">This is just an application of Gaussian conditioning — the fact you derived on May 21.</w:t>
      </w:r>
    </w:p>
    <w:p>
      <w:pPr>
        <w:pStyle w:val="ListParagraph"/>
        <w:numPr>
          <w:ilvl w:val="0"/>
          <w:numId w:val="3"/>
        </w:numPr>
        <w:spacing w:after="80"/>
      </w:pPr>
      <w:r>
        <w:t xml:space="preserve">Derive the posterior mean and covariance. The factor that emerges in the mean update is called the Kalman gain. Convince yourself why it's the OPTIMAL weighting between trusting your prediction and trusting the new observation.</w:t>
      </w:r>
    </w:p>
    <w:p>
      <w:pPr>
        <w:pStyle w:val="Heading2"/>
      </w:pPr>
      <w:r>
        <w:t xml:space="preserve">Wed May 27 (1h) — Clean up the derivation</w:t>
      </w:r>
    </w:p>
    <w:p>
      <w:pPr>
        <w:pStyle w:val="ListParagraph"/>
        <w:numPr>
          <w:ilvl w:val="0"/>
          <w:numId w:val="3"/>
        </w:numPr>
        <w:spacing w:after="80"/>
      </w:pPr>
      <w:r>
        <w:t xml:space="preserve">Write the complete derivation in notes/kalman_derivation.md. Both equations and prose.</w:t>
      </w:r>
    </w:p>
    <w:p>
      <w:pPr>
        <w:pStyle w:val="ListParagraph"/>
        <w:numPr>
          <w:ilvl w:val="0"/>
          <w:numId w:val="3"/>
        </w:numPr>
        <w:spacing w:after="80"/>
      </w:pPr>
      <w:r>
        <w:t xml:space="preserve">Test: in six months, could you re-read this and re-derive the Kalman filter unaided? If not, expand it.</w:t>
      </w:r>
    </w:p>
    <w:p>
      <w:pPr>
        <w:pStyle w:val="Heading2"/>
      </w:pPr>
      <w:r>
        <w:t xml:space="preserve">Thu May 28 (1h) — Implement: predict step</w:t>
      </w:r>
    </w:p>
    <w:p>
      <w:pPr>
        <w:pStyle w:val="ListParagraph"/>
        <w:numPr>
          <w:ilvl w:val="0"/>
          <w:numId w:val="3"/>
        </w:numPr>
        <w:spacing w:after="80"/>
      </w:pPr>
      <w:r>
        <w:t xml:space="preserve">Roughly 10 lines.</w:t>
      </w:r>
    </w:p>
    <w:p>
      <w:pPr>
        <w:pStyle w:val="ListParagraph"/>
        <w:numPr>
          <w:ilvl w:val="0"/>
          <w:numId w:val="3"/>
        </w:numPr>
        <w:spacing w:after="80"/>
      </w:pPr>
      <w:r>
        <w:t xml:space="preserve">Test: initialize at a known state, run predict for several steps with no observations, check that the covariance grows in the way you'd expect.</w:t>
      </w:r>
    </w:p>
    <w:p>
      <w:pPr>
        <w:pStyle w:val="Heading2"/>
      </w:pPr>
      <w:r>
        <w:t xml:space="preserve">Fri May 29 (1h) — Implement: update step</w:t>
      </w:r>
    </w:p>
    <w:p>
      <w:pPr>
        <w:pStyle w:val="ListParagraph"/>
        <w:numPr>
          <w:ilvl w:val="0"/>
          <w:numId w:val="3"/>
        </w:numPr>
        <w:spacing w:after="80"/>
      </w:pPr>
      <w:r>
        <w:t xml:space="preserve">Another ~10 lines.</w:t>
      </w:r>
    </w:p>
    <w:p>
      <w:pPr>
        <w:pStyle w:val="ListParagraph"/>
        <w:numPr>
          <w:ilvl w:val="0"/>
          <w:numId w:val="3"/>
        </w:numPr>
        <w:spacing w:after="80"/>
      </w:pPr>
      <w:r>
        <w:t xml:space="preserve">Test on a single time step with a synthetic observation. Does the posterior pull toward the observation in proportion to its informativeness?</w:t>
      </w:r>
    </w:p>
    <w:p>
      <w:pPr>
        <w:pStyle w:val="Heading2"/>
      </w:pPr>
      <w:r>
        <w:t xml:space="preserve">Sat May 30 (4h) — Run on real data</w:t>
      </w:r>
    </w:p>
    <w:p>
      <w:pPr>
        <w:pStyle w:val="ListParagraph"/>
        <w:numPr>
          <w:ilvl w:val="0"/>
          <w:numId w:val="3"/>
        </w:numPr>
        <w:spacing w:after="80"/>
      </w:pPr>
      <w:r>
        <w:t xml:space="preserve">Run the full filter on your held-out test set.</w:t>
      </w:r>
    </w:p>
    <w:p>
      <w:pPr>
        <w:pStyle w:val="ListParagraph"/>
        <w:numPr>
          <w:ilvl w:val="0"/>
          <w:numId w:val="3"/>
        </w:numPr>
        <w:spacing w:after="80"/>
      </w:pPr>
      <w:r>
        <w:t xml:space="preserve">Compute R-squared. Compare to your Wiener filter — Kalman should beat it by 5–15%.</w:t>
      </w:r>
    </w:p>
    <w:p>
      <w:pPr>
        <w:pStyle w:val="ListParagraph"/>
        <w:numPr>
          <w:ilvl w:val="0"/>
          <w:numId w:val="3"/>
        </w:numPr>
        <w:spacing w:after="80"/>
      </w:pPr>
      <w:r>
        <w:t xml:space="preserve">Plot Kalman vs Wiener predicted trajectories side by side with ground truth. Note how the Kalman output is visibly smoother — the dynamics model is regularizing implausible jumps.</w:t>
      </w:r>
    </w:p>
    <w:p>
      <w:pPr>
        <w:pStyle w:val="Heading2"/>
      </w:pPr>
      <w:r>
        <w:t xml:space="preserve">Sun May 31 (4h) — Analysis and writeup</w:t>
      </w:r>
    </w:p>
    <w:p>
      <w:pPr>
        <w:pStyle w:val="ListParagraph"/>
        <w:numPr>
          <w:ilvl w:val="0"/>
          <w:numId w:val="3"/>
        </w:numPr>
        <w:spacing w:after="80"/>
      </w:pPr>
      <w:r>
        <w:t xml:space="preserve">Plot the magnitude of the Kalman gain over time. When is it large? When is it small? What does this tell you about what the filter is "trusting" at each moment?</w:t>
      </w:r>
    </w:p>
    <w:p>
      <w:pPr>
        <w:pStyle w:val="ListParagraph"/>
        <w:numPr>
          <w:ilvl w:val="0"/>
          <w:numId w:val="3"/>
        </w:numPr>
        <w:spacing w:after="80"/>
      </w:pPr>
      <w:r>
        <w:t xml:space="preserve">Write up Phases 2 through 4 together: population vector vs Wiener vs Kalman, with comparison figures.</w:t>
      </w:r>
    </w:p>
    <w:p>
      <w:pPr>
        <w:pStyle w:val="ListParagraph"/>
        <w:numPr>
          <w:ilvl w:val="0"/>
          <w:numId w:val="3"/>
        </w:numPr>
        <w:spacing w:after="80"/>
      </w:pPr>
      <w:r>
        <w:t xml:space="preserve">Commit and push.</w:t>
      </w:r>
    </w:p>
    <w:p>
      <w:pPr>
        <w:shd w:fill="FFF4D6" w:val="clear"/>
        <w:spacing w:after="200" w:before="120"/>
      </w:pPr>
      <w:r>
        <w:rPr>
          <w:b/>
          <w:bCs/>
        </w:rPr>
        <w:t xml:space="preserve">MILESTONE — The core project is complete. If you stop here, you have something real.</w:t>
      </w:r>
    </w:p>
    <w:p>
      <w:pPr>
        <w:pStyle w:val="Heading1"/>
      </w:pPr>
      <w:r>
        <w:t xml:space="preserve">Phase 5 — Buffer / writeup (June 1–7)</w:t>
      </w:r>
    </w:p>
    <w:p>
      <w:pPr>
        <w:spacing w:after="120"/>
      </w:pPr>
      <w:r>
        <w:t xml:space="preserve">If you stayed on schedule: this is your writeup buffer. Refactor your Wiener and Kalman code into clean modules in src/. Polish notes. Improve figures.</w:t>
      </w:r>
    </w:p>
    <w:p>
      <w:pPr>
        <w:spacing w:after="120"/>
      </w:pPr>
      <w:r>
        <w:t xml:space="preserve">If you slipped: catch up. Don't let this leak into exam time.</w:t>
      </w:r>
    </w:p>
    <w:p>
      <w:pPr>
        <w:spacing w:after="120"/>
      </w:pPr>
      <w:r>
        <w:t xml:space="preserve">If exams have already begun: 30 minutes of maintenance per day, maximum. Keep your log warm.</w:t>
      </w:r>
    </w:p>
    <w:p>
      <w:pPr>
        <w:pStyle w:val="Heading1"/>
      </w:pPr>
      <w:r>
        <w:t xml:space="preserve">Exam mode (June 8–28)</w:t>
      </w:r>
    </w:p>
    <w:p>
      <w:pPr>
        <w:spacing w:after="120"/>
      </w:pPr>
      <w:r>
        <w:t xml:space="preserve">Effectively off. Protect your exams.</w:t>
      </w:r>
    </w:p>
    <w:p>
      <w:pPr>
        <w:spacing w:after="120"/>
      </w:pPr>
      <w:r>
        <w:t xml:space="preserve">If you do anything project-related, make it passive:</w:t>
      </w:r>
    </w:p>
    <w:p>
      <w:pPr>
        <w:pStyle w:val="ListParagraph"/>
        <w:numPr>
          <w:ilvl w:val="0"/>
          <w:numId w:val="2"/>
        </w:numPr>
        <w:spacing w:after="80"/>
      </w:pPr>
      <w:r>
        <w:t xml:space="preserve">Watch one PyTorch tutorial video on a Sunday.</w:t>
      </w:r>
    </w:p>
    <w:p>
      <w:pPr>
        <w:pStyle w:val="ListParagraph"/>
        <w:numPr>
          <w:ilvl w:val="0"/>
          <w:numId w:val="2"/>
        </w:numPr>
        <w:spacing w:after="80"/>
      </w:pPr>
      <w:r>
        <w:t xml:space="preserve">Read about RNNs and GRUs conceptually — no math, no code.</w:t>
      </w:r>
    </w:p>
    <w:p>
      <w:pPr>
        <w:spacing w:after="120"/>
      </w:pPr>
      <w:r>
        <w:t xml:space="preserve">Do NOT try to learn PyTorch and study for exams in the same week.</w:t>
      </w:r>
    </w:p>
    <w:p>
      <w:pPr>
        <w:pStyle w:val="Heading1"/>
      </w:pPr>
      <w:r>
        <w:t xml:space="preserve">Phase 6 — Stretch goal: GRU decoder (June 29 onward)</w:t>
      </w:r>
    </w:p>
    <w:p>
      <w:pPr>
        <w:spacing w:after="120"/>
      </w:pPr>
      <w:r>
        <w:rPr>
          <w:i/>
          <w:iCs/>
        </w:rPr>
        <w:t xml:space="preserve">Only if exams ended early or you have a free week. Otherwise, skip directly to final writeup.</w:t>
      </w:r>
    </w:p>
    <w:p>
      <w:pPr>
        <w:pStyle w:val="Heading2"/>
      </w:pPr>
      <w:r>
        <w:t xml:space="preserve">Day 1 — PyTorch hello world</w:t>
      </w:r>
    </w:p>
    <w:p>
      <w:pPr>
        <w:pStyle w:val="ListParagraph"/>
        <w:numPr>
          <w:ilvl w:val="0"/>
          <w:numId w:val="3"/>
        </w:numPr>
        <w:spacing w:after="80"/>
      </w:pPr>
      <w:r>
        <w:t xml:space="preserve">Install pytorch. Train a 2-layer MLP on toy data end-to-end. Verify the training loop works before touching real data.</w:t>
      </w:r>
    </w:p>
    <w:p>
      <w:pPr>
        <w:pStyle w:val="Heading2"/>
      </w:pPr>
      <w:r>
        <w:t xml:space="preserve">Day 2 — Reshape data into sequences</w:t>
      </w:r>
    </w:p>
    <w:p>
      <w:pPr>
        <w:pStyle w:val="ListParagraph"/>
        <w:numPr>
          <w:ilvl w:val="0"/>
          <w:numId w:val="3"/>
        </w:numPr>
        <w:spacing w:after="80"/>
      </w:pPr>
      <w:r>
        <w:t xml:space="preserve">Input shape: (batch, time, neurons). Target shape: (batch, time, 2). Sequence length around 1 second.</w:t>
      </w:r>
    </w:p>
    <w:p>
      <w:pPr>
        <w:pStyle w:val="Heading2"/>
      </w:pPr>
      <w:r>
        <w:t xml:space="preserve">Day 3 — Define a simple GRU</w:t>
      </w:r>
    </w:p>
    <w:p>
      <w:pPr>
        <w:pStyle w:val="ListParagraph"/>
        <w:numPr>
          <w:ilvl w:val="0"/>
          <w:numId w:val="3"/>
        </w:numPr>
        <w:spacing w:after="80"/>
      </w:pPr>
      <w:r>
        <w:t xml:space="preserve">One GRU layer of 64 units, linear output head, MSE loss, Adam optimizer.</w:t>
      </w:r>
    </w:p>
    <w:p>
      <w:pPr>
        <w:pStyle w:val="ListParagraph"/>
        <w:numPr>
          <w:ilvl w:val="0"/>
          <w:numId w:val="3"/>
        </w:numPr>
        <w:spacing w:after="80"/>
      </w:pPr>
      <w:r>
        <w:t xml:space="preserve">Just verify the forward pass runs. No training yet.</w:t>
      </w:r>
    </w:p>
    <w:p>
      <w:pPr>
        <w:pStyle w:val="Heading2"/>
      </w:pPr>
      <w:r>
        <w:t xml:space="preserve">Day 4 — Train on a small subset</w:t>
      </w:r>
    </w:p>
    <w:p>
      <w:pPr>
        <w:pStyle w:val="ListParagraph"/>
        <w:numPr>
          <w:ilvl w:val="0"/>
          <w:numId w:val="3"/>
        </w:numPr>
        <w:spacing w:after="80"/>
      </w:pPr>
      <w:r>
        <w:t xml:space="preserve">Tune the learning rate until the loss decreases reliably.</w:t>
      </w:r>
    </w:p>
    <w:p>
      <w:pPr>
        <w:pStyle w:val="Heading2"/>
      </w:pPr>
      <w:r>
        <w:t xml:space="preserve">Day 5 — Train on the full set</w:t>
      </w:r>
    </w:p>
    <w:p>
      <w:pPr>
        <w:pStyle w:val="ListParagraph"/>
        <w:numPr>
          <w:ilvl w:val="0"/>
          <w:numId w:val="3"/>
        </w:numPr>
        <w:spacing w:after="80"/>
      </w:pPr>
      <w:r>
        <w:t xml:space="preserve">CPU is fine if you don't have a GPU; expect ~20 minutes.</w:t>
      </w:r>
    </w:p>
    <w:p>
      <w:pPr>
        <w:pStyle w:val="Heading2"/>
      </w:pPr>
      <w:r>
        <w:t xml:space="preserve">Day 6 — Compare</w:t>
      </w:r>
    </w:p>
    <w:p>
      <w:pPr>
        <w:pStyle w:val="ListParagraph"/>
        <w:numPr>
          <w:ilvl w:val="0"/>
          <w:numId w:val="3"/>
        </w:numPr>
        <w:spacing w:after="80"/>
      </w:pPr>
      <w:r>
        <w:t xml:space="preserve">Test R-squared for the GRU vs Kalman vs Wiener.</w:t>
      </w:r>
    </w:p>
    <w:p>
      <w:pPr>
        <w:pStyle w:val="ListParagraph"/>
        <w:numPr>
          <w:ilvl w:val="0"/>
          <w:numId w:val="3"/>
        </w:numPr>
        <w:spacing w:after="80"/>
      </w:pPr>
      <w:r>
        <w:t xml:space="preserve">One final figure: all three decoders overlaid on ground truth for a representative test trajectory.</w:t>
      </w:r>
    </w:p>
    <w:p>
      <w:pPr>
        <w:pStyle w:val="Heading2"/>
      </w:pPr>
      <w:r>
        <w:t xml:space="preserve">Day 7 — Final writeup</w:t>
      </w:r>
    </w:p>
    <w:p>
      <w:pPr>
        <w:pStyle w:val="ListParagraph"/>
        <w:numPr>
          <w:ilvl w:val="0"/>
          <w:numId w:val="3"/>
        </w:numPr>
        <w:spacing w:after="80"/>
      </w:pPr>
      <w:r>
        <w:t xml:space="preserve">README with the project narrative.</w:t>
      </w:r>
    </w:p>
    <w:p>
      <w:pPr>
        <w:pStyle w:val="ListParagraph"/>
        <w:numPr>
          <w:ilvl w:val="0"/>
          <w:numId w:val="3"/>
        </w:numPr>
        <w:spacing w:after="80"/>
      </w:pPr>
      <w:r>
        <w:t xml:space="preserve">One clean notebook that walks through every stage end-to-end.</w:t>
      </w:r>
    </w:p>
    <w:p>
      <w:pPr>
        <w:pStyle w:val="ListParagraph"/>
        <w:numPr>
          <w:ilvl w:val="0"/>
          <w:numId w:val="3"/>
        </w:numPr>
        <w:spacing w:after="80"/>
      </w:pPr>
      <w:r>
        <w:t xml:space="preserve">All derivations in notes/. Push to GitHub.</w:t>
      </w:r>
    </w:p>
    <w:p>
      <w:pPr>
        <w:pStyle w:val="Heading1"/>
      </w:pPr>
      <w:r>
        <w:t xml:space="preserve">Closing notes</w:t>
      </w:r>
    </w:p>
    <w:p>
      <w:pPr>
        <w:pStyle w:val="ListParagraph"/>
        <w:numPr>
          <w:ilvl w:val="0"/>
          <w:numId w:val="2"/>
        </w:numPr>
        <w:spacing w:after="80"/>
      </w:pPr>
      <w:r>
        <w:t xml:space="preserve">Phase 3 + Phase 4 are where the math earns its keep. If anything has to slip, slip the GRU, not the Kalman filter.</w:t>
      </w:r>
    </w:p>
    <w:p>
      <w:pPr>
        <w:pStyle w:val="ListParagraph"/>
        <w:numPr>
          <w:ilvl w:val="0"/>
          <w:numId w:val="2"/>
        </w:numPr>
        <w:spacing w:after="80"/>
      </w:pPr>
      <w:r>
        <w:t xml:space="preserve">Come back to chat mid-week during the Gaussian on-ramp (Phase 3). That's exactly where Socratic pushback helps most — let me ask you the right questions while you're working through the conditioning derivation.</w:t>
      </w:r>
    </w:p>
    <w:p>
      <w:pPr>
        <w:pStyle w:val="ListParagraph"/>
        <w:numPr>
          <w:ilvl w:val="0"/>
          <w:numId w:val="2"/>
        </w:numPr>
        <w:spacing w:after="80"/>
      </w:pPr>
      <w:r>
        <w:t xml:space="preserve">At the end of May, look back at where you started. Four weeks earlier you didn't know what M1 was; you'll have built and tested three different neural decoders against real primate data.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2026-05-02T11:08:33.283Z</dcterms:created>
  <dcterms:modified xsi:type="dcterms:W3CDTF">2026-05-02T11:08:33.283Z</dcterms:modified>
</cp:coreProperties>
</file>

<file path=docProps/custom.xml><?xml version="1.0" encoding="utf-8"?>
<Properties xmlns="http://schemas.openxmlformats.org/officeDocument/2006/custom-properties" xmlns:vt="http://schemas.openxmlformats.org/officeDocument/2006/docPropsVTypes"/>
</file>