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 Quando experimentamos uma sensação de angústia, de ansiedade indefinível, ou de íntima satisfação, sem que lhe conheçamos a causa, 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 durante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questão 402 Kardec pergunta à Espiritualidade por qual razão nós não guardamos impressões exatas das experiências que tivemos durante o repouso do corpo físico. A Espiritualidade responde que é 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dada a Kardec, a Espiritualidade diz ainda que, nos encontros que temos com os Espíritos e que deixam em nós essas sensações de aflição, angústia e alegria, essas comunicações se dão de maneira inconsciente.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Aquele sentimento de tristeza ou aflição é uma espécie de premonição de algo ruim ou triste que acontecerá com alguém querido por mim. De maneira semelhante, posso experimentar antecipadamente a alegria por algo de bom que vai acontecer a outra pessoa ou a mim mesmo.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472</w:t>
      </w:r>
      <w:r>
        <w:rPr>
          <w:rFonts w:ascii="Garamond" w:hAnsi="Garamond"/>
          <w:sz w:val="36"/>
          <w:szCs w:val="36"/>
        </w:rPr>
        <w:t>. Os Espíritos que procuram atrair-nos para o mal se limitam a aproveitar as circunstâncias em que nos achamos, ou podem também criá-las?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Aproveitam as circunstâncias ocorrentes, mas também costumam criá-las, impelindo-vos, mau grado vosso, para aquilo que cobiçais. Assim, por exemplo, encontra um homem, no seu caminho, certa quantia. Não penseis tenham sido os Espíritos que a trouxeram para ali, mas eles podem inspirar ao homem a ideia de tomar aquela direção e sugerir-lhe depois a de se apoderar da importância achada, enquanto outros lhe sugerem a de restituir o dinheiro ao seu legítimo dono. O mesmo se dá com relação a todas as demais tentações.”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à Espiritualidade se os Espíritos que tentam nos induzir ao mal somente utilizam as circunstâncias à nossa volta para essa indução ou eles podem também criar situações para isso.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eles fazem as duas coisas. Em geral eles se utilizam das situações à nossa volta. Porém, podem também criá-las de maneira que nos encontremos diante daquilo que despertam a cobiça em nós.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outras palavras: esses Espíritos podem, mesmo contra a nossa vontade, nos levar a situações onde estaremos diante de algo que desperte nossos vícios, nossas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 exemplo a Kardec: um homem que seja ganancioso pode ser induzidos pelos Espíritos que desejam sua queda a tomar um caminho no qual ele encontrará uma quantia em dinheiro. Sendo uma pessoa gananciosa, aquele homem ficará tentado a levar consigo o dinheiro em vez de  tentar localizar a pessoa que o perdeu e devolver o dinheiro a 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foram os Espíritos que transportaram o dinheiro até o lugar onde aquele homem ganancioso estava. Eles sabiam da localização do dinheiro e induziram o homem a ir em direção àquela localização para que ele se visse tentando a recolher para si a quantia.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 exemplo dado pela Espiritualidade deixa bem claro o quanto somos vulneráveis às más influências, dado que carregamos inúmeras imperfeições. Existe uma infinidade de situações do nosso dia a dia nas quais podemos ser colocados diante de nossas tentações.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podemos nos esquecer de que somos tentados apenas em nossos vícios e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 em Mateus 4:1-11 está escrito que logo após ser batizado por João Batista no rio Jordão, Jesus é conduzido pelo Espírito Santo ao deserto, onde passa 40 dias e 40 noites em jejum. Nesse tempo de preparação, o diabo vem tentar Jesus em três ocasiões: primeiro, a transformar pedras em pão para saciar a fome; depois, a lançar-se do ponto mais alto do templo para provar a proteção de Deus; e, por fim, a receber todos os reinos do mundo em troca de adoração a Satanás — mas em todas respondeu com a Palavra de Deus, reafirmando sua fidelidade somente ao Pai.</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Claro que isso é uma simbologia, mas ainda que fosse verdade, o diabo ou quem quer que represente o diabo, passaria toda a eternidade ali oferecendo a Jesus coisas que não despertariam no Mestre o menor interesse. Jesus venceu o mundo; não há absolutamente nada aqui que represente um desejo de conquista do Mestre.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é esse o nosso caso. Portanto, o que a Espiritualidade disse na resposta a Kardec é de grande importância para nós. Sabemos de nossas fraquezas, sabemos daquilo que desperta em nós desejos e sensações das quais queremos nos livrar.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o esforço que empreendemos para vencer nossas más inclinações é fundamental para nos livrar do mal e promover nossa evolução espiritual.</w:t>
      </w:r>
    </w:p>
    <w:p>
      <w:pPr>
        <w:pStyle w:val="Normal"/>
        <w:bidi w:val="0"/>
        <w:ind w:left="709" w:hanging="0"/>
        <w:jc w:val="both"/>
        <w:rPr>
          <w:i w:val="false"/>
          <w:i w:val="false"/>
          <w:iCs w:val="false"/>
        </w:rPr>
      </w:pPr>
      <w:r>
        <w:rPr>
          <w:i w:val="false"/>
          <w:iCs w:val="false"/>
        </w:rPr>
      </w:r>
    </w:p>
    <w:p>
      <w:pPr>
        <w:pStyle w:val="Normal"/>
        <w:bidi w:val="0"/>
        <w:ind w:left="709" w:hanging="0"/>
        <w:jc w:val="center"/>
        <w:rPr>
          <w:rFonts w:ascii="Garamond" w:hAnsi="Garamond" w:eastAsia="Noto Serif CJK SC" w:cs="Noto Sans Devanagari"/>
          <w:b/>
          <w:b/>
          <w:bCs/>
          <w:i w:val="false"/>
          <w:i w:val="false"/>
          <w:iCs w:val="false"/>
          <w:color w:val="auto"/>
          <w:kern w:val="2"/>
          <w:sz w:val="48"/>
          <w:szCs w:val="48"/>
          <w:lang w:val="pt-BR" w:eastAsia="zh-CN" w:bidi="hi-IN"/>
        </w:rPr>
      </w:pPr>
      <w:r>
        <w:rPr>
          <w:rFonts w:eastAsia="Noto Serif CJK SC" w:cs="Noto Sans Devanagari" w:ascii="Garamond" w:hAnsi="Garamond"/>
          <w:b/>
          <w:bCs/>
          <w:i w:val="false"/>
          <w:iCs w:val="false"/>
          <w:color w:val="auto"/>
          <w:kern w:val="2"/>
          <w:sz w:val="48"/>
          <w:szCs w:val="48"/>
          <w:lang w:val="pt-BR" w:eastAsia="zh-CN" w:bidi="hi-IN"/>
        </w:rPr>
        <w:t>Possessos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473</w:t>
      </w:r>
      <w:r>
        <w:rPr>
          <w:rFonts w:ascii="Garamond" w:hAnsi="Garamond"/>
          <w:sz w:val="36"/>
          <w:szCs w:val="36"/>
        </w:rPr>
        <w:t>. Pode um Espírito tomar temporariamente o invólucro corporal de uma pessoa viva, isto é, introduzir-se num corpo animado e obrar em lugar do outro que se acha encarnado neste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não entra em um corpo como entras numa casa. Identifica-se com um Espírito encarnado, cujos defeitos e qualidades sejam os mesmos que os seus, a fim de obrar com ele. O encarnado é sempre quem atua, conforme quer, sobre a matéria de que se acha revestido. Um Espírito não pode substituir-se ao que está encarnado, por isso que este terá que permanecer ligado ao seu corpo até ao termo fixado para sua existência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o seguinte: é possível a um Espírito desencarnado apropriar-se temporariamente do corpo de um Espírito encarnado e utilizar aquele corpo como se fosse seu? Em outras palavras: pode um Espírito desencarnado entrar no corpo de uma pessoa e usar aquele corpo conforme deseja, anulando totalmente as ações do Espírito 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da Espiritualidade é categórica: não, isso não é possível. Um Espírito não pode tomar um corpo que não seja o seu, ainda que temporariamente, como alguém que entra em uma casa ou em um carro. O que acontece na verdade é que os dois Espíritos estabelecem uma sintonia baseada nos defeitos e qualidades comuns a ambos os Espíritos. O objetivo dessa sintonia é que, através dela, o Espírito desencarnado transmita ao Espírito encarnado - dono daquele corpo, vamos dizer assim - suas vontades e esse - o Espírito encarnado - atua sobre o corpo físico conforme as instruções do Espírito desencarnado.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Digamos então que eu crio sintonia com um Espírito desencarnado qualquer. Eu e esse Espírito temos gostos e tendências muito semelhantes. Esse Espírito quer utilizar o meu corpo para realizar alguma ação. Como nós já estamos sintonizados, ele transmite a mim suas vontades e eu, atuando sobre meu corpo físico, realizo as ações que aquele Espírito deseja.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tem um ponto importantíssimo na resposta dada a Kardec: a Espiritualidade diz "</w:t>
      </w:r>
      <w:r>
        <w:rPr>
          <w:rFonts w:eastAsia="Noto Serif CJK SC" w:cs="Noto Sans Devanagari" w:ascii="Garamond" w:hAnsi="Garamond"/>
          <w:i/>
          <w:iCs/>
          <w:color w:val="00A0FC"/>
          <w:kern w:val="2"/>
          <w:sz w:val="36"/>
          <w:szCs w:val="36"/>
          <w:lang w:val="pt-BR" w:eastAsia="zh-CN" w:bidi="hi-IN"/>
        </w:rPr>
        <w:t xml:space="preserve">O encarnado é sempre quem atua, conforme quer, sobre a matéria de que se acha revestido". </w:t>
      </w:r>
      <w:r>
        <w:rPr>
          <w:rFonts w:eastAsia="Noto Serif CJK SC" w:cs="Noto Sans Devanagari" w:ascii="Garamond" w:hAnsi="Garamond"/>
          <w:i w:val="false"/>
          <w:iCs w:val="false"/>
          <w:color w:val="00A0FC"/>
          <w:kern w:val="2"/>
          <w:sz w:val="36"/>
          <w:szCs w:val="36"/>
          <w:lang w:val="pt-BR" w:eastAsia="zh-CN" w:bidi="hi-IN"/>
        </w:rPr>
        <w:t xml:space="preserve">Conforme quer. Isso significa que, por maior seja a sintonia estabelecida entre os dois Espíritos, a vontade do Encarnado sempre prevalece.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conclui a resposta dizendo que não é possível que um Espírito não pode substituir outro no uso da aparelhagem física porque essa substituição exigiria o completo rompimento dos laços do Espírito encarnado com o corpo, coisa que só se sucede por ocasião da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As explicações que a Espiritualidade dá a Kardec nessa pergunta são o princípio básico da mediunidade. Diga-se de passsagem, quem não é espírita ou quem é, mas não estuda, pensa que os fenômenos mediúnicos ocorrem com o Espírito do médium abandonando completamente o corpo para que o Espírito comunicante se utilize dele ao bel prazer.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assim fosse, não haveria nenhuma necessidade de sintonia entre médium e Espírito, já que o médium apenas emprestaria seu corpo ao Espírito comunicante.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realidade é completamente diferente: às vezes são necessários anos de preparação para que um médium possa servir de instrumento a um determinado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474</w:t>
      </w:r>
      <w:r>
        <w:rPr>
          <w:rFonts w:ascii="Garamond" w:hAnsi="Garamond"/>
          <w:sz w:val="36"/>
          <w:szCs w:val="36"/>
        </w:rPr>
        <w:t>. Desde que não há possessão propriamente dita, isto é, coabitação de dois Espíritos no mesmo corpo, pode a alma ficar na dependência de outro Espírito, de modo a se achar subjugada ou obsidiada ao ponto de a sua vontade vir a achar-se, de certa maneira, paralisada?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são esses os verdadeiros possessos, mas é preciso saibas que essa dominação não se efetua nunca sem que aquele que a sofre o consinta, quer por sua fraqueza, quer por desejá-la. Muitos epiléticos ou loucos, que mais necessitavam de médico que de exorcismos, têm sido tomados por possessos.”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vocábulo possesso, na sua acepção vulgar, supõe a existência de demônios, isto é, de uma categoria de seres maus por natureza, e a coabitação de um desses seres com a alma de um indivíduo, no seu corpo. Pois que, nesse sentido, não há demônios e que dois Espíritos não podem habitar simultaneamente o mesmo corpo, não há possessos na conformidade da ideia a que esta palavra se acha associada. O termo possesso só se deve admitir como exprimindo a dependência absoluta em que uma alma pode achar-se com relação a Espíritos imperfeitos que a subjuguem.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já que na resposta anterior a Espiritualidade esclareceu que não existe a posse completa do corpo físico por um Espírito desencarnado, Kardec quer saber se há casos em que o Espírito encarnado se encontre de tal maneira subordinado ao Espírito desencarnado, que sua vontade - no caso, a do Espírito encarnado - seja anulada.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dúvidas quanto a isso, mas enfatiza uma vez mais que essa subjugação nunca acontece sem o consentimento ou a vontade do Espírito encarnado. Portanto, a possessão, conforme explicada pela Espiritualidade, só ocorre se o Espírito encarnado a permitir.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a Espiritualidade que muitos casos de loucura e epilepsia são interpretados equivocadamente como possessão e que não é de exorcistas que tais pessoas precisam; elas precisam de médicos. Ou seja: problemas de origem neurológica eram tratados como sendo de origem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esclarece que a possessão não existe considerando o sentido mais popular que se dá à essa palavra. Isso porque ela pressupõe a existência de demônios e a capacidade do demônio coabitar o corpo físico do possesso.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inexistência de demônios como seres à parte na criação e rivais diretos de Deus já foi provada em questões anteriores aqui mesmo em O Livro dos Espíritos. A impossibilidade de dois Espíritos habitarem o mesmo corpo físico foi demonstrada nas perguntas que acabamos de ler.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na acepção mais comum do seu significado, a possessão simplesmente não existe.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esclarece então que o termo possesso só deve ser empregado para descrever os casos em que o Espírito encarnado encontra-se em total dependência de um ou mais Espíritos imperfeitos que o subjuguem.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Sobre esse grau de subordinação </w:t>
      </w:r>
      <w:r>
        <w:rPr>
          <w:rFonts w:eastAsia="Noto Serif CJK SC" w:cs="Noto Sans Devanagari" w:ascii="Garamond" w:hAnsi="Garamond"/>
          <w:i w:val="false"/>
          <w:iCs w:val="false"/>
          <w:color w:val="00A0FC"/>
          <w:kern w:val="2"/>
          <w:sz w:val="36"/>
          <w:szCs w:val="36"/>
          <w:lang w:val="pt-BR" w:eastAsia="zh-CN" w:bidi="hi-IN"/>
        </w:rPr>
        <w:t>ao qual</w:t>
      </w:r>
      <w:r>
        <w:rPr>
          <w:rFonts w:eastAsia="Noto Serif CJK SC" w:cs="Noto Sans Devanagari" w:ascii="Garamond" w:hAnsi="Garamond"/>
          <w:i w:val="false"/>
          <w:iCs w:val="false"/>
          <w:color w:val="00A0FC"/>
          <w:kern w:val="2"/>
          <w:sz w:val="36"/>
          <w:szCs w:val="36"/>
          <w:lang w:val="pt-BR" w:eastAsia="zh-CN" w:bidi="hi-IN"/>
        </w:rPr>
        <w:t xml:space="preserve"> um Espírito se submete, Kardec vai nos esclarecer detalhadamente lá na segunda parte de O Livro dos Médiuns, no capítulo XXIII intitulado "Da obsessão" onde ele fala da obsessão simples, da fascinação e da subjugação.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475</w:t>
      </w:r>
      <w:r>
        <w:rPr>
          <w:rFonts w:ascii="Garamond" w:hAnsi="Garamond"/>
          <w:sz w:val="36"/>
          <w:szCs w:val="36"/>
        </w:rPr>
        <w:t>. Pode alguém por si mesmo afastar os maus Espíritos e libertar-se da dominação deles?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Sempre é possível, a quem quer que seja, subtrair-se a um jugo, desde que com vontade firme o queira.”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pergunta de Kardec é bem direta: pode o homem por si só, libertar-se da má influência e da dominação que os maus Espíritos porventura exerçam sobre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nós mesmos romper os laços que nos unem a Espíritos inferiores ou isso só se alcança com o auxílio e a intervenção de outros?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é perfeitamente possível esse rompimento por nós mesmos, mas isso exige nossa vontade firme.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Anteriormente a Espiritualidade nos disse que a possessão só se dá pela vontade e permissão do Espírito encarnado. Se essa vontade permite a criação dos laços com Espíritos inferiores, é ela também que permite o rompimento desses laços.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é preciso levar em conta o nível da subjugação ao qual o Espírito encarnado se encontra. Quanto mais subordinado ele estiver aos Espíritos inferiores, mais difícil se torna para ele libertar-se sozinho dessa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Nos casos mais graves faz-se necessária a </w:t>
      </w:r>
      <w:r>
        <w:rPr>
          <w:rFonts w:eastAsia="Noto Serif CJK SC" w:cs="Noto Sans Devanagari" w:ascii="Garamond" w:hAnsi="Garamond"/>
          <w:i w:val="false"/>
          <w:iCs w:val="false"/>
          <w:color w:val="00A0FC"/>
          <w:kern w:val="2"/>
          <w:sz w:val="36"/>
          <w:szCs w:val="36"/>
          <w:lang w:val="pt-BR" w:eastAsia="zh-CN" w:bidi="hi-IN"/>
        </w:rPr>
        <w:t>intervenção</w:t>
      </w:r>
      <w:r>
        <w:rPr>
          <w:rFonts w:eastAsia="Noto Serif CJK SC" w:cs="Noto Sans Devanagari" w:ascii="Garamond" w:hAnsi="Garamond"/>
          <w:i w:val="false"/>
          <w:iCs w:val="false"/>
          <w:color w:val="00A0FC"/>
          <w:kern w:val="2"/>
          <w:sz w:val="36"/>
          <w:szCs w:val="36"/>
          <w:lang w:val="pt-BR" w:eastAsia="zh-CN" w:bidi="hi-IN"/>
        </w:rPr>
        <w:t xml:space="preserve"> de Espíritos superiores, pois o Espírito encarnado não encontra em si mesmo a força necessária para se ver livre da influência que sofre</w:t>
      </w:r>
      <w:r>
        <w:rPr>
          <w:rFonts w:eastAsia="Noto Serif CJK SC" w:cs="Noto Sans Devanagari" w:ascii="Garamond" w:hAnsi="Garamond"/>
          <w:i w:val="false"/>
          <w:iCs w:val="false"/>
          <w:color w:val="00A0FC"/>
          <w:kern w:val="2"/>
          <w:sz w:val="36"/>
          <w:szCs w:val="36"/>
          <w:lang w:val="pt-BR" w:eastAsia="zh-CN" w:bidi="hi-IN"/>
        </w:rPr>
        <w:t xml:space="preserve"> e que ele próprio permitiu que se estabelecesse.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476</w:t>
      </w:r>
      <w:r>
        <w:rPr>
          <w:rFonts w:ascii="Garamond" w:hAnsi="Garamond"/>
          <w:sz w:val="36"/>
          <w:szCs w:val="36"/>
        </w:rPr>
        <w:t>. Pode acontecer que a fascinação exercida pelo mau Espírito seja de tal ordem que o subjugado não a perceba? Sendo assim, poderá uma terceira pessoa fazer que cesse a sujeição da outra? E, nesse caso, qual</w:t>
      </w:r>
    </w:p>
    <w:p>
      <w:pPr>
        <w:pStyle w:val="Normal"/>
        <w:bidi w:val="0"/>
        <w:jc w:val="both"/>
        <w:rPr>
          <w:rFonts w:ascii="Garamond" w:hAnsi="Garamond"/>
          <w:sz w:val="36"/>
          <w:szCs w:val="36"/>
        </w:rPr>
      </w:pPr>
      <w:r>
        <w:rPr>
          <w:rFonts w:ascii="Garamond" w:hAnsi="Garamond"/>
          <w:sz w:val="36"/>
          <w:szCs w:val="36"/>
        </w:rPr>
        <w:t xml:space="preserve">deve ser a condição dessa terceira pessoa?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Sendo ela um homem de bem, a sua vontade poderá ter eficácia, desde que apele para o concurso dos bons Espíritos, porque, quanto mais digna for a pessoa, tanto maior poder terá sobre os Espíritos imperfeitos, para afastá-los, e sobre os bons, para os atrair. Todavia, nada poderá, se o que estiver subjugado não lhe prestar o seu concurso. Há pessoas a quem agrada uma dependência que lhes lisonjeia os gostos e os desejos. Qualquer, porém, que seja o caso, aquele que não tiver puro o coração nenhuma influência exercerá. Os bons Espíritos não lhe atendem ao chamado e os maus não o temem.”</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fez 3</w:t>
      </w:r>
      <w:r>
        <w:rPr>
          <w:rFonts w:eastAsia="Noto Serif CJK SC" w:cs="Noto Sans Devanagari" w:ascii="Garamond" w:hAnsi="Garamond"/>
          <w:i w:val="false"/>
          <w:iCs w:val="false"/>
          <w:color w:val="00A0FC"/>
          <w:kern w:val="2"/>
          <w:sz w:val="36"/>
          <w:szCs w:val="36"/>
          <w:lang w:val="pt-BR" w:eastAsia="zh-CN" w:bidi="hi-IN"/>
        </w:rPr>
        <w:t xml:space="preserve"> </w:t>
      </w:r>
      <w:r>
        <w:rPr>
          <w:rFonts w:eastAsia="Noto Serif CJK SC" w:cs="Noto Sans Devanagari" w:ascii="Garamond" w:hAnsi="Garamond"/>
          <w:i w:val="false"/>
          <w:iCs w:val="false"/>
          <w:color w:val="00A0FC"/>
          <w:kern w:val="2"/>
          <w:sz w:val="36"/>
          <w:szCs w:val="36"/>
          <w:lang w:val="pt-BR" w:eastAsia="zh-CN" w:bidi="hi-IN"/>
        </w:rPr>
        <w:t>questionamentos à Espiritualidade:</w:t>
      </w:r>
    </w:p>
    <w:p>
      <w:pPr>
        <w:pStyle w:val="Normal"/>
        <w:bidi w:val="0"/>
        <w:ind w:left="709" w:hanging="0"/>
        <w:jc w:val="both"/>
        <w:rPr>
          <w:rFonts w:ascii="Garamond" w:hAnsi="Garamond"/>
          <w:color w:val="00A0FC"/>
          <w:sz w:val="36"/>
          <w:szCs w:val="36"/>
        </w:rPr>
      </w:pPr>
      <w:r>
        <w:rPr/>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pode a fascinação ser tão forte que o fascinado não compreenda que se encontra em tal situação?</w:t>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se assim for</w:t>
      </w:r>
      <w:r>
        <w:rPr>
          <w:rFonts w:eastAsia="Noto Serif CJK SC" w:cs="Noto Sans Devanagari" w:ascii="Garamond" w:hAnsi="Garamond"/>
          <w:i w:val="false"/>
          <w:iCs w:val="false"/>
          <w:color w:val="00A0FC"/>
          <w:kern w:val="2"/>
          <w:sz w:val="36"/>
          <w:szCs w:val="36"/>
          <w:lang w:val="pt-BR" w:eastAsia="zh-CN" w:bidi="hi-IN"/>
        </w:rPr>
        <w:t>,</w:t>
      </w:r>
      <w:r>
        <w:rPr>
          <w:rFonts w:eastAsia="Noto Serif CJK SC" w:cs="Noto Sans Devanagari" w:ascii="Garamond" w:hAnsi="Garamond"/>
          <w:i w:val="false"/>
          <w:iCs w:val="false"/>
          <w:color w:val="00A0FC"/>
          <w:kern w:val="2"/>
          <w:sz w:val="36"/>
          <w:szCs w:val="36"/>
          <w:lang w:val="pt-BR" w:eastAsia="zh-CN" w:bidi="hi-IN"/>
        </w:rPr>
        <w:t xml:space="preserve"> poderia uma terceira pessoa intervir de maneira a interromper a fascinação?</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sendo isso possível, qual deve ser a condição do intercessor?</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respondeu "sim" de maneira implícita para os 2 primeiros questionamentos porque na resposta dada à Kardec, </w:t>
      </w:r>
      <w:r>
        <w:rPr>
          <w:rFonts w:eastAsia="Noto Serif CJK SC" w:cs="Noto Sans Devanagari" w:ascii="Garamond" w:hAnsi="Garamond"/>
          <w:i w:val="false"/>
          <w:iCs w:val="false"/>
          <w:color w:val="00A0FC"/>
          <w:kern w:val="2"/>
          <w:sz w:val="36"/>
          <w:szCs w:val="36"/>
          <w:lang w:val="pt-BR" w:eastAsia="zh-CN" w:bidi="hi-IN"/>
        </w:rPr>
        <w:t>ela já fala</w:t>
      </w:r>
      <w:r>
        <w:rPr>
          <w:rFonts w:eastAsia="Noto Serif CJK SC" w:cs="Noto Sans Devanagari" w:ascii="Garamond" w:hAnsi="Garamond"/>
          <w:i w:val="false"/>
          <w:iCs w:val="false"/>
          <w:color w:val="00A0FC"/>
          <w:kern w:val="2"/>
          <w:sz w:val="36"/>
          <w:szCs w:val="36"/>
          <w:lang w:val="pt-BR" w:eastAsia="zh-CN" w:bidi="hi-IN"/>
        </w:rPr>
        <w:t xml:space="preserve"> sobre a condição que o intercessor deve ter para auxiliar o fascinado de maneira eficaz e eficiente.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Antes de discutirmos a resposta da Espiritualidade, vamos analisar o que Kardec nos fala sobre a fascinação lá em O Livro dos Médiuns. Eu particularmente, não gosto de usar referências externas aqui nos nossos estudos de O Livro dos Espíritos porque o conteúdo já é riquíssimo, mas nesse caso a referência a O Livro dos Médiuns vai ser de grande valia.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Embora lá Kardec esteja falando dos efeitos da fascinação nos médiuns, a forma como ela se estabelece e suas consequências são praticamente as mesmas em qualquer pessoa, médium ou não.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fascinação é o segundo dos três tipos de obessão dos quais Kardec fala.  Ela é muito perigosa porque a pessoa fascinada - como o próprio termo já indica - perde a capacidade de compreender que se encontra sob uma influência negativa e maléfica.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Foi exatamente esse</w:t>
      </w:r>
      <w:r>
        <w:rPr>
          <w:rFonts w:eastAsia="Noto Serif CJK SC" w:cs="Noto Sans Devanagari" w:ascii="Garamond" w:hAnsi="Garamond"/>
          <w:i w:val="false"/>
          <w:iCs w:val="false"/>
          <w:color w:val="00A0FC"/>
          <w:kern w:val="2"/>
          <w:sz w:val="36"/>
          <w:szCs w:val="36"/>
          <w:lang w:val="pt-BR" w:eastAsia="zh-CN" w:bidi="hi-IN"/>
        </w:rPr>
        <w:t xml:space="preserve"> o primeiro dos questionamentos </w:t>
      </w:r>
      <w:r>
        <w:rPr>
          <w:rFonts w:eastAsia="Noto Serif CJK SC" w:cs="Noto Sans Devanagari" w:ascii="Garamond" w:hAnsi="Garamond"/>
          <w:i w:val="false"/>
          <w:iCs w:val="false"/>
          <w:color w:val="00A0FC"/>
          <w:kern w:val="2"/>
          <w:sz w:val="36"/>
          <w:szCs w:val="36"/>
          <w:lang w:val="pt-BR" w:eastAsia="zh-CN" w:bidi="hi-IN"/>
        </w:rPr>
        <w:t xml:space="preserve">que Kardec </w:t>
      </w:r>
      <w:r>
        <w:rPr>
          <w:rFonts w:eastAsia="Noto Serif CJK SC" w:cs="Noto Sans Devanagari" w:ascii="Garamond" w:hAnsi="Garamond"/>
          <w:i w:val="false"/>
          <w:iCs w:val="false"/>
          <w:color w:val="00A0FC"/>
          <w:kern w:val="2"/>
          <w:sz w:val="36"/>
          <w:szCs w:val="36"/>
          <w:lang w:val="pt-BR" w:eastAsia="zh-CN" w:bidi="hi-IN"/>
        </w:rPr>
        <w:t xml:space="preserve">fez nessa </w:t>
      </w:r>
      <w:r>
        <w:rPr>
          <w:rFonts w:eastAsia="Noto Serif CJK SC" w:cs="Noto Sans Devanagari" w:ascii="Garamond" w:hAnsi="Garamond"/>
          <w:i w:val="false"/>
          <w:iCs w:val="false"/>
          <w:color w:val="00A0FC"/>
          <w:kern w:val="2"/>
          <w:sz w:val="36"/>
          <w:szCs w:val="36"/>
          <w:lang w:val="pt-BR" w:eastAsia="zh-CN" w:bidi="hi-IN"/>
        </w:rPr>
        <w:t>pergunta 476 que estamos estudando: pode a fascinação ser tão grande que o subjugado não consiga reconhecer sua condição?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w:t>
      </w:r>
      <w:r>
        <w:rPr>
          <w:rFonts w:eastAsia="Noto Serif CJK SC" w:cs="Noto Sans Devanagari" w:ascii="Garamond" w:hAnsi="Garamond"/>
          <w:i w:val="false"/>
          <w:iCs w:val="false"/>
          <w:color w:val="00A0FC"/>
          <w:kern w:val="2"/>
          <w:sz w:val="36"/>
          <w:szCs w:val="36"/>
          <w:lang w:val="pt-BR" w:eastAsia="zh-CN" w:bidi="hi-IN"/>
        </w:rPr>
        <w:t xml:space="preserve"> fascinado acredita estar sob a tutela de um Espírito elevado, sábio, evoluído. Não consegue compreender que está sendo enganado. </w:t>
      </w:r>
      <w:r>
        <w:rPr>
          <w:rFonts w:eastAsia="Noto Serif CJK SC" w:cs="Noto Sans Devanagari" w:ascii="Garamond" w:hAnsi="Garamond"/>
          <w:i w:val="false"/>
          <w:iCs w:val="false"/>
          <w:color w:val="00A0FC"/>
          <w:kern w:val="2"/>
          <w:sz w:val="36"/>
          <w:szCs w:val="36"/>
          <w:lang w:val="pt-BR" w:eastAsia="zh-CN" w:bidi="hi-IN"/>
        </w:rPr>
        <w:t xml:space="preserve"> Na mente do fascinado, </w:t>
      </w:r>
      <w:r>
        <w:rPr>
          <w:rFonts w:eastAsia="Noto Serif CJK SC" w:cs="Noto Sans Devanagari" w:ascii="Garamond" w:hAnsi="Garamond"/>
          <w:i w:val="false"/>
          <w:iCs w:val="false"/>
          <w:color w:val="00A0FC"/>
          <w:kern w:val="2"/>
          <w:sz w:val="36"/>
          <w:szCs w:val="36"/>
          <w:lang w:val="pt-BR" w:eastAsia="zh-CN" w:bidi="hi-IN"/>
        </w:rPr>
        <w:t>não há nada de errado com a influência que ele vem recebendo.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w:t>
      </w:r>
      <w:r>
        <w:rPr>
          <w:rFonts w:eastAsia="Noto Serif CJK SC" w:cs="Noto Sans Devanagari" w:ascii="Garamond" w:hAnsi="Garamond"/>
          <w:i w:val="false"/>
          <w:iCs w:val="false"/>
          <w:color w:val="00A0FC"/>
          <w:kern w:val="2"/>
          <w:sz w:val="36"/>
          <w:szCs w:val="36"/>
          <w:lang w:val="pt-BR" w:eastAsia="zh-CN" w:bidi="hi-IN"/>
        </w:rPr>
        <w:t>ardec diz não são apenas as pessoas simples e de pouca instrução que estão sujeitas à fascinação. Os mais instruídos e sábios nas ciências humanas são igualmente suscetíveis de se tornarem fascinados.</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das consequências da fascinação é que o subjugado torna-se uma espécie de fantoche nas mãos do Espírito fascinador; o subjugado se deixa conduzir de qualquer maneira, passa a aceitar as ideias mais absurdas como se fossem a mais pura verdade.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Outra coisa que Kardec nos diz é que o </w:t>
      </w:r>
      <w:r>
        <w:rPr>
          <w:rFonts w:eastAsia="Noto Serif CJK SC" w:cs="Noto Sans Devanagari" w:ascii="Garamond" w:hAnsi="Garamond"/>
          <w:i w:val="false"/>
          <w:iCs w:val="false"/>
          <w:color w:val="00A0FC"/>
          <w:kern w:val="2"/>
          <w:sz w:val="36"/>
          <w:szCs w:val="36"/>
          <w:lang w:val="pt-BR" w:eastAsia="zh-CN" w:bidi="hi-IN"/>
        </w:rPr>
        <w:t>Espírito que deseja enganar precisa ser ardiloso e hipócrita, ocultando-se sob aparência de virtude. Usa termos elevados como caridade e humildade para conquistar confiança. Apesar disso, deixa transparecer sinais de inferioridade que apenas os fascinados não percebem. Por temer os esclarecidos, procura afastar o intérprete de quem poderia revelar-lhe a fraude</w:t>
      </w:r>
      <w:r>
        <w:rPr>
          <w:rFonts w:eastAsia="Noto Serif CJK SC" w:cs="Noto Sans Devanagari" w:ascii="Garamond" w:hAnsi="Garamond"/>
          <w:i w:val="false"/>
          <w:iCs w:val="false"/>
          <w:color w:val="00A0FC"/>
          <w:kern w:val="2"/>
          <w:sz w:val="36"/>
          <w:szCs w:val="36"/>
          <w:lang w:val="pt-BR" w:eastAsia="zh-CN" w:bidi="hi-IN"/>
        </w:rPr>
        <w:t>.</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apresentado esse breve resumo do que Kardec nos fala sobre a fascinação em O Livro dos Médiuns, retornemos à resposta da Espiritualidade na pergunta 476.</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Posto então que a fascinação pode tornar o subjugado incapaz de compreender sua subordinação e que é possível - e até mesmo necessário - que uma terceira pessoa interceda em benefício do fascinado, quais seriam então as condições necessárias a essa terceira pessoa para que ela tenha sucesso no auxílio que deseja prestar?</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condição que a Espiritualidade apresenta é que seja uma pessoa de bem. A segunda condição é que essa pessoa precisa estar imbuída de um desejo sincero de auxiliar o fascinado. A terceira condição é que ela recorra ao auxílio dos bons Espíritos.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mesmo uma pessoa de bem, com sincero desejo de auxiliar, não conseguirá realizar o trabalho sem o concurso dos bons Espíritos.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explica que uma pessoa portadora dessas condições morais terá tanto a capacidade de atrair os bons Espíritos quanto de afastar os maus.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a Espiritualidade diz que de nada adiantam as condições daquele que quer ajudar se o subjugado não quiser ser ajudado. Por mais estranho que possa parecer, muitas vezes o subjugado se compraz na subordinação.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porque o Espírito fascinador "amacia o ego" do subjugado, lisonjeia seus gostos e desejos. O subjugado sente-se bem ao ser tratado assim e dessa forma não deseja, de fato,  se ver livre daquele domínio.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independente do subjugado querer ser ajudado ou não, se a pessoa que pretende auxiliar não for boa de coração, nada poderá fazer pois, os bons Espíritos não lhe atendem ao chamado e os maus não a temem.</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w:t>
      </w:r>
      <w:r>
        <w:rPr>
          <w:rFonts w:eastAsia="Noto Serif CJK SC" w:cs="Noto Sans Devanagari" w:ascii="Garamond" w:hAnsi="Garamond"/>
          <w:color w:val="auto"/>
          <w:kern w:val="2"/>
          <w:sz w:val="36"/>
          <w:szCs w:val="36"/>
          <w:lang w:val="pt-BR" w:eastAsia="zh-CN" w:bidi="hi-IN"/>
        </w:rPr>
        <w:t>7</w:t>
      </w:r>
      <w:r>
        <w:rPr>
          <w:rFonts w:ascii="Garamond" w:hAnsi="Garamond"/>
          <w:sz w:val="36"/>
          <w:szCs w:val="36"/>
        </w:rPr>
        <w:t>. As fórmulas de exorcismo têm qualquer eficácia sobre os maus</w:t>
      </w:r>
      <w:r>
        <w:rPr>
          <w:rFonts w:ascii="Garamond" w:hAnsi="Garamond"/>
          <w:sz w:val="36"/>
          <w:szCs w:val="36"/>
        </w:rPr>
        <w:t xml:space="preserve"> </w:t>
      </w:r>
      <w:r>
        <w:rPr>
          <w:rFonts w:ascii="Garamond" w:hAnsi="Garamond"/>
          <w:sz w:val="36"/>
          <w:szCs w:val="36"/>
        </w:rPr>
        <w:t>Espíritos?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Estes últimos riem e se obstinam, quando veem alguém</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tomar isso a sério.</w:t>
      </w:r>
    </w:p>
    <w:p>
      <w:pPr>
        <w:pStyle w:val="Normal"/>
        <w:bidi w:val="0"/>
        <w:ind w:hanging="0"/>
        <w:jc w:val="both"/>
        <w:rPr>
          <w:color w:val="auto"/>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Embora</w:t>
      </w:r>
      <w:r>
        <w:rPr>
          <w:rFonts w:eastAsia="Noto Serif CJK SC" w:cs="Noto Sans Devanagari" w:ascii="Garamond" w:hAnsi="Garamond"/>
          <w:i w:val="false"/>
          <w:iCs w:val="false"/>
          <w:color w:val="00A0FC"/>
          <w:kern w:val="2"/>
          <w:sz w:val="36"/>
          <w:szCs w:val="36"/>
          <w:lang w:val="pt-BR" w:eastAsia="zh-CN" w:bidi="hi-IN"/>
        </w:rPr>
        <w:t xml:space="preserve"> a maioria das tradições religiosas que praticam rituais de expulsão de espíritos ou forças negativas se utiliz</w:t>
      </w:r>
      <w:r>
        <w:rPr>
          <w:rFonts w:eastAsia="Noto Serif CJK SC" w:cs="Noto Sans Devanagari" w:ascii="Garamond" w:hAnsi="Garamond"/>
          <w:i w:val="false"/>
          <w:iCs w:val="false"/>
          <w:color w:val="00A0FC"/>
          <w:kern w:val="2"/>
          <w:sz w:val="36"/>
          <w:szCs w:val="36"/>
          <w:lang w:val="pt-BR" w:eastAsia="zh-CN" w:bidi="hi-IN"/>
        </w:rPr>
        <w:t>e</w:t>
      </w:r>
      <w:r>
        <w:rPr>
          <w:rFonts w:eastAsia="Noto Serif CJK SC" w:cs="Noto Sans Devanagari" w:ascii="Garamond" w:hAnsi="Garamond"/>
          <w:i w:val="false"/>
          <w:iCs w:val="false"/>
          <w:color w:val="00A0FC"/>
          <w:kern w:val="2"/>
          <w:sz w:val="36"/>
          <w:szCs w:val="36"/>
          <w:lang w:val="pt-BR" w:eastAsia="zh-CN" w:bidi="hi-IN"/>
        </w:rPr>
        <w:t xml:space="preserv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fórmulas, palavras repetidas ou orações fixas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o termo exorcismo é mais utilizado nas igrejas católica e ortodoxa.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É sobre a eficácia desse ritual que Kardec pergunta à Espiritualidade; essas fórmulas funcionam? Elas têm mesmo a capacidade de repelir os maus Espír</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itos?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Esp</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ir</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it</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u</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alidade responde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q</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ue,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não</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pen</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 as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 nã</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funcionam como também os Espíritos maus chegam a rir e se mantêm irredutíveis diante desses rituais.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 Espiritis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mo</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nos en</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ina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qu</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e as p</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vr</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quando não</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são</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ca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rreg</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d</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 de 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e</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ntimen</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t</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verdadeiros, nada valem. Se é assim na prece, não haveria de ser diferente ao lidarmos com Espíritos inferiores.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Na resposta da pergunta anterior a Espiritualidade nos disse que mesmo uma pessoa boa, se não estiver movida pelo desejo sincero de auxiliar e sem o auxílio dos bons Espíritos, não consegue livrar uma pessoa da fascinação.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Portanto, afastar um Espírito ruim de sua influência contra uma pessoa, não é possível com a mera repetição de palavras e a realização de rituais repetitivos.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w:t>
      </w:r>
      <w:r>
        <w:rPr>
          <w:rFonts w:eastAsia="Noto Serif CJK SC" w:cs="Noto Sans Devanagari" w:ascii="Garamond" w:hAnsi="Garamond"/>
          <w:color w:val="auto"/>
          <w:kern w:val="2"/>
          <w:sz w:val="36"/>
          <w:szCs w:val="36"/>
          <w:lang w:val="pt-BR" w:eastAsia="zh-CN" w:bidi="hi-IN"/>
        </w:rPr>
        <w:t>8</w:t>
      </w:r>
      <w:r>
        <w:rPr>
          <w:rFonts w:ascii="Garamond" w:hAnsi="Garamond"/>
          <w:sz w:val="36"/>
          <w:szCs w:val="36"/>
        </w:rPr>
        <w:t>. Pessoas há, animadas de boas intenções e que, nada obstante, não</w:t>
      </w:r>
      <w:r>
        <w:rPr>
          <w:rFonts w:ascii="Garamond" w:hAnsi="Garamond"/>
          <w:sz w:val="36"/>
          <w:szCs w:val="36"/>
        </w:rPr>
        <w:t xml:space="preserve"> </w:t>
      </w:r>
      <w:r>
        <w:rPr>
          <w:rFonts w:ascii="Garamond" w:hAnsi="Garamond"/>
          <w:sz w:val="36"/>
          <w:szCs w:val="36"/>
        </w:rPr>
        <w:t>deixam de ser obsidiadas. Qual, então, o melhor meio de nos livrarmos dos Espíritos obsessores?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Cansar-lhes a paciência, nenhum valor lhes dar às sugestões,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mostrar-lhes que perdem o tempo. Vendo que nada conseguem,</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afastam-se.</w:t>
      </w:r>
    </w:p>
    <w:p>
      <w:pPr>
        <w:pStyle w:val="Normal"/>
        <w:bidi w:val="0"/>
        <w:ind w:hanging="0"/>
        <w:jc w:val="both"/>
        <w:rPr>
          <w:color w:val="auto"/>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Continuar desse ponto.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Embora</w:t>
      </w:r>
      <w:r>
        <w:rPr>
          <w:rFonts w:eastAsia="Noto Serif CJK SC" w:cs="Noto Sans Devanagari" w:ascii="Garamond" w:hAnsi="Garamond"/>
          <w:i w:val="false"/>
          <w:iCs w:val="false"/>
          <w:color w:val="00A0FC"/>
          <w:kern w:val="2"/>
          <w:sz w:val="36"/>
          <w:szCs w:val="36"/>
          <w:lang w:val="pt-BR" w:eastAsia="zh-CN" w:bidi="hi-IN"/>
        </w:rPr>
        <w:t xml:space="preserve"> a maioria das tradições religiosas que praticam rituais de expulsão de espíritos ou forças negativas se utiliz</w:t>
      </w:r>
      <w:r>
        <w:rPr>
          <w:rFonts w:eastAsia="Noto Serif CJK SC" w:cs="Noto Sans Devanagari" w:ascii="Garamond" w:hAnsi="Garamond"/>
          <w:i w:val="false"/>
          <w:iCs w:val="false"/>
          <w:color w:val="00A0FC"/>
          <w:kern w:val="2"/>
          <w:sz w:val="36"/>
          <w:szCs w:val="36"/>
          <w:lang w:val="pt-BR" w:eastAsia="zh-CN" w:bidi="hi-IN"/>
        </w:rPr>
        <w:t>e</w:t>
      </w:r>
      <w:r>
        <w:rPr>
          <w:rFonts w:eastAsia="Noto Serif CJK SC" w:cs="Noto Sans Devanagari" w:ascii="Garamond" w:hAnsi="Garamond"/>
          <w:i w:val="false"/>
          <w:iCs w:val="false"/>
          <w:color w:val="00A0FC"/>
          <w:kern w:val="2"/>
          <w:sz w:val="36"/>
          <w:szCs w:val="36"/>
          <w:lang w:val="pt-BR" w:eastAsia="zh-CN" w:bidi="hi-IN"/>
        </w:rPr>
        <w:t xml:space="preserv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fórmulas, palavras repetidas ou orações fixas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o termo exorcismo é mais utilizado nas igrejas católica e ortodoxa.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8055</TotalTime>
  <Application>LibreOffice/7.2.2.2$Linux_X86_64 LibreOffice_project/02b2acce88a210515b4a5bb2e46cbfb63fe97d56</Application>
  <AppVersion>15.0000</AppVersion>
  <Pages>19</Pages>
  <Words>3495</Words>
  <Characters>17954</Characters>
  <CharactersWithSpaces>21367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2025-09-14T17:53:58Z</dcterms:modified>
  <cp:revision>1405</cp:revision>
  <dc:subject/>
  <dc:title/>
</cp:coreProperties>
</file>

<file path=docProps/custom.xml><?xml version="1.0" encoding="utf-8"?>
<Properties xmlns="http://schemas.openxmlformats.org/officeDocument/2006/custom-properties" xmlns:vt="http://schemas.openxmlformats.org/officeDocument/2006/docPropsVTypes"/>
</file>