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w:t>
      </w:r>
      <w:r>
        <w:rPr>
          <w:rFonts w:eastAsia="Noto Serif CJK SC" w:cs="Noto Sans Devanagari" w:ascii="Garamond" w:hAnsi="Garamond"/>
          <w:b/>
          <w:bCs/>
          <w:i w:val="false"/>
          <w:iCs w:val="false"/>
          <w:color w:val="auto"/>
          <w:kern w:val="2"/>
          <w:sz w:val="48"/>
          <w:szCs w:val="48"/>
          <w:lang w:val="pt-BR" w:eastAsia="zh-CN" w:bidi="hi-IN"/>
        </w:rPr>
        <w:t>ressentimentos</w:t>
      </w:r>
    </w:p>
    <w:p>
      <w:pPr>
        <w:pStyle w:val="Normal"/>
        <w:bidi w:val="0"/>
        <w:jc w:val="both"/>
        <w:rPr>
          <w:rFonts w:ascii="Garamond" w:hAnsi="Garamond"/>
          <w:sz w:val="36"/>
          <w:szCs w:val="36"/>
        </w:rPr>
      </w:pPr>
      <w:r>
        <w:rPr/>
      </w:r>
    </w:p>
    <w:p>
      <w:pPr>
        <w:pStyle w:val="Normal"/>
        <w:bidi w:val="0"/>
        <w:jc w:val="both"/>
        <w:rPr>
          <w:rFonts w:ascii="Garamond" w:hAnsi="Garamond"/>
          <w:sz w:val="36"/>
          <w:szCs w:val="36"/>
        </w:rPr>
      </w:pPr>
      <w:r>
        <w:rPr/>
      </w:r>
    </w:p>
    <w:p>
      <w:pPr>
        <w:pStyle w:val="Normal"/>
        <w:bidi w:val="0"/>
        <w:jc w:val="both"/>
        <w:rPr>
          <w:rFonts w:ascii="Garamond" w:hAnsi="Garamond"/>
          <w:sz w:val="36"/>
          <w:szCs w:val="36"/>
        </w:rPr>
      </w:pPr>
      <w:r>
        <w:rPr>
          <w:rFonts w:ascii="Garamond" w:hAnsi="Garamond"/>
          <w:sz w:val="36"/>
          <w:szCs w:val="36"/>
        </w:rPr>
        <w:t>522</w:t>
      </w:r>
      <w:r>
        <w:rPr>
          <w:rFonts w:ascii="Garamond" w:hAnsi="Garamond"/>
          <w:sz w:val="36"/>
          <w:szCs w:val="36"/>
        </w:rPr>
        <w:t>. O pressentimento é sempre um aviso do Espírito protetor?</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É o conselho íntimo e oculto de um Espírito que vos</w:t>
      </w:r>
      <w:r>
        <w:rPr>
          <w:rFonts w:ascii="Garamond" w:hAnsi="Garamond"/>
          <w:i/>
          <w:iCs/>
          <w:sz w:val="36"/>
          <w:szCs w:val="36"/>
        </w:rPr>
        <w:t xml:space="preserve"> </w:t>
      </w:r>
      <w:r>
        <w:rPr>
          <w:rFonts w:ascii="Garamond" w:hAnsi="Garamond"/>
          <w:i/>
          <w:iCs/>
          <w:sz w:val="36"/>
          <w:szCs w:val="36"/>
        </w:rPr>
        <w:t>quer bem. Também está na intuição da escolha que se haja</w:t>
      </w:r>
      <w:r>
        <w:rPr>
          <w:rFonts w:ascii="Garamond" w:hAnsi="Garamond"/>
          <w:i/>
          <w:iCs/>
          <w:sz w:val="36"/>
          <w:szCs w:val="36"/>
        </w:rPr>
        <w:t xml:space="preserve"> </w:t>
      </w:r>
      <w:r>
        <w:rPr>
          <w:rFonts w:ascii="Garamond" w:hAnsi="Garamond"/>
          <w:i/>
          <w:iCs/>
          <w:sz w:val="36"/>
          <w:szCs w:val="36"/>
        </w:rPr>
        <w:t>feito. É a voz do instinto. Antes de encarnar, tem o Espírito</w:t>
      </w:r>
      <w:r>
        <w:rPr>
          <w:rFonts w:ascii="Garamond" w:hAnsi="Garamond"/>
          <w:i/>
          <w:iCs/>
          <w:sz w:val="36"/>
          <w:szCs w:val="36"/>
        </w:rPr>
        <w:t xml:space="preserve"> </w:t>
      </w:r>
      <w:r>
        <w:rPr>
          <w:rFonts w:ascii="Garamond" w:hAnsi="Garamond"/>
          <w:i/>
          <w:iCs/>
          <w:sz w:val="36"/>
          <w:szCs w:val="36"/>
        </w:rPr>
        <w:t>conhecimento das fases principais de sua existência, isto</w:t>
      </w:r>
      <w:r>
        <w:rPr>
          <w:rFonts w:ascii="Garamond" w:hAnsi="Garamond"/>
          <w:i/>
          <w:iCs/>
          <w:sz w:val="36"/>
          <w:szCs w:val="36"/>
        </w:rPr>
        <w:t xml:space="preserve"> </w:t>
      </w:r>
      <w:r>
        <w:rPr>
          <w:rFonts w:ascii="Garamond" w:hAnsi="Garamond"/>
          <w:i/>
          <w:iCs/>
          <w:sz w:val="36"/>
          <w:szCs w:val="36"/>
        </w:rPr>
        <w:t>é, do gênero das provas a que se submete. Tendo estas</w:t>
      </w:r>
      <w:r>
        <w:rPr>
          <w:rFonts w:ascii="Garamond" w:hAnsi="Garamond"/>
          <w:i/>
          <w:iCs/>
          <w:sz w:val="36"/>
          <w:szCs w:val="36"/>
        </w:rPr>
        <w:t xml:space="preserve"> </w:t>
      </w:r>
      <w:r>
        <w:rPr>
          <w:rFonts w:ascii="Garamond" w:hAnsi="Garamond"/>
          <w:i/>
          <w:iCs/>
          <w:sz w:val="36"/>
          <w:szCs w:val="36"/>
        </w:rPr>
        <w:t>caráter assinalado, ele conserva, no seu foro íntimo, uma</w:t>
      </w:r>
      <w:r>
        <w:rPr>
          <w:rFonts w:ascii="Garamond" w:hAnsi="Garamond"/>
          <w:i/>
          <w:iCs/>
          <w:sz w:val="36"/>
          <w:szCs w:val="36"/>
        </w:rPr>
        <w:t xml:space="preserve"> </w:t>
      </w:r>
      <w:r>
        <w:rPr>
          <w:rFonts w:ascii="Garamond" w:hAnsi="Garamond"/>
          <w:i/>
          <w:iCs/>
          <w:sz w:val="36"/>
          <w:szCs w:val="36"/>
        </w:rPr>
        <w:t>espécie de impressão de tais provas e esta impressão, que é</w:t>
      </w:r>
      <w:r>
        <w:rPr>
          <w:rFonts w:ascii="Garamond" w:hAnsi="Garamond"/>
          <w:i/>
          <w:iCs/>
          <w:sz w:val="36"/>
          <w:szCs w:val="36"/>
        </w:rPr>
        <w:t xml:space="preserve"> </w:t>
      </w:r>
      <w:r>
        <w:rPr>
          <w:rFonts w:ascii="Garamond" w:hAnsi="Garamond"/>
          <w:i/>
          <w:iCs/>
          <w:sz w:val="36"/>
          <w:szCs w:val="36"/>
        </w:rPr>
        <w:t>a voz do instinto, fazendo-se ouvir quando lhe chega o momento de sofrê-las, se torna pressentimento.”</w:t>
      </w:r>
      <w:r>
        <w:rPr>
          <w:rFonts w:ascii="Garamond" w:hAnsi="Garamond"/>
          <w:sz w:val="36"/>
          <w:szCs w:val="36"/>
        </w:rPr>
        <w:t xml:space="preserve">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é simples e direta: todas as vezes que temos um pressentimento, é o Espírito protetor que está nos avisando sobre algo?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responde que se trata de um conselho dado a nós não apenas pelo nosso anjo guardião, mas também por um Espírito que deseja o nosso bem, como, por exemplo, alguém que nos foi caro quando encarnado ou um Espírito familiar.</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No entanto, a Espiritualidade também afirma que nem sempre os pressentimentos são conselhos vindos de Espíritos que nos são afeiçoados. Muitas vezes, é a nossa intuição nos alertando sobre algo que está por acontecer.</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relembrar que, muitas vezes, quando estamos planejando nossa próxima reencarnação, é-nos dado o direito de fazer determinadas escolhas acerca da futura existência material. Os Espíritos que coordenam nossa reencarnação avaliam se as escolhas que fazemos serão úteis ao nosso crescimento espiritual e se temos condições de realizar aquilo que pedimos.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Uma vez que nossas escolhas tenham sido aprovadas, renasceremos com essa programação, trazendo gravados na consciência os fatos mais relevantes que irão acontecer durante a existência que se inicia.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É essa lembrança inata daquilo que vai se suceder em nossa vida, por escolha nossa, que se manifesta na forma de pressentimento. Assim, apesar da bênção do esquecimento do passado, os fatos mais relevantes que estão programados ficam registrados em nossa memória. Por isso, temos pressentimentos quando eles estão prestes a acontecer.</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523</w:t>
      </w:r>
      <w:r>
        <w:rPr>
          <w:rFonts w:ascii="Garamond" w:hAnsi="Garamond"/>
          <w:sz w:val="36"/>
          <w:szCs w:val="36"/>
        </w:rPr>
        <w:t>. Acontecendo que os pressentimentos e a voz do instinto são sempre algum tanto vagos, que devemos fazer,</w:t>
      </w:r>
      <w:r>
        <w:rPr>
          <w:rFonts w:ascii="Garamond" w:hAnsi="Garamond"/>
          <w:sz w:val="36"/>
          <w:szCs w:val="36"/>
        </w:rPr>
        <w:t xml:space="preserve"> </w:t>
      </w:r>
      <w:r>
        <w:rPr>
          <w:rFonts w:ascii="Garamond" w:hAnsi="Garamond"/>
          <w:sz w:val="36"/>
          <w:szCs w:val="36"/>
        </w:rPr>
        <w:t>na incerteza em que ficamos?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Quando te achares na incerteza, invoca o teu bom</w:t>
      </w:r>
      <w:r>
        <w:rPr>
          <w:rFonts w:ascii="Garamond" w:hAnsi="Garamond"/>
          <w:i/>
          <w:iCs/>
          <w:sz w:val="36"/>
          <w:szCs w:val="36"/>
        </w:rPr>
        <w:t xml:space="preserve"> </w:t>
      </w:r>
      <w:r>
        <w:rPr>
          <w:rFonts w:ascii="Garamond" w:hAnsi="Garamond"/>
          <w:i/>
          <w:iCs/>
          <w:sz w:val="36"/>
          <w:szCs w:val="36"/>
        </w:rPr>
        <w:t>Espírito, ou ora a Deus, soberano senhor de todos, e ele te</w:t>
      </w:r>
    </w:p>
    <w:p>
      <w:pPr>
        <w:pStyle w:val="Normal"/>
        <w:bidi w:val="0"/>
        <w:jc w:val="both"/>
        <w:rPr>
          <w:rFonts w:ascii="Garamond" w:hAnsi="Garamond"/>
          <w:sz w:val="36"/>
          <w:szCs w:val="36"/>
        </w:rPr>
      </w:pPr>
      <w:r>
        <w:rPr>
          <w:rFonts w:ascii="Garamond" w:hAnsi="Garamond"/>
          <w:i/>
          <w:iCs/>
          <w:sz w:val="36"/>
          <w:szCs w:val="36"/>
        </w:rPr>
        <w:t xml:space="preserve">enviará um de seus mensageiros, um de nós.”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Bastante interessante </w:t>
      </w:r>
      <w:r>
        <w:rPr>
          <w:rFonts w:eastAsia="Noto Serif CJK SC" w:cs="Noto Sans Devanagari" w:ascii="Garamond" w:hAnsi="Garamond"/>
          <w:i w:val="false"/>
          <w:iCs w:val="false"/>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xml:space="preserve"> pergunta de </w:t>
      </w:r>
      <w:r>
        <w:rPr>
          <w:rFonts w:eastAsia="Noto Serif CJK SC" w:cs="Noto Sans Devanagari" w:ascii="Garamond" w:hAnsi="Garamond"/>
          <w:i w:val="false"/>
          <w:iCs w:val="false"/>
          <w:color w:val="00A0FC"/>
          <w:kern w:val="2"/>
          <w:sz w:val="36"/>
          <w:szCs w:val="36"/>
          <w:lang w:val="pt-BR" w:eastAsia="zh-CN" w:bidi="hi-IN"/>
        </w:rPr>
        <w:t>Kardec</w:t>
      </w:r>
      <w:r>
        <w:rPr>
          <w:rFonts w:eastAsia="Noto Serif CJK SC" w:cs="Noto Sans Devanagari" w:ascii="Garamond" w:hAnsi="Garamond"/>
          <w:i w:val="false"/>
          <w:iCs w:val="false"/>
          <w:color w:val="00A0FC"/>
          <w:kern w:val="2"/>
          <w:sz w:val="36"/>
          <w:szCs w:val="36"/>
          <w:lang w:val="pt-BR" w:eastAsia="zh-CN" w:bidi="hi-IN"/>
        </w:rPr>
        <w:t xml:space="preserve">. Os pressentimentos </w:t>
      </w:r>
      <w:r>
        <w:rPr>
          <w:rFonts w:eastAsia="Noto Serif CJK SC" w:cs="Noto Sans Devanagari" w:ascii="Garamond" w:hAnsi="Garamond"/>
          <w:i w:val="false"/>
          <w:iCs w:val="false"/>
          <w:color w:val="00A0FC"/>
          <w:kern w:val="2"/>
          <w:sz w:val="36"/>
          <w:szCs w:val="36"/>
          <w:lang w:val="pt-BR" w:eastAsia="zh-CN" w:bidi="hi-IN"/>
        </w:rPr>
        <w:t>- sejam eles conselhos dos Espíritos amigos ou as lembranças gravadas em nosso íntimos - surgem para nós muito mais na forma de intuições do que de certezas daquilo que está por vir. Portanto, é natural que nós tenhamos dúvidas acerca dos pressentimentos. Podemos sentir medo e insegurança. Kardec pergunta: como proceder em momentos assim?</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quando nos encontramos nessa situação, devemos solicitar o amparo do nosso anjo de guarda ou orar a Deus pedindo orientação pois Ele enviará um de Seus mensageiros para nos auxiliar.</w:t>
      </w:r>
    </w:p>
    <w:p>
      <w:pPr>
        <w:pStyle w:val="Normal"/>
        <w:bidi w:val="0"/>
        <w:ind w:left="709" w:hanging="0"/>
        <w:jc w:val="both"/>
        <w:rPr>
          <w:i w:val="false"/>
          <w:i w:val="false"/>
          <w:iCs w:val="false"/>
        </w:rPr>
      </w:pPr>
      <w:r>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Vamos imaginar duas situações distintas.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Digamos que estou fazendo uma viagem </w:t>
      </w:r>
      <w:r>
        <w:rPr>
          <w:rFonts w:eastAsia="Noto Serif CJK SC" w:cs="Noto Sans Devanagari" w:ascii="Garamond" w:hAnsi="Garamond"/>
          <w:i w:val="false"/>
          <w:iCs w:val="false"/>
          <w:color w:val="00A0FC"/>
          <w:kern w:val="2"/>
          <w:sz w:val="36"/>
          <w:szCs w:val="36"/>
          <w:lang w:val="pt-BR" w:eastAsia="zh-CN" w:bidi="hi-IN"/>
        </w:rPr>
        <w:t>que já fiz várias vezes. Em</w:t>
      </w:r>
      <w:r>
        <w:rPr>
          <w:rFonts w:eastAsia="Noto Serif CJK SC" w:cs="Noto Sans Devanagari" w:ascii="Garamond" w:hAnsi="Garamond"/>
          <w:i w:val="false"/>
          <w:iCs w:val="false"/>
          <w:color w:val="00A0FC"/>
          <w:kern w:val="2"/>
          <w:sz w:val="36"/>
          <w:szCs w:val="36"/>
          <w:lang w:val="pt-BR" w:eastAsia="zh-CN" w:bidi="hi-IN"/>
        </w:rPr>
        <w:t xml:space="preserve"> determinado ponto da estrada posso </w:t>
      </w:r>
      <w:r>
        <w:rPr>
          <w:rFonts w:eastAsia="Noto Serif CJK SC" w:cs="Noto Sans Devanagari" w:ascii="Garamond" w:hAnsi="Garamond"/>
          <w:i w:val="false"/>
          <w:iCs w:val="false"/>
          <w:color w:val="00A0FC"/>
          <w:kern w:val="2"/>
          <w:sz w:val="36"/>
          <w:szCs w:val="36"/>
          <w:lang w:val="pt-BR" w:eastAsia="zh-CN" w:bidi="hi-IN"/>
        </w:rPr>
        <w:t>seguir pelo</w:t>
      </w:r>
      <w:r>
        <w:rPr>
          <w:rFonts w:eastAsia="Noto Serif CJK SC" w:cs="Noto Sans Devanagari" w:ascii="Garamond" w:hAnsi="Garamond"/>
          <w:i w:val="false"/>
          <w:iCs w:val="false"/>
          <w:color w:val="00A0FC"/>
          <w:kern w:val="2"/>
          <w:sz w:val="36"/>
          <w:szCs w:val="36"/>
          <w:lang w:val="pt-BR" w:eastAsia="zh-CN" w:bidi="hi-IN"/>
        </w:rPr>
        <w:t xml:space="preserve"> caminho A </w:t>
      </w:r>
      <w:r>
        <w:rPr>
          <w:rFonts w:eastAsia="Noto Serif CJK SC" w:cs="Noto Sans Devanagari" w:ascii="Garamond" w:hAnsi="Garamond"/>
          <w:i w:val="false"/>
          <w:iCs w:val="false"/>
          <w:color w:val="00A0FC"/>
          <w:kern w:val="2"/>
          <w:sz w:val="36"/>
          <w:szCs w:val="36"/>
          <w:lang w:val="pt-BR" w:eastAsia="zh-CN" w:bidi="hi-IN"/>
        </w:rPr>
        <w:t xml:space="preserve">ou pelo </w:t>
      </w:r>
      <w:r>
        <w:rPr>
          <w:rFonts w:eastAsia="Noto Serif CJK SC" w:cs="Noto Sans Devanagari" w:ascii="Garamond" w:hAnsi="Garamond"/>
          <w:i w:val="false"/>
          <w:iCs w:val="false"/>
          <w:color w:val="00A0FC"/>
          <w:kern w:val="2"/>
          <w:sz w:val="36"/>
          <w:szCs w:val="36"/>
          <w:lang w:val="pt-BR" w:eastAsia="zh-CN" w:bidi="hi-IN"/>
        </w:rPr>
        <w:t xml:space="preserve"> caminho B. </w:t>
      </w:r>
      <w:r>
        <w:rPr>
          <w:rFonts w:eastAsia="Noto Serif CJK SC" w:cs="Noto Sans Devanagari" w:ascii="Garamond" w:hAnsi="Garamond"/>
          <w:i w:val="false"/>
          <w:iCs w:val="false"/>
          <w:color w:val="00A0FC"/>
          <w:kern w:val="2"/>
          <w:sz w:val="36"/>
          <w:szCs w:val="36"/>
          <w:lang w:val="pt-BR" w:eastAsia="zh-CN" w:bidi="hi-IN"/>
        </w:rPr>
        <w:t>Geralmente vou pelo caminho B porque o asfalto é melhor, a estrada é melhor sinalizada etc. Entretanto, naquele dia específico, m</w:t>
      </w:r>
      <w:r>
        <w:rPr>
          <w:rFonts w:eastAsia="Noto Serif CJK SC" w:cs="Noto Sans Devanagari" w:ascii="Garamond" w:hAnsi="Garamond"/>
          <w:i w:val="false"/>
          <w:iCs w:val="false"/>
          <w:color w:val="00A0FC"/>
          <w:kern w:val="2"/>
          <w:sz w:val="36"/>
          <w:szCs w:val="36"/>
          <w:lang w:val="pt-BR" w:eastAsia="zh-CN" w:bidi="hi-IN"/>
        </w:rPr>
        <w:t xml:space="preserve">eu anjo de guarda prevê - por razões que só ele </w:t>
      </w:r>
      <w:r>
        <w:rPr>
          <w:rFonts w:eastAsia="Noto Serif CJK SC" w:cs="Noto Sans Devanagari" w:ascii="Garamond" w:hAnsi="Garamond"/>
          <w:i w:val="false"/>
          <w:iCs w:val="false"/>
          <w:color w:val="00A0FC"/>
          <w:kern w:val="2"/>
          <w:sz w:val="36"/>
          <w:szCs w:val="36"/>
          <w:lang w:val="pt-BR" w:eastAsia="zh-CN" w:bidi="hi-IN"/>
        </w:rPr>
        <w:t xml:space="preserve">e Deus </w:t>
      </w:r>
      <w:r>
        <w:rPr>
          <w:rFonts w:eastAsia="Noto Serif CJK SC" w:cs="Noto Sans Devanagari" w:ascii="Garamond" w:hAnsi="Garamond"/>
          <w:i w:val="false"/>
          <w:iCs w:val="false"/>
          <w:color w:val="00A0FC"/>
          <w:kern w:val="2"/>
          <w:sz w:val="36"/>
          <w:szCs w:val="36"/>
          <w:lang w:val="pt-BR" w:eastAsia="zh-CN" w:bidi="hi-IN"/>
        </w:rPr>
        <w:t>conhece</w:t>
      </w:r>
      <w:r>
        <w:rPr>
          <w:rFonts w:eastAsia="Noto Serif CJK SC" w:cs="Noto Sans Devanagari" w:ascii="Garamond" w:hAnsi="Garamond"/>
          <w:i w:val="false"/>
          <w:iCs w:val="false"/>
          <w:color w:val="00A0FC"/>
          <w:kern w:val="2"/>
          <w:sz w:val="36"/>
          <w:szCs w:val="36"/>
          <w:lang w:val="pt-BR" w:eastAsia="zh-CN" w:bidi="hi-IN"/>
        </w:rPr>
        <w:t>m</w:t>
      </w:r>
      <w:r>
        <w:rPr>
          <w:rFonts w:eastAsia="Noto Serif CJK SC" w:cs="Noto Sans Devanagari" w:ascii="Garamond" w:hAnsi="Garamond"/>
          <w:i w:val="false"/>
          <w:iCs w:val="false"/>
          <w:color w:val="00A0FC"/>
          <w:kern w:val="2"/>
          <w:sz w:val="36"/>
          <w:szCs w:val="36"/>
          <w:lang w:val="pt-BR" w:eastAsia="zh-CN" w:bidi="hi-IN"/>
        </w:rPr>
        <w:t xml:space="preserve"> - que se eu tomar o caminho B </w:t>
      </w:r>
      <w:r>
        <w:rPr>
          <w:rFonts w:eastAsia="Noto Serif CJK SC" w:cs="Noto Sans Devanagari" w:ascii="Garamond" w:hAnsi="Garamond"/>
          <w:i w:val="false"/>
          <w:iCs w:val="false"/>
          <w:color w:val="00A0FC"/>
          <w:kern w:val="2"/>
          <w:sz w:val="36"/>
          <w:szCs w:val="36"/>
          <w:lang w:val="pt-BR" w:eastAsia="zh-CN" w:bidi="hi-IN"/>
        </w:rPr>
        <w:t xml:space="preserve">como de costume, há </w:t>
      </w:r>
      <w:r>
        <w:rPr>
          <w:rFonts w:eastAsia="Noto Serif CJK SC" w:cs="Noto Sans Devanagari" w:ascii="Garamond" w:hAnsi="Garamond"/>
          <w:i w:val="false"/>
          <w:iCs w:val="false"/>
          <w:color w:val="00A0FC"/>
          <w:kern w:val="2"/>
          <w:sz w:val="36"/>
          <w:szCs w:val="36"/>
          <w:lang w:val="pt-BR" w:eastAsia="zh-CN" w:bidi="hi-IN"/>
        </w:rPr>
        <w:t xml:space="preserve"> chances de eu me envolver em um acidente</w:t>
      </w:r>
      <w:r>
        <w:rPr>
          <w:rFonts w:eastAsia="Noto Serif CJK SC" w:cs="Noto Sans Devanagari" w:ascii="Garamond" w:hAnsi="Garamond"/>
          <w:i w:val="false"/>
          <w:iCs w:val="false"/>
          <w:color w:val="00A0FC"/>
          <w:kern w:val="2"/>
          <w:sz w:val="36"/>
          <w:szCs w:val="36"/>
          <w:lang w:val="pt-BR" w:eastAsia="zh-CN" w:bidi="hi-IN"/>
        </w:rPr>
        <w:t xml:space="preserve">. </w:t>
      </w:r>
      <w:r>
        <w:rPr>
          <w:rFonts w:eastAsia="Noto Serif CJK SC" w:cs="Noto Sans Devanagari" w:ascii="Garamond" w:hAnsi="Garamond"/>
          <w:i w:val="false"/>
          <w:iCs w:val="false"/>
          <w:color w:val="00A0FC"/>
          <w:kern w:val="2"/>
          <w:sz w:val="36"/>
          <w:szCs w:val="36"/>
          <w:lang w:val="pt-BR" w:eastAsia="zh-CN" w:bidi="hi-IN"/>
        </w:rPr>
        <w:t xml:space="preserve">Então ele me sugere que eu vá pelo caminho A.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Quando eu receber essa sugestão vou dizer a mim mesmo: "Estranho. Eu sempre vou pelo caminho B, mas hoje tem alguma coisa me dizendo para eu ir pelo caminho A". Isso vai gerar dúvida em mim: "Será que é coisa da minha cabeça ou realmente eu não devo seguir pelo caminho B hoje?".</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 eu seguir a recomendação da Espiritualidade,  vou endereçar um pensamento ao meu anjo de guarda e solicitar orientação. Isso vai criar uma sintonia maior entre nós e ele poderá me transmitir de forma clara que eu não devo seguir pelo caminho B. Eu entendo o recado, sigo pelo caminho A e termino minha viagem sem quaisquer incidentes.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Agora a segunda situação: vamos imaginar que ficou estabelecido em meu plano reencarnatório que, quando eu completar 30 anos de idade, serei acometido por uma doença grave.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Próximo de completar 30 anos meu corpo começa a manifestar os sintomas da doença. Eu começo a ficar preocupado e como eu trago na consciência a lembrança de que aquilo iria acontecer, eu também sinto medo, a tal ponto de não procurar um médico com receio de que o diagnóstico se confirme.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Novamente, se eu seguir a recomendação da Espiritualidade, vou orar a Deus e pedir orientação e amparo, recursos que certamente chegarão até mim.</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Importante enfatizar que nesse caso, é pouco provável que Deus me conceda a cura, ainda que eu a peça. Afinal de contas, eu mesmo pedi para ter aquela doença ou, no mínimo concordei com isso. A doença é necessária para meu crescimento e evolução.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mesmo que eu não possa ser curado, ao rogar a Deus o amparo, Ele me concederá a assistência de amigos espirituais que me ajudarão a passar por aquele processo da melhor maneira possível.</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diante da dúvida causada por um pressentimento, solicitar amparo espiritual e orar a Deus é sempre o melhor a ser feito.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473</w:t>
      </w:r>
      <w:r>
        <w:rPr>
          <w:rFonts w:ascii="Garamond" w:hAnsi="Garamond"/>
          <w:sz w:val="36"/>
          <w:szCs w:val="36"/>
        </w:rPr>
        <w:t>. Pode um Espírito tomar temporariamente o invólucro corporal de uma pessoa viva, isto é, introduzir-se num corpo animado e obrar em lugar do outro que se acha encarnado neste corpo?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O Espírito não entra em um corpo como entras numa casa. Identifica-se com um Espírito encarnado, cujos defeitos e qualidades sejam os mesmos que os seus, a fim de obrar com ele. O encarnado é sempre quem atua, conforme quer, sobre a matéria de que se acha revestido. Um Espírito não pode substituir-se ao que está encarnado, por isso que este terá que permanecer ligado ao seu corpo até ao termo fixado para sua existência material.”</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Kardec pergunta o seguinte: é possível a um Espírito desencarnado apropriar-se temporariamente do corpo de um Espírito encarnado e utilizar aquele corpo como se fosse seu? Em outras palavras: pode um Espírito desencarnado entrar no corpo de uma pessoa e usar aquele corpo conforme deseja, anulando totalmente as ações do Espírito encarnado?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A resposta da Espiritualidade é categórica: não, isso não é possível. Um Espírito não pode tomar um corpo que não seja o seu, ainda que temporariamente, como alguém que entra em uma casa ou em um carro. O que acontece na verdade é que os dois Espíritos estabelecem uma sintonia baseada nos defeitos e qualidades comuns a ambos.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Essa sintonia permite que o Espírito desencarnado transmita ao encarnado suas vontades, desejos e intenções de tal maneira que o encarnado atue sobre o corpo físico conforme as instruções do Espírito desencarnado.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Digamos então que eu crio sintonia com um Espírito desencarnado qualquer. Eu e esse Espírito temos gostos e tendências muito semelhantes. Esse Espírito quer utilizar o meu corpo para realizar alguma ação. Como nós já estamos sintonizados, ele transmite a mim suas vontades e eu, atuando sobre meu corpo físico, realizo as ações que aquele Espírito deseja.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Mas tem um ponto importantíssimo na resposta dada a Kardec: a Espiritualidade diz "</w:t>
      </w:r>
      <w:r>
        <w:rPr>
          <w:rFonts w:eastAsia="Noto Serif CJK SC" w:cs="Noto Sans Devanagari" w:ascii="Garamond" w:hAnsi="Garamond"/>
          <w:i/>
          <w:iCs/>
          <w:color w:val="00A0FC"/>
          <w:kern w:val="2"/>
          <w:sz w:val="36"/>
          <w:szCs w:val="36"/>
          <w:lang w:val="pt-BR" w:eastAsia="zh-CN" w:bidi="hi-IN"/>
        </w:rPr>
        <w:t xml:space="preserve">O encarnado é sempre quem atua, conforme quer, sobre a matéria de que se acha revestido". </w:t>
      </w:r>
      <w:r>
        <w:rPr>
          <w:rFonts w:eastAsia="Noto Serif CJK SC" w:cs="Noto Sans Devanagari" w:ascii="Garamond" w:hAnsi="Garamond"/>
          <w:i w:val="false"/>
          <w:iCs w:val="false"/>
          <w:color w:val="00A0FC"/>
          <w:kern w:val="2"/>
          <w:sz w:val="36"/>
          <w:szCs w:val="36"/>
          <w:lang w:val="pt-BR" w:eastAsia="zh-CN" w:bidi="hi-IN"/>
        </w:rPr>
        <w:t xml:space="preserve">Conforme quer. Isso significa que, por maior seja a sintonia estabelecida entre os dois Espíritos, a vontade do Encarnado sempre prevalece.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conclui a resposta dizendo que não é possível um Espírito substituir outro no uso da aparelhagem física porque essa substituição exigiria o completo rompimento dos laços do Espírito encarnado com o corpo, coisa que só se sucede por ocasião da morte.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As explicações que a Espiritualidade dá a Kardec nessa pergunta são o princípio básico da mediunidade. Diga-se de passsagem, quem não é espírita ou quem é, mas não estuda, pensa que os fenômenos mediúnicos ocorrem com o Espírito do médium abandonando completamente o corpo para que o Espírito comunicante se utilize dele ao bel prazer.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 assim fosse, não haveria nenhuma necessidade de sintonia entre médium e Espírito, já que o médium apenas emprestaria seu corpo ao Espírito comunicante.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a realidade é completamente diferente: às vezes são necessários anos de preparação para que um médium possa servir de instrumento a um determinado Espírito.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474</w:t>
      </w:r>
      <w:r>
        <w:rPr>
          <w:rFonts w:ascii="Garamond" w:hAnsi="Garamond"/>
          <w:sz w:val="36"/>
          <w:szCs w:val="36"/>
        </w:rPr>
        <w:t>. Desde que não há possessão propriamente dita, isto é, coabitação de dois Espíritos no mesmo corpo, pode a alma ficar na dependência de outro Espírito, de modo a se achar subjugada ou obsidiada ao ponto de a sua vontade vir a achar-se, de certa maneira, paralisada?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Sem dúvida e são esses os verdadeiros possessos, mas é preciso saibas que essa dominação não se efetua nunca sem que aquele que a sofre o consinta, quer por sua fraqueza, quer por desejá-la. Muitos epiléticos ou loucos, que mais necessitavam de médico que de exorcismos, têm sido tomados por possessos.”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vocábulo possesso, na sua acepção vulgar, supõe a existência de demônios, isto é, de uma categoria de seres maus por natureza, e a coabitação de um desses seres com a alma de um indivíduo, no seu corpo. Pois que, nesse sentido, não há demônios e que dois Espíritos não podem habitar simultaneamente o mesmo corpo, não há possessos na conformidade da ideia a que esta palavra se acha associada. O termo possesso só se deve admitir como exprimindo a dependência absoluta em que uma alma pode achar-se com relação a Espíritos imperfeitos que a subjuguem.</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resposta anterior a Espiritualidade esclareceu que não existe a posse completa do corpo físico por um Espírito desencarnado e que também não é possível que dois Espíritos habitem o mesmo corpo simultaneamente. Dado que é assim, Kardec quer saber se existem casos em que o Espírito encarnado se encontra de tal maneira subordinado ao Espírito desencarnado, que a vontade do encarnado seja completamente anulada.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responde que não há dúvidas quanto a isso, mas enfatiza uma vez mais que essa subjugação nunca acontece sem o consentimento ou a vontade do Espírito encarnado. Portanto, a possessão, conforme explicada pela Espiritualidade, só ocorre se o Espírito encarnado permitir.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Diz ainda a Espiritualidade que muitos casos de loucura e epilepsia são interpretados equivocadamente como possessão e que não é de exorcistas que tais pessoas precisam; elas precisam de médicos. Ou seja: problemas de origem neurológica eram tratados como sendo de origem espiritual.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nota que Kardec adicionou à resposta da Espiritualidade, ele esclarece que a possessão não existe considerando o sentido mais popular que se dá à essa palavra. Isso porque ela pressupõe a existência de demônios e a capacidade do demônio coabitar o corpo físico do possesso.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inexistência de demônios como seres à parte na criação e rivais diretos de Deus já foi provada em questões anteriores aqui mesmo em O Livro dos Espíritos. A impossibilidade de dois Espíritos habitarem o mesmo corpo físico foi demonstrada nas perguntas que acabamos de ler.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na acepção mais comum do seu significado, a possessão simplesmente não existe.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esclarece então que o termo possesso só deve ser empregado para descrever os casos em que o Espírito encarnado encontra-se em total dependência de um ou mais Espíritos imperfeitos que o subjuguem.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Sobre esse grau de subordinação ao qual um Espírito se submete, Kardec vai nos esclarecer detalhadamente lá na segunda parte de O Livro dos Médiuns, no capítulo XXIII intitulado "Da obsessão" onde ele fala da obsessão simples, da fascinação e da subjugação.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475</w:t>
      </w:r>
      <w:r>
        <w:rPr>
          <w:rFonts w:ascii="Garamond" w:hAnsi="Garamond"/>
          <w:sz w:val="36"/>
          <w:szCs w:val="36"/>
        </w:rPr>
        <w:t>. Pode alguém por si mesmo afastar os maus Espíritos e libertar-se da dominação deles?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Sempre é possível, a quem quer que seja, subtrair-se a um jugo, desde que com vontade firme o queira.”</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pergunta de Kardec é bem direta: pode o homem por si só, libertar-se da má influência e da dominação que os maus Espíritos porventura exerçam sobre ele?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Podemos nós mesmos romper os laços que nos unem a Espíritos inferiores ou isso só se alcança com o auxílio e a intervenção de outros?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Responde a Espiritualidade que é perfeitamente possível esse rompimento por nós mesmos, mas isso exige nossa vontade firme.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Anteriormente a Espiritualidade nos disse que a possessão só se dá pela vontade e permissão do Espírito encarnado. Se essa vontade permite a criação dos laços com Espíritos inferiores, ela também permite o rompimento desses laços.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é preciso levar em conta o nível da subjugação ao qual o Espírito encarnado se encontra. Quanto mais subordinado ele estiver aos Espíritos inferiores, mais difícil se torna para ele libertar-se sozinho dessa subordinação.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Nos casos mais graves faz-se necessária a intervenção de Espíritos superiores, pois o Espírito encarnado não encontra em si mesmo a força necessária para se ver livre da influência que sofre e que ele próprio permitiu que se estabelecesse.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476</w:t>
      </w:r>
      <w:r>
        <w:rPr>
          <w:rFonts w:ascii="Garamond" w:hAnsi="Garamond"/>
          <w:sz w:val="36"/>
          <w:szCs w:val="36"/>
        </w:rPr>
        <w:t>. Pode acontecer que a fascinação exercida pelo mau Espírito seja de tal ordem que o subjugado não a perceba? Sendo assim, poderá uma terceira pessoa fazer que cesse a sujeição da outra? E, nesse caso, qual</w:t>
      </w:r>
    </w:p>
    <w:p>
      <w:pPr>
        <w:pStyle w:val="Normal"/>
        <w:bidi w:val="0"/>
        <w:jc w:val="both"/>
        <w:rPr>
          <w:rFonts w:ascii="Garamond" w:hAnsi="Garamond"/>
          <w:sz w:val="36"/>
          <w:szCs w:val="36"/>
        </w:rPr>
      </w:pPr>
      <w:r>
        <w:rPr>
          <w:rFonts w:ascii="Garamond" w:hAnsi="Garamond"/>
          <w:sz w:val="36"/>
          <w:szCs w:val="36"/>
        </w:rPr>
        <w:t xml:space="preserve">deve ser a condição dessa terceira pessoa? </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Sendo ela um homem de bem, a sua vontade poderá ter eficácia, desde que apele para o concurso dos bons Espíritos, porque, quanto mais digna for a pessoa, tanto maior poder terá sobre os Espíritos imperfeitos, para afastá-los, e sobre os bons, para os atrair. Todavia, nada poderá, se o que estiver subjugado não lhe prestar o seu concurso. Há pessoas a quem agrada uma dependência que lhes lisonjeia os gostos e os desejos. Qualquer, porém, que seja o caso, aquele que não tiver puro o coração nenhuma influência exercerá. Os bons Espíritos não lhe atendem ao chamado e os maus não o temem.”</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pergunta Kardec fez 3 questionamentos à Espiritualidade: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numPr>
          <w:ilvl w:val="0"/>
          <w:numId w:val="2"/>
        </w:numPr>
        <w:bidi w:val="0"/>
        <w:jc w:val="both"/>
        <w:rPr/>
      </w:pPr>
      <w:r>
        <w:rPr>
          <w:rFonts w:eastAsia="Noto Serif CJK SC" w:cs="Noto Sans Devanagari" w:ascii="Garamond" w:hAnsi="Garamond"/>
          <w:i w:val="false"/>
          <w:iCs w:val="false"/>
          <w:color w:val="00A0FC"/>
          <w:kern w:val="2"/>
          <w:sz w:val="36"/>
          <w:szCs w:val="36"/>
          <w:lang w:val="pt-BR" w:eastAsia="zh-CN" w:bidi="hi-IN"/>
        </w:rPr>
        <w:t>pode a fascinação ser tão forte que o fascinado não compreenda que se encontra em tal situação?</w:t>
      </w:r>
    </w:p>
    <w:p>
      <w:pPr>
        <w:pStyle w:val="Normal"/>
        <w:numPr>
          <w:ilvl w:val="0"/>
          <w:numId w:val="2"/>
        </w:numPr>
        <w:bidi w:val="0"/>
        <w:jc w:val="both"/>
        <w:rPr/>
      </w:pPr>
      <w:r>
        <w:rPr>
          <w:rFonts w:eastAsia="Noto Serif CJK SC" w:cs="Noto Sans Devanagari" w:ascii="Garamond" w:hAnsi="Garamond"/>
          <w:i w:val="false"/>
          <w:iCs w:val="false"/>
          <w:color w:val="00A0FC"/>
          <w:kern w:val="2"/>
          <w:sz w:val="36"/>
          <w:szCs w:val="36"/>
          <w:lang w:val="pt-BR" w:eastAsia="zh-CN" w:bidi="hi-IN"/>
        </w:rPr>
        <w:t>se assim for, poderia uma terceira pessoa intervir de maneira a interromper a fascinação?</w:t>
      </w:r>
    </w:p>
    <w:p>
      <w:pPr>
        <w:pStyle w:val="Normal"/>
        <w:numPr>
          <w:ilvl w:val="0"/>
          <w:numId w:val="2"/>
        </w:numPr>
        <w:bidi w:val="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sendo isso possível, qual deve ser a condição do intercessor?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respondeu "sim" de maneira implícita para os 2 primeiros questionamentos porque na resposta dada à Kardec, ela já fala sobre a condição que o intercessor deve ter para auxiliar o fascinado de maneira eficaz e eficiente.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Antes de discutirmos a resposta da Espiritualidade, vamos analisar o que Kardec nos fala sobre a fascinação lá em O Livro dos Médiuns. Eu particularmente, não gosto de usar referências externas aqui nos nossos estudos de O Livro dos Espíritos porque o conteúdo já é riquíssimo, mas nesse caso a referência a O Livro dos Médiuns vai ser de grande valia.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Embora lá Kardec esteja falando dos efeitos da fascinação nos médiuns, a forma como ela se estabelece e suas consequências são praticamente as mesmas em qualquer pessoa, médium ou não.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fascinação é o segundo dos três tipos de obessão dos quais Kardec fala.  Ela é muito perigosa porque a pessoa fascinada - como o próprio termo já indica - perde a capacidade de compreender que se encontra sob uma influência negativa e maléfica.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Foi exatamente esse o primeiro dos questionamentos que Kardec fez nessa pergunta 476 que estamos estudando: pode a fascinação ser tão grande que o subjugado não consiga reconhecer sua condição?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fascinado acredita estar sob a tutela de um Espírito elevado, sábio, evoluído. Não consegue compreender que está sendo enganado.  Na mente do fascinado, não há nada de errado com a influência que ele vem recebendo.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diz não são apenas as pessoas simples e de pouca instrução que estão sujeitas à fascinação. Os mais instruídos e sábios nas ciências humanas são igualmente suscetíveis de se tornarem fascinados.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Uma das consequências da fascinação é que o subjugado torna-se uma espécie de fantoche nas mãos do Espírito fascinador; o subjugado se deixa conduzir de qualquer maneira, passa a aceitar as ideias mais absurdas como se fossem a mais pura verdade.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Outra coisa que Kardec nos diz é que o Espírito que deseja enganar precisa ser ardiloso e hipócrita, ocultando-se sob aparência de virtude. Usa termos elevados como caridade e humildade para conquistar confiança. Apesar disso, deixa transparecer sinais de inferioridade que apenas os fascinados não percebem. Por temer os esclarecidos, procura afastar o intérprete de quem poderia revelar-lhe a fraude.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Bom, apresentado esse breve resumo do que Kardec nos fala sobre a fascinação em O Livro dos Médiuns, retornemos à resposta da Espiritualidade na pergunta 476.</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Posto então que a fascinação pode tornar o subjugado incapaz de compreender sua subordinação e que é possível - e até mesmo necessário - que uma terceira pessoa interceda em benefício do fascinado, quais seriam então as condições necessárias a essa terceira pessoa para que ela tenha sucesso no auxílio que deseja prestar?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primeira condição que a Espiritualidade apresenta é que seja uma pessoa de bem. A segunda condição é que essa pessoa precisa estar imbuída de um desejo sincero de auxiliar o fascinado. A terceira condição é que ela recorra ao auxílio dos bons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mesmo uma pessoa de bem, com sincero desejo de auxiliar, não conseguirá realizar o trabalho sem o concurso dos bons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explica que uma pessoa portadora dessas condições morais terá tanto a capacidade de atrair os bons Espíritos quanto de afastar os maus.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a Espiritualidade diz que de nada adiantam as condições daquele que quer ajudar se o fascinado não quiser ser ajudado. Por mais estranho que possa parecer, muitas vezes o subjugado se compraz na subordinação.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Isso porque o Espírito fascinador "amacia o ego" do subjugado, lisonjeia seus gostos e desejos. O subjugado sente-se bem ao ser tratado assim e dessa forma não deseja, de fato,  se ver livre daquele domínio.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conclui dizendo que, independente do subjugado querer ser ajudado ou não, se a pessoa que pretende auxiliar não for boa de coração, nada poderá fazer, pois os bons Espíritos não lhe atendem ao chamado e os maus não a temem.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477</w:t>
      </w:r>
      <w:r>
        <w:rPr>
          <w:rFonts w:ascii="Garamond" w:hAnsi="Garamond"/>
          <w:sz w:val="36"/>
          <w:szCs w:val="36"/>
        </w:rPr>
        <w:t>. As fórmulas de exorcismo têm qualquer eficácia sobre os maus Espíritos?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Não. Estes últimos riem e se obstinam, quando veem alguém tomar isso a sério.”</w:t>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Embora a maioria das tradições religiosas que praticam rituais de expulsão de espíritos ou forças negativas se utilize de </w:t>
      </w: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fórmulas, palavras repetidas ou orações fixas, o termo exorcismo é mais utilizado nas igrejas católica e ortodoxa.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É sobre a eficácia desse ritual que Kardec pergunta à Espiritualidade; essas fórmulas funcionam? Elas têm mesmo a capacidade de repelir os maus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 Espiritualidade responde que, não apenas as fórmulas não funcionam como também os Espíritos maus chegam a rir e se mantêm irredutíveis diante desses 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O Espiritismo nos ensina que as palavras, quando não são carregadas de sentimentos verdadeiros, nada valem. Se é assim na prece, não haveria de ser diferente ao lidarmos com Espíritos inferiores.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Na resposta da pergunta anterior a Espiritualidade nos disse que mesmo uma pessoa boa, se não estiver movida pelo desejo sincero de auxiliar e sem o auxílio dos bons Espíritos, não consegue livrar uma pessoa da fascinação.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Portanto, afastar um Espírito ruim de sua influência contra uma pessoa, não é possível com a mera repetição de palavras e a realização de rituais repetitivos.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478</w:t>
      </w:r>
      <w:r>
        <w:rPr>
          <w:rFonts w:ascii="Garamond" w:hAnsi="Garamond"/>
          <w:sz w:val="36"/>
          <w:szCs w:val="36"/>
        </w:rPr>
        <w:t>. Pessoas há, animadas de boas intenções e que, nada obstante, não deixam de ser obsidiadas. Qual, então, o melhor meio de nos livrarmos dos Espíritos obsessores?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Cansar-lhes a paciência, nenhum valor lhes dar às sugestões, mostrar-lhes que perdem o tempo. Vendo que nada conseguem, afastam-se.”</w:t>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fala daquelas pessoas que, apesar de carregarem boas intenções, continuam sendo obsidiadas. Podemos deduzir da pergunta que pessoas de bom coração não deveriam sofrer o assédio de Espíritos obsessores. Contudo, isso acontece. Se assim é, qual então o melhor método para nos vermos livres dos ataques de Espíritos obsessores?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o melhor meio de nos livrarmos de tais ataques é minar a paciência dos obsessores; não dar valor às sugestões que eles nos fazem; fazer com que percebam que estão perdendo seu tempo investindo contra nós. Com o passar do tempo eles compreenderão que não terão êxito conosco e se afastarão.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aborda um tema interessante nessa pergunta. Nós temos uma ideia pré-concebida de que pessoas boas não deveriam sofrer as investidas de Espíritos inferiores. No entanto, a realidade nos mostra que é exatamente o contrário.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Existem inúmeros relatos das vidas de Chico Xavier e Divaldo Franco em que eles foram atacados de maneira enérgica por Espíritos inferiores. Ambos eram pessoas de uma bondade incomum e mesmo assim não ficaram isentos desses ataques.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Não podemos nos esquecer de que uma das coisas que mais incomoda Espíritos inferiores é o crescimento e a evolução espiritual dos outros. Esses Espíritos se recusam a evoluir, mas também não querem que nós evoluamos.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Quando tomamos consciência da nossa necessidade de reforma íntima e damos início ao processo de transformação, automaticamente nos tornamos alvos daqueles Espíritos que não desejam nossa evolução espiritual.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fácil constatar essa realidade: quase todos nós já passamos por momentos em que, quanto mais nos empenhamos em superar as dificuldades, maiores elas se tornam. Eu me esforço para superar um problema e surgem outros 2. Tudo à minha volta parece conspirar para que meus problemas sejam cada vez maiores.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Então é uma ilusão pensarmos que o fato de nos esforçarmos para evoluir espiritualmente irá nos isentar das investidas dos Espíritos inferiores contra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resposta dada a Kardec, a Espiritualidade diz que não devemos dar ouvidos às sugestões desses Espíritos. Essa é uma das mais perigosas ferramentas que eles têm contra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Espíritos inferiores querem nos sugerir más ideias, geralmente eles fazem isso de maneira gradativa. Se eles nos sugerissem a má ideia completa, explícita, provavelmente nós a recusaríamos porque uma ideia tão oposta às nossas, automaticamente iria disparar um mecanismo de defesa em nós. Nossa tendência seria de refutar imediatamente aquela ideia.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Sabendo disso, o que esses Espíritos fazem? Eles nos sugerem apenas uma parte da ideia que eles querem que aceitemos. Uma vez aceita aquela pequena parte, eles trazem outra e depois outra e assim sucessivamente, até que a ideia completa já tenha sido aceita por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 exemplo; se um Espírito inferior vier até nós e nos sugerir a seguinte ideia: "Pare de trabalhar como passista na FEIG. Sua vida já é tão atribulada, você já trabalha muito, tem tantos problemas para resolver. É muito cansativo para você; quase não tem tempo para descansar. Abandone essa tarefa e dedique-se mais a você mesmo".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Tenho certeza de que qualquer um de nós que recebesse uma sugestão desse tipo, iria repudiar de imediato essa ideia.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Mas, se esse mesmo Espírito inferior nos abordar em um dia difícil para nós, um dia com problemas no trabalho ou em casa, e nos sugerir o seguinte: "Não vá à FEIG hoje, só hoje. Seu dia foi difícil, precisa descansar. Na verdade, você está em uma condição que nem é adequada para realizar a tarefa. Só hoje fique em casa, distraia-se um pouco para renovar suas energias".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 uma grande possibilidade de que a gente pense: "Realmente, hoje eu não estou legal para fazer a tarefa. É capaz de eu mais atrapalhar do que ajudar. Vou ficar em casa hoje. Semana que vem, se Deus quiser eu vou". Nós mordemos a isca.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Espírito inferior viu que deu certo. Quando surgir outra oportunidade, ele vai nos sugerir uma ideia semelhante e se nós aceitarmos uma segunda vez, ele virá uma terceira, uma quarta, virá quantas vezes as oportunidades surgirem para ele.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aí, passado algum tempo, aquela ideia absurda que nós recusaríamos de imediata, foi aceita por nós em doses homeopáticas.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 isso a Espiritualidade disse à Kardec que, para vencermos os obsessores, precisamos recusar todas as sugestões que eles nos fizerem. Eles conhecem nossas fraquezas, sabem em quais pontos somos mais vulneráveis. Não podemos e não devemos dar ouvidos à eles.  Como nos ensinou Jesus, precisamos orar e vigiar.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479</w:t>
      </w:r>
      <w:r>
        <w:rPr>
          <w:rFonts w:ascii="Garamond" w:hAnsi="Garamond"/>
          <w:sz w:val="36"/>
          <w:szCs w:val="36"/>
        </w:rPr>
        <w:t>. A prece é meio eficiente para a cura da obsessão?</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A prece é em tudo um poderoso auxílio, mas crede que não basta que alguém murmure algumas palavras, para que obtenha o que deseja. Deus assiste os que obram, não os que se limitam a pedir. É, pois, indispensável que o obsidiado faça, por sua parte, o que se torne necessário para destruir em si mesmo a causa da atração dos maus Espíritos."</w:t>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Kardec pergunta se a prece é um recurso eficiente no tratamento da obsessão.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Obviamente a Espiritualidade responde que sim, enfatizando que a prece é um recurso valioso em todas as ocasiões. Porém ela faz 3 ressalvas: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Para que funcione, a prece deve ser verdadeira, nascida no coração. Preces recitadas mecanicamente não exercem nenhum poder contra os Espíritos obsessores;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 xml:space="preserve">Não basta apenas permanecer em oração. Aquele que ora pedindo precisa oferecer de si mesmo algum trabalho realizado no bem.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Por maior e melhor que seja a ajuda externa nos casos de obsessão, de nada ela servirá se o obsidiado não fizer a sua parte de forma a destruir em si mesmo, as causas da atração dos maus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480</w:t>
      </w:r>
      <w:r>
        <w:rPr>
          <w:rFonts w:ascii="Garamond" w:hAnsi="Garamond"/>
          <w:sz w:val="36"/>
          <w:szCs w:val="36"/>
        </w:rPr>
        <w:t>. Que se deve pensar da expulsão dos demônios, mencionada no Evangelho?</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Depende da interpretação que se lhe dê. Se chamais demônio ao mau Espírito que subjugue um indivíduo, desde que se lhe destrua a influência, ele terá sido verdadeiramente expulso. Se ao demônio atribuirdes a causa de uma enfermidade, quando a houverdes curado direis com acerto que expulsastes o demônio. Uma coisa pode ser verdadeira ou falsa, conforme o sentido que empresteis às palavras. As maiores verdades estão sujeitas a parecer absurdos, uma vez que se atenda apenas à forma, ou que se considere como realidade a alegoria. Compreendei bem isto e não o esqueçais nunca, pois que se presta a uma aplicação geral."</w:t>
      </w:r>
    </w:p>
    <w:p>
      <w:pPr>
        <w:pStyle w:val="Normal"/>
        <w:bidi w:val="0"/>
        <w:ind w:hanging="0"/>
        <w:jc w:val="both"/>
        <w:rPr>
          <w:color w:val="auto"/>
        </w:rPr>
      </w:pPr>
      <w:r>
        <w:rPr>
          <w:color w:val="auto"/>
        </w:rPr>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Nos Evangelhos existem entre 17 e 20 passagens que mencionam, direta ou indiretamente, a expulsão de demônios.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Kardec pergunta à Espiritualidade como nós devemos interpretar essas expulsões mencionadas nos evangelhos. Elas são verdadeiras? Devemos dar crédito a elas?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 Espiritualidade responde que tudo depende da interpretação que se dê às palavras.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Anular a influência que um Espírito mau exerce sobre uma pessoa, pode ser interpretado como um demônio que foi expulso.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Se uma enfermidade física for interpretada como um demônio e a pessoa enferma alcançar a cura, então também pode-se dizer que o demônio foi expulso.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 Espiritualidade afirma que o sentido que se dá às palavras pode fazer uma coisa parecer verdade ou mentira. Portanto, em tudo na vida não podemos nos ater apenas à forma, apenas à superficialidade das coisas.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Com o Espiritismo nós temos aprendido a fazer esse discernimento. Frequentemente somos lembrados de que precisamos retirar o espírito da letra. Em outras palavras: precisamos ir mais a fundo nas ideias e nas palavras para compreender o verdadeiro significado delas.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Segundo a tradição católica, os demônios são anjos que se revoltaram contra Deus, criados originalmente bons, assim como todos os outros anjos. Satanás, também criado por Deus e originalmente chamado Lúcifer, liderou essa rebelião por orgulho, tornando-se o maior adversário de Deus. Portanto, os demônios não foram criados por Satanás, mas sim por Deus, e sua separação de Deus se deve à sua rebeldia.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O Espiritismo nos ensina que essa é uma ideia equivocada pois, segundo ela, Deus teria encontrado em sua própria criação transviada, adversários tão poderosos quanto Ele próprio. Isso retiraria de Deus o atributo da onipotência e nós não podemos conceber Deus sem a perfeição em todos os seus atributos.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Daí a Espiritualidade ter advertido Kardec a não entender os demônios no sentido popular, mas sim, de acordo com cada situação. E a Espiritualidade ainda enfatiza que essa é uma regra que precisamos aplicar em todas as circunstâncias de nossas vidas.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8528</TotalTime>
  <Application>LibreOffice/7.2.2.2$Linux_X86_64 LibreOffice_project/02b2acce88a210515b4a5bb2e46cbfb63fe97d56</Application>
  <AppVersion>15.0000</AppVersion>
  <Pages>26</Pages>
  <Words>4611</Words>
  <Characters>23418</Characters>
  <CharactersWithSpaces>27920</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2026-02-06T21:33:41Z</dcterms:modified>
  <cp:revision>1532</cp:revision>
  <dc:subject/>
  <dc:title/>
</cp:coreProperties>
</file>

<file path=docProps/custom.xml><?xml version="1.0" encoding="utf-8"?>
<Properties xmlns="http://schemas.openxmlformats.org/officeDocument/2006/custom-properties" xmlns:vt="http://schemas.openxmlformats.org/officeDocument/2006/docPropsVTypes"/>
</file>