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bidi w:val="0"/>
        <w:ind w:left="709" w:hanging="0"/>
        <w:jc w:val="center"/>
        <w:rPr>
          <w:rFonts w:ascii="Garamond" w:hAnsi="Garamond" w:eastAsia="Noto Serif CJK SC" w:cs="Noto Sans Devanagari"/>
          <w:b/>
          <w:b/>
          <w:bCs/>
          <w:i w:val="false"/>
          <w:i w:val="false"/>
          <w:iCs w:val="false"/>
          <w:color w:val="auto"/>
          <w:kern w:val="2"/>
          <w:sz w:val="48"/>
          <w:szCs w:val="48"/>
          <w:lang w:val="pt-BR" w:eastAsia="zh-CN" w:bidi="hi-IN"/>
        </w:rPr>
      </w:pPr>
      <w:r>
        <w:rPr>
          <w:rFonts w:eastAsia="Noto Serif CJK SC" w:cs="Noto Sans Devanagari" w:ascii="Garamond" w:hAnsi="Garamond"/>
          <w:b/>
          <w:bCs/>
          <w:i w:val="false"/>
          <w:iCs w:val="false"/>
          <w:color w:val="auto"/>
          <w:kern w:val="2"/>
          <w:sz w:val="48"/>
          <w:szCs w:val="48"/>
          <w:lang w:val="pt-BR" w:eastAsia="zh-CN" w:bidi="hi-IN"/>
        </w:rPr>
        <w:t>Pressentimentos</w:t>
      </w:r>
    </w:p>
    <w:p>
      <w:pPr>
        <w:pStyle w:val="Normal"/>
        <w:bidi w:val="0"/>
        <w:jc w:val="both"/>
        <w:rPr>
          <w:rFonts w:ascii="Garamond" w:hAnsi="Garamond"/>
          <w:sz w:val="36"/>
          <w:szCs w:val="36"/>
        </w:rPr>
      </w:pPr>
      <w:r>
        <w:rPr>
          <w:rFonts w:ascii="Garamond" w:hAnsi="Garamond"/>
          <w:sz w:val="36"/>
          <w:szCs w:val="36"/>
        </w:rPr>
      </w:r>
    </w:p>
    <w:p>
      <w:pPr>
        <w:pStyle w:val="Normal"/>
        <w:bidi w:val="0"/>
        <w:jc w:val="both"/>
        <w:rPr>
          <w:rFonts w:ascii="Garamond" w:hAnsi="Garamond"/>
          <w:sz w:val="36"/>
          <w:szCs w:val="36"/>
        </w:rPr>
      </w:pPr>
      <w:r>
        <w:rPr>
          <w:rFonts w:ascii="Garamond" w:hAnsi="Garamond"/>
          <w:sz w:val="36"/>
          <w:szCs w:val="36"/>
        </w:rPr>
      </w:r>
    </w:p>
    <w:p>
      <w:pPr>
        <w:pStyle w:val="Normal"/>
        <w:bidi w:val="0"/>
        <w:jc w:val="both"/>
        <w:rPr>
          <w:rFonts w:ascii="Garamond" w:hAnsi="Garamond"/>
          <w:sz w:val="36"/>
          <w:szCs w:val="36"/>
        </w:rPr>
      </w:pPr>
      <w:r>
        <w:rPr>
          <w:rFonts w:ascii="Garamond" w:hAnsi="Garamond"/>
          <w:sz w:val="36"/>
          <w:szCs w:val="36"/>
        </w:rPr>
        <w:t>522. O pressentimento é sempre um aviso do Espírito protetor?</w:t>
      </w:r>
    </w:p>
    <w:p>
      <w:pPr>
        <w:pStyle w:val="Normal"/>
        <w:bidi w:val="0"/>
        <w:jc w:val="both"/>
        <w:rPr>
          <w:rFonts w:ascii="Garamond" w:hAnsi="Garamond"/>
          <w:sz w:val="36"/>
          <w:szCs w:val="36"/>
        </w:rPr>
      </w:pPr>
      <w:r>
        <w:rPr>
          <w:rFonts w:ascii="Garamond" w:hAnsi="Garamond"/>
          <w:sz w:val="36"/>
          <w:szCs w:val="36"/>
        </w:rPr>
      </w:r>
    </w:p>
    <w:p>
      <w:pPr>
        <w:pStyle w:val="Normal"/>
        <w:bidi w:val="0"/>
        <w:jc w:val="both"/>
        <w:rPr>
          <w:rFonts w:ascii="Garamond" w:hAnsi="Garamond"/>
          <w:sz w:val="36"/>
          <w:szCs w:val="36"/>
        </w:rPr>
      </w:pPr>
      <w:r>
        <w:rPr>
          <w:rFonts w:ascii="Garamond" w:hAnsi="Garamond"/>
          <w:i/>
          <w:iCs/>
          <w:sz w:val="36"/>
          <w:szCs w:val="36"/>
        </w:rPr>
        <w:t>“</w:t>
      </w:r>
      <w:r>
        <w:rPr>
          <w:rFonts w:ascii="Garamond" w:hAnsi="Garamond"/>
          <w:i/>
          <w:iCs/>
          <w:sz w:val="36"/>
          <w:szCs w:val="36"/>
        </w:rPr>
        <w:t>É o conselho íntimo e oculto de um Espírito que vos quer bem. Também está na intuição da escolha que se haja feito. É a voz do instinto. Antes de encarnar, tem o Espírito conhecimento das fases principais de sua existência, isto é, do gênero das provas a que se submete. Tendo estas caráter assinalado, ele conserva, no seu foro íntimo, uma espécie de impressão de tais provas e esta impressão, que é a voz do instinto, fazendo-se ouvir quando lhe chega o momento de sofrê-las, se torna pressentimento.”</w:t>
      </w:r>
      <w:r>
        <w:rPr>
          <w:rFonts w:ascii="Garamond" w:hAnsi="Garamond"/>
          <w:sz w:val="36"/>
          <w:szCs w:val="36"/>
        </w:rPr>
        <w:t xml:space="preserve"> </w:t>
      </w:r>
    </w:p>
    <w:p>
      <w:pPr>
        <w:pStyle w:val="Normal"/>
        <w:bidi w:val="0"/>
        <w:jc w:val="both"/>
        <w:rPr>
          <w:rFonts w:ascii="Garamond" w:hAnsi="Garamond"/>
          <w:sz w:val="36"/>
          <w:szCs w:val="36"/>
        </w:rPr>
      </w:pPr>
      <w:r>
        <w:rPr>
          <w:rFonts w:ascii="Garamond" w:hAnsi="Garamond"/>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A pergunta de Kardec é simples e direta: todas as vezes que temos um pressentimento, é o Espírito protetor que está nos avisando sobre algo?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A Espiritualidade responde que se trata de um conselho dado a nós não apenas pelo nosso anjo guardião, mas também por um Espírito que deseja o nosso bem, como, por exemplo, alguém que nos foi caro quando encarnado ou um Espírito familiar.</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No entanto, a Espiritualidade também afirma que nem sempre os pressentimentos são conselhos vindos de Espíritos que nos são afeiçoados. Muitas vezes, é a nossa intuição nos alertando sobre algo que está por acontecer.</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Vamos relembrar que, muitas vezes, quando estamos planejando nossa próxima reencarnação, é-nos dado o direito de fazer determinadas escolhas acerca da futura existência material. Os Espíritos que coordenam nossa reencarnação avaliam se as escolhas que fazemos serão úteis ao nosso crescimento espiritual e se temos condições de realizar aquilo que pedimos.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Uma vez que nossas escolhas tenham sido aprovadas, renasceremos com essa programação, trazendo gravados na consciência os fatos mais relevantes que irão acontecer durante a existência que se inicia.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É essa lembrança inata daquilo que vai se suceder em nossa vida, por escolha nossa, que se manifesta na forma de pressentimento. Assim, apesar da bênção do esquecimento do passado, os fatos mais relevantes que estão programados ficam registrados em nossa memória. Por isso, temos pressentimentos quando eles estão prestes a acontecer.</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523</w:t>
      </w:r>
      <w:r>
        <w:rPr>
          <w:rFonts w:ascii="Garamond" w:hAnsi="Garamond"/>
          <w:sz w:val="36"/>
          <w:szCs w:val="36"/>
        </w:rPr>
        <w:t>. Acontecendo que os pressentimentos e a voz do instinto são sempre algum tanto vagos, que devemos fazer, na incerteza em que ficamos?</w:t>
      </w:r>
    </w:p>
    <w:p>
      <w:pPr>
        <w:pStyle w:val="Normal"/>
        <w:bidi w:val="0"/>
        <w:jc w:val="both"/>
        <w:rPr>
          <w:rFonts w:ascii="Garamond" w:hAnsi="Garamond"/>
          <w:sz w:val="36"/>
          <w:szCs w:val="36"/>
        </w:rPr>
      </w:pPr>
      <w:r>
        <w:rPr>
          <w:rFonts w:ascii="Garamond" w:hAnsi="Garamond"/>
          <w:sz w:val="36"/>
          <w:szCs w:val="36"/>
        </w:rPr>
      </w:r>
    </w:p>
    <w:p>
      <w:pPr>
        <w:pStyle w:val="Normal"/>
        <w:bidi w:val="0"/>
        <w:jc w:val="both"/>
        <w:rPr>
          <w:rFonts w:ascii="Garamond" w:hAnsi="Garamond"/>
          <w:sz w:val="36"/>
          <w:szCs w:val="36"/>
        </w:rPr>
      </w:pPr>
      <w:r>
        <w:rPr>
          <w:rFonts w:ascii="Garamond" w:hAnsi="Garamond"/>
          <w:i/>
          <w:iCs/>
          <w:sz w:val="36"/>
          <w:szCs w:val="36"/>
        </w:rPr>
        <w:t>“</w:t>
      </w:r>
      <w:r>
        <w:rPr>
          <w:rFonts w:ascii="Garamond" w:hAnsi="Garamond"/>
          <w:i/>
          <w:iCs/>
          <w:sz w:val="36"/>
          <w:szCs w:val="36"/>
        </w:rPr>
        <w:t>Quando te achares na incerteza, invoca o teu bom Espírito, ou ora a Deus, soberano senhor de todos, e ele te</w:t>
      </w:r>
    </w:p>
    <w:p>
      <w:pPr>
        <w:pStyle w:val="Normal"/>
        <w:bidi w:val="0"/>
        <w:jc w:val="both"/>
        <w:rPr>
          <w:rFonts w:ascii="Garamond" w:hAnsi="Garamond"/>
          <w:sz w:val="36"/>
          <w:szCs w:val="36"/>
        </w:rPr>
      </w:pPr>
      <w:r>
        <w:rPr>
          <w:rFonts w:ascii="Garamond" w:hAnsi="Garamond"/>
          <w:i/>
          <w:iCs/>
          <w:sz w:val="36"/>
          <w:szCs w:val="36"/>
        </w:rPr>
        <w:t xml:space="preserve">enviará um de seus mensageiros, um de nós.” </w:t>
      </w:r>
    </w:p>
    <w:p>
      <w:pPr>
        <w:pStyle w:val="Normal"/>
        <w:bidi w:val="0"/>
        <w:jc w:val="both"/>
        <w:rPr>
          <w:rFonts w:ascii="Garamond" w:hAnsi="Garamond"/>
          <w:sz w:val="36"/>
          <w:szCs w:val="36"/>
        </w:rPr>
      </w:pPr>
      <w:r>
        <w:rPr>
          <w:rFonts w:ascii="Garamond" w:hAnsi="Garamond"/>
          <w:sz w:val="36"/>
          <w:szCs w:val="36"/>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Bastante interessante a pergunta de Kardec. Os pressentimentos — sejam eles conselhos dos Espíritos amigos ou lembranças gravadas em nosso íntimo — surgem para nós muito mais na forma de intuições do que de certezas daquilo que está por vir. Portanto, é natural que tenhamos dúvidas acerca dos pressentimentos. Podemos sentir medo e insegurança. Kardec pergunta: como proceder em momentos assim?</w:t>
      </w:r>
    </w:p>
    <w:p>
      <w:pPr>
        <w:pStyle w:val="Normal"/>
        <w:bidi w:val="0"/>
        <w:ind w:left="709" w:hanging="0"/>
        <w:jc w:val="both"/>
        <w:rPr>
          <w:i w:val="false"/>
          <w:i w:val="false"/>
          <w:iCs w:val="false"/>
        </w:rPr>
      </w:pPr>
      <w:r>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A Espiritualidade diz que, quando nos encontramos nessa situação, devemos solicitar o amparo do nosso anjo de guarda ou orar a Deus pedindo orientação, pois Ele enviará um de Seus mensageiros para nos auxiliar.</w:t>
      </w:r>
    </w:p>
    <w:p>
      <w:pPr>
        <w:pStyle w:val="Normal"/>
        <w:bidi w:val="0"/>
        <w:ind w:left="709" w:hanging="0"/>
        <w:jc w:val="both"/>
        <w:rPr>
          <w:i w:val="false"/>
          <w:i w:val="false"/>
          <w:iCs w:val="false"/>
        </w:rPr>
      </w:pPr>
      <w:r>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Vamos imaginar duas situações distintas.</w:t>
      </w:r>
    </w:p>
    <w:p>
      <w:pPr>
        <w:pStyle w:val="Normal"/>
        <w:bidi w:val="0"/>
        <w:ind w:left="709" w:hanging="0"/>
        <w:jc w:val="both"/>
        <w:rPr>
          <w:i w:val="false"/>
          <w:i w:val="false"/>
          <w:iCs w:val="false"/>
        </w:rPr>
      </w:pPr>
      <w:r>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Digamos que estou fazendo uma viagem que já fiz várias vezes. Em determinado ponto da estrada, posso seguir pelo caminho A ou pelo caminho B. Geralmente, vou pelo caminho B, porque o asfalto é melhor e a estrada é mais bem sinalizada, etc. Entretanto, naquele dia específico, meu anjo de guarda prevê — por razões que só ele e Deus conhecem — que, se eu tomar o caminho B, como de costume, há chances de eu me envolver em um acidente. Então, ele me sugere que eu vá pelo caminho A.</w:t>
      </w:r>
    </w:p>
    <w:p>
      <w:pPr>
        <w:pStyle w:val="Normal"/>
        <w:bidi w:val="0"/>
        <w:ind w:left="709" w:hanging="0"/>
        <w:jc w:val="both"/>
        <w:rPr>
          <w:i w:val="false"/>
          <w:i w:val="false"/>
          <w:iCs w:val="false"/>
        </w:rPr>
      </w:pPr>
      <w:r>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Quando eu receber essa sugestão, vou dizer a mim mesmo: “Estranho. Eu sempre vou pelo caminho B, mas hoje tem alguma coisa me dizendo para eu ir pelo caminho A”. Isso vai gerar dúvida em mim: “Será que é coisa da minha cabeça ou realmente eu não devo seguir pelo caminho B hoje?”.</w:t>
      </w:r>
    </w:p>
    <w:p>
      <w:pPr>
        <w:pStyle w:val="Normal"/>
        <w:bidi w:val="0"/>
        <w:ind w:left="709" w:hanging="0"/>
        <w:jc w:val="both"/>
        <w:rPr>
          <w:i w:val="false"/>
          <w:i w:val="false"/>
          <w:iCs w:val="false"/>
        </w:rPr>
      </w:pPr>
      <w:r>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Se eu seguir a recomendação da Espiritualidade, vou direcionar um pensamento ao meu anjo de guarda e solicitar orientação. Isso vai criar uma sintonia maior entre nós, e ele poderá me transmitir, de forma clara, que eu não devo seguir pelo caminho B. Eu entendo o recado, sigo pelo caminho A e termino minha viagem sem quaisquer incidentes.</w:t>
      </w:r>
    </w:p>
    <w:p>
      <w:pPr>
        <w:pStyle w:val="Normal"/>
        <w:bidi w:val="0"/>
        <w:ind w:left="709" w:hanging="0"/>
        <w:jc w:val="both"/>
        <w:rPr>
          <w:i w:val="false"/>
          <w:i w:val="false"/>
          <w:iCs w:val="false"/>
        </w:rPr>
      </w:pPr>
      <w:r>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Agora, a segunda situação: vamos imaginar que ficou estabelecido em meu plano reencarnatório que, quando eu completar 30 anos de idade, serei acometido por uma doença grave.</w:t>
      </w:r>
    </w:p>
    <w:p>
      <w:pPr>
        <w:pStyle w:val="Normal"/>
        <w:bidi w:val="0"/>
        <w:ind w:left="709" w:hanging="0"/>
        <w:jc w:val="both"/>
        <w:rPr>
          <w:i w:val="false"/>
          <w:i w:val="false"/>
          <w:iCs w:val="false"/>
        </w:rPr>
      </w:pPr>
      <w:r>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Próximo de completar 30 anos, meu corpo começa a manifestar os sintomas da doença. Eu começo a ficar preocupado e, como trago na consciência a lembrança de que aquilo iria acontecer, também sinto medo, a tal ponto de não procurar um médico, com receio de que o diagnóstico se confirme.</w:t>
      </w:r>
    </w:p>
    <w:p>
      <w:pPr>
        <w:pStyle w:val="Normal"/>
        <w:bidi w:val="0"/>
        <w:ind w:left="709" w:hanging="0"/>
        <w:jc w:val="both"/>
        <w:rPr>
          <w:i w:val="false"/>
          <w:i w:val="false"/>
          <w:iCs w:val="false"/>
        </w:rPr>
      </w:pPr>
      <w:r>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Novamente, se eu seguir a recomendação da Espiritualidade, vou orar a Deus e pedir orientação e amparo, recursos que certamente chegarão até mim.</w:t>
      </w:r>
    </w:p>
    <w:p>
      <w:pPr>
        <w:pStyle w:val="Normal"/>
        <w:bidi w:val="0"/>
        <w:ind w:left="709" w:hanging="0"/>
        <w:jc w:val="both"/>
        <w:rPr>
          <w:i w:val="false"/>
          <w:i w:val="false"/>
          <w:iCs w:val="false"/>
        </w:rPr>
      </w:pPr>
      <w:r>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É importante enfatizar que, nesse caso, é pouco provável que Deus me conceda a cura, ainda que eu a peça. Afinal de contas, eu mesmo pedi para ter aquela doença ou, no mínimo, concordei com isso. A doença é necessária para meu crescimento e evolução.</w:t>
      </w:r>
    </w:p>
    <w:p>
      <w:pPr>
        <w:pStyle w:val="Normal"/>
        <w:bidi w:val="0"/>
        <w:ind w:left="709" w:hanging="0"/>
        <w:jc w:val="both"/>
        <w:rPr>
          <w:i w:val="false"/>
          <w:i w:val="false"/>
          <w:iCs w:val="false"/>
        </w:rPr>
      </w:pPr>
      <w:r>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E, mesmo que eu não possa ser curado, ao rogar a Deus o amparo, Ele me concederá a assistência de amigos espirituais que me ajudarão a passar por esse processo da melhor maneira possível.</w:t>
      </w:r>
    </w:p>
    <w:p>
      <w:pPr>
        <w:pStyle w:val="Normal"/>
        <w:bidi w:val="0"/>
        <w:ind w:left="709" w:hanging="0"/>
        <w:jc w:val="both"/>
        <w:rPr>
          <w:i w:val="false"/>
          <w:i w:val="false"/>
          <w:iCs w:val="false"/>
        </w:rPr>
      </w:pPr>
      <w:r>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Então, diante da dúvida causada por um pressentimento, solicitar amparo espiritual e orar a Deus é sempre o melhor a ser feito.</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i w:val="false"/>
          <w:iCs w:val="false"/>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524</w:t>
      </w:r>
      <w:r>
        <w:rPr>
          <w:rFonts w:ascii="Garamond" w:hAnsi="Garamond"/>
          <w:sz w:val="36"/>
          <w:szCs w:val="36"/>
        </w:rPr>
        <w:t xml:space="preserve">. </w:t>
      </w:r>
      <w:r>
        <w:rPr>
          <w:rFonts w:ascii="Garamond" w:hAnsi="Garamond"/>
          <w:sz w:val="36"/>
          <w:szCs w:val="36"/>
        </w:rPr>
        <w:t>O</w:t>
      </w:r>
      <w:r>
        <w:rPr>
          <w:rFonts w:ascii="Garamond" w:hAnsi="Garamond"/>
          <w:sz w:val="36"/>
          <w:szCs w:val="36"/>
        </w:rPr>
        <w:t>s avisos dos Espíritos protetores objetivam unicamente o nosso procedimento moral, ou também o proceder</w:t>
      </w:r>
      <w:r>
        <w:rPr>
          <w:rFonts w:ascii="Garamond" w:hAnsi="Garamond"/>
          <w:sz w:val="36"/>
          <w:szCs w:val="36"/>
        </w:rPr>
        <w:t xml:space="preserve"> </w:t>
      </w:r>
      <w:r>
        <w:rPr>
          <w:rFonts w:ascii="Garamond" w:hAnsi="Garamond"/>
          <w:sz w:val="36"/>
          <w:szCs w:val="36"/>
        </w:rPr>
        <w:t>que devamos adotar nos assuntos da vida particular?</w:t>
      </w:r>
    </w:p>
    <w:p>
      <w:pPr>
        <w:pStyle w:val="Normal"/>
        <w:bidi w:val="0"/>
        <w:jc w:val="both"/>
        <w:rPr>
          <w:rFonts w:ascii="Garamond" w:hAnsi="Garamond"/>
          <w:sz w:val="36"/>
          <w:szCs w:val="36"/>
        </w:rPr>
      </w:pPr>
      <w:r>
        <w:rPr>
          <w:rFonts w:ascii="Garamond" w:hAnsi="Garamond"/>
          <w:sz w:val="36"/>
          <w:szCs w:val="36"/>
        </w:rPr>
      </w:r>
    </w:p>
    <w:p>
      <w:pPr>
        <w:pStyle w:val="Normal"/>
        <w:bidi w:val="0"/>
        <w:ind w:hanging="0"/>
        <w:jc w:val="both"/>
        <w:rPr>
          <w:rFonts w:ascii="Garamond" w:hAnsi="Garamond"/>
          <w:sz w:val="36"/>
          <w:szCs w:val="36"/>
        </w:rPr>
      </w:pPr>
      <w:r>
        <w:rPr>
          <w:rFonts w:ascii="Garamond" w:hAnsi="Garamond"/>
          <w:i/>
          <w:iCs/>
          <w:sz w:val="36"/>
          <w:szCs w:val="36"/>
        </w:rPr>
        <w:t>“</w:t>
      </w:r>
      <w:r>
        <w:rPr>
          <w:rFonts w:ascii="Garamond" w:hAnsi="Garamond"/>
          <w:i/>
          <w:iCs/>
          <w:sz w:val="36"/>
          <w:szCs w:val="36"/>
        </w:rPr>
        <w:t>T</w:t>
      </w:r>
      <w:r>
        <w:rPr>
          <w:rFonts w:ascii="Garamond" w:hAnsi="Garamond"/>
          <w:i/>
          <w:iCs/>
          <w:sz w:val="36"/>
          <w:szCs w:val="36"/>
        </w:rPr>
        <w:t>udo. Eles se esforçam para que vivais o melhor possível. Mas, quase sempre tapais os ouvidos aos avisos salutares e vos tornais desgraçados por culpa vossa.”</w:t>
      </w:r>
    </w:p>
    <w:p>
      <w:pPr>
        <w:pStyle w:val="Normal"/>
        <w:bidi w:val="0"/>
        <w:ind w:hanging="0"/>
        <w:jc w:val="both"/>
        <w:rPr>
          <w:rFonts w:ascii="Garamond" w:hAnsi="Garamond"/>
          <w:sz w:val="36"/>
          <w:szCs w:val="36"/>
        </w:rPr>
      </w:pPr>
      <w:r>
        <w:rPr/>
      </w:r>
    </w:p>
    <w:p>
      <w:pPr>
        <w:pStyle w:val="Normal"/>
        <w:bidi w:val="0"/>
        <w:ind w:left="709" w:hanging="0"/>
        <w:jc w:val="both"/>
        <w:rPr>
          <w:rFonts w:ascii="Garamond" w:hAnsi="Garamond" w:eastAsia="Noto Serif CJK SC" w:cs="Noto Sans Devanagari"/>
          <w:i w:val="false"/>
          <w:i w:val="false"/>
          <w:iCs w:val="false"/>
          <w:color w:val="000000"/>
          <w:kern w:val="2"/>
          <w:sz w:val="36"/>
          <w:szCs w:val="36"/>
          <w:lang w:val="pt-BR" w:eastAsia="zh-CN" w:bidi="hi-IN"/>
        </w:rPr>
      </w:pPr>
      <w:r>
        <w:rPr>
          <w:rFonts w:eastAsia="Noto Serif CJK SC" w:cs="Noto Sans Devanagari" w:ascii="Garamond" w:hAnsi="Garamond"/>
          <w:i w:val="false"/>
          <w:iCs w:val="false"/>
          <w:color w:val="000000"/>
          <w:kern w:val="2"/>
          <w:sz w:val="28"/>
          <w:szCs w:val="28"/>
          <w:lang w:val="pt-BR" w:eastAsia="zh-CN" w:bidi="hi-IN"/>
        </w:rPr>
        <w:t>Os Espíritos protetores nos ajudam com seus conselhos, mediante a voz da consciência que fazem ressoar em nosso íntimo. Como, porém, nem sempre ligamos a isso a devida importância, outros conselhos mais diretos eles nos dão, servindo-se das pessoas que nos cercam. Examine cada um as diversas circunstâncias felizes ou infelizes de sua vida e verá que em muitas ocasiões recebeu conselhos de que se não aproveitou e que lhe teriam poupado muitos desgostos, se os houvera escutado.</w:t>
      </w:r>
    </w:p>
    <w:p>
      <w:pPr>
        <w:pStyle w:val="Normal"/>
        <w:bidi w:val="0"/>
        <w:ind w:left="709" w:hanging="0"/>
        <w:jc w:val="both"/>
        <w:rPr>
          <w:rFonts w:ascii="Garamond" w:hAnsi="Garamond" w:eastAsia="Noto Serif CJK SC" w:cs="Noto Sans Devanagari"/>
          <w:i w:val="false"/>
          <w:i w:val="false"/>
          <w:iCs w:val="false"/>
          <w:color w:val="00A0FC"/>
          <w:kern w:val="2"/>
          <w:sz w:val="36"/>
          <w:szCs w:val="36"/>
          <w:lang w:val="pt-BR" w:eastAsia="zh-CN" w:bidi="hi-IN"/>
        </w:rPr>
      </w:pPr>
      <w:r>
        <w:rPr>
          <w:rFonts w:eastAsia="Noto Serif CJK SC" w:cs="Noto Sans Devanagari" w:ascii="Garamond" w:hAnsi="Garamond"/>
          <w:i w:val="false"/>
          <w:iCs w:val="false"/>
          <w:color w:val="00A0FC"/>
          <w:kern w:val="2"/>
          <w:sz w:val="36"/>
          <w:szCs w:val="36"/>
          <w:lang w:val="pt-BR" w:eastAsia="zh-CN" w:bidi="hi-IN"/>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Nessa questão, Kardec quer saber se o auxílio que os Espíritos protetores nos dão está restrito às questões de ordem moral ou se também se aplica às questões pessoais do nosso dia a dia.</w:t>
      </w:r>
    </w:p>
    <w:p>
      <w:pPr>
        <w:pStyle w:val="Normal"/>
        <w:bidi w:val="0"/>
        <w:ind w:left="709" w:hanging="0"/>
        <w:jc w:val="both"/>
        <w:rPr>
          <w:i w:val="false"/>
          <w:i w:val="false"/>
          <w:iCs w:val="false"/>
        </w:rPr>
      </w:pPr>
      <w:r>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O procedimento moral refere-se às escolhas que envolvem diretamente o bem, o mal e o progresso espiritual do indivíduo. Tem relação direta com o nosso caráter e com o uso do livre-arbítrio.</w:t>
      </w:r>
    </w:p>
    <w:p>
      <w:pPr>
        <w:pStyle w:val="Normal"/>
        <w:bidi w:val="0"/>
        <w:ind w:left="709" w:hanging="0"/>
        <w:jc w:val="both"/>
        <w:rPr>
          <w:i w:val="false"/>
          <w:i w:val="false"/>
          <w:iCs w:val="false"/>
        </w:rPr>
      </w:pPr>
      <w:r>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Já o proceder nos assuntos da vida particular diz respeito às circunstâncias práticas e cotidianas da existência material, nas quais a Espiritualidade nos auxilia por meio da inspiração e da intuição, desde que façamos o esforço necessário para merecer essa assistência.</w:t>
      </w:r>
    </w:p>
    <w:p>
      <w:pPr>
        <w:pStyle w:val="Normal"/>
        <w:bidi w:val="0"/>
        <w:ind w:left="709" w:hanging="0"/>
        <w:jc w:val="both"/>
        <w:rPr>
          <w:i w:val="false"/>
          <w:i w:val="false"/>
          <w:iCs w:val="false"/>
        </w:rPr>
      </w:pPr>
      <w:r>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A Espiritualidade responde afirmando que, sim, os Espíritos protetores nos auxiliam em todos os campos da vida. Porém, é preciso que tenhamos a compreensão exata sobre a maneira como esse auxílio chega até nós.</w:t>
      </w:r>
    </w:p>
    <w:p>
      <w:pPr>
        <w:pStyle w:val="Normal"/>
        <w:bidi w:val="0"/>
        <w:ind w:left="709" w:hanging="0"/>
        <w:jc w:val="both"/>
        <w:rPr>
          <w:i w:val="false"/>
          <w:i w:val="false"/>
          <w:iCs w:val="false"/>
        </w:rPr>
      </w:pPr>
      <w:r>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Não adianta pedirmos aos Espíritos protetores para ganharmos na loteria, obtermos uma promoção no emprego ou passarmos em um concurso público. Eles não se ocupam com esse tipo de solicitação.</w:t>
      </w:r>
    </w:p>
    <w:p>
      <w:pPr>
        <w:pStyle w:val="Normal"/>
        <w:bidi w:val="0"/>
        <w:ind w:left="709" w:hanging="0"/>
        <w:jc w:val="both"/>
        <w:rPr>
          <w:i w:val="false"/>
          <w:i w:val="false"/>
          <w:iCs w:val="false"/>
        </w:rPr>
      </w:pPr>
      <w:r>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O que eles farão, desde que tenhamos realizado o trabalho que nos cabe, é nos ajudar a proceder da melhor maneira no trabalho, de forma que, eventualmente, venha uma promoção. Não vão nos dar as respostas das provas de um concurso público, mas podem nos auxiliar a manter a tranquilidade durante a prova, favorecendo que nos lembremos daquilo que estudamos.</w:t>
      </w:r>
    </w:p>
    <w:p>
      <w:pPr>
        <w:pStyle w:val="Normal"/>
        <w:bidi w:val="0"/>
        <w:ind w:left="709" w:hanging="0"/>
        <w:jc w:val="both"/>
        <w:rPr>
          <w:i w:val="false"/>
          <w:i w:val="false"/>
          <w:iCs w:val="false"/>
        </w:rPr>
      </w:pPr>
      <w:r>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Pode parecer estranho que os Espíritos protetores nos ajudem nas questões materiais, mas não podemos nos esquecer da relação que existe entre essas duas esferas.</w:t>
      </w:r>
    </w:p>
    <w:p>
      <w:pPr>
        <w:pStyle w:val="Normal"/>
        <w:bidi w:val="0"/>
        <w:ind w:left="709" w:hanging="0"/>
        <w:jc w:val="both"/>
        <w:rPr>
          <w:i w:val="false"/>
          <w:i w:val="false"/>
          <w:iCs w:val="false"/>
        </w:rPr>
      </w:pPr>
      <w:r>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Na resposta dada a Kardec, a Espiritualidade afirmou: “</w:t>
      </w:r>
      <w:r>
        <w:rPr>
          <w:rFonts w:eastAsia="Noto Serif CJK SC" w:cs="Noto Sans Devanagari" w:ascii="Garamond" w:hAnsi="Garamond"/>
          <w:i/>
          <w:iCs/>
          <w:color w:val="00A0FC"/>
          <w:kern w:val="2"/>
          <w:sz w:val="36"/>
          <w:szCs w:val="36"/>
          <w:lang w:val="pt-BR" w:eastAsia="zh-CN" w:bidi="hi-IN"/>
        </w:rPr>
        <w:t>Eles se esforçam para que vivais o melhor possível</w:t>
      </w:r>
      <w:r>
        <w:rPr>
          <w:rFonts w:eastAsia="Noto Serif CJK SC" w:cs="Noto Sans Devanagari" w:ascii="Garamond" w:hAnsi="Garamond"/>
          <w:i w:val="false"/>
          <w:iCs w:val="false"/>
          <w:color w:val="00A0FC"/>
          <w:kern w:val="2"/>
          <w:sz w:val="36"/>
          <w:szCs w:val="36"/>
          <w:lang w:val="pt-BR" w:eastAsia="zh-CN" w:bidi="hi-IN"/>
        </w:rPr>
        <w:t>”. Nosso crescimento e evolução espiritual passam, invariavelmente, pelas questões materiais e terrenas. Portanto, é natural que os Espíritos protetores nos auxiliem também nessas questões, quando elas estiverem relacionadas à nossa evolução.</w:t>
      </w:r>
    </w:p>
    <w:p>
      <w:pPr>
        <w:pStyle w:val="Normal"/>
        <w:bidi w:val="0"/>
        <w:ind w:left="709" w:hanging="0"/>
        <w:jc w:val="both"/>
        <w:rPr>
          <w:i w:val="false"/>
          <w:i w:val="false"/>
          <w:iCs w:val="false"/>
        </w:rPr>
      </w:pPr>
      <w:r>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Entretanto, a Espiritualidade também afirma que, frequentemente, ignoramos os avisos e conselhos dos Espíritos protetores e acabamos caindo ou enveredando por caminhos dolorosos. Ou seja, eles nos ajudariam ainda mais se nos permitíssemos ser auxiliados.</w:t>
      </w:r>
    </w:p>
    <w:p>
      <w:pPr>
        <w:pStyle w:val="Normal"/>
        <w:bidi w:val="0"/>
        <w:ind w:left="709" w:hanging="0"/>
        <w:jc w:val="both"/>
        <w:rPr>
          <w:i w:val="false"/>
          <w:i w:val="false"/>
          <w:iCs w:val="false"/>
        </w:rPr>
      </w:pPr>
      <w:r>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Quase todos nós já passamos por situações na vida em que fazemos uma escolha equivocada, colhemos os frutos amargos dessa decisão e, depois, lamentamos, dizendo: “Puxa vida, tinha alguma coisa me dizendo para eu não agir da maneira como agi. Se eu tivesse ouvido a minha consciência, isso não teria acontecido”.</w:t>
      </w:r>
    </w:p>
    <w:p>
      <w:pPr>
        <w:pStyle w:val="Normal"/>
        <w:bidi w:val="0"/>
        <w:ind w:left="709" w:hanging="0"/>
        <w:jc w:val="both"/>
        <w:rPr>
          <w:i w:val="false"/>
          <w:i w:val="false"/>
          <w:iCs w:val="false"/>
        </w:rPr>
      </w:pPr>
      <w:r>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É exatamente isso que a Espiritualidade respondeu a Kardec: o Espírito protetor tentou nos avisar, nós ignoramos o aviso, seguimos pelo caminho errado e, depois, nos lamentamos.</w:t>
      </w:r>
    </w:p>
    <w:p>
      <w:pPr>
        <w:pStyle w:val="Normal"/>
        <w:bidi w:val="0"/>
        <w:ind w:left="709" w:hanging="0"/>
        <w:jc w:val="both"/>
        <w:rPr>
          <w:i w:val="false"/>
          <w:i w:val="false"/>
          <w:iCs w:val="false"/>
        </w:rPr>
      </w:pPr>
      <w:r>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Na nota que acrescentou à resposta dessa questão, Kardec afirma que, mesmo quando ignoramos a voz da nossa consciência, os Espíritos protetores podem utilizar as pessoas à nossa volta para que possamos ouvir aquilo que eles desejam nos transmitir. Trata-se de um último recurso que utilizam na tentativa de serem ouvidos.</w:t>
      </w:r>
    </w:p>
    <w:p>
      <w:pPr>
        <w:pStyle w:val="Normal"/>
        <w:bidi w:val="0"/>
        <w:ind w:left="709" w:hanging="0"/>
        <w:jc w:val="both"/>
        <w:rPr>
          <w:i w:val="false"/>
          <w:i w:val="false"/>
          <w:iCs w:val="false"/>
        </w:rPr>
      </w:pPr>
      <w:r>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Kardec ainda nos convida a resgatar, em nossa memória, as situações infelizes que ocorreram em nossa vida e a realizar um exame de consciência sincero sobre elas. Ele afirma que chegaremos à conclusão de que, na grande maioria das vezes, ignoramos o auxílio espiritual que recebemos e que poderia ter evitado o desfecho infeliz.</w:t>
      </w:r>
    </w:p>
    <w:p>
      <w:pPr>
        <w:pStyle w:val="Normal"/>
        <w:bidi w:val="0"/>
        <w:ind w:left="709" w:hanging="0"/>
        <w:jc w:val="both"/>
        <w:rPr>
          <w:i w:val="false"/>
          <w:i w:val="false"/>
          <w:iCs w:val="false"/>
        </w:rPr>
      </w:pPr>
      <w:r>
        <w:rPr/>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i w:val="false"/>
          <w:iCs w:val="false"/>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474</w:t>
      </w:r>
      <w:r>
        <w:rPr>
          <w:rFonts w:ascii="Garamond" w:hAnsi="Garamond"/>
          <w:sz w:val="36"/>
          <w:szCs w:val="36"/>
        </w:rPr>
        <w:t>. Desde que não há possessão propriamente dita, isto é, coabitação de dois Espíritos no mesmo corpo, pode a alma ficar na dependência de outro Espírito, de modo a se achar subjugada ou obsidiada ao ponto de a sua vontade vir a achar-se, de certa maneira, paralisada?</w:t>
      </w:r>
    </w:p>
    <w:p>
      <w:pPr>
        <w:pStyle w:val="Normal"/>
        <w:bidi w:val="0"/>
        <w:jc w:val="both"/>
        <w:rPr>
          <w:rFonts w:ascii="Garamond" w:hAnsi="Garamond"/>
          <w:sz w:val="36"/>
          <w:szCs w:val="36"/>
        </w:rPr>
      </w:pPr>
      <w:r>
        <w:rPr>
          <w:rFonts w:ascii="Garamond" w:hAnsi="Garamond"/>
          <w:sz w:val="36"/>
          <w:szCs w:val="36"/>
        </w:rPr>
      </w:r>
    </w:p>
    <w:p>
      <w:pPr>
        <w:pStyle w:val="Normal"/>
        <w:bidi w:val="0"/>
        <w:ind w:hanging="0"/>
        <w:jc w:val="both"/>
        <w:rPr>
          <w:rFonts w:ascii="Garamond" w:hAnsi="Garamond"/>
          <w:sz w:val="36"/>
          <w:szCs w:val="36"/>
        </w:rPr>
      </w:pPr>
      <w:r>
        <w:rPr>
          <w:rFonts w:ascii="Garamond" w:hAnsi="Garamond"/>
          <w:i/>
          <w:iCs/>
          <w:sz w:val="36"/>
          <w:szCs w:val="36"/>
        </w:rPr>
        <w:t>“</w:t>
      </w:r>
      <w:r>
        <w:rPr>
          <w:rFonts w:ascii="Garamond" w:hAnsi="Garamond"/>
          <w:i/>
          <w:iCs/>
          <w:sz w:val="36"/>
          <w:szCs w:val="36"/>
        </w:rPr>
        <w:t>Sem dúvida e são esses os verdadeiros possessos, mas é preciso saibas que essa dominação não se efetua nunca sem que aquele que a sofre o consinta, quer por sua fraqueza, quer por desejá-la. Muitos epiléticos ou loucos, que mais necessitavam de médico que de exorcismos, têm sido tomados por possessos.”</w:t>
      </w:r>
    </w:p>
    <w:p>
      <w:pPr>
        <w:pStyle w:val="Normal"/>
        <w:bidi w:val="0"/>
        <w:ind w:left="709" w:hanging="0"/>
        <w:jc w:val="both"/>
        <w:rPr>
          <w:rFonts w:ascii="Garamond" w:hAnsi="Garamond" w:eastAsia="Noto Serif CJK SC" w:cs="Noto Sans Devanagari"/>
          <w:i w:val="false"/>
          <w:i w:val="false"/>
          <w:iCs w:val="false"/>
          <w:color w:val="00A0FC"/>
          <w:kern w:val="2"/>
          <w:sz w:val="36"/>
          <w:szCs w:val="36"/>
          <w:lang w:val="pt-BR" w:eastAsia="zh-CN" w:bidi="hi-IN"/>
        </w:rPr>
      </w:pPr>
      <w:r>
        <w:rPr>
          <w:rFonts w:eastAsia="Noto Serif CJK SC" w:cs="Noto Sans Devanagari" w:ascii="Garamond" w:hAnsi="Garamond"/>
          <w:i w:val="false"/>
          <w:iCs w:val="false"/>
          <w:color w:val="00A0FC"/>
          <w:kern w:val="2"/>
          <w:sz w:val="36"/>
          <w:szCs w:val="36"/>
          <w:lang w:val="pt-BR" w:eastAsia="zh-CN" w:bidi="hi-IN"/>
        </w:rPr>
      </w:r>
    </w:p>
    <w:p>
      <w:pPr>
        <w:pStyle w:val="Normal"/>
        <w:bidi w:val="0"/>
        <w:ind w:left="709" w:hanging="0"/>
        <w:jc w:val="both"/>
        <w:rPr>
          <w:rFonts w:ascii="Garamond" w:hAnsi="Garamond" w:eastAsia="Noto Serif CJK SC" w:cs="Noto Sans Devanagari"/>
          <w:i w:val="false"/>
          <w:i w:val="false"/>
          <w:iCs w:val="false"/>
          <w:color w:val="000000"/>
          <w:kern w:val="2"/>
          <w:sz w:val="36"/>
          <w:szCs w:val="36"/>
          <w:lang w:val="pt-BR" w:eastAsia="zh-CN" w:bidi="hi-IN"/>
        </w:rPr>
      </w:pPr>
      <w:r>
        <w:rPr>
          <w:rFonts w:eastAsia="Noto Serif CJK SC" w:cs="Noto Sans Devanagari" w:ascii="Garamond" w:hAnsi="Garamond"/>
          <w:i w:val="false"/>
          <w:iCs w:val="false"/>
          <w:color w:val="000000"/>
          <w:kern w:val="2"/>
          <w:sz w:val="28"/>
          <w:szCs w:val="28"/>
          <w:lang w:val="pt-BR" w:eastAsia="zh-CN" w:bidi="hi-IN"/>
        </w:rPr>
        <w:t>O vocábulo possesso, na sua acepção vulgar, supõe a existência de demônios, isto é, de uma categoria de seres maus por natureza, e a coabitação de um desses seres com a alma de um indivíduo, no seu corpo. Pois que, nesse sentido, não há demônios e que dois Espíritos não podem habitar simultaneamente o mesmo corpo, não há possessos na conformidade da ideia a que esta palavra se acha associada. O termo possesso só se deve admitir como exprimindo a dependência absoluta em que uma alma pode achar-se com relação a Espíritos imperfeitos que a subjuguem.</w:t>
      </w:r>
    </w:p>
    <w:p>
      <w:pPr>
        <w:pStyle w:val="Normal"/>
        <w:bidi w:val="0"/>
        <w:ind w:left="709" w:hanging="0"/>
        <w:jc w:val="both"/>
        <w:rPr>
          <w:rFonts w:ascii="Garamond" w:hAnsi="Garamond" w:eastAsia="Noto Serif CJK SC" w:cs="Noto Sans Devanagari"/>
          <w:i w:val="false"/>
          <w:i w:val="false"/>
          <w:iCs w:val="false"/>
          <w:color w:val="000000"/>
          <w:kern w:val="2"/>
          <w:sz w:val="36"/>
          <w:szCs w:val="36"/>
          <w:lang w:val="pt-BR" w:eastAsia="zh-CN" w:bidi="hi-IN"/>
        </w:rPr>
      </w:pPr>
      <w:r>
        <w:rPr>
          <w:rFonts w:eastAsia="Noto Serif CJK SC" w:cs="Noto Sans Devanagari" w:ascii="Garamond" w:hAnsi="Garamond"/>
          <w:i w:val="false"/>
          <w:iCs w:val="false"/>
          <w:color w:val="000000"/>
          <w:kern w:val="2"/>
          <w:sz w:val="36"/>
          <w:szCs w:val="36"/>
          <w:lang w:val="pt-BR" w:eastAsia="zh-CN" w:bidi="hi-IN"/>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Na resposta anterior a Espiritualidade esclareceu que não existe a posse completa do corpo físico por um Espírito desencarnado e que também não é possível que dois Espíritos habitem o mesmo corpo simultaneamente. Dado que é assim, Kardec quer saber se existem casos em que o Espírito encarnado se encontra de tal maneira subordinado ao Espírito desencarnado, que a vontade do encarnado seja completamente anulada.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 xml:space="preserve">A Espiritualidade responde que não há dúvidas quanto a isso, mas enfatiza uma vez mais que essa subjugação nunca acontece sem o consentimento ou a vontade do Espírito encarnado. Portanto, a possessão, conforme explicada pela Espiritualidade, só ocorre se o Espírito encarnado permitir.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Diz ainda a Espiritualidade que muitos casos de loucura e epilepsia são interpretados equivocadamente como possessão e que não é de exorcistas que tais pessoas precisam; elas precisam de médicos. Ou seja: problemas de origem neurológica eram tratados como sendo de origem espiritual.</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Na nota que Kardec adicionou à resposta da Espiritualidade, ele esclarece que a possessão não existe considerando o sentido mais popular que se dá à essa palavra. Isso porque ela pressupõe a existência de demônios e a capacidade do demônio coabitar o corpo físico do possesso.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 inexistência de demônios como seres à parte na criação e rivais diretos de Deus já foi provada em questões anteriores aqui mesmo em O Livro dos Espíritos. A impossibilidade de dois Espíritos habitarem o mesmo corpo físico foi demonstrada nas perguntas que acabamos de ler.</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Portanto, na acepção mais comum do seu significado, a possessão simplesmente não existe.</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Kardec esclarece então que o termo possesso só deve ser empregado para descrever os casos em que o Espírito encarnado encontra-se em total dependência de um ou mais Espíritos imperfeitos que o subjuguem.</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Sobre esse grau de subordinação ao qual um Espírito se submete, Kardec vai nos esclarecer detalhadamente lá na segunda parte de O Livro dos Médiuns, no capítulo XXIII intitulado "Da obsessão" onde ele fala da obsessão simples, da fascinação e da subjugação.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475</w:t>
      </w:r>
      <w:r>
        <w:rPr>
          <w:rFonts w:ascii="Garamond" w:hAnsi="Garamond"/>
          <w:sz w:val="36"/>
          <w:szCs w:val="36"/>
        </w:rPr>
        <w:t>. Pode alguém por si mesmo afastar os maus Espíritos e libertar-se da dominação deles?</w:t>
      </w:r>
    </w:p>
    <w:p>
      <w:pPr>
        <w:pStyle w:val="Normal"/>
        <w:bidi w:val="0"/>
        <w:jc w:val="both"/>
        <w:rPr>
          <w:rFonts w:ascii="Garamond" w:hAnsi="Garamond"/>
          <w:color w:val="auto"/>
          <w:sz w:val="36"/>
          <w:szCs w:val="36"/>
        </w:rPr>
      </w:pPr>
      <w:r>
        <w:rPr>
          <w:rFonts w:ascii="Garamond" w:hAnsi="Garamond"/>
          <w:color w:val="auto"/>
          <w:sz w:val="36"/>
          <w:szCs w:val="36"/>
        </w:rPr>
      </w:r>
    </w:p>
    <w:p>
      <w:pPr>
        <w:pStyle w:val="Normal"/>
        <w:bidi w:val="0"/>
        <w:ind w:hanging="0"/>
        <w:jc w:val="both"/>
        <w:rPr>
          <w:color w:val="auto"/>
        </w:rPr>
      </w:pPr>
      <w:r>
        <w:rPr>
          <w:rFonts w:eastAsia="Noto Serif CJK SC" w:cs="Noto Sans Devanagari" w:ascii="Garamond" w:hAnsi="Garamond"/>
          <w:i/>
          <w:iCs/>
          <w:color w:val="auto"/>
          <w:kern w:val="2"/>
          <w:sz w:val="36"/>
          <w:szCs w:val="36"/>
          <w:lang w:val="pt-BR" w:eastAsia="zh-CN" w:bidi="hi-IN"/>
        </w:rPr>
        <w:t>“</w:t>
      </w:r>
      <w:r>
        <w:rPr>
          <w:rFonts w:eastAsia="Noto Serif CJK SC" w:cs="Noto Sans Devanagari" w:ascii="Garamond" w:hAnsi="Garamond"/>
          <w:i/>
          <w:iCs/>
          <w:color w:val="auto"/>
          <w:kern w:val="2"/>
          <w:sz w:val="36"/>
          <w:szCs w:val="36"/>
          <w:lang w:val="pt-BR" w:eastAsia="zh-CN" w:bidi="hi-IN"/>
        </w:rPr>
        <w:t>Sempre é possível, a quem quer que seja, subtrair-se a um jugo, desde que com vontade firme o queira.”</w:t>
      </w:r>
    </w:p>
    <w:p>
      <w:pPr>
        <w:pStyle w:val="Normal"/>
        <w:bidi w:val="0"/>
        <w:ind w:hanging="0"/>
        <w:jc w:val="both"/>
        <w:rPr>
          <w:rFonts w:ascii="Garamond" w:hAnsi="Garamond" w:eastAsia="Noto Serif CJK SC" w:cs="Noto Sans Devanagari"/>
          <w:i/>
          <w:i/>
          <w:iCs/>
          <w:kern w:val="2"/>
          <w:sz w:val="36"/>
          <w:szCs w:val="36"/>
          <w:lang w:val="pt-BR" w:eastAsia="zh-CN" w:bidi="hi-IN"/>
        </w:rPr>
      </w:pPr>
      <w:r>
        <w:rPr>
          <w:rFonts w:eastAsia="Noto Serif CJK SC" w:cs="Noto Sans Devanagari" w:ascii="Garamond" w:hAnsi="Garamond"/>
          <w:i/>
          <w:iCs/>
          <w:kern w:val="2"/>
          <w:sz w:val="36"/>
          <w:szCs w:val="36"/>
          <w:lang w:val="pt-BR" w:eastAsia="zh-CN" w:bidi="hi-IN"/>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 pergunta de Kardec é bem direta: pode o homem por si só, libertar-se da má influência e da dominação que os maus Espíritos porventura exerçam sobre ele?</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Podemos nós mesmos romper os laços que nos unem a Espíritos inferiores ou isso só se alcança com o auxílio e a intervenção de outros?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Responde a Espiritualidade que é perfeitamente possível esse rompimento por nós mesmos, mas isso exige nossa vontade firme.</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Anteriormente a Espiritualidade nos disse que a possessão só se dá pela vontade e permissão do Espírito encarnado. Se essa vontade permite a criação dos laços com Espíritos inferiores, ela também permite o rompimento desses laços.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Entretanto, é preciso levar em conta o nível da subjugação ao qual o Espírito encarnado se encontra. Quanto mais subordinado ele estiver aos Espíritos inferiores, mais difícil se torna para ele libertar-se sozinho dessa subordinação.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Nos casos mais graves faz-se necessária a intervenção de Espíritos superiores, pois o Espírito encarnado não encontra em si mesmo a força necessária para se ver livre da influência que sofre e que ele próprio permitiu que se estabelecesse.</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476</w:t>
      </w:r>
      <w:r>
        <w:rPr>
          <w:rFonts w:ascii="Garamond" w:hAnsi="Garamond"/>
          <w:sz w:val="36"/>
          <w:szCs w:val="36"/>
        </w:rPr>
        <w:t>. Pode acontecer que a fascinação exercida pelo mau Espírito seja de tal ordem que o subjugado não a perceba? Sendo assim, poderá uma terceira pessoa fazer que cesse a sujeição da outra? E, nesse caso, qual</w:t>
      </w:r>
    </w:p>
    <w:p>
      <w:pPr>
        <w:pStyle w:val="Normal"/>
        <w:bidi w:val="0"/>
        <w:jc w:val="both"/>
        <w:rPr>
          <w:rFonts w:ascii="Garamond" w:hAnsi="Garamond"/>
          <w:sz w:val="36"/>
          <w:szCs w:val="36"/>
        </w:rPr>
      </w:pPr>
      <w:r>
        <w:rPr>
          <w:rFonts w:ascii="Garamond" w:hAnsi="Garamond"/>
          <w:sz w:val="36"/>
          <w:szCs w:val="36"/>
        </w:rPr>
        <w:t xml:space="preserve">deve ser a condição dessa terceira pessoa? </w:t>
      </w:r>
    </w:p>
    <w:p>
      <w:pPr>
        <w:pStyle w:val="Normal"/>
        <w:bidi w:val="0"/>
        <w:jc w:val="both"/>
        <w:rPr>
          <w:rFonts w:ascii="Garamond" w:hAnsi="Garamond"/>
          <w:color w:val="auto"/>
          <w:sz w:val="36"/>
          <w:szCs w:val="36"/>
        </w:rPr>
      </w:pPr>
      <w:r>
        <w:rPr>
          <w:rFonts w:ascii="Garamond" w:hAnsi="Garamond"/>
          <w:color w:val="auto"/>
          <w:sz w:val="36"/>
          <w:szCs w:val="36"/>
        </w:rPr>
      </w:r>
    </w:p>
    <w:p>
      <w:pPr>
        <w:pStyle w:val="Normal"/>
        <w:bidi w:val="0"/>
        <w:ind w:hanging="0"/>
        <w:jc w:val="both"/>
        <w:rPr>
          <w:color w:val="auto"/>
        </w:rPr>
      </w:pPr>
      <w:r>
        <w:rPr>
          <w:rFonts w:eastAsia="Noto Serif CJK SC" w:cs="Noto Sans Devanagari" w:ascii="Garamond" w:hAnsi="Garamond"/>
          <w:i/>
          <w:iCs/>
          <w:color w:val="auto"/>
          <w:kern w:val="2"/>
          <w:sz w:val="36"/>
          <w:szCs w:val="36"/>
          <w:lang w:val="pt-BR" w:eastAsia="zh-CN" w:bidi="hi-IN"/>
        </w:rPr>
        <w:t>“</w:t>
      </w:r>
      <w:r>
        <w:rPr>
          <w:rFonts w:eastAsia="Noto Serif CJK SC" w:cs="Noto Sans Devanagari" w:ascii="Garamond" w:hAnsi="Garamond"/>
          <w:i/>
          <w:iCs/>
          <w:color w:val="auto"/>
          <w:kern w:val="2"/>
          <w:sz w:val="36"/>
          <w:szCs w:val="36"/>
          <w:lang w:val="pt-BR" w:eastAsia="zh-CN" w:bidi="hi-IN"/>
        </w:rPr>
        <w:t>Sendo ela um homem de bem, a sua vontade poderá ter eficácia, desde que apele para o concurso dos bons Espíritos, porque, quanto mais digna for a pessoa, tanto maior poder terá sobre os Espíritos imperfeitos, para afastá-los, e sobre os bons, para os atrair. Todavia, nada poderá, se o que estiver subjugado não lhe prestar o seu concurso. Há pessoas a quem agrada uma dependência que lhes lisonjeia os gostos e os desejos. Qualquer, porém, que seja o caso, aquele que não tiver puro o coração nenhuma influência exercerá. Os bons Espíritos não lhe atendem ao chamado e os maus não o temem.”</w:t>
      </w:r>
    </w:p>
    <w:p>
      <w:pPr>
        <w:pStyle w:val="Normal"/>
        <w:bidi w:val="0"/>
        <w:ind w:hanging="0"/>
        <w:jc w:val="both"/>
        <w:rPr>
          <w:rFonts w:ascii="Garamond" w:hAnsi="Garamond" w:eastAsia="Noto Serif CJK SC" w:cs="Noto Sans Devanagari"/>
          <w:i/>
          <w:i/>
          <w:iCs/>
          <w:kern w:val="2"/>
          <w:sz w:val="36"/>
          <w:szCs w:val="36"/>
          <w:lang w:val="pt-BR" w:eastAsia="zh-CN" w:bidi="hi-IN"/>
        </w:rPr>
      </w:pPr>
      <w:r>
        <w:rPr>
          <w:rFonts w:eastAsia="Noto Serif CJK SC" w:cs="Noto Sans Devanagari" w:ascii="Garamond" w:hAnsi="Garamond"/>
          <w:i/>
          <w:iCs/>
          <w:kern w:val="2"/>
          <w:sz w:val="36"/>
          <w:szCs w:val="36"/>
          <w:lang w:val="pt-BR" w:eastAsia="zh-CN" w:bidi="hi-IN"/>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Nessa pergunta Kardec fez 3 questionamentos à Espiritualidade:</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numPr>
          <w:ilvl w:val="0"/>
          <w:numId w:val="2"/>
        </w:numPr>
        <w:bidi w:val="0"/>
        <w:jc w:val="both"/>
        <w:rPr/>
      </w:pPr>
      <w:r>
        <w:rPr>
          <w:rFonts w:eastAsia="Noto Serif CJK SC" w:cs="Noto Sans Devanagari" w:ascii="Garamond" w:hAnsi="Garamond"/>
          <w:i w:val="false"/>
          <w:iCs w:val="false"/>
          <w:color w:val="00A0FC"/>
          <w:kern w:val="2"/>
          <w:sz w:val="36"/>
          <w:szCs w:val="36"/>
          <w:lang w:val="pt-BR" w:eastAsia="zh-CN" w:bidi="hi-IN"/>
        </w:rPr>
        <w:t>pode a fascinação ser tão forte que o fascinado não compreenda que se encontra em tal situação?</w:t>
      </w:r>
    </w:p>
    <w:p>
      <w:pPr>
        <w:pStyle w:val="Normal"/>
        <w:numPr>
          <w:ilvl w:val="0"/>
          <w:numId w:val="2"/>
        </w:numPr>
        <w:bidi w:val="0"/>
        <w:jc w:val="both"/>
        <w:rPr/>
      </w:pPr>
      <w:r>
        <w:rPr>
          <w:rFonts w:eastAsia="Noto Serif CJK SC" w:cs="Noto Sans Devanagari" w:ascii="Garamond" w:hAnsi="Garamond"/>
          <w:i w:val="false"/>
          <w:iCs w:val="false"/>
          <w:color w:val="00A0FC"/>
          <w:kern w:val="2"/>
          <w:sz w:val="36"/>
          <w:szCs w:val="36"/>
          <w:lang w:val="pt-BR" w:eastAsia="zh-CN" w:bidi="hi-IN"/>
        </w:rPr>
        <w:t>se assim for, poderia uma terceira pessoa intervir de maneira a interromper a fascinação?</w:t>
      </w:r>
    </w:p>
    <w:p>
      <w:pPr>
        <w:pStyle w:val="Normal"/>
        <w:numPr>
          <w:ilvl w:val="0"/>
          <w:numId w:val="2"/>
        </w:numPr>
        <w:bidi w:val="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sendo isso possível, qual deve ser a condição do intercessor?</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 Espiritualidade respondeu "sim" de maneira implícita para os 2 primeiros questionamentos porque na resposta dada à Kardec, ela já fala sobre a condição que o intercessor deve ter para auxiliar o fascinado de maneira eficaz e eficiente.</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Antes de discutirmos a resposta da Espiritualidade, vamos analisar o que Kardec nos fala sobre a fascinação lá em O Livro dos Médiuns. Eu particularmente, não gosto de usar referências externas aqui nos nossos estudos de O Livro dos Espíritos porque o conteúdo já é riquíssimo, mas nesse caso a referência a O Livro dos Médiuns vai ser de grande valia.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Embora lá Kardec esteja falando dos efeitos da fascinação nos médiuns, a forma como ela se estabelece e suas consequências são praticamente as mesmas em qualquer pessoa, médium ou não.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 xml:space="preserve">A fascinação é o segundo dos três tipos de obessão dos quais Kardec fala.  Ela é muito perigosa porque a pessoa fascinada - como o próprio termo já indica - perde a capacidade de compreender que se encontra sob uma influência negativa e maléfica.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Foi exatamente esse o primeiro dos questionamentos que Kardec fez nessa pergunta 476 que estamos estudando: pode a fascinação ser tão grande que o subjugado não consiga reconhecer sua condição?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O fascinado acredita estar sob a tutela de um Espírito elevado, sábio, evoluído. Não consegue compreender que está sendo enganado.  Na mente do fascinado, não há nada de errado com a influência que ele vem recebendo.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Kardec diz não são apenas as pessoas simples e de pouca instrução que estão sujeitas à fascinação. Os mais instruídos e sábios nas ciências humanas são igualmente suscetíveis de se tornarem fascinados.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Uma das consequências da fascinação é que o subjugado torna-se uma espécie de fantoche nas mãos do Espírito fascinador; o subjugado se deixa conduzir de qualquer maneira, passa a aceitar as ideias mais absurdas como se fossem a mais pura verdade.</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Outra coisa que Kardec nos diz é que o Espírito que deseja enganar precisa ser ardiloso e hipócrita, ocultando-se sob aparência de virtude. Usa termos elevados como caridade e humildade para conquistar confiança. Apesar disso, deixa transparecer sinais de inferioridade que apenas os fascinados não percebem. Por temer os esclarecidos, procura afastar o intérprete de quem poderia revelar-lhe a fraude.</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Bom, apresentado esse breve resumo do que Kardec nos fala sobre a fascinação em O Livro dos Médiuns, retornemos à resposta da Espiritualidade na pergunta 476.</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Posto então que a fascinação pode tornar o subjugado incapaz de compreender sua subordinação e que é possível - e até mesmo necessário - que uma terceira pessoa interceda em benefício do fascinado, quais seriam então as condições necessárias a essa terceira pessoa para que ela tenha sucesso no auxílio que deseja prestar?</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 primeira condição que a Espiritualidade apresenta é que seja uma pessoa de bem. A segunda condição é que essa pessoa precisa estar imbuída de um desejo sincero de auxiliar o fascinado. A terceira condição é que ela recorra ao auxílio dos bons Espíritos.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Portanto, mesmo uma pessoa de bem, com sincero desejo de auxiliar, não conseguirá realizar o trabalho sem o concurso dos bons Espíritos.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 Espiritualidade explica que uma pessoa portadora dessas condições morais terá tanto a capacidade de atrair os bons Espíritos quanto de afastar os maus.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Entretanto, a Espiritualidade diz que de nada adiantam as condições daquele que quer ajudar se o fascinado não quiser ser ajudado. Por mais estranho que possa parecer, muitas vezes o subjugado se compraz na subordinação.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Isso porque o Espírito fascinador "amacia o ego" do subjugado, lisonjeia seus gostos e desejos. O subjugado sente-se bem ao ser tratado assim e dessa forma não deseja, de fato,  se ver livre daquele domínio.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 Espiritualidade conclui dizendo que, independente do subjugado querer ser ajudado ou não, se a pessoa que pretende auxiliar não for boa de coração, nada poderá fazer, pois os bons Espíritos não lhe atendem ao chamado e os maus não a temem.</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477</w:t>
      </w:r>
      <w:r>
        <w:rPr>
          <w:rFonts w:ascii="Garamond" w:hAnsi="Garamond"/>
          <w:sz w:val="36"/>
          <w:szCs w:val="36"/>
        </w:rPr>
        <w:t>. As fórmulas de exorcismo têm qualquer eficácia sobre os maus Espíritos?</w:t>
      </w:r>
    </w:p>
    <w:p>
      <w:pPr>
        <w:pStyle w:val="Normal"/>
        <w:bidi w:val="0"/>
        <w:jc w:val="both"/>
        <w:rPr>
          <w:rFonts w:ascii="Garamond" w:hAnsi="Garamond"/>
          <w:color w:val="auto"/>
          <w:sz w:val="36"/>
          <w:szCs w:val="36"/>
        </w:rPr>
      </w:pPr>
      <w:r>
        <w:rPr>
          <w:rFonts w:ascii="Garamond" w:hAnsi="Garamond"/>
          <w:color w:val="auto"/>
          <w:sz w:val="36"/>
          <w:szCs w:val="36"/>
        </w:rPr>
      </w:r>
    </w:p>
    <w:p>
      <w:pPr>
        <w:pStyle w:val="Normal"/>
        <w:bidi w:val="0"/>
        <w:ind w:hanging="0"/>
        <w:jc w:val="both"/>
        <w:rPr>
          <w:color w:val="auto"/>
        </w:rPr>
      </w:pPr>
      <w:r>
        <w:rPr>
          <w:rFonts w:eastAsia="Noto Serif CJK SC" w:cs="Noto Sans Devanagari" w:ascii="Garamond" w:hAnsi="Garamond"/>
          <w:i/>
          <w:iCs/>
          <w:color w:val="auto"/>
          <w:kern w:val="2"/>
          <w:sz w:val="36"/>
          <w:szCs w:val="36"/>
          <w:lang w:val="pt-BR" w:eastAsia="zh-CN" w:bidi="hi-IN"/>
        </w:rPr>
        <w:t>“</w:t>
      </w:r>
      <w:r>
        <w:rPr>
          <w:rFonts w:eastAsia="Noto Serif CJK SC" w:cs="Noto Sans Devanagari" w:ascii="Garamond" w:hAnsi="Garamond"/>
          <w:i/>
          <w:iCs/>
          <w:color w:val="auto"/>
          <w:kern w:val="2"/>
          <w:sz w:val="36"/>
          <w:szCs w:val="36"/>
          <w:lang w:val="pt-BR" w:eastAsia="zh-CN" w:bidi="hi-IN"/>
        </w:rPr>
        <w:t>Não. Estes últimos riem e se obstinam, quando veem alguém tomar isso a sério.”</w:t>
      </w:r>
    </w:p>
    <w:p>
      <w:pPr>
        <w:pStyle w:val="Normal"/>
        <w:bidi w:val="0"/>
        <w:ind w:hanging="0"/>
        <w:jc w:val="both"/>
        <w:rPr>
          <w:color w:val="auto"/>
        </w:rPr>
      </w:pPr>
      <w:r>
        <w:rPr>
          <w:color w:val="auto"/>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 xml:space="preserve">Embora a maioria das tradições religiosas que praticam rituais de expulsão de espíritos ou forças negativas se utilize de </w:t>
      </w:r>
      <w:r>
        <w:rPr>
          <w:rStyle w:val="StrongEmphasis"/>
          <w:rFonts w:eastAsia="Noto Serif CJK SC" w:cs="Noto Sans Devanagari" w:ascii="Garamond" w:hAnsi="Garamond"/>
          <w:b w:val="false"/>
          <w:bCs w:val="false"/>
          <w:i w:val="false"/>
          <w:iCs w:val="false"/>
          <w:color w:val="00A0FC"/>
          <w:kern w:val="2"/>
          <w:sz w:val="36"/>
          <w:szCs w:val="36"/>
          <w:lang w:val="pt-BR" w:eastAsia="zh-CN" w:bidi="hi-IN"/>
        </w:rPr>
        <w:t>fórmulas, palavras repetidas ou orações fixas, o termo exorcismo é mais utilizado nas igrejas católica e ortodoxa.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Style w:val="StrongEmphasis"/>
          <w:rFonts w:eastAsia="Noto Serif CJK SC" w:cs="Noto Sans Devanagari" w:ascii="Garamond" w:hAnsi="Garamond"/>
          <w:b w:val="false"/>
          <w:bCs w:val="false"/>
          <w:i w:val="false"/>
          <w:iCs w:val="false"/>
          <w:color w:val="00A0FC"/>
          <w:kern w:val="2"/>
          <w:sz w:val="36"/>
          <w:szCs w:val="36"/>
          <w:lang w:val="pt-BR" w:eastAsia="zh-CN" w:bidi="hi-IN"/>
        </w:rPr>
        <w:t>É sobre a eficácia desse ritual que Kardec pergunta à Espiritualidade; essas fórmulas funcionam? Elas têm mesmo a capacidade de repelir os maus Espíritos?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Style w:val="StrongEmphasis"/>
          <w:rFonts w:eastAsia="Noto Serif CJK SC" w:cs="Noto Sans Devanagari" w:ascii="Garamond" w:hAnsi="Garamond"/>
          <w:b w:val="false"/>
          <w:bCs w:val="false"/>
          <w:i w:val="false"/>
          <w:iCs w:val="false"/>
          <w:color w:val="00A0FC"/>
          <w:kern w:val="2"/>
          <w:sz w:val="36"/>
          <w:szCs w:val="36"/>
          <w:lang w:val="pt-BR" w:eastAsia="zh-CN" w:bidi="hi-IN"/>
        </w:rPr>
        <w:t>A Espiritualidade responde que, não apenas as fórmulas não funcionam como também os Espíritos maus chegam a rir e se mantêm irredutíveis diante desses rituais.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Style w:val="StrongEmphasis"/>
          <w:rFonts w:eastAsia="Noto Serif CJK SC" w:cs="Noto Sans Devanagari" w:ascii="Garamond" w:hAnsi="Garamond"/>
          <w:b w:val="false"/>
          <w:bCs w:val="false"/>
          <w:i w:val="false"/>
          <w:iCs w:val="false"/>
          <w:color w:val="00A0FC"/>
          <w:kern w:val="2"/>
          <w:sz w:val="36"/>
          <w:szCs w:val="36"/>
          <w:lang w:val="pt-BR" w:eastAsia="zh-CN" w:bidi="hi-IN"/>
        </w:rPr>
        <w:t>O Espiritismo nos ensina que as palavras, quando não são carregadas de sentimentos verdadeiros, nada valem. Se é assim na prece, não haveria de ser diferente ao lidarmos com Espíritos inferiores.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Style w:val="StrongEmphasis"/>
          <w:rFonts w:eastAsia="Noto Serif CJK SC" w:cs="Noto Sans Devanagari" w:ascii="Garamond" w:hAnsi="Garamond"/>
          <w:b w:val="false"/>
          <w:bCs w:val="false"/>
          <w:i w:val="false"/>
          <w:iCs w:val="false"/>
          <w:color w:val="00A0FC"/>
          <w:kern w:val="2"/>
          <w:sz w:val="36"/>
          <w:szCs w:val="36"/>
          <w:lang w:val="pt-BR" w:eastAsia="zh-CN" w:bidi="hi-IN"/>
        </w:rPr>
        <w:t>Na resposta da pergunta anterior a Espiritualidade nos disse que mesmo uma pessoa boa, se não estiver movida pelo desejo sincero de auxiliar e sem o auxílio dos bons Espíritos, não consegue livrar uma pessoa da fascinação.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Style w:val="StrongEmphasis"/>
          <w:rFonts w:eastAsia="Noto Serif CJK SC" w:cs="Noto Sans Devanagari" w:ascii="Garamond" w:hAnsi="Garamond"/>
          <w:b w:val="false"/>
          <w:bCs w:val="false"/>
          <w:i w:val="false"/>
          <w:iCs w:val="false"/>
          <w:color w:val="00A0FC"/>
          <w:kern w:val="2"/>
          <w:sz w:val="36"/>
          <w:szCs w:val="36"/>
          <w:lang w:val="pt-BR" w:eastAsia="zh-CN" w:bidi="hi-IN"/>
        </w:rPr>
        <w:t>Portanto, afastar um Espírito ruim de sua influência contra uma pessoa, não é possível com a mera repetição de palavras e a realização de rituais repetitivos.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478</w:t>
      </w:r>
      <w:r>
        <w:rPr>
          <w:rFonts w:ascii="Garamond" w:hAnsi="Garamond"/>
          <w:sz w:val="36"/>
          <w:szCs w:val="36"/>
        </w:rPr>
        <w:t>. Pessoas há, animadas de boas intenções e que, nada obstante, não deixam de ser obsidiadas. Qual, então, o melhor meio de nos livrarmos dos Espíritos obsessores?</w:t>
      </w:r>
    </w:p>
    <w:p>
      <w:pPr>
        <w:pStyle w:val="Normal"/>
        <w:bidi w:val="0"/>
        <w:jc w:val="both"/>
        <w:rPr>
          <w:rFonts w:ascii="Garamond" w:hAnsi="Garamond"/>
          <w:color w:val="auto"/>
          <w:sz w:val="36"/>
          <w:szCs w:val="36"/>
        </w:rPr>
      </w:pPr>
      <w:r>
        <w:rPr>
          <w:rFonts w:ascii="Garamond" w:hAnsi="Garamond"/>
          <w:color w:val="auto"/>
          <w:sz w:val="36"/>
          <w:szCs w:val="36"/>
        </w:rPr>
      </w:r>
    </w:p>
    <w:p>
      <w:pPr>
        <w:pStyle w:val="Normal"/>
        <w:bidi w:val="0"/>
        <w:ind w:hanging="0"/>
        <w:jc w:val="both"/>
        <w:rPr>
          <w:color w:val="auto"/>
        </w:rPr>
      </w:pPr>
      <w:r>
        <w:rPr>
          <w:rFonts w:eastAsia="Noto Serif CJK SC" w:cs="Noto Sans Devanagari" w:ascii="Garamond" w:hAnsi="Garamond"/>
          <w:i/>
          <w:iCs/>
          <w:color w:val="auto"/>
          <w:kern w:val="2"/>
          <w:sz w:val="36"/>
          <w:szCs w:val="36"/>
          <w:lang w:val="pt-BR" w:eastAsia="zh-CN" w:bidi="hi-IN"/>
        </w:rPr>
        <w:t>“</w:t>
      </w:r>
      <w:r>
        <w:rPr>
          <w:rFonts w:eastAsia="Noto Serif CJK SC" w:cs="Noto Sans Devanagari" w:ascii="Garamond" w:hAnsi="Garamond"/>
          <w:i/>
          <w:iCs/>
          <w:color w:val="auto"/>
          <w:kern w:val="2"/>
          <w:sz w:val="36"/>
          <w:szCs w:val="36"/>
          <w:lang w:val="pt-BR" w:eastAsia="zh-CN" w:bidi="hi-IN"/>
        </w:rPr>
        <w:t>Cansar-lhes a paciência, nenhum valor lhes dar às sugestões, mostrar-lhes que perdem o tempo. Vendo que nada conseguem, afastam-se.”</w:t>
      </w:r>
    </w:p>
    <w:p>
      <w:pPr>
        <w:pStyle w:val="Normal"/>
        <w:bidi w:val="0"/>
        <w:ind w:hanging="0"/>
        <w:jc w:val="both"/>
        <w:rPr>
          <w:color w:val="auto"/>
        </w:rPr>
      </w:pPr>
      <w:r>
        <w:rPr>
          <w:color w:val="auto"/>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Nessa questão Kardec fala daquelas pessoas que, apesar de carregarem boas intenções, continuam sendo obsidiadas. Podemos deduzir da pergunta que pessoas de bom coração não deveriam sofrer o assédio de Espíritos obsessores. Contudo, isso acontece. Se assim é, qual então o melhor método para nos vermos livres dos ataques de Espíritos obsessores?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 Espiritualidade responde que o melhor meio de nos livrarmos de tais ataques é minar a paciência dos obsessores; não dar valor às sugestões que eles nos fazem; fazer com que percebam que estão perdendo seu tempo investindo contra nós. Com o passar do tempo eles compreenderão que não terão êxito conosco e se afastarão.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Kardec aborda um tema interessante nessa pergunta. Nós temos uma ideia pré-concebida de que pessoas boas não deveriam sofrer as investidas de Espíritos inferiores. No entanto, a realidade nos mostra que é exatamente o contrário.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Existem inúmeros relatos das vidas de Chico Xavier e Divaldo Franco em que eles foram atacados de maneira enérgica por Espíritos inferiores. Ambos eram pessoas de uma bondade incomum e mesmo assim não ficaram isentos desses ataques.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Não podemos nos esquecer de que uma das coisas que mais incomoda Espíritos inferiores é o crescimento e a evolução espiritual dos outros. Esses Espíritos se recusam a evoluir, mas também não querem que nós evoluamos.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 xml:space="preserve">Quando tomamos consciência da nossa necessidade de reforma íntima e damos início ao processo de transformação, automaticamente nos tornamos alvos daqueles Espíritos que não desejam nossa evolução espiritual.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É fácil constatar essa realidade: quase todos nós já passamos por momentos em que, quanto mais nos empenhamos em superar as dificuldades, maiores elas se tornam. Eu me esforço para superar um problema e surgem outros 2. Tudo à minha volta parece conspirar para que meus problemas sejam cada vez maiores.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Então é uma ilusão pensarmos que o fato de nos esforçarmos para evoluir espiritualmente irá nos isentar das investidas dos Espíritos inferiores contra nós.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Na resposta dada a Kardec, a Espiritualidade diz que não devemos dar ouvidos às sugestões desses Espíritos. Essa é uma das mais perigosas ferramentas que eles têm contra nós.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Quando Espíritos inferiores querem nos sugerir más ideias, geralmente eles fazem isso de maneira gradativa. Se eles nos sugerissem a má ideia completa, explícita, provavelmente nós a recusaríamos porque uma ideia tão oposta às nossas, automaticamente iria disparar um mecanismo de defesa em nós. Nossa tendência seria de refutar imediatamente aquela ideia.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Sabendo disso, o que esses Espíritos fazem? Eles nos sugerem apenas uma parte da ideia que eles querem que aceitemos. Uma vez aceita aquela pequena parte, eles trazem outra e depois outra e assim sucessivamente, até que a ideia completa já tenha sido aceita por nós.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Por exemplo; se um Espírito inferior vier até nós e nos sugerir a seguinte ideia: "Pare de trabalhar como passista na FEIG. Sua vida já é tão atribulada, você já trabalha muito, tem tantos problemas para resolver. É muito cansativo para você; quase não tem tempo para descansar. Abandone essa tarefa e dedique-se mais a você mesmo".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Tenho certeza de que qualquer um de nós que recebesse uma sugestão desse tipo, iria repudiar de imediato essa ideia.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Mas, se esse mesmo Espírito inferior nos abordar em um dia difícil para nós, um dia com problemas no trabalho ou em casa, e nos sugerir o seguinte: "Não vá à FEIG hoje, só hoje. Seu dia foi difícil, precisa descansar. Na verdade, você está em uma condição que nem é adequada para realizar a tarefa. Só hoje fique em casa, distraia-se um pouco para renovar suas energias".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Existe uma grande possibilidade de que a gente pense: "Realmente, hoje eu não estou legal para fazer a tarefa. É capaz de eu mais atrapalhar do que ajudar. Vou ficar em casa hoje. Semana que vem, se Deus quiser eu vou". Nós mordemos a isca.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O Espírito inferior viu que deu certo. Quando surgir outra oportunidade, ele vai nos sugerir uma ideia semelhante e se nós aceitarmos uma segunda vez, ele virá uma terceira, uma quarta, virá quantas vezes as oportunidades surgirem para ele.</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 aí, passado algum tempo, aquela ideia absurda que nós recusaríamos de imediata, foi aceita por nós em doses homeopáticas.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Por isso a Espiritualidade disse à Kardec que, para vencermos os obsessores, precisamos recusar todas as sugestões que eles nos fizerem. Eles conhecem nossas fraquezas, sabem em quais pontos somos mais vulneráveis. Não podemos e não devemos dar ouvidos à eles.  Como nos ensinou Jesus, precisamos orar e vigiar.</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479</w:t>
      </w:r>
      <w:r>
        <w:rPr>
          <w:rFonts w:ascii="Garamond" w:hAnsi="Garamond"/>
          <w:sz w:val="36"/>
          <w:szCs w:val="36"/>
        </w:rPr>
        <w:t>. A prece é meio eficiente para a cura da obsessão?</w:t>
      </w:r>
    </w:p>
    <w:p>
      <w:pPr>
        <w:pStyle w:val="Normal"/>
        <w:bidi w:val="0"/>
        <w:jc w:val="both"/>
        <w:rPr>
          <w:rFonts w:ascii="Garamond" w:hAnsi="Garamond"/>
          <w:color w:val="auto"/>
          <w:sz w:val="36"/>
          <w:szCs w:val="36"/>
        </w:rPr>
      </w:pPr>
      <w:r>
        <w:rPr>
          <w:rFonts w:ascii="Garamond" w:hAnsi="Garamond"/>
          <w:color w:val="auto"/>
          <w:sz w:val="36"/>
          <w:szCs w:val="36"/>
        </w:rPr>
      </w:r>
    </w:p>
    <w:p>
      <w:pPr>
        <w:pStyle w:val="Normal"/>
        <w:bidi w:val="0"/>
        <w:ind w:hanging="0"/>
        <w:jc w:val="both"/>
        <w:rPr>
          <w:color w:val="auto"/>
        </w:rPr>
      </w:pPr>
      <w:r>
        <w:rPr>
          <w:rFonts w:eastAsia="Noto Serif CJK SC" w:cs="Noto Sans Devanagari" w:ascii="Garamond" w:hAnsi="Garamond"/>
          <w:i/>
          <w:iCs/>
          <w:color w:val="auto"/>
          <w:kern w:val="2"/>
          <w:sz w:val="36"/>
          <w:szCs w:val="36"/>
          <w:lang w:val="pt-BR" w:eastAsia="zh-CN" w:bidi="hi-IN"/>
        </w:rPr>
        <w:t>“</w:t>
      </w:r>
      <w:r>
        <w:rPr>
          <w:rFonts w:eastAsia="Noto Serif CJK SC" w:cs="Noto Sans Devanagari" w:ascii="Garamond" w:hAnsi="Garamond"/>
          <w:i/>
          <w:iCs/>
          <w:color w:val="auto"/>
          <w:kern w:val="2"/>
          <w:sz w:val="36"/>
          <w:szCs w:val="36"/>
          <w:lang w:val="pt-BR" w:eastAsia="zh-CN" w:bidi="hi-IN"/>
        </w:rPr>
        <w:t>A prece é em tudo um poderoso auxílio, mas crede que não basta que alguém murmure algumas palavras, para que obtenha o que deseja. Deus assiste os que obram, não os que se limitam a pedir. É, pois, indispensável que o obsidiado faça, por sua parte, o que se torne necessário para destruir em si mesmo a causa da atração dos maus Espíritos."</w:t>
      </w:r>
    </w:p>
    <w:p>
      <w:pPr>
        <w:pStyle w:val="Normal"/>
        <w:bidi w:val="0"/>
        <w:ind w:hanging="0"/>
        <w:jc w:val="both"/>
        <w:rPr>
          <w:color w:val="auto"/>
        </w:rPr>
      </w:pPr>
      <w:r>
        <w:rPr>
          <w:color w:val="auto"/>
        </w:rPr>
      </w:r>
    </w:p>
    <w:p>
      <w:pPr>
        <w:pStyle w:val="Normal"/>
        <w:bidi w:val="0"/>
        <w:ind w:left="709" w:hanging="0"/>
        <w:jc w:val="both"/>
        <w:rPr>
          <w:rFonts w:ascii="Garamond" w:hAnsi="Garamond"/>
          <w:color w:val="00A0FC"/>
          <w:sz w:val="36"/>
          <w:szCs w:val="36"/>
        </w:rPr>
      </w:pPr>
      <w:r>
        <w:rPr>
          <w:rStyle w:val="StrongEmphasis"/>
          <w:rFonts w:eastAsia="Noto Serif CJK SC" w:cs="Noto Sans Devanagari" w:ascii="Garamond" w:hAnsi="Garamond"/>
          <w:b w:val="false"/>
          <w:bCs w:val="false"/>
          <w:i w:val="false"/>
          <w:iCs w:val="false"/>
          <w:color w:val="00A0FC"/>
          <w:kern w:val="2"/>
          <w:sz w:val="36"/>
          <w:szCs w:val="36"/>
          <w:lang w:val="pt-BR" w:eastAsia="zh-CN" w:bidi="hi-IN"/>
        </w:rPr>
        <w:t>Kardec pergunta se a prece é um recurso eficiente no tratamento da obsessão.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Style w:val="StrongEmphasis"/>
          <w:rFonts w:eastAsia="Noto Serif CJK SC" w:cs="Noto Sans Devanagari" w:ascii="Garamond" w:hAnsi="Garamond"/>
          <w:b w:val="false"/>
          <w:bCs w:val="false"/>
          <w:i w:val="false"/>
          <w:iCs w:val="false"/>
          <w:color w:val="00A0FC"/>
          <w:kern w:val="2"/>
          <w:sz w:val="36"/>
          <w:szCs w:val="36"/>
          <w:lang w:val="pt-BR" w:eastAsia="zh-CN" w:bidi="hi-IN"/>
        </w:rPr>
        <w:t>Obviamente a Espiritualidade responde que sim, enfatizando que a prece é um recurso valioso em todas as ocasiões. Porém ela faz 3 ressalvas: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Style w:val="StrongEmphasis"/>
          <w:rFonts w:eastAsia="Noto Serif CJK SC" w:cs="Noto Sans Devanagari" w:ascii="Garamond" w:hAnsi="Garamond"/>
          <w:b w:val="false"/>
          <w:bCs w:val="false"/>
          <w:i w:val="false"/>
          <w:iCs w:val="false"/>
          <w:color w:val="00A0FC"/>
          <w:kern w:val="2"/>
          <w:sz w:val="36"/>
          <w:szCs w:val="36"/>
          <w:lang w:val="pt-BR" w:eastAsia="zh-CN" w:bidi="hi-IN"/>
        </w:rPr>
        <w:t>Para que funcione, a prece deve ser verdadeira, nascida no coração. Preces recitadas mecanicamente não exercem nenhum poder contra os Espíritos obsessores;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Style w:val="StrongEmphasis"/>
          <w:rFonts w:eastAsia="Noto Serif CJK SC" w:cs="Noto Sans Devanagari" w:ascii="Garamond" w:hAnsi="Garamond"/>
          <w:b w:val="false"/>
          <w:bCs w:val="false"/>
          <w:i w:val="false"/>
          <w:iCs w:val="false"/>
          <w:color w:val="00A0FC"/>
          <w:kern w:val="2"/>
          <w:sz w:val="36"/>
          <w:szCs w:val="36"/>
          <w:lang w:val="pt-BR" w:eastAsia="zh-CN" w:bidi="hi-IN"/>
        </w:rPr>
        <w:t xml:space="preserve">Não basta apenas permanecer em oração. Aquele que ora pedindo precisa oferecer de si mesmo algum trabalho realizado no bem.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Style w:val="StrongEmphasis"/>
          <w:rFonts w:eastAsia="Noto Serif CJK SC" w:cs="Noto Sans Devanagari" w:ascii="Garamond" w:hAnsi="Garamond"/>
          <w:b w:val="false"/>
          <w:bCs w:val="false"/>
          <w:i w:val="false"/>
          <w:iCs w:val="false"/>
          <w:color w:val="00A0FC"/>
          <w:kern w:val="2"/>
          <w:sz w:val="36"/>
          <w:szCs w:val="36"/>
          <w:lang w:val="pt-BR" w:eastAsia="zh-CN" w:bidi="hi-IN"/>
        </w:rPr>
        <w:t>Por maior e melhor que seja a ajuda externa nos casos de obsessão, de nada ela servirá se o obsidiado não fizer a sua parte de forma a destruir em si mesmo, as causas da atração dos maus Espíritos.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480</w:t>
      </w:r>
      <w:r>
        <w:rPr>
          <w:rFonts w:ascii="Garamond" w:hAnsi="Garamond"/>
          <w:sz w:val="36"/>
          <w:szCs w:val="36"/>
        </w:rPr>
        <w:t>. Que se deve pensar da expulsão dos demônios, mencionada no Evangelho?</w:t>
      </w:r>
    </w:p>
    <w:p>
      <w:pPr>
        <w:pStyle w:val="Normal"/>
        <w:bidi w:val="0"/>
        <w:jc w:val="both"/>
        <w:rPr>
          <w:rFonts w:ascii="Garamond" w:hAnsi="Garamond"/>
          <w:color w:val="auto"/>
          <w:sz w:val="36"/>
          <w:szCs w:val="36"/>
        </w:rPr>
      </w:pPr>
      <w:r>
        <w:rPr>
          <w:rFonts w:ascii="Garamond" w:hAnsi="Garamond"/>
          <w:color w:val="auto"/>
          <w:sz w:val="36"/>
          <w:szCs w:val="36"/>
        </w:rPr>
      </w:r>
    </w:p>
    <w:p>
      <w:pPr>
        <w:pStyle w:val="Normal"/>
        <w:bidi w:val="0"/>
        <w:ind w:hanging="0"/>
        <w:jc w:val="both"/>
        <w:rPr>
          <w:color w:val="auto"/>
        </w:rPr>
      </w:pPr>
      <w:r>
        <w:rPr>
          <w:rFonts w:eastAsia="Noto Serif CJK SC" w:cs="Noto Sans Devanagari" w:ascii="Garamond" w:hAnsi="Garamond"/>
          <w:i/>
          <w:iCs/>
          <w:color w:val="auto"/>
          <w:kern w:val="2"/>
          <w:sz w:val="36"/>
          <w:szCs w:val="36"/>
          <w:lang w:val="pt-BR" w:eastAsia="zh-CN" w:bidi="hi-IN"/>
        </w:rPr>
        <w:t>“</w:t>
      </w:r>
      <w:r>
        <w:rPr>
          <w:rFonts w:eastAsia="Noto Serif CJK SC" w:cs="Noto Sans Devanagari" w:ascii="Garamond" w:hAnsi="Garamond"/>
          <w:i/>
          <w:iCs/>
          <w:color w:val="auto"/>
          <w:kern w:val="2"/>
          <w:sz w:val="36"/>
          <w:szCs w:val="36"/>
          <w:lang w:val="pt-BR" w:eastAsia="zh-CN" w:bidi="hi-IN"/>
        </w:rPr>
        <w:t>Depende da interpretação que se lhe dê. Se chamais demônio ao mau Espírito que subjugue um indivíduo, desde que se lhe destrua a influência, ele terá sido verdadeiramente expulso. Se ao demônio atribuirdes a causa de uma enfermidade, quando a houverdes curado direis com acerto que expulsastes o demônio. Uma coisa pode ser verdadeira ou falsa, conforme o sentido que empresteis às palavras. As maiores verdades estão sujeitas a parecer absurdos, uma vez que se atenda apenas à forma, ou que se considere como realidade a alegoria. Compreendei bem isto e não o esqueçais nunca, pois que se presta a uma aplicação geral."</w:t>
      </w:r>
    </w:p>
    <w:p>
      <w:pPr>
        <w:pStyle w:val="Normal"/>
        <w:bidi w:val="0"/>
        <w:ind w:hanging="0"/>
        <w:jc w:val="both"/>
        <w:rPr>
          <w:color w:val="auto"/>
        </w:rPr>
      </w:pPr>
      <w:r>
        <w:rPr>
          <w:color w:val="auto"/>
        </w:rPr>
      </w:r>
    </w:p>
    <w:p>
      <w:pPr>
        <w:pStyle w:val="Normal"/>
        <w:bidi w:val="0"/>
        <w:ind w:hanging="0"/>
        <w:jc w:val="both"/>
        <w:rPr>
          <w:color w:val="auto"/>
        </w:rPr>
      </w:pPr>
      <w:r>
        <w:rPr>
          <w:color w:val="auto"/>
        </w:rPr>
      </w:r>
    </w:p>
    <w:p>
      <w:pPr>
        <w:pStyle w:val="Normal"/>
        <w:bidi w:val="0"/>
        <w:ind w:left="709" w:hanging="0"/>
        <w:jc w:val="both"/>
        <w:rPr>
          <w:rFonts w:ascii="Garamond" w:hAnsi="Garamond"/>
          <w:color w:val="00A0FC"/>
          <w:sz w:val="36"/>
          <w:szCs w:val="36"/>
        </w:rPr>
      </w:pPr>
      <w:r>
        <w:rPr>
          <w:rStyle w:val="StrongEmphasis"/>
          <w:rFonts w:eastAsia="Noto Serif CJK SC" w:cs="Noto Sans Devanagari" w:ascii="Garamond" w:hAnsi="Garamond"/>
          <w:b w:val="false"/>
          <w:bCs w:val="false"/>
          <w:i w:val="false"/>
          <w:iCs w:val="false"/>
          <w:color w:val="00A0FC"/>
          <w:kern w:val="2"/>
          <w:sz w:val="36"/>
          <w:szCs w:val="36"/>
          <w:lang w:val="pt-BR" w:eastAsia="zh-CN" w:bidi="hi-IN"/>
        </w:rPr>
        <w:t>Nos Evangelhos existem entre 17 e 20 passagens que mencionam, direta ou indiretamente, a expulsão de demônios.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Style w:val="StrongEmphasis"/>
          <w:rFonts w:eastAsia="Noto Serif CJK SC" w:cs="Noto Sans Devanagari" w:ascii="Garamond" w:hAnsi="Garamond"/>
          <w:b w:val="false"/>
          <w:bCs w:val="false"/>
          <w:i w:val="false"/>
          <w:iCs w:val="false"/>
          <w:color w:val="00A0FC"/>
          <w:kern w:val="2"/>
          <w:sz w:val="36"/>
          <w:szCs w:val="36"/>
          <w:lang w:val="pt-BR" w:eastAsia="zh-CN" w:bidi="hi-IN"/>
        </w:rPr>
        <w:t>Kardec pergunta à Espiritualidade como nós devemos interpretar essas expulsões mencionadas nos evangelhos. Elas são verdadeiras? Devemos dar crédito a elas?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Style w:val="StrongEmphasis"/>
          <w:rFonts w:eastAsia="Noto Serif CJK SC" w:cs="Noto Sans Devanagari" w:ascii="Garamond" w:hAnsi="Garamond"/>
          <w:b w:val="false"/>
          <w:bCs w:val="false"/>
          <w:i w:val="false"/>
          <w:iCs w:val="false"/>
          <w:color w:val="00A0FC"/>
          <w:kern w:val="2"/>
          <w:sz w:val="36"/>
          <w:szCs w:val="36"/>
          <w:lang w:val="pt-BR" w:eastAsia="zh-CN" w:bidi="hi-IN"/>
        </w:rPr>
        <w:t>A Espiritualidade responde que tudo depende da interpretação que se dê às palavras.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Style w:val="StrongEmphasis"/>
          <w:rFonts w:eastAsia="Noto Serif CJK SC" w:cs="Noto Sans Devanagari" w:ascii="Garamond" w:hAnsi="Garamond"/>
          <w:b w:val="false"/>
          <w:bCs w:val="false"/>
          <w:i w:val="false"/>
          <w:iCs w:val="false"/>
          <w:color w:val="00A0FC"/>
          <w:kern w:val="2"/>
          <w:sz w:val="36"/>
          <w:szCs w:val="36"/>
          <w:lang w:val="pt-BR" w:eastAsia="zh-CN" w:bidi="hi-IN"/>
        </w:rPr>
        <w:t>Anular a influência que um Espírito mau exerce sobre uma pessoa, pode ser interpretado como um demônio que foi expulso.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Style w:val="StrongEmphasis"/>
          <w:rFonts w:eastAsia="Noto Serif CJK SC" w:cs="Noto Sans Devanagari" w:ascii="Garamond" w:hAnsi="Garamond"/>
          <w:b w:val="false"/>
          <w:bCs w:val="false"/>
          <w:i w:val="false"/>
          <w:iCs w:val="false"/>
          <w:color w:val="00A0FC"/>
          <w:kern w:val="2"/>
          <w:sz w:val="36"/>
          <w:szCs w:val="36"/>
          <w:lang w:val="pt-BR" w:eastAsia="zh-CN" w:bidi="hi-IN"/>
        </w:rPr>
        <w:t>Se uma enfermidade física for interpretada como um demônio e a pessoa enferma alcançar a cura, então também pode-se dizer que o demônio foi expulso.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Style w:val="StrongEmphasis"/>
          <w:rFonts w:eastAsia="Noto Serif CJK SC" w:cs="Noto Sans Devanagari" w:ascii="Garamond" w:hAnsi="Garamond"/>
          <w:b w:val="false"/>
          <w:bCs w:val="false"/>
          <w:i w:val="false"/>
          <w:iCs w:val="false"/>
          <w:color w:val="00A0FC"/>
          <w:kern w:val="2"/>
          <w:sz w:val="36"/>
          <w:szCs w:val="36"/>
          <w:lang w:val="pt-BR" w:eastAsia="zh-CN" w:bidi="hi-IN"/>
        </w:rPr>
        <w:t>A Espiritualidade afirma que o sentido que se dá às palavras pode fazer uma coisa parecer verdade ou mentira. Portanto, em tudo na vida não podemos nos ater apenas à forma, apenas à superficialidade das coisas.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Style w:val="StrongEmphasis"/>
          <w:rFonts w:eastAsia="Noto Serif CJK SC" w:cs="Noto Sans Devanagari" w:ascii="Garamond" w:hAnsi="Garamond"/>
          <w:b w:val="false"/>
          <w:bCs w:val="false"/>
          <w:i w:val="false"/>
          <w:iCs w:val="false"/>
          <w:color w:val="00A0FC"/>
          <w:kern w:val="2"/>
          <w:sz w:val="36"/>
          <w:szCs w:val="36"/>
          <w:lang w:val="pt-BR" w:eastAsia="zh-CN" w:bidi="hi-IN"/>
        </w:rPr>
        <w:t>Com o Espiritismo nós temos aprendido a fazer esse discernimento. Frequentemente somos lembrados de que precisamos retirar o espírito da letra. Em outras palavras: precisamos ir mais a fundo nas ideias e nas palavras para compreender o verdadeiro significado delas.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Style w:val="StrongEmphasis"/>
          <w:rFonts w:eastAsia="Noto Serif CJK SC" w:cs="Noto Sans Devanagari" w:ascii="Garamond" w:hAnsi="Garamond"/>
          <w:b w:val="false"/>
          <w:bCs w:val="false"/>
          <w:i w:val="false"/>
          <w:iCs w:val="false"/>
          <w:color w:val="00A0FC"/>
          <w:kern w:val="2"/>
          <w:sz w:val="36"/>
          <w:szCs w:val="36"/>
          <w:lang w:val="pt-BR" w:eastAsia="zh-CN" w:bidi="hi-IN"/>
        </w:rPr>
        <w:t>Segundo a tradição católica, os demônios são anjos que se revoltaram contra Deus, criados originalmente bons, assim como todos os outros anjos. Satanás, também criado por Deus e originalmente chamado Lúcifer, liderou essa rebelião por orgulho, tornando-se o maior adversário de Deus. Portanto, os demônios não foram criados por Satanás, mas sim por Deus, e sua separação de Deus se deve à sua rebeldia.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Style w:val="StrongEmphasis"/>
          <w:rFonts w:eastAsia="Noto Serif CJK SC" w:cs="Noto Sans Devanagari" w:ascii="Garamond" w:hAnsi="Garamond"/>
          <w:b w:val="false"/>
          <w:bCs w:val="false"/>
          <w:i w:val="false"/>
          <w:iCs w:val="false"/>
          <w:color w:val="00A0FC"/>
          <w:kern w:val="2"/>
          <w:sz w:val="36"/>
          <w:szCs w:val="36"/>
          <w:lang w:val="pt-BR" w:eastAsia="zh-CN" w:bidi="hi-IN"/>
        </w:rPr>
        <w:t>O Espiritismo nos ensina que essa é uma ideia equivocada pois, segundo ela, Deus teria encontrado em sua própria criação transviada, adversários tão poderosos quanto Ele próprio. Isso retiraria de Deus o atributo da onipotência e nós não podemos conceber Deus sem a perfeição em todos os seus atributos.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Style w:val="StrongEmphasis"/>
          <w:rFonts w:eastAsia="Noto Serif CJK SC" w:cs="Noto Sans Devanagari" w:ascii="Garamond" w:hAnsi="Garamond"/>
          <w:b w:val="false"/>
          <w:bCs w:val="false"/>
          <w:i w:val="false"/>
          <w:iCs w:val="false"/>
          <w:color w:val="00A0FC"/>
          <w:kern w:val="2"/>
          <w:sz w:val="36"/>
          <w:szCs w:val="36"/>
          <w:lang w:val="pt-BR" w:eastAsia="zh-CN" w:bidi="hi-IN"/>
        </w:rPr>
        <w:t>Daí a Espiritualidade ter advertido Kardec a não entender os demônios no sentido popular, mas sim, de acordo com cada situação. E a Espiritualidade ainda enfatiza que essa é uma regra que precisamos aplicar em todas as circunstâncias de nossas vidas.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
    </w:p>
    <w:sectPr>
      <w:type w:val="nextPage"/>
      <w:pgSz w:w="11906" w:h="16838"/>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1429"/>
        </w:tabs>
        <w:ind w:left="1429" w:hanging="360"/>
      </w:pPr>
      <w:rPr>
        <w:rFonts w:ascii="Symbol" w:hAnsi="Symbol" w:cs="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num w:numId="1">
    <w:abstractNumId w:val="1"/>
  </w:num>
  <w:num w:numId="2">
    <w:abstractNumId w:val="2"/>
  </w:num>
</w:numbering>
</file>

<file path=word/settings.xml><?xml version="1.0" encoding="utf-8"?>
<w:settings xmlns:w="http://schemas.openxmlformats.org/wordprocessingml/2006/main">
  <w:zoom w:percent="150"/>
  <w:defaultTabStop w:val="709"/>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pt-BR"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left"/>
    </w:pPr>
    <w:rPr>
      <w:rFonts w:ascii="Liberation Serif" w:hAnsi="Liberation Serif" w:eastAsia="Noto Serif CJK SC" w:cs="Noto Sans Devanagari"/>
      <w:color w:val="auto"/>
      <w:kern w:val="2"/>
      <w:sz w:val="24"/>
      <w:szCs w:val="24"/>
      <w:lang w:val="pt-BR" w:eastAsia="zh-CN" w:bidi="hi-IN"/>
    </w:rPr>
  </w:style>
  <w:style w:type="paragraph" w:styleId="Heading1">
    <w:name w:val="Heading 1"/>
    <w:basedOn w:val="Heading"/>
    <w:next w:val="TextBody"/>
    <w:qFormat/>
    <w:pPr>
      <w:numPr>
        <w:ilvl w:val="0"/>
        <w:numId w:val="1"/>
      </w:numPr>
      <w:spacing w:before="240" w:after="120"/>
      <w:outlineLvl w:val="0"/>
    </w:pPr>
    <w:rPr>
      <w:b/>
      <w:bCs/>
      <w:sz w:val="36"/>
      <w:szCs w:val="36"/>
    </w:rPr>
  </w:style>
  <w:style w:type="paragraph" w:styleId="Heading3">
    <w:name w:val="Heading 3"/>
    <w:basedOn w:val="Heading"/>
    <w:next w:val="TextBody"/>
    <w:qFormat/>
    <w:pPr>
      <w:numPr>
        <w:ilvl w:val="2"/>
        <w:numId w:val="1"/>
      </w:numPr>
      <w:spacing w:before="140" w:after="120"/>
      <w:outlineLvl w:val="2"/>
    </w:pPr>
    <w:rPr>
      <w:rFonts w:ascii="Liberation Serif" w:hAnsi="Liberation Serif" w:eastAsia="Noto Serif CJK SC" w:cs="Noto Sans Devanagari"/>
      <w:b/>
      <w:bCs/>
      <w:sz w:val="28"/>
      <w:szCs w:val="28"/>
    </w:rPr>
  </w:style>
  <w:style w:type="character" w:styleId="Bullets">
    <w:name w:val="Bullets"/>
    <w:qFormat/>
    <w:rPr>
      <w:rFonts w:ascii="OpenSymbol" w:hAnsi="OpenSymbol" w:eastAsia="OpenSymbol" w:cs="OpenSymbol"/>
    </w:rPr>
  </w:style>
  <w:style w:type="character" w:styleId="StrongEmphasis">
    <w:name w:val="Strong Emphasis"/>
    <w:qFormat/>
    <w:rPr>
      <w:b/>
      <w:bCs/>
    </w:rPr>
  </w:style>
  <w:style w:type="character" w:styleId="Emphasis">
    <w:name w:val="Emphasis"/>
    <w:qFormat/>
    <w:rPr>
      <w:i/>
      <w:iCs/>
    </w:rPr>
  </w:style>
  <w:style w:type="character" w:styleId="NumberingSymbols">
    <w:name w:val="Numbering Symbols"/>
    <w:qFormat/>
    <w:rPr/>
  </w:style>
  <w:style w:type="paragraph" w:styleId="Heading">
    <w:name w:val="Heading"/>
    <w:basedOn w:val="Normal"/>
    <w:next w:val="TextBody"/>
    <w:qFormat/>
    <w:pPr>
      <w:keepNext w:val="true"/>
      <w:spacing w:before="240" w:after="120"/>
    </w:pPr>
    <w:rPr>
      <w:rFonts w:ascii="Liberation Sans" w:hAnsi="Liberation Sans" w:eastAsia="Noto Sans CJK SC" w:cs="Noto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lang w:val="zxx" w:eastAsia="zxx" w:bidi="zxx"/>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8606</TotalTime>
  <Application>LibreOffice/7.2.2.2$Linux_X86_64 LibreOffice_project/02b2acce88a210515b4a5bb2e46cbfb63fe97d56</Application>
  <AppVersion>15.0000</AppVersion>
  <Pages>27</Pages>
  <Words>4753</Words>
  <Characters>24309</Characters>
  <CharactersWithSpaces>28944</CharactersWithSpaces>
  <Paragraphs>130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2024-05-18T14:18:40Z</dcterms:created>
  <dc:creator/>
  <dc:description/>
  <dc:language>en-GB</dc:language>
  <cp:lastModifiedBy/>
  <dcterms:modified xsi:type="dcterms:W3CDTF">2026-02-07T20:36:17Z</dcterms:modified>
  <cp:revision>1553</cp:revision>
  <dc:subject/>
  <dc:title/>
</cp:coreProperties>
</file>

<file path=docProps/custom.xml><?xml version="1.0" encoding="utf-8"?>
<Properties xmlns="http://schemas.openxmlformats.org/officeDocument/2006/custom-properties" xmlns:vt="http://schemas.openxmlformats.org/officeDocument/2006/docPropsVTypes"/>
</file>