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w:t>
      </w:r>
      <w:r>
        <w:rPr>
          <w:rFonts w:eastAsia="Times New Roman" w:cs="Times New Roman" w:ascii="Garamond" w:hAnsi="Garamond"/>
          <w:color w:val="000000"/>
          <w:kern w:val="0"/>
          <w:sz w:val="36"/>
          <w:szCs w:val="36"/>
          <w:shd w:fill="auto" w:val="clear"/>
          <w:lang w:val="en-US" w:eastAsia="zh-CN" w:bidi="hi-IN"/>
        </w:rPr>
        <w:t>nós percebemos</w:t>
      </w:r>
      <w:r>
        <w:rPr>
          <w:rFonts w:eastAsia="Times New Roman" w:cs="Times New Roman" w:ascii="Garamond" w:hAnsi="Garamond"/>
          <w:color w:val="000000"/>
          <w:kern w:val="0"/>
          <w:sz w:val="36"/>
          <w:szCs w:val="36"/>
          <w:shd w:fill="auto" w:val="clear"/>
          <w:lang w:val="en-US" w:eastAsia="zh-CN" w:bidi="hi-IN"/>
        </w:rPr>
        <w:t xml:space="preserve">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Primeiro </w:t>
      </w:r>
      <w:r>
        <w:rPr>
          <w:rFonts w:eastAsia="Times New Roman" w:cs="Times New Roman" w:ascii="Garamond" w:hAnsi="Garamond"/>
          <w:color w:val="000000"/>
          <w:kern w:val="0"/>
          <w:sz w:val="36"/>
          <w:szCs w:val="36"/>
          <w:shd w:fill="auto" w:val="clear"/>
          <w:lang w:val="en-US" w:eastAsia="zh-CN" w:bidi="hi-IN"/>
        </w:rPr>
        <w:t>Jesus</w:t>
      </w:r>
      <w:r>
        <w:rPr>
          <w:rFonts w:eastAsia="Times New Roman" w:cs="Times New Roman" w:ascii="Garamond" w:hAnsi="Garamond"/>
          <w:color w:val="000000"/>
          <w:kern w:val="0"/>
          <w:sz w:val="36"/>
          <w:szCs w:val="36"/>
          <w:shd w:fill="auto" w:val="clear"/>
          <w:lang w:val="en-US" w:eastAsia="zh-CN" w:bidi="hi-IN"/>
        </w:rPr>
        <w:t xml:space="preserve"> expulsa os mercadores do templo, dizendo que </w:t>
      </w:r>
      <w:r>
        <w:rPr>
          <w:rFonts w:eastAsia="Times New Roman" w:cs="Times New Roman" w:ascii="Garamond" w:hAnsi="Garamond"/>
          <w:color w:val="000000"/>
          <w:kern w:val="0"/>
          <w:sz w:val="36"/>
          <w:szCs w:val="36"/>
          <w:shd w:fill="auto" w:val="clear"/>
          <w:lang w:val="en-US" w:eastAsia="zh-CN" w:bidi="hi-IN"/>
        </w:rPr>
        <w:t>aquele era</w:t>
      </w:r>
      <w:r>
        <w:rPr>
          <w:rFonts w:eastAsia="Times New Roman" w:cs="Times New Roman" w:ascii="Garamond" w:hAnsi="Garamond"/>
          <w:color w:val="000000"/>
          <w:kern w:val="0"/>
          <w:sz w:val="36"/>
          <w:szCs w:val="36"/>
          <w:shd w:fill="auto" w:val="clear"/>
          <w:lang w:val="en-US" w:eastAsia="zh-CN" w:bidi="hi-IN"/>
        </w:rPr>
        <w:t xml:space="preserve"> um lugar de oração e não de comércio. Depois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le seca a figueira que não dava frutos, mostrando que a fé sem obras é estéril. Com esses exemplos</w:t>
      </w:r>
      <w:r>
        <w:rPr>
          <w:rFonts w:eastAsia="Times New Roman" w:cs="Times New Roman" w:ascii="Garamond" w:hAnsi="Garamond"/>
          <w:color w:val="000000"/>
          <w:kern w:val="0"/>
          <w:sz w:val="36"/>
          <w:szCs w:val="36"/>
          <w:shd w:fill="auto" w:val="clear"/>
          <w:lang w:val="en-US" w:eastAsia="zh-CN" w:bidi="hi-IN"/>
        </w:rPr>
        <w:t xml:space="preserve">, Jesus </w:t>
      </w:r>
      <w:r>
        <w:rPr>
          <w:rFonts w:eastAsia="Times New Roman" w:cs="Times New Roman" w:ascii="Garamond" w:hAnsi="Garamond"/>
          <w:color w:val="000000"/>
          <w:kern w:val="0"/>
          <w:sz w:val="36"/>
          <w:szCs w:val="36"/>
          <w:shd w:fill="auto" w:val="clear"/>
          <w:lang w:val="en-US" w:eastAsia="zh-CN" w:bidi="hi-IN"/>
        </w:rPr>
        <w:t>expõe</w:t>
      </w:r>
      <w:r>
        <w:rPr>
          <w:rFonts w:eastAsia="Times New Roman" w:cs="Times New Roman" w:ascii="Garamond" w:hAnsi="Garamond"/>
          <w:color w:val="000000"/>
          <w:kern w:val="0"/>
          <w:sz w:val="36"/>
          <w:szCs w:val="36"/>
          <w:shd w:fill="auto" w:val="clear"/>
          <w:lang w:val="en-US" w:eastAsia="zh-CN" w:bidi="hi-IN"/>
        </w:rPr>
        <w:t xml:space="preserve"> a </w:t>
      </w:r>
      <w:r>
        <w:rPr>
          <w:rFonts w:eastAsia="Times New Roman" w:cs="Times New Roman" w:ascii="Garamond" w:hAnsi="Garamond"/>
          <w:color w:val="000000"/>
          <w:kern w:val="0"/>
          <w:sz w:val="36"/>
          <w:szCs w:val="36"/>
          <w:shd w:fill="auto" w:val="clear"/>
          <w:lang w:val="en-US" w:eastAsia="zh-CN" w:bidi="hi-IN"/>
        </w:rPr>
        <w:t>inutilidade</w:t>
      </w:r>
      <w:r>
        <w:rPr>
          <w:rFonts w:eastAsia="Times New Roman" w:cs="Times New Roman" w:ascii="Garamond" w:hAnsi="Garamond"/>
          <w:color w:val="000000"/>
          <w:kern w:val="0"/>
          <w:sz w:val="36"/>
          <w:szCs w:val="36"/>
          <w:shd w:fill="auto" w:val="clear"/>
          <w:lang w:val="en-US" w:eastAsia="zh-CN" w:bidi="hi-IN"/>
        </w:rPr>
        <w:t xml:space="preserve"> da fé exterior e o vazio</w:t>
      </w:r>
      <w:r>
        <w:rPr>
          <w:rFonts w:eastAsia="Times New Roman" w:cs="Times New Roman" w:ascii="Garamond" w:hAnsi="Garamond"/>
          <w:color w:val="000000"/>
          <w:kern w:val="0"/>
          <w:sz w:val="36"/>
          <w:szCs w:val="36"/>
          <w:shd w:fill="auto" w:val="clear"/>
          <w:lang w:val="en-US" w:eastAsia="zh-CN" w:bidi="hi-IN"/>
        </w:rPr>
        <w:t xml:space="preserve"> d</w:t>
      </w:r>
      <w:r>
        <w:rPr>
          <w:rFonts w:eastAsia="Times New Roman" w:cs="Times New Roman" w:ascii="Garamond" w:hAnsi="Garamond"/>
          <w:color w:val="000000"/>
          <w:kern w:val="0"/>
          <w:sz w:val="36"/>
          <w:szCs w:val="36"/>
          <w:shd w:fill="auto" w:val="clear"/>
          <w:lang w:val="en-US" w:eastAsia="zh-CN" w:bidi="hi-IN"/>
        </w:rPr>
        <w:t>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w:t>
      </w:r>
      <w:r>
        <w:rPr>
          <w:rFonts w:eastAsia="Times New Roman" w:cs="Times New Roman" w:ascii="Garamond" w:hAnsi="Garamond"/>
          <w:color w:val="000000"/>
          <w:kern w:val="0"/>
          <w:sz w:val="36"/>
          <w:szCs w:val="36"/>
          <w:shd w:fill="auto" w:val="clear"/>
          <w:lang w:val="en-US" w:eastAsia="zh-CN" w:bidi="hi-IN"/>
        </w:rPr>
        <w:t>maliciosas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com a  intenção de fazer Jesus cair em</w:t>
      </w:r>
      <w:r>
        <w:rPr>
          <w:rFonts w:eastAsia="Times New Roman" w:cs="Times New Roman" w:ascii="Garamond" w:hAnsi="Garamond"/>
          <w:color w:val="000000"/>
          <w:kern w:val="0"/>
          <w:sz w:val="36"/>
          <w:szCs w:val="36"/>
          <w:shd w:fill="auto" w:val="clear"/>
          <w:lang w:val="en-US" w:eastAsia="zh-CN" w:bidi="hi-IN"/>
        </w:rPr>
        <w:t xml:space="preserve"> contradição e </w:t>
      </w:r>
      <w:r>
        <w:rPr>
          <w:rFonts w:eastAsia="Times New Roman" w:cs="Times New Roman" w:ascii="Garamond" w:hAnsi="Garamond"/>
          <w:color w:val="000000"/>
          <w:kern w:val="0"/>
          <w:sz w:val="36"/>
          <w:szCs w:val="36"/>
          <w:shd w:fill="auto" w:val="clear"/>
          <w:lang w:val="en-US" w:eastAsia="zh-CN" w:bidi="hi-IN"/>
        </w:rPr>
        <w:t>ser desmoralizado</w:t>
      </w:r>
      <w:r>
        <w:rPr>
          <w:rFonts w:eastAsia="Times New Roman" w:cs="Times New Roman" w:ascii="Garamond" w:hAnsi="Garamond"/>
          <w:color w:val="000000"/>
          <w:kern w:val="0"/>
          <w:sz w:val="36"/>
          <w:szCs w:val="36"/>
          <w:shd w:fill="auto" w:val="clear"/>
          <w:lang w:val="en-US" w:eastAsia="zh-CN" w:bidi="hi-IN"/>
        </w:rPr>
        <w:t xml:space="preserve"> diante do povo.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w:t>
      </w:r>
      <w:r>
        <w:rPr>
          <w:rFonts w:eastAsia="Times New Roman" w:cs="Times New Roman" w:ascii="Garamond" w:hAnsi="Garamond"/>
          <w:color w:val="000000"/>
          <w:kern w:val="0"/>
          <w:sz w:val="36"/>
          <w:szCs w:val="36"/>
          <w:shd w:fill="auto" w:val="clear"/>
          <w:lang w:val="en-US" w:eastAsia="zh-CN" w:bidi="hi-IN"/>
        </w:rPr>
        <w:t xml:space="preserve"> tinham uma crença mais próxima daquilo que Jesus ensinava. Eram estudiosos e muito dedicados ao cumprimento da Lei</w:t>
      </w:r>
      <w:r>
        <w:rPr>
          <w:rFonts w:eastAsia="Times New Roman" w:cs="Times New Roman" w:ascii="Garamond" w:hAnsi="Garamond"/>
          <w:color w:val="000000"/>
          <w:kern w:val="0"/>
          <w:sz w:val="36"/>
          <w:szCs w:val="36"/>
          <w:shd w:fill="auto" w:val="clear"/>
          <w:lang w:val="en-US" w:eastAsia="zh-CN" w:bidi="hi-IN"/>
        </w:rPr>
        <w:t xml:space="preserve">, mas muitos </w:t>
      </w:r>
      <w:r>
        <w:rPr>
          <w:rFonts w:eastAsia="Times New Roman" w:cs="Times New Roman" w:ascii="Garamond" w:hAnsi="Garamond"/>
          <w:color w:val="000000"/>
          <w:kern w:val="0"/>
          <w:sz w:val="36"/>
          <w:szCs w:val="36"/>
          <w:shd w:fill="auto" w:val="clear"/>
          <w:lang w:val="en-US" w:eastAsia="zh-CN" w:bidi="hi-IN"/>
        </w:rPr>
        <w:t xml:space="preserve">deles </w:t>
      </w:r>
      <w:r>
        <w:rPr>
          <w:rFonts w:eastAsia="Times New Roman" w:cs="Times New Roman" w:ascii="Garamond" w:hAnsi="Garamond"/>
          <w:color w:val="000000"/>
          <w:kern w:val="0"/>
          <w:sz w:val="36"/>
          <w:szCs w:val="36"/>
          <w:shd w:fill="auto" w:val="clear"/>
          <w:lang w:val="en-US" w:eastAsia="zh-CN" w:bidi="hi-IN"/>
        </w:rPr>
        <w:t xml:space="preserve">acabaram se apegando demais às regras e ao exibicionismo religioso. </w:t>
      </w:r>
      <w:r>
        <w:rPr>
          <w:rFonts w:eastAsia="Times New Roman" w:cs="Times New Roman" w:ascii="Garamond" w:hAnsi="Garamond"/>
          <w:color w:val="000000"/>
          <w:kern w:val="0"/>
          <w:sz w:val="36"/>
          <w:szCs w:val="36"/>
          <w:shd w:fill="auto" w:val="clear"/>
          <w:lang w:val="en-US" w:eastAsia="zh-CN" w:bidi="hi-IN"/>
        </w:rPr>
        <w:t xml:space="preserve">Embora cumprissem a Lei, faziam isso de maneira externa e </w:t>
      </w:r>
      <w:r>
        <w:rPr>
          <w:rFonts w:eastAsia="Times New Roman" w:cs="Times New Roman" w:ascii="Garamond" w:hAnsi="Garamond"/>
          <w:color w:val="000000"/>
          <w:kern w:val="0"/>
          <w:sz w:val="36"/>
          <w:szCs w:val="36"/>
          <w:shd w:fill="auto" w:val="clear"/>
          <w:lang w:val="en-US" w:eastAsia="zh-CN" w:bidi="hi-IN"/>
        </w:rPr>
        <w:t xml:space="preserve"> deixavam o coração de lado.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w:t>
      </w:r>
      <w:r>
        <w:rPr>
          <w:rFonts w:eastAsia="Times New Roman" w:cs="Times New Roman" w:ascii="Garamond" w:hAnsi="Garamond"/>
          <w:color w:val="000000"/>
          <w:kern w:val="0"/>
          <w:sz w:val="36"/>
          <w:szCs w:val="36"/>
          <w:shd w:fill="auto" w:val="clear"/>
          <w:lang w:val="en-US" w:eastAsia="zh-CN" w:bidi="hi-IN"/>
        </w:rPr>
        <w:t>Jesus estivesse dizendo a eles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w:t>
      </w:r>
      <w:r>
        <w:rPr>
          <w:rFonts w:eastAsia="Times New Roman" w:cs="Times New Roman" w:ascii="Garamond" w:hAnsi="Garamond"/>
          <w:color w:val="000000"/>
          <w:kern w:val="0"/>
          <w:sz w:val="36"/>
          <w:szCs w:val="36"/>
          <w:shd w:fill="auto" w:val="clear"/>
          <w:lang w:val="en-US" w:eastAsia="zh-CN" w:bidi="hi-IN"/>
        </w:rPr>
        <w:t xml:space="preserve"> fazer</w:t>
      </w:r>
      <w:r>
        <w:rPr>
          <w:rFonts w:eastAsia="Times New Roman" w:cs="Times New Roman" w:ascii="Garamond" w:hAnsi="Garamond"/>
          <w:color w:val="000000"/>
          <w:kern w:val="0"/>
          <w:sz w:val="36"/>
          <w:szCs w:val="36"/>
          <w:shd w:fill="auto" w:val="clear"/>
          <w:lang w:val="en-US" w:eastAsia="zh-CN" w:bidi="hi-IN"/>
        </w:rPr>
        <w:t xml:space="preserve">, como </w:t>
      </w:r>
      <w:r>
        <w:rPr>
          <w:rFonts w:eastAsia="Times New Roman" w:cs="Times New Roman" w:ascii="Garamond" w:hAnsi="Garamond"/>
          <w:color w:val="000000"/>
          <w:kern w:val="0"/>
          <w:sz w:val="36"/>
          <w:szCs w:val="36"/>
          <w:shd w:fill="auto" w:val="clear"/>
          <w:lang w:val="en-US" w:eastAsia="zh-CN" w:bidi="hi-IN"/>
        </w:rPr>
        <w:t xml:space="preserve">fazer </w:t>
      </w:r>
      <w:r>
        <w:rPr>
          <w:rFonts w:eastAsia="Times New Roman" w:cs="Times New Roman" w:ascii="Garamond" w:hAnsi="Garamond"/>
          <w:color w:val="000000"/>
          <w:kern w:val="0"/>
          <w:sz w:val="36"/>
          <w:szCs w:val="36"/>
          <w:shd w:fill="auto" w:val="clear"/>
          <w:lang w:val="en-US" w:eastAsia="zh-CN" w:bidi="hi-IN"/>
        </w:rPr>
        <w:t>e onde fazer</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 xml:space="preserve">obviamente </w:t>
      </w:r>
      <w:r>
        <w:rPr>
          <w:rFonts w:eastAsia="Times New Roman" w:cs="Times New Roman" w:ascii="Garamond" w:hAnsi="Garamond"/>
          <w:color w:val="000000"/>
          <w:kern w:val="0"/>
          <w:sz w:val="36"/>
          <w:szCs w:val="36"/>
          <w:shd w:fill="auto" w:val="clear"/>
          <w:lang w:val="en-US" w:eastAsia="zh-CN" w:bidi="hi-IN"/>
        </w:rPr>
        <w:t>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w:t>
      </w:r>
      <w:r>
        <w:rPr>
          <w:rFonts w:eastAsia="Times New Roman" w:cs="Times New Roman" w:ascii="Garamond" w:hAnsi="Garamond"/>
          <w:color w:val="000000"/>
          <w:kern w:val="0"/>
          <w:sz w:val="36"/>
          <w:szCs w:val="36"/>
          <w:shd w:fill="auto" w:val="clear"/>
          <w:lang w:val="en-US" w:eastAsia="zh-CN" w:bidi="hi-IN"/>
        </w:rPr>
        <w:t>, às pessoas que podem um dia retribuir o bem que eu fizer a elas</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Assim,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 xml:space="preserve">mandamento </w:t>
      </w:r>
      <w:r>
        <w:rPr>
          <w:rFonts w:eastAsia="Times New Roman" w:cs="Times New Roman" w:ascii="Garamond" w:hAnsi="Garamond"/>
          <w:color w:val="000000"/>
          <w:kern w:val="0"/>
          <w:sz w:val="36"/>
          <w:szCs w:val="36"/>
          <w:shd w:fill="auto" w:val="clear"/>
          <w:lang w:val="en-US" w:eastAsia="zh-CN" w:bidi="hi-IN"/>
        </w:rPr>
        <w:t xml:space="preserve">maior </w:t>
      </w:r>
      <w:r>
        <w:rPr>
          <w:rFonts w:eastAsia="Times New Roman" w:cs="Times New Roman" w:ascii="Garamond" w:hAnsi="Garamond"/>
          <w:color w:val="000000"/>
          <w:kern w:val="0"/>
          <w:sz w:val="36"/>
          <w:szCs w:val="36"/>
          <w:shd w:fill="auto" w:val="clear"/>
          <w:lang w:val="en-US" w:eastAsia="zh-CN" w:bidi="hi-IN"/>
        </w:rPr>
        <w:t xml:space="preserve">é o resumo de tudo o que Jesus vinha ensinando. Quando </w:t>
      </w:r>
      <w:r>
        <w:rPr>
          <w:rFonts w:eastAsia="Times New Roman" w:cs="Times New Roman" w:ascii="Garamond" w:hAnsi="Garamond"/>
          <w:color w:val="000000"/>
          <w:kern w:val="0"/>
          <w:sz w:val="36"/>
          <w:szCs w:val="36"/>
          <w:shd w:fill="auto" w:val="clear"/>
          <w:lang w:val="en-US" w:eastAsia="zh-CN" w:bidi="hi-IN"/>
        </w:rPr>
        <w:t xml:space="preserve">colocamos </w:t>
      </w:r>
      <w:r>
        <w:rPr>
          <w:rFonts w:eastAsia="Times New Roman" w:cs="Times New Roman" w:ascii="Garamond" w:hAnsi="Garamond"/>
          <w:color w:val="000000"/>
          <w:kern w:val="0"/>
          <w:sz w:val="36"/>
          <w:szCs w:val="36"/>
          <w:shd w:fill="auto" w:val="clear"/>
          <w:lang w:val="en-US" w:eastAsia="zh-CN" w:bidi="hi-IN"/>
        </w:rPr>
        <w:t xml:space="preserve">o amor </w:t>
      </w:r>
      <w:r>
        <w:rPr>
          <w:rFonts w:eastAsia="Times New Roman" w:cs="Times New Roman" w:ascii="Garamond" w:hAnsi="Garamond"/>
          <w:color w:val="000000"/>
          <w:kern w:val="0"/>
          <w:sz w:val="36"/>
          <w:szCs w:val="36"/>
          <w:shd w:fill="auto" w:val="clear"/>
          <w:lang w:val="en-US" w:eastAsia="zh-CN" w:bidi="hi-IN"/>
        </w:rPr>
        <w:t>naquilo em que fazemos</w:t>
      </w:r>
      <w:r>
        <w:rPr>
          <w:rFonts w:eastAsia="Times New Roman" w:cs="Times New Roman" w:ascii="Garamond" w:hAnsi="Garamond"/>
          <w:color w:val="000000"/>
          <w:kern w:val="0"/>
          <w:sz w:val="36"/>
          <w:szCs w:val="36"/>
          <w:shd w:fill="auto" w:val="clear"/>
          <w:lang w:val="en-US" w:eastAsia="zh-CN" w:bidi="hi-IN"/>
        </w:rPr>
        <w:t xml:space="preserve">, não há espaço para a hipocrisia, para a vaidade ou para a religião de aparências. </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w:t>
      </w:r>
      <w:r>
        <w:rPr>
          <w:rFonts w:eastAsia="Times New Roman" w:cs="Times New Roman" w:ascii="Garamond" w:hAnsi="Garamond"/>
          <w:color w:val="000000"/>
          <w:kern w:val="0"/>
          <w:sz w:val="36"/>
          <w:szCs w:val="36"/>
          <w:shd w:fill="auto" w:val="clear"/>
          <w:lang w:val="en-US" w:eastAsia="zh-CN" w:bidi="hi-IN"/>
        </w:rPr>
        <w:t xml:space="preserve"> versículo 37</w:t>
      </w:r>
      <w:r>
        <w:rPr>
          <w:rFonts w:eastAsia="Times New Roman" w:cs="Times New Roman" w:ascii="Garamond" w:hAnsi="Garamond"/>
          <w:color w:val="000000"/>
          <w:kern w:val="0"/>
          <w:sz w:val="36"/>
          <w:szCs w:val="36"/>
          <w:shd w:fill="auto" w:val="clear"/>
          <w:lang w:val="en-US" w:eastAsia="zh-CN" w:bidi="hi-IN"/>
        </w:rPr>
        <w:t xml:space="preserve"> Jesus nos diz</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vamos fazer isso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Até esse ponto está OK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Início ]</w:t>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Dai a César o que é de César</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ponto principal que pode ser desenvolvido desse tópico é que precisamos ser justos com nossos desafetos. Se algo é de direito deles - e aqui não estamos falando apenas de coisas materiais - não devemos negar-lhes esse algo. Gostando ou não da pessoa, devemos reconhecer que ela merece receber aquilo que, por direito, pertence a ela;</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verificar se tem algo na palestra Nós e César, de Emmanuel, que possa ser trazido para cá</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Instruções de Lázaro</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início o homem só tem instintos. Quando mais avançado, adquire sensações. Quando instruído e depurado, possui sentimentos;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para a maioria de nós elas não estão completamente desenvolvidas. Isso é natural considerando o atual estágio evolutivo em que nos encontramos;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aprender a amar - seja a Deus, ao próximo ou a nós mesmos - é exercitar, aprimorar, desenvolver a cada dia cada uma das virtudes humanas;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é nosso Mestre, guia e modelo. Ele possui todas as virtudes humanas em seu grau máximo. Por isso Ele ama a Deus e a todos nós em plenitude. Também por isso Ele nos disse que o mandamento maior encerra em si toda a lei e todos os profetas;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Instruções de Fénelon</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convertermos os instintos em sentimentos nobres precisamos desenvolver a moral e a inteligência;</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verdadeiro amor transcende os laços consanguineos e sociais. Amar ao próximo significa amar a todos indistintamente. É ainda uma condição muito distante de nós, mas uma condição que alcançaremos um dia desde que nos esforcemos para amar um pouco mais a cada dia;</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enfatizar a diferença que existe entre "não fazer aos outros o que não queremos que eles nos façam" e "fazer aos outros o que queremos que eles nos façam". A primeira condição nos coloca numa situação de inatividade; a segunda nos torna agentes do bem;</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vivemos tempos difíceis, turbulentos. Há muito egoísmo, muitos corações endurecidos. Tais corações somente podem sensibilizados pelo amor verdadeiro. Ainda que eles insistam em permanecer na frieza e na indiferença, a seu tempo todos serão convertidos;</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portanto, se desejamos transformar o mundo para melhor, o exemplo do amor é a melhor e mais poderosa ferramenta de que dispomos;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Emmanuel</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O egoísmo é o grande inimigo do homem. É contra ele que devemos voltar todos os nossos esforços, toda a nossa coragem porque esse combate representa uma luta nossa contra nós mesmos;</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como sempre nos é dito: o egoísmo e o orgulho são as maiores chagas da humanidade;</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o Cristianismo ainda não conseguiu cumprir sua missão porque o homem, vencido pelo egoísmo, não pratica a caridade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Pascal</w:t>
      </w:r>
    </w:p>
    <w:p>
      <w:pPr>
        <w:pStyle w:val="Normal"/>
        <w:numPr>
          <w:ilvl w:val="0"/>
          <w:numId w:val="14"/>
        </w:numPr>
        <w:jc w:val="both"/>
        <w:rPr>
          <w:u w:val="none"/>
        </w:rPr>
      </w:pPr>
      <w:r>
        <w:rPr>
          <w:rFonts w:eastAsia="Times New Roman" w:cs="Times New Roman" w:ascii="Garamond" w:hAnsi="Garamond"/>
          <w:color w:val="000000"/>
          <w:kern w:val="0"/>
          <w:sz w:val="36"/>
          <w:szCs w:val="36"/>
          <w:u w:val="none"/>
          <w:shd w:fill="auto" w:val="clear"/>
          <w:lang w:val="en-US" w:eastAsia="zh-CN" w:bidi="hi-IN"/>
        </w:rPr>
        <w:t>Jesus jamais deixou de auxiliar aqueles que o procuraram; da mulher adúltera ao criminoso, o Mestre auxiliou a todos com amor incondicional</w:t>
      </w:r>
    </w:p>
    <w:p>
      <w:pPr>
        <w:pStyle w:val="Normal"/>
        <w:numPr>
          <w:ilvl w:val="0"/>
          <w:numId w:val="14"/>
        </w:numPr>
        <w:jc w:val="both"/>
        <w:rPr>
          <w:u w:val="none"/>
        </w:rPr>
      </w:pPr>
      <w:r>
        <w:rPr>
          <w:rFonts w:eastAsia="Times New Roman" w:cs="Times New Roman" w:ascii="Garamond" w:hAnsi="Garamond"/>
          <w:color w:val="000000"/>
          <w:kern w:val="0"/>
          <w:sz w:val="36"/>
          <w:szCs w:val="36"/>
          <w:u w:val="none"/>
          <w:shd w:fill="auto" w:val="clear"/>
          <w:lang w:val="en-US" w:eastAsia="zh-CN" w:bidi="hi-IN"/>
        </w:rPr>
        <w:t>no trabalho no bem não devemos nos deixar abalar por aqueles que nos menosprezam. Cabe a nós seguirmos determinados em nossos compromissos com o Cristo, certos de que Deus, em tempo oportuno, fará com que Sua justiça se cumpra;</w:t>
      </w:r>
    </w:p>
    <w:p>
      <w:pPr>
        <w:pStyle w:val="Normal"/>
        <w:numPr>
          <w:ilvl w:val="0"/>
          <w:numId w:val="14"/>
        </w:numPr>
        <w:jc w:val="both"/>
        <w:rPr>
          <w:u w:val="none"/>
        </w:rPr>
      </w:pPr>
      <w:r>
        <w:rPr>
          <w:rFonts w:eastAsia="Times New Roman" w:cs="Times New Roman" w:ascii="Garamond" w:hAnsi="Garamond"/>
          <w:color w:val="000000"/>
          <w:kern w:val="0"/>
          <w:sz w:val="36"/>
          <w:szCs w:val="36"/>
          <w:u w:val="none"/>
          <w:shd w:fill="auto" w:val="clear"/>
          <w:lang w:val="en-US" w:eastAsia="zh-CN" w:bidi="hi-IN"/>
        </w:rPr>
        <w:t>Pascal fala de uma situação extremamente atual: enquanto o orgulho e o egoísmo imperarem no mundo, a humanidade continuará vendo a vitória dos mais espertos, dos desonestos e dos injustos; os laços de amizade e até mesmo os laços de família continuarão sendo rompidos pelos interesses pessoais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do Espírito Protetor</w:t>
      </w:r>
    </w:p>
    <w:p>
      <w:pPr>
        <w:pStyle w:val="Normal"/>
        <w:numPr>
          <w:ilvl w:val="0"/>
          <w:numId w:val="15"/>
        </w:numPr>
        <w:jc w:val="both"/>
        <w:rPr>
          <w:u w:val="none"/>
        </w:rPr>
      </w:pPr>
      <w:r>
        <w:rPr>
          <w:rFonts w:eastAsia="Times New Roman" w:cs="Times New Roman" w:ascii="Garamond" w:hAnsi="Garamond"/>
          <w:color w:val="000000"/>
          <w:kern w:val="0"/>
          <w:sz w:val="36"/>
          <w:szCs w:val="36"/>
          <w:u w:val="none"/>
          <w:shd w:fill="auto" w:val="clear"/>
          <w:lang w:val="en-US" w:eastAsia="zh-CN" w:bidi="hi-IN"/>
        </w:rPr>
        <w:t>a caridade duradoura só existe quando sustentada pela fé porque a prática da caridade exige sacrifício, renúncia, abnegação, virtudes que somente a fé verdadeira dá ao homem;</w:t>
      </w:r>
    </w:p>
    <w:p>
      <w:pPr>
        <w:pStyle w:val="Normal"/>
        <w:numPr>
          <w:ilvl w:val="0"/>
          <w:numId w:val="15"/>
        </w:numPr>
        <w:jc w:val="both"/>
        <w:rPr>
          <w:u w:val="none"/>
        </w:rPr>
      </w:pPr>
      <w:r>
        <w:rPr>
          <w:rFonts w:eastAsia="Times New Roman" w:cs="Times New Roman" w:ascii="Garamond" w:hAnsi="Garamond"/>
          <w:color w:val="000000"/>
          <w:kern w:val="0"/>
          <w:sz w:val="36"/>
          <w:szCs w:val="36"/>
          <w:u w:val="none"/>
          <w:shd w:fill="auto" w:val="clear"/>
          <w:lang w:val="en-US" w:eastAsia="zh-CN" w:bidi="hi-IN"/>
        </w:rPr>
        <w:t>o homem tem que sacrificar seus interesses mundanos para construir a felicidade;</w:t>
      </w:r>
    </w:p>
    <w:p>
      <w:pPr>
        <w:pStyle w:val="Normal"/>
        <w:numPr>
          <w:ilvl w:val="0"/>
          <w:numId w:val="15"/>
        </w:numPr>
        <w:jc w:val="both"/>
        <w:rPr>
          <w:u w:val="none"/>
        </w:rPr>
      </w:pPr>
      <w:r>
        <w:rPr>
          <w:rFonts w:eastAsia="Times New Roman" w:cs="Times New Roman" w:ascii="Garamond" w:hAnsi="Garamond"/>
          <w:color w:val="000000"/>
          <w:kern w:val="0"/>
          <w:sz w:val="36"/>
          <w:szCs w:val="36"/>
          <w:u w:val="none"/>
          <w:shd w:fill="auto" w:val="clear"/>
          <w:lang w:val="en-US" w:eastAsia="zh-CN" w:bidi="hi-IN"/>
        </w:rPr>
        <w:t>embora em vários países, cristãos estejam sendo mortos, relembrando os circos da Roma antiga, o sacrifício  que nos é pedido hoje é o do egoísmo, do orgulho e da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Isabel de França</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Esse Espírito trata de uma questão extremamente delicada: a caridade para com os criminosos. Isso é particularmente delicado para nós, brasileiros. Infelizmente, durante décadas temos visto assassinos, estupradores, sequestradores, corruptos sendo colocados em liberdade, a despeito da gravidade e do números de crimes comprovadamente cometidos por eles. A segurança pública é hoje, indiscutivelmente, um dos maiores problemas que  a sociedade brasileira tem enfrentado.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nos diz que, se Jesus visse junto a nós um desses piores criminosos dos dias de hoje, Jesus o consideraria um doente digno de piedade e estenderia a ele uma mão amiga. 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Os mais jovens aqui muito provavelmente nunca ouviram falar de Daniela Perez. Ela era uma atriz que foi brutalmente assassinada pelo ator Guilherme de Pádua e a esposa dele. A mãe de Daniela, Glória Pereza,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telefonouo para Eurípedes, filho adotivo de Chico e disse: "Avise ao Chico que o perdão ainda está muito difícil, mas eu vou trabalhar para que ninguém faça o linchamento".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 de França nos pede: não é o mesmo que Jesus teria com o criminoso, mas é fazer por ele aquilo que nossa condição espiritual já nos permite fazer.</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Término ]</w:t>
      </w:r>
    </w:p>
    <w:p>
      <w:pPr>
        <w:pStyle w:val="Normal"/>
        <w:jc w:val="both"/>
        <w:rPr>
          <w:color w:val="000000"/>
        </w:rPr>
      </w:pPr>
      <w:r>
        <w:rPr>
          <w:color w:val="000000"/>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Início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na minha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a briga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Término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35</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27036</TotalTime>
  <Application>LibreOffice/7.2.2.2$Linux_X86_64 LibreOffice_project/02b2acce88a210515b4a5bb2e46cbfb63fe97d56</Application>
  <AppVersion>15.0000</AppVersion>
  <Pages>35</Pages>
  <Words>4920</Words>
  <Characters>23241</Characters>
  <CharactersWithSpaces>27883</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2025-11-22T18:24:28Z</dcterms:modified>
  <cp:revision>3967</cp:revision>
  <dc:subject/>
  <dc:title/>
</cp:coreProperties>
</file>

<file path=docProps/custom.xml><?xml version="1.0" encoding="utf-8"?>
<Properties xmlns="http://schemas.openxmlformats.org/officeDocument/2006/custom-properties" xmlns:vt="http://schemas.openxmlformats.org/officeDocument/2006/docPropsVTypes"/>
</file>