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realmente sinônimo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a tem procurado freneticamente sem jamais conseguir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Compreendemos então que — e o Espiritismo nos mostra isso com muita clareza — quanto mais o homem se desapega das coisas materiais e terrenas, mais ele alcança a felicidade relativa possível em nosso mundo.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devem ter sido muito felizes, certo? Afinal de contas, foram pessoas completamente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totalmente felizes. Além do fato de ainda serem portadores de imperfeições, havia algo que representava um obstáculo à felicidade deles: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de acordo com a Justiça Divina,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 Doutrina Espírita nos diz que Jesus é um Espírito que alcançou o mais alto grau de evolução. Ele é nosso modelo e guia, Governador Espiritual da Terra. Sob sua tutela estão aproximadamente 41 bilhões de Espíritos, contando encarnados e desencarnados.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aí surge uma pergunta: Jesus é um Espírito feliz?</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compadecesse da dor da humanidade terrena, Ele não poderia ter alcançado a pureza. Mas ninguém duvida que Ele se compadece de nós. Poderia então Jesus ser um Espírito puro e, ainda assim, infeliz? Por outro lado, poderia Ele ser feliz mesmo diante de nossa dor?</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não conseguimos responder a essas perguntas. Aqui percebemos claramente os limites da nossa compreensão. Por quê não temos respostas? Porque imaginamos Jesus a partir daquilo que somos. Supomos que o Mestre pensa e sente como nós pensamos e sentimos. Não conseguimos ir além disso.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Sua essência.</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Entretanto, apesar da distância abissal que existe entre nossa condição espiritual e a de Jesus, isso não deve nos impedir de trabalhar em benefício de nossa evolução.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muito comum, diante de determinados ensinamentos de Jesus, nós dizermos que só Ele tem condições de realizar tais coisas por já ser um Espírito puro.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por exemplo, diante do “Perdoar não apenas sete, mas setenta vezes sete” ou ainda do “Não julgueis para não serdes julgados”.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tem sido interpretados dessa maneira por nós está o “Amai os vossos inimigos”, que é justamente nosso tema de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para fique claro desde já que Jesus não espera de nós milagres nem uma transformação espiritual completa na atual existência, vejamos o que nos diz Allan Kardec sobre o amor aos inimigos.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Essas explicações se encontram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capítulo XII cujo título é exatamente </w:t>
      </w:r>
      <w:r>
        <w:rPr>
          <w:rFonts w:eastAsia="Times New Roman" w:cs="Times New Roman" w:ascii="Garamond" w:hAnsi="Garamond"/>
          <w:i/>
          <w:iCs/>
          <w:color w:val="000000"/>
          <w:kern w:val="0"/>
          <w:sz w:val="36"/>
          <w:szCs w:val="36"/>
          <w:shd w:fill="auto" w:val="clear"/>
          <w:lang w:val="en-US" w:eastAsia="zh-CN" w:bidi="hi-IN"/>
        </w:rPr>
        <w:t>Amais os Vossos Inimigos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explica que Jesus, ao nos aconselhar amar aos inimigos, não espera que devotemos a eles a mesma ternura que temos para com as pessoas queridas.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que exista ternura é preciso que exista confiança e não é possível confiar em quem nos deseja o mal. Se demonstrarmos amizade a um inimigo, ele pode abusar dela e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Onde não há confiança não há simpatia. Portanto, a presença de um inimigo não é agradável.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não podemos tomar o amor aos inimigos como sendo exatamente o amor aos amigos.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aos inimigos é não guardar rancor e nem alimentar desejo de vingança contra eles; é perdoá-los pelo mal que nos fazem, sem segundas intenções.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surgir oportunidade de reconciliação com eles, que o façamos. É desejar a eles o bem em vez do mal. E se surgir oportunidade de ajudá-los, ajudemos sem humilhar.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o que Jesus quis dizer quando nos recomendou amar aos inimigos. E, sejamos sinceros: é algo que podemos fazer, é algo que está ao nosso alcance, se não na totalidade, pelo menos em parte.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dentro dessa proposta que vamos conduzir nossas reflexões aqui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então iniciar lendo a passagem evangélica na qual Jesus nos fala sobre o amor aos inimigos. </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se encontra em Mateus 5:43-47.</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atenção nessa passagem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Isso significa que não havia nada na lei daquele povo que determinasse que os inimigos devessem ser odiados. 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o mais provável é que Jesus estivesse se referindo a alguma interpretação ou ensinamento corrente em determinados círculos judaicos. Ou seja: não fazia parte da lei, mas era praticado e ensinado.</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sz w:val="36"/>
          <w:szCs w:val="36"/>
        </w:rPr>
      </w:pPr>
      <w:r>
        <w:rPr>
          <w:rFonts w:ascii="Garamond" w:hAnsi="Garamond"/>
          <w:sz w:val="36"/>
          <w:szCs w:val="36"/>
        </w:rPr>
        <w:t>Independentemente da origem da expressão, naquele momento Jesus propõe àquelas pessoas uma nova maneira de se relacionarem com seus inimigos, diferente da postura que haviam adotado até então.</w:t>
      </w:r>
      <w:r>
        <w:br w:type="page"/>
      </w:r>
    </w:p>
    <w:p>
      <w:pPr>
        <w:pStyle w:val="TextBody"/>
        <w:jc w:val="both"/>
        <w:rPr>
          <w:rFonts w:ascii="Garamond" w:hAnsi="Garamond"/>
          <w:sz w:val="36"/>
          <w:szCs w:val="36"/>
        </w:rPr>
      </w:pPr>
      <w:r>
        <w:rPr>
          <w:rFonts w:ascii="Garamond" w:hAnsi="Garamond"/>
          <w:sz w:val="36"/>
          <w:szCs w:val="36"/>
        </w:rPr>
        <w:t>Depois Jesus diz:</w:t>
      </w:r>
    </w:p>
    <w:p>
      <w:pPr>
        <w:pStyle w:val="Normal"/>
        <w:jc w:val="both"/>
        <w:rPr>
          <w:rFonts w:ascii="Garamond" w:hAnsi="Garamond"/>
          <w:sz w:val="36"/>
          <w:szCs w:val="36"/>
        </w:rPr>
      </w:pPr>
      <w:r>
        <w:rPr>
          <w:rFonts w:ascii="Garamond" w:hAnsi="Garamond"/>
          <w:sz w:val="36"/>
          <w:szCs w:val="36"/>
        </w:rPr>
      </w:r>
    </w:p>
    <w:p>
      <w:pPr>
        <w:pStyle w:val="Normal"/>
        <w:ind w:left="720" w:hanging="0"/>
        <w:jc w:val="both"/>
        <w:rPr/>
      </w:pPr>
      <w:r>
        <w:rPr>
          <w:rFonts w:ascii="Garamond" w:hAnsi="Garamond"/>
          <w:sz w:val="36"/>
          <w:szCs w:val="36"/>
        </w:rPr>
        <w:t>"</w:t>
      </w:r>
      <w:r>
        <w:rPr>
          <w:rFonts w:eastAsia="Times New Roman" w:cs="Times New Roman" w:ascii="Garamond" w:hAnsi="Garamond"/>
          <w:i/>
          <w:iCs/>
          <w:color w:val="000000"/>
          <w:kern w:val="0"/>
          <w:sz w:val="36"/>
          <w:szCs w:val="36"/>
          <w:shd w:fill="auto" w:val="clear"/>
          <w:lang w:val="en-US" w:eastAsia="zh-CN" w:bidi="hi-IN"/>
        </w:rPr>
        <w:t>a fim de serdes filhos do vosso Pai que está nos céus e que faz se levante o Sol para os bons e para os maus e que chova sobre os justos e os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talvez seja a parte mais importante dessa passagem porque aqui o Mestre deixa claro que Deus distribui suas bençãos para todos os filhos. O sol brilha para bons e maus, a chuva cai sobre justos e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Essa é uma mensagem bastante direta para todos nós porque, em geral, carregamos a ideia de que nossos inimigos merecem o pior. Por causa do orgulho, nós os colocamos na condição daqueles que não merecem de Deus </w:t>
      </w:r>
      <w:r>
        <w:rPr>
          <w:rFonts w:eastAsia="Arial" w:cs="Arial" w:ascii="Garamond" w:hAnsi="Garamond"/>
          <w:i w:val="false"/>
          <w:iCs w:val="false"/>
          <w:color w:val="auto"/>
          <w:kern w:val="0"/>
          <w:sz w:val="36"/>
          <w:szCs w:val="36"/>
          <w:lang w:val="en-US" w:eastAsia="zh-CN" w:bidi="hi-IN"/>
        </w:rPr>
        <w:t>outra coisa a não ser castigo.</w:t>
      </w:r>
      <w:r>
        <w:br w:type="page"/>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Todos nós já ouvimos pelo menos uma das seguintes frases:</w:t>
      </w:r>
    </w:p>
    <w:p>
      <w:pPr>
        <w:pStyle w:val="Normal"/>
        <w:ind w:left="0" w:hanging="0"/>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val="false"/>
          <w:iCs w:val="false"/>
          <w:color w:val="auto"/>
          <w:kern w:val="0"/>
          <w:sz w:val="36"/>
          <w:szCs w:val="36"/>
          <w:lang w:val="en-US" w:eastAsia="zh-CN" w:bidi="hi-IN"/>
        </w:rPr>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Aqui se faz, aqui se paga</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Ele não perde por esperar. O que é dele está guardado</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Tá vendo? Me prejudicou, mas agora está sofrendo. Deus castiga</w:t>
      </w:r>
      <w:r>
        <w:rPr>
          <w:rFonts w:eastAsia="Arial" w:cs="Arial" w:ascii="Garamond" w:hAnsi="Garamond"/>
          <w:i w:val="false"/>
          <w:iCs w:val="false"/>
          <w:color w:val="auto"/>
          <w:kern w:val="0"/>
          <w:sz w:val="36"/>
          <w:szCs w:val="36"/>
          <w:lang w:val="en-US" w:eastAsia="zh-CN" w:bidi="hi-IN"/>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Se por acaso alguém aqui já disse frases como estas, não </w:t>
      </w:r>
      <w:r>
        <w:rPr>
          <w:rFonts w:eastAsia="Arial" w:cs="Arial" w:ascii="Garamond" w:hAnsi="Garamond"/>
          <w:i w:val="false"/>
          <w:iCs w:val="false"/>
          <w:color w:val="auto"/>
          <w:kern w:val="0"/>
          <w:sz w:val="36"/>
          <w:szCs w:val="36"/>
          <w:lang w:val="en-US" w:eastAsia="zh-CN" w:bidi="hi-IN"/>
        </w:rPr>
        <w:t>tem problema nenhum.</w:t>
      </w:r>
      <w:r>
        <w:rPr>
          <w:rFonts w:ascii="Garamond" w:hAnsi="Garamond"/>
          <w:i w:val="false"/>
          <w:iCs w:val="false"/>
          <w:sz w:val="36"/>
          <w:szCs w:val="36"/>
        </w:rPr>
        <w:t xml:space="preserve"> Nós estamos aqui justamente para compreender e vivenciar os ensinamentos de Jesus.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E Ele</w:t>
      </w:r>
      <w:r>
        <w:rPr>
          <w:rFonts w:ascii="Garamond" w:hAnsi="Garamond"/>
          <w:i w:val="false"/>
          <w:iCs w:val="false"/>
          <w:sz w:val="36"/>
          <w:szCs w:val="36"/>
        </w:rPr>
        <w:t xml:space="preserve"> diz que Deus ama e abençoa a todos os Seus filhos, </w:t>
      </w:r>
      <w:r>
        <w:rPr>
          <w:rFonts w:eastAsia="Arial" w:cs="Arial" w:ascii="Garamond" w:hAnsi="Garamond"/>
          <w:i w:val="false"/>
          <w:iCs w:val="false"/>
          <w:color w:val="auto"/>
          <w:kern w:val="0"/>
          <w:sz w:val="36"/>
          <w:szCs w:val="36"/>
          <w:lang w:val="en-US" w:eastAsia="zh-CN" w:bidi="hi-IN"/>
        </w:rPr>
        <w:t>incondicionalmente, incluindo nossos inimigos</w:t>
      </w:r>
      <w:r>
        <w:rPr>
          <w:rFonts w:ascii="Garamond" w:hAnsi="Garamond"/>
          <w:i w:val="false"/>
          <w:iCs w:val="false"/>
          <w:sz w:val="36"/>
          <w:szCs w:val="36"/>
        </w:rPr>
        <w:t xml:space="preserve">. Contudo, é muito importante </w:t>
      </w:r>
      <w:r>
        <w:rPr>
          <w:rFonts w:eastAsia="Arial" w:cs="Arial" w:ascii="Garamond" w:hAnsi="Garamond"/>
          <w:i w:val="false"/>
          <w:iCs w:val="false"/>
          <w:color w:val="auto"/>
          <w:kern w:val="0"/>
          <w:sz w:val="36"/>
          <w:szCs w:val="36"/>
          <w:lang w:val="en-US" w:eastAsia="zh-CN" w:bidi="hi-IN"/>
        </w:rPr>
        <w:t>compreendermos</w:t>
      </w:r>
      <w:r>
        <w:rPr>
          <w:rFonts w:ascii="Garamond" w:hAnsi="Garamond"/>
          <w:i w:val="false"/>
          <w:iCs w:val="false"/>
          <w:sz w:val="36"/>
          <w:szCs w:val="36"/>
        </w:rPr>
        <w:t xml:space="preserve"> que Jesus não está </w:t>
      </w:r>
      <w:r>
        <w:rPr>
          <w:rFonts w:eastAsia="Arial" w:cs="Arial" w:ascii="Garamond" w:hAnsi="Garamond"/>
          <w:i w:val="false"/>
          <w:iCs w:val="false"/>
          <w:color w:val="auto"/>
          <w:kern w:val="0"/>
          <w:sz w:val="36"/>
          <w:szCs w:val="36"/>
          <w:lang w:val="en-US" w:eastAsia="zh-CN" w:bidi="hi-IN"/>
        </w:rPr>
        <w:t xml:space="preserve">afirmando que Deus trata bons e maus, justos e injustos da mesma maneira.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Isso seria negar a justiça divina. A Doutrina Espírita nos mostra que recebemos de acordo com nossas obras.</w:t>
      </w:r>
      <w:r>
        <w:br w:type="page"/>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que Jesus nos ensina é que Deus, em Seu infinito amor, em Sua infinita misericórdia, não desampara nenhum de nós, por mais que tenhamos errado.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Mas o Mestre também diz que devemos amar os inimigos, fazer o bem a quem nos odeia e orar por aqueles que nos caluniam, se queremos verdadeiramente receber a misericórdia do Pai.</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Afinal de contas, se meu plantio consiste em odiar os inimigos e retribuir o mal com o próprio mal, como posso esperar uma colheita diferente? Dissemos a pouco: recebemos de acordo com nossas obras.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Por fim, o Mestre diz: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Porque, se só amardes os que vos amam, qual será a vossa recompensa? Não procedem assim também os publicanos? Se apenas os vossos irmãos saudardes, que é o que com isso fazeis mais do que os outros? Não fazem outro tanto os pagãos?”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Jesus convida aqueles que O ouviam a adotar uma postura diferente da dos publicanos e dos pagãos. Por que Ele fez essa comparação?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Os publicanos eram cobradores de impostos. No contexto judaico do século I, muitos eram vistos com desconfiança e desprezo, seja porque estavam associados à administração romana, seja </w:t>
      </w:r>
      <w:r>
        <w:rPr>
          <w:rFonts w:eastAsia="Arial" w:cs="Arial" w:ascii="Garamond" w:hAnsi="Garamond"/>
          <w:i w:val="false"/>
          <w:iCs w:val="false"/>
          <w:color w:val="auto"/>
          <w:kern w:val="0"/>
          <w:sz w:val="36"/>
          <w:szCs w:val="36"/>
          <w:lang w:val="en-US" w:eastAsia="zh-CN" w:bidi="hi-IN"/>
        </w:rPr>
        <w:t>porque poderiam abusar</w:t>
      </w:r>
      <w:r>
        <w:rPr>
          <w:rFonts w:ascii="Garamond" w:hAnsi="Garamond"/>
          <w:i w:val="false"/>
          <w:iCs w:val="false"/>
          <w:sz w:val="36"/>
          <w:szCs w:val="36"/>
        </w:rPr>
        <w:t xml:space="preserve"> na cobrança.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Por isso, nos Evangelhos, o termo “publicano” geralmente é utilizado para fazer referência a um pecador ou a alguém moralmente malvisto. Quando Jesus diz que os publicanos amam aqueles que os amam, é como se Ele estivesse dizendo: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720" w:hanging="0"/>
        <w:jc w:val="both"/>
        <w:rPr>
          <w:i/>
          <w:i/>
          <w:iCs/>
        </w:rPr>
      </w:pPr>
      <w:r>
        <w:rPr>
          <w:rFonts w:ascii="Garamond" w:hAnsi="Garamond"/>
          <w:i/>
          <w:iCs/>
          <w:sz w:val="36"/>
          <w:szCs w:val="36"/>
        </w:rPr>
        <w:t>"Até aqueles que vocês consideram pecadores fazem isso".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Já os pagãos eram pessoas que não pertenciam ao povo judeu e não compartilhavam a mesma tradição religiosa. Muit</w:t>
      </w:r>
      <w:r>
        <w:rPr>
          <w:rFonts w:eastAsia="Arial" w:cs="Arial" w:ascii="Garamond" w:hAnsi="Garamond"/>
          <w:i w:val="false"/>
          <w:iCs w:val="false"/>
          <w:color w:val="auto"/>
          <w:kern w:val="0"/>
          <w:sz w:val="36"/>
          <w:szCs w:val="36"/>
          <w:lang w:val="en-US" w:eastAsia="zh-CN" w:bidi="hi-IN"/>
        </w:rPr>
        <w:t>os dos</w:t>
      </w:r>
      <w:r>
        <w:rPr>
          <w:rFonts w:ascii="Garamond" w:hAnsi="Garamond"/>
          <w:i w:val="false"/>
          <w:iCs w:val="false"/>
          <w:sz w:val="36"/>
          <w:szCs w:val="36"/>
        </w:rPr>
        <w:t xml:space="preserve"> que ouviam Jesus naquele momento, se consideravam superiores porque cumpriam determinadas práticas religiosas.</w:t>
      </w:r>
      <w:r>
        <w:br w:type="page"/>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Ao mencionar os pagãos, o Mestre não está dizendo que é errado amar a quem nos ama, mas lança uma reflexão: o que vocês fazem além do que os pagãos também fazem?</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Esse é um questionamento que se aplica de maneira muito particular a nós, espíritas. Às vezes, somos muito arrogantes em relação aos nossos irmãos de outras escolas religiosas. Achamos que, por termos mais entendimento e mais luz sobre determinadas questões, somos superiores a eles. Esse é um equívoco extremamente perigoso.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Emmanuel, na obra </w:t>
      </w:r>
      <w:r>
        <w:rPr>
          <w:rFonts w:ascii="Garamond" w:hAnsi="Garamond"/>
          <w:i/>
          <w:iCs/>
          <w:sz w:val="36"/>
          <w:szCs w:val="36"/>
        </w:rPr>
        <w:t>Vinha de Luz</w:t>
      </w:r>
      <w:r>
        <w:rPr>
          <w:rFonts w:ascii="Garamond" w:hAnsi="Garamond"/>
          <w:i w:val="false"/>
          <w:iCs w:val="false"/>
          <w:sz w:val="36"/>
          <w:szCs w:val="36"/>
        </w:rPr>
        <w:t xml:space="preserve">, com psicografia de Chico Xavier, na lição nº 60 intitulada </w:t>
      </w:r>
      <w:r>
        <w:rPr>
          <w:rFonts w:ascii="Garamond" w:hAnsi="Garamond"/>
          <w:i/>
          <w:iCs/>
          <w:sz w:val="36"/>
          <w:szCs w:val="36"/>
        </w:rPr>
        <w:t>Que fazeis de especial?</w:t>
      </w:r>
      <w:r>
        <w:rPr>
          <w:rFonts w:ascii="Garamond" w:hAnsi="Garamond"/>
          <w:i w:val="false"/>
          <w:iCs w:val="false"/>
          <w:sz w:val="36"/>
          <w:szCs w:val="36"/>
        </w:rPr>
        <w:t xml:space="preserve">, </w:t>
      </w:r>
      <w:r>
        <w:rPr>
          <w:rFonts w:eastAsia="Arial" w:cs="Arial" w:ascii="Garamond" w:hAnsi="Garamond"/>
          <w:i w:val="false"/>
          <w:iCs w:val="false"/>
          <w:color w:val="auto"/>
          <w:kern w:val="0"/>
          <w:sz w:val="36"/>
          <w:szCs w:val="36"/>
          <w:lang w:val="en-US" w:eastAsia="zh-CN" w:bidi="hi-IN"/>
        </w:rPr>
        <w:t>nos fala exatamente desse problema</w:t>
      </w:r>
      <w:r>
        <w:rPr>
          <w:rFonts w:ascii="Garamond" w:hAnsi="Garamond"/>
          <w:i w:val="false"/>
          <w:iCs w:val="false"/>
          <w:sz w:val="36"/>
          <w:szCs w:val="36"/>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Ele nos lembra que, de fato, a Doutrina Espírita nos traz luz, discernimento, consolo e esperança, fortalecendo-nos diante das tribulações da vida. Emmanuel chega a afirmar que possuímos patrimônios de entendimento muito acima da compreensão normal dos homens encarnados.</w:t>
      </w:r>
      <w:r>
        <w:br w:type="page"/>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Mas ele também nos pergunta: o que fazemos mais que os outros? Temos utilizado esse conhecimento apenas como um recurso intelectual ou o trazemos no coração, procurando transformá-lo em práticas verdadeiramente cristãs em nossas vidas?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É nas situações em que somos mais contrariados que descobrimos se o conhecimento adquirido realmente está transformando nossas vidas. Como Jesus mesmo disse, amar, perdoar e ser fraternos com quem nos trata bem é fácil.</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verdadeiro desafio surge quando nos deparamos com alguém que nos mag</w:t>
      </w:r>
      <w:r>
        <w:rPr>
          <w:rFonts w:eastAsia="Arial" w:cs="Arial" w:ascii="Garamond" w:hAnsi="Garamond"/>
          <w:i w:val="false"/>
          <w:iCs w:val="false"/>
          <w:color w:val="auto"/>
          <w:kern w:val="0"/>
          <w:sz w:val="36"/>
          <w:szCs w:val="36"/>
          <w:lang w:val="en-US" w:eastAsia="zh-CN" w:bidi="hi-IN"/>
        </w:rPr>
        <w:t>oa</w:t>
      </w:r>
      <w:r>
        <w:rPr>
          <w:rFonts w:eastAsia="Arial" w:cs="Arial" w:ascii="Garamond" w:hAnsi="Garamond"/>
          <w:i w:val="false"/>
          <w:iCs w:val="false"/>
          <w:color w:val="auto"/>
          <w:kern w:val="0"/>
          <w:sz w:val="36"/>
          <w:szCs w:val="36"/>
          <w:lang w:val="en-US" w:eastAsia="zh-CN" w:bidi="hi-IN"/>
        </w:rPr>
        <w:t xml:space="preserve">, </w:t>
      </w:r>
      <w:r>
        <w:rPr>
          <w:rFonts w:eastAsia="Arial" w:cs="Arial" w:ascii="Garamond" w:hAnsi="Garamond"/>
          <w:i w:val="false"/>
          <w:iCs w:val="false"/>
          <w:color w:val="auto"/>
          <w:kern w:val="0"/>
          <w:sz w:val="36"/>
          <w:szCs w:val="36"/>
          <w:lang w:val="en-US" w:eastAsia="zh-CN" w:bidi="hi-IN"/>
        </w:rPr>
        <w:t xml:space="preserve">prejudica </w:t>
      </w:r>
      <w:r>
        <w:rPr>
          <w:rFonts w:eastAsia="Arial" w:cs="Arial" w:ascii="Garamond" w:hAnsi="Garamond"/>
          <w:i w:val="false"/>
          <w:iCs w:val="false"/>
          <w:color w:val="auto"/>
          <w:kern w:val="0"/>
          <w:sz w:val="36"/>
          <w:szCs w:val="36"/>
          <w:lang w:val="en-US" w:eastAsia="zh-CN" w:bidi="hi-IN"/>
        </w:rPr>
        <w:t xml:space="preserve">ou que consideramos nosso inimigo. </w:t>
      </w:r>
      <w:r>
        <w:rPr>
          <w:rFonts w:eastAsia="Arial" w:cs="Arial" w:ascii="Garamond" w:hAnsi="Garamond"/>
          <w:i w:val="false"/>
          <w:iCs w:val="false"/>
          <w:color w:val="auto"/>
          <w:kern w:val="0"/>
          <w:sz w:val="36"/>
          <w:szCs w:val="36"/>
          <w:lang w:val="en-US" w:eastAsia="zh-CN" w:bidi="hi-IN"/>
        </w:rPr>
        <w:t>Esse é o momento em que precisamos sair da teoria e passar à prática.</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 xml:space="preserve">Depois de nos </w:t>
      </w:r>
      <w:r>
        <w:rPr>
          <w:rFonts w:eastAsia="Arial" w:cs="Arial" w:ascii="Garamond" w:hAnsi="Garamond"/>
          <w:i w:val="false"/>
          <w:iCs w:val="false"/>
          <w:color w:val="auto"/>
          <w:kern w:val="0"/>
          <w:sz w:val="36"/>
          <w:szCs w:val="36"/>
          <w:lang w:val="en-US" w:eastAsia="zh-CN" w:bidi="hi-IN"/>
        </w:rPr>
        <w:t>propor fazer algo mais em relação a nossos desafetos,</w:t>
      </w:r>
      <w:r>
        <w:rPr>
          <w:rFonts w:eastAsia="Arial" w:cs="Arial" w:ascii="Garamond" w:hAnsi="Garamond"/>
          <w:i w:val="false"/>
          <w:iCs w:val="false"/>
          <w:color w:val="auto"/>
          <w:kern w:val="0"/>
          <w:sz w:val="36"/>
          <w:szCs w:val="36"/>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Jesus nos fala sobre a necessidade de reconciliação imediata com os inimigos.</w:t>
      </w:r>
      <w:r>
        <w:br w:type="page"/>
      </w:r>
    </w:p>
    <w:p>
      <w:pPr>
        <w:pStyle w:val="Normal"/>
        <w:ind w:left="0" w:hanging="0"/>
        <w:jc w:val="both"/>
        <w:rPr>
          <w:shd w:fill="auto" w:val="clear"/>
        </w:rPr>
      </w:pPr>
      <w:r>
        <w:rPr>
          <w:rFonts w:eastAsia="Arial" w:cs="Arial"/>
          <w:color w:val="auto"/>
          <w:kern w:val="0"/>
          <w:sz w:val="22"/>
          <w:szCs w:val="22"/>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 evangelho de </w:t>
      </w:r>
      <w:r>
        <w:rPr>
          <w:rFonts w:eastAsia="Times New Roman" w:cs="Times New Roman" w:ascii="Garamond" w:hAnsi="Garamond"/>
          <w:color w:val="000000"/>
          <w:kern w:val="0"/>
          <w:sz w:val="36"/>
          <w:szCs w:val="36"/>
          <w:shd w:fill="auto" w:val="clear"/>
          <w:lang w:val="en-US" w:eastAsia="zh-CN" w:bidi="hi-IN"/>
        </w:rPr>
        <w:t>Mateus 5:25-26</w:t>
      </w:r>
      <w:r>
        <w:rPr>
          <w:rFonts w:eastAsia="Times New Roman" w:cs="Times New Roman" w:ascii="Garamond" w:hAnsi="Garamond"/>
          <w:color w:val="000000"/>
          <w:kern w:val="0"/>
          <w:sz w:val="36"/>
          <w:szCs w:val="36"/>
          <w:shd w:fill="auto" w:val="clear"/>
          <w:lang w:val="en-US" w:eastAsia="zh-CN" w:bidi="hi-IN"/>
        </w:rPr>
        <w:t>, Ele diz:</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Espiritismo nos mostra com muita clareza que a morte do corpo físico não </w:t>
      </w:r>
      <w:r>
        <w:rPr>
          <w:rFonts w:eastAsia="Times New Roman" w:cs="Times New Roman" w:ascii="Garamond" w:hAnsi="Garamond"/>
          <w:color w:val="000000"/>
          <w:kern w:val="0"/>
          <w:sz w:val="36"/>
          <w:szCs w:val="36"/>
          <w:shd w:fill="auto" w:val="clear"/>
          <w:lang w:val="en-US" w:eastAsia="zh-CN" w:bidi="hi-IN"/>
        </w:rPr>
        <w:t>encerra</w:t>
      </w:r>
      <w:r>
        <w:rPr>
          <w:rFonts w:eastAsia="Times New Roman" w:cs="Times New Roman" w:ascii="Garamond" w:hAnsi="Garamond"/>
          <w:color w:val="000000"/>
          <w:kern w:val="0"/>
          <w:sz w:val="36"/>
          <w:szCs w:val="36"/>
          <w:shd w:fill="auto" w:val="clear"/>
          <w:lang w:val="en-US" w:eastAsia="zh-CN" w:bidi="hi-IN"/>
        </w:rPr>
        <w:t xml:space="preserve"> os vínculos estabelecidos pelo ódio. Muito pelo contrário: quando um de nossos adversários desencarna, se ele, ao retornar ao mundo espiritual, ainda nos considerar um inimigo, terá mais recursos para nos atingir.</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w:t>
      </w:r>
      <w:r>
        <w:rPr>
          <w:rFonts w:eastAsia="Times New Roman" w:cs="Times New Roman" w:ascii="Garamond" w:hAnsi="Garamond"/>
          <w:color w:val="000000"/>
          <w:kern w:val="0"/>
          <w:sz w:val="36"/>
          <w:szCs w:val="36"/>
          <w:shd w:fill="auto" w:val="clear"/>
          <w:lang w:val="en-US" w:eastAsia="zh-CN" w:bidi="hi-IN"/>
        </w:rPr>
        <w:t>as pessoas a quem amamos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 qualquer momento a morte pode bater à nossa porta, </w:t>
      </w:r>
      <w:r>
        <w:rPr>
          <w:rFonts w:eastAsia="Times New Roman" w:cs="Times New Roman" w:ascii="Garamond" w:hAnsi="Garamond"/>
          <w:color w:val="000000"/>
          <w:kern w:val="0"/>
          <w:sz w:val="36"/>
          <w:szCs w:val="36"/>
          <w:shd w:fill="auto" w:val="clear"/>
          <w:lang w:val="en-US" w:eastAsia="zh-CN" w:bidi="hi-IN"/>
        </w:rPr>
        <w:t>acabando com qualquer possibilidade</w:t>
      </w:r>
      <w:r>
        <w:rPr>
          <w:rFonts w:eastAsia="Times New Roman" w:cs="Times New Roman" w:ascii="Garamond" w:hAnsi="Garamond"/>
          <w:color w:val="000000"/>
          <w:kern w:val="0"/>
          <w:sz w:val="36"/>
          <w:szCs w:val="36"/>
          <w:shd w:fill="auto" w:val="clear"/>
          <w:lang w:val="en-US" w:eastAsia="zh-CN" w:bidi="hi-IN"/>
        </w:rPr>
        <w:t xml:space="preserve"> de reconciliação ainda ness</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então adiar a reconciliação? Por qu</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0" w:hanging="0"/>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Nesse t</w:t>
      </w:r>
      <w:r>
        <w:rPr>
          <w:rFonts w:eastAsia="Times New Roman" w:cs="Times New Roman" w:ascii="Garamond" w:hAnsi="Garamond"/>
          <w:i w:val="false"/>
          <w:iCs w:val="false"/>
          <w:color w:val="000000"/>
          <w:kern w:val="0"/>
          <w:sz w:val="36"/>
          <w:szCs w:val="36"/>
          <w:shd w:fill="auto" w:val="clear"/>
          <w:lang w:val="en-US" w:eastAsia="zh-CN" w:bidi="hi-IN"/>
        </w:rPr>
        <w:t xml:space="preserve">recho, Jesus se utiliza de uma situação que as pessoas que o ouviam conheciam muito bem: </w:t>
      </w:r>
      <w:r>
        <w:rPr>
          <w:rFonts w:eastAsia="Times New Roman" w:cs="Times New Roman" w:ascii="Garamond" w:hAnsi="Garamond"/>
          <w:i w:val="false"/>
          <w:iCs w:val="false"/>
          <w:color w:val="000000"/>
          <w:kern w:val="0"/>
          <w:sz w:val="36"/>
          <w:szCs w:val="36"/>
          <w:shd w:fill="auto" w:val="clear"/>
          <w:lang w:val="en-US" w:eastAsia="zh-CN" w:bidi="hi-IN"/>
        </w:rPr>
        <w:t>se duas pessoas tinham uma pendência, era melhor que resolvessem a questão entre si.</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Caso contrário, a disputa pode</w:t>
      </w:r>
      <w:r>
        <w:rPr>
          <w:rFonts w:eastAsia="Times New Roman" w:cs="Times New Roman" w:ascii="Garamond" w:hAnsi="Garamond"/>
          <w:i w:val="false"/>
          <w:iCs w:val="false"/>
          <w:color w:val="000000"/>
          <w:kern w:val="0"/>
          <w:sz w:val="36"/>
          <w:szCs w:val="36"/>
          <w:shd w:fill="auto" w:val="clear"/>
          <w:lang w:val="en-US" w:eastAsia="zh-CN" w:bidi="hi-IN"/>
        </w:rPr>
        <w:t>ria</w:t>
      </w:r>
      <w:r>
        <w:rPr>
          <w:rFonts w:eastAsia="Times New Roman" w:cs="Times New Roman" w:ascii="Garamond" w:hAnsi="Garamond"/>
          <w:i w:val="false"/>
          <w:iCs w:val="false"/>
          <w:color w:val="000000"/>
          <w:kern w:val="0"/>
          <w:sz w:val="36"/>
          <w:szCs w:val="36"/>
          <w:shd w:fill="auto" w:val="clear"/>
          <w:lang w:val="en-US" w:eastAsia="zh-CN" w:bidi="hi-IN"/>
        </w:rPr>
        <w:t xml:space="preserve"> chegar ao juiz, o devedor pode</w:t>
      </w:r>
      <w:r>
        <w:rPr>
          <w:rFonts w:eastAsia="Times New Roman" w:cs="Times New Roman" w:ascii="Garamond" w:hAnsi="Garamond"/>
          <w:i w:val="false"/>
          <w:iCs w:val="false"/>
          <w:color w:val="000000"/>
          <w:kern w:val="0"/>
          <w:sz w:val="36"/>
          <w:szCs w:val="36"/>
          <w:shd w:fill="auto" w:val="clear"/>
          <w:lang w:val="en-US" w:eastAsia="zh-CN" w:bidi="hi-IN"/>
        </w:rPr>
        <w:t>ria</w:t>
      </w:r>
      <w:r>
        <w:rPr>
          <w:rFonts w:eastAsia="Times New Roman" w:cs="Times New Roman" w:ascii="Garamond" w:hAnsi="Garamond"/>
          <w:i w:val="false"/>
          <w:iCs w:val="false"/>
          <w:color w:val="000000"/>
          <w:kern w:val="0"/>
          <w:sz w:val="36"/>
          <w:szCs w:val="36"/>
          <w:shd w:fill="auto" w:val="clear"/>
          <w:lang w:val="en-US" w:eastAsia="zh-CN" w:bidi="hi-IN"/>
        </w:rPr>
        <w:t xml:space="preserve"> ser entregue ao oficial responsável pela execução da decisão e acabar </w:t>
      </w:r>
      <w:r>
        <w:rPr>
          <w:rFonts w:eastAsia="Times New Roman" w:cs="Times New Roman" w:ascii="Garamond" w:hAnsi="Garamond"/>
          <w:i w:val="false"/>
          <w:iCs w:val="false"/>
          <w:color w:val="000000"/>
          <w:kern w:val="0"/>
          <w:sz w:val="36"/>
          <w:szCs w:val="36"/>
          <w:shd w:fill="auto" w:val="clear"/>
          <w:lang w:val="en-US" w:eastAsia="zh-CN" w:bidi="hi-IN"/>
        </w:rPr>
        <w:t xml:space="preserve">indo parar </w:t>
      </w:r>
      <w:r>
        <w:rPr>
          <w:rFonts w:eastAsia="Times New Roman" w:cs="Times New Roman" w:ascii="Garamond" w:hAnsi="Garamond"/>
          <w:i w:val="false"/>
          <w:iCs w:val="false"/>
          <w:color w:val="000000"/>
          <w:kern w:val="0"/>
          <w:sz w:val="36"/>
          <w:szCs w:val="36"/>
          <w:shd w:fill="auto" w:val="clear"/>
          <w:lang w:val="en-US" w:eastAsia="zh-CN" w:bidi="hi-IN"/>
        </w:rPr>
        <w:t>na prisão.</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Em Sua grande pedagogia, o Mestre esclarece que nós mesmos dispomos de recursos para por fim às disputas antes que se faça necessário que elas cheguem às mãos das autoridades </w:t>
      </w:r>
      <w:r>
        <w:rPr>
          <w:rFonts w:eastAsia="Times New Roman" w:cs="Times New Roman" w:ascii="Garamond" w:hAnsi="Garamond"/>
          <w:i w:val="false"/>
          <w:iCs w:val="false"/>
          <w:color w:val="000000"/>
          <w:kern w:val="0"/>
          <w:sz w:val="36"/>
          <w:szCs w:val="36"/>
          <w:shd w:fill="auto" w:val="clear"/>
          <w:lang w:val="en-US" w:eastAsia="zh-CN" w:bidi="hi-IN"/>
        </w:rPr>
        <w:t>responsáveis por</w:t>
      </w:r>
      <w:r>
        <w:rPr>
          <w:rFonts w:eastAsia="Times New Roman" w:cs="Times New Roman" w:ascii="Garamond" w:hAnsi="Garamond"/>
          <w:i w:val="false"/>
          <w:iCs w:val="false"/>
          <w:color w:val="000000"/>
          <w:kern w:val="0"/>
          <w:sz w:val="36"/>
          <w:szCs w:val="36"/>
          <w:shd w:fill="auto" w:val="clear"/>
          <w:lang w:val="en-US" w:eastAsia="zh-CN" w:bidi="hi-IN"/>
        </w:rPr>
        <w:t xml:space="preserv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Sabemos que existem Espíritos encarregados de fazer cumprir a Justiça Divina, mas</w:t>
      </w:r>
      <w:r>
        <w:rPr>
          <w:rFonts w:eastAsia="Times New Roman" w:cs="Times New Roman" w:ascii="Garamond" w:hAnsi="Garamond"/>
          <w:i w:val="false"/>
          <w:iCs w:val="false"/>
          <w:color w:val="000000"/>
          <w:kern w:val="0"/>
          <w:sz w:val="36"/>
          <w:szCs w:val="36"/>
          <w:shd w:fill="auto" w:val="clear"/>
          <w:lang w:val="en-US" w:eastAsia="zh-CN" w:bidi="hi-IN"/>
        </w:rPr>
        <w:t>,</w:t>
      </w:r>
      <w:r>
        <w:rPr>
          <w:rFonts w:eastAsia="Times New Roman" w:cs="Times New Roman" w:ascii="Garamond" w:hAnsi="Garamond"/>
          <w:i w:val="false"/>
          <w:iCs w:val="false"/>
          <w:color w:val="000000"/>
          <w:kern w:val="0"/>
          <w:sz w:val="36"/>
          <w:szCs w:val="36"/>
          <w:shd w:fill="auto" w:val="clear"/>
          <w:lang w:val="en-US" w:eastAsia="zh-CN" w:bidi="hi-IN"/>
        </w:rPr>
        <w:t xml:space="preserve">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A segunda interpretação da prisão mencionada por Jesus refere-se ao nosso estado de consciência. A Doutrina Espírita </w:t>
      </w:r>
      <w:r>
        <w:rPr>
          <w:rFonts w:eastAsia="Times New Roman" w:cs="Times New Roman" w:ascii="Garamond" w:hAnsi="Garamond"/>
          <w:i w:val="false"/>
          <w:iCs w:val="false"/>
          <w:color w:val="000000"/>
          <w:kern w:val="0"/>
          <w:sz w:val="36"/>
          <w:szCs w:val="36"/>
          <w:shd w:fill="auto" w:val="clear"/>
          <w:lang w:val="en-US" w:eastAsia="zh-CN" w:bidi="hi-IN"/>
        </w:rPr>
        <w:t xml:space="preserve">também </w:t>
      </w:r>
      <w:r>
        <w:rPr>
          <w:rFonts w:eastAsia="Times New Roman" w:cs="Times New Roman" w:ascii="Garamond" w:hAnsi="Garamond"/>
          <w:i w:val="false"/>
          <w:iCs w:val="false"/>
          <w:color w:val="000000"/>
          <w:kern w:val="0"/>
          <w:sz w:val="36"/>
          <w:szCs w:val="36"/>
          <w:shd w:fill="auto" w:val="clear"/>
          <w:lang w:val="en-US" w:eastAsia="zh-CN" w:bidi="hi-IN"/>
        </w:rPr>
        <w:t>nos explica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O mesmo acontece com essa prisão da qual Jesus fala. </w:t>
      </w:r>
      <w:r>
        <w:rPr>
          <w:rFonts w:eastAsia="Times New Roman" w:cs="Times New Roman" w:ascii="Garamond" w:hAnsi="Garamond"/>
          <w:i w:val="false"/>
          <w:iCs w:val="false"/>
          <w:color w:val="000000"/>
          <w:kern w:val="0"/>
          <w:sz w:val="36"/>
          <w:szCs w:val="36"/>
          <w:shd w:fill="auto" w:val="clear"/>
          <w:lang w:val="en-US" w:eastAsia="zh-CN" w:bidi="hi-IN"/>
        </w:rPr>
        <w:t>Temos diversos</w:t>
      </w:r>
      <w:r>
        <w:rPr>
          <w:rFonts w:eastAsia="Times New Roman" w:cs="Times New Roman" w:ascii="Garamond" w:hAnsi="Garamond"/>
          <w:i w:val="false"/>
          <w:iCs w:val="false"/>
          <w:color w:val="000000"/>
          <w:kern w:val="0"/>
          <w:sz w:val="36"/>
          <w:szCs w:val="36"/>
          <w:shd w:fill="auto" w:val="clear"/>
          <w:lang w:val="en-US" w:eastAsia="zh-CN" w:bidi="hi-IN"/>
        </w:rPr>
        <w:t xml:space="preserve"> exemplos </w:t>
      </w:r>
      <w:r>
        <w:rPr>
          <w:rFonts w:eastAsia="Times New Roman" w:cs="Times New Roman" w:ascii="Garamond" w:hAnsi="Garamond"/>
          <w:i w:val="false"/>
          <w:iCs w:val="false"/>
          <w:color w:val="000000"/>
          <w:kern w:val="0"/>
          <w:sz w:val="36"/>
          <w:szCs w:val="36"/>
          <w:shd w:fill="auto" w:val="clear"/>
          <w:lang w:val="en-US" w:eastAsia="zh-CN" w:bidi="hi-IN"/>
        </w:rPr>
        <w:t xml:space="preserve">na literatura espírita </w:t>
      </w:r>
      <w:r>
        <w:rPr>
          <w:rFonts w:eastAsia="Times New Roman" w:cs="Times New Roman" w:ascii="Garamond" w:hAnsi="Garamond"/>
          <w:i w:val="false"/>
          <w:iCs w:val="false"/>
          <w:color w:val="000000"/>
          <w:kern w:val="0"/>
          <w:sz w:val="36"/>
          <w:szCs w:val="36"/>
          <w:shd w:fill="auto" w:val="clear"/>
          <w:lang w:val="en-US" w:eastAsia="zh-CN" w:bidi="hi-IN"/>
        </w:rPr>
        <w:t xml:space="preserve">de </w:t>
      </w:r>
      <w:r>
        <w:rPr>
          <w:rFonts w:eastAsia="Times New Roman" w:cs="Times New Roman" w:ascii="Garamond" w:hAnsi="Garamond"/>
          <w:i w:val="false"/>
          <w:iCs w:val="false"/>
          <w:color w:val="000000"/>
          <w:kern w:val="0"/>
          <w:sz w:val="36"/>
          <w:szCs w:val="36"/>
          <w:shd w:fill="auto" w:val="clear"/>
          <w:lang w:val="en-US" w:eastAsia="zh-CN" w:bidi="hi-IN"/>
        </w:rPr>
        <w:t>irmãos</w:t>
      </w:r>
      <w:r>
        <w:rPr>
          <w:rFonts w:eastAsia="Times New Roman" w:cs="Times New Roman" w:ascii="Garamond" w:hAnsi="Garamond"/>
          <w:i w:val="false"/>
          <w:iCs w:val="false"/>
          <w:color w:val="000000"/>
          <w:kern w:val="0"/>
          <w:sz w:val="36"/>
          <w:szCs w:val="36"/>
          <w:shd w:fill="auto" w:val="clear"/>
          <w:lang w:val="en-US" w:eastAsia="zh-CN" w:bidi="hi-IN"/>
        </w:rPr>
        <w:t xml:space="preserve"> que permanecem presos ao ódio ou ao desejo de vingança. Eles não conseguem se desvencilhar dessas ideias, permanecendo vinculados a elas durante anos, décadas e, às vezes, séculos.</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Isso pode soar como algo inimaginável, mas não é. Q</w:t>
      </w:r>
      <w:r>
        <w:rPr>
          <w:rFonts w:eastAsia="Times New Roman" w:cs="Times New Roman" w:ascii="Garamond" w:hAnsi="Garamond"/>
          <w:i w:val="false"/>
          <w:iCs w:val="false"/>
          <w:color w:val="000000"/>
          <w:kern w:val="0"/>
          <w:sz w:val="36"/>
          <w:szCs w:val="36"/>
          <w:shd w:fill="auto" w:val="clear"/>
          <w:lang w:val="en-US" w:eastAsia="zh-CN" w:bidi="hi-IN"/>
        </w:rPr>
        <w:t>uerem um exemplo? Q</w:t>
      </w:r>
      <w:r>
        <w:rPr>
          <w:rFonts w:eastAsia="Times New Roman" w:cs="Times New Roman" w:ascii="Garamond" w:hAnsi="Garamond"/>
          <w:i w:val="false"/>
          <w:iCs w:val="false"/>
          <w:color w:val="000000"/>
          <w:kern w:val="0"/>
          <w:sz w:val="36"/>
          <w:szCs w:val="36"/>
          <w:shd w:fill="auto" w:val="clear"/>
          <w:lang w:val="en-US" w:eastAsia="zh-CN" w:bidi="hi-IN"/>
        </w:rPr>
        <w:t xml:space="preserve">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As causas são as mais variadas: o diagnóstico de uma doença grave, alguém que amamos </w:t>
      </w:r>
      <w:r>
        <w:rPr>
          <w:rFonts w:eastAsia="Times New Roman" w:cs="Times New Roman" w:ascii="Garamond" w:hAnsi="Garamond"/>
          <w:i w:val="false"/>
          <w:iCs w:val="false"/>
          <w:color w:val="000000"/>
          <w:kern w:val="0"/>
          <w:sz w:val="36"/>
          <w:szCs w:val="36"/>
          <w:shd w:fill="auto" w:val="clear"/>
          <w:lang w:val="en-US" w:eastAsia="zh-CN" w:bidi="hi-IN"/>
        </w:rPr>
        <w:t xml:space="preserve">passando por grande dificuldade </w:t>
      </w:r>
      <w:r>
        <w:rPr>
          <w:rFonts w:eastAsia="Times New Roman" w:cs="Times New Roman" w:ascii="Garamond" w:hAnsi="Garamond"/>
          <w:i w:val="false"/>
          <w:iCs w:val="false"/>
          <w:color w:val="000000"/>
          <w:kern w:val="0"/>
          <w:sz w:val="36"/>
          <w:szCs w:val="36"/>
          <w:shd w:fill="auto" w:val="clear"/>
          <w:lang w:val="en-US" w:eastAsia="zh-CN" w:bidi="hi-IN"/>
        </w:rPr>
        <w:t xml:space="preserve">ou </w:t>
      </w:r>
      <w:r>
        <w:rPr>
          <w:rFonts w:eastAsia="Times New Roman" w:cs="Times New Roman" w:ascii="Garamond" w:hAnsi="Garamond"/>
          <w:i w:val="false"/>
          <w:iCs w:val="false"/>
          <w:color w:val="000000"/>
          <w:kern w:val="0"/>
          <w:sz w:val="36"/>
          <w:szCs w:val="36"/>
          <w:shd w:fill="auto" w:val="clear"/>
          <w:lang w:val="en-US" w:eastAsia="zh-CN" w:bidi="hi-IN"/>
        </w:rPr>
        <w:t>até mesmo um problema de ordem financeira.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ódio aprisiona aquele que o alimenta contra quem lhe fez mal</w:t>
      </w:r>
      <w:r>
        <w:rPr>
          <w:rFonts w:eastAsia="Times New Roman" w:cs="Times New Roman" w:ascii="Garamond" w:hAnsi="Garamond"/>
          <w:i w:val="false"/>
          <w:iCs w:val="false"/>
          <w:color w:val="000000"/>
          <w:kern w:val="0"/>
          <w:sz w:val="36"/>
          <w:szCs w:val="36"/>
          <w:shd w:fill="auto" w:val="clear"/>
          <w:lang w:val="en-US" w:eastAsia="zh-CN" w:bidi="hi-IN"/>
        </w:rPr>
        <w:t>, e se o</w:t>
      </w:r>
      <w:r>
        <w:rPr>
          <w:rFonts w:eastAsia="Times New Roman" w:cs="Times New Roman" w:ascii="Garamond" w:hAnsi="Garamond"/>
          <w:i w:val="false"/>
          <w:iCs w:val="false"/>
          <w:color w:val="000000"/>
          <w:kern w:val="0"/>
          <w:sz w:val="36"/>
          <w:szCs w:val="36"/>
          <w:shd w:fill="auto" w:val="clear"/>
          <w:lang w:val="en-US" w:eastAsia="zh-CN" w:bidi="hi-IN"/>
        </w:rPr>
        <w:t xml:space="preserve"> sentimento </w:t>
      </w:r>
      <w:r>
        <w:rPr>
          <w:rFonts w:eastAsia="Times New Roman" w:cs="Times New Roman" w:ascii="Garamond" w:hAnsi="Garamond"/>
          <w:i w:val="false"/>
          <w:iCs w:val="false"/>
          <w:color w:val="000000"/>
          <w:kern w:val="0"/>
          <w:sz w:val="36"/>
          <w:szCs w:val="36"/>
          <w:shd w:fill="auto" w:val="clear"/>
          <w:lang w:val="en-US" w:eastAsia="zh-CN" w:bidi="hi-IN"/>
        </w:rPr>
        <w:t>for</w:t>
      </w:r>
      <w:r>
        <w:rPr>
          <w:rFonts w:eastAsia="Times New Roman" w:cs="Times New Roman" w:ascii="Garamond" w:hAnsi="Garamond"/>
          <w:i w:val="false"/>
          <w:iCs w:val="false"/>
          <w:color w:val="000000"/>
          <w:kern w:val="0"/>
          <w:sz w:val="36"/>
          <w:szCs w:val="36"/>
          <w:shd w:fill="auto" w:val="clear"/>
          <w:lang w:val="en-US" w:eastAsia="zh-CN" w:bidi="hi-IN"/>
        </w:rPr>
        <w:t xml:space="preserve"> recíproco, os dois acabam presos na mesma situação, </w:t>
      </w:r>
      <w:r>
        <w:rPr>
          <w:rFonts w:eastAsia="Times New Roman" w:cs="Times New Roman" w:ascii="Garamond" w:hAnsi="Garamond"/>
          <w:i w:val="false"/>
          <w:iCs w:val="false"/>
          <w:color w:val="000000"/>
          <w:kern w:val="0"/>
          <w:sz w:val="36"/>
          <w:szCs w:val="36"/>
          <w:shd w:fill="auto" w:val="clear"/>
          <w:lang w:val="en-US" w:eastAsia="zh-CN" w:bidi="hi-IN"/>
        </w:rPr>
        <w:t>criando</w:t>
      </w:r>
      <w:r>
        <w:rPr>
          <w:rFonts w:eastAsia="Times New Roman" w:cs="Times New Roman" w:ascii="Garamond" w:hAnsi="Garamond"/>
          <w:i w:val="false"/>
          <w:iCs w:val="false"/>
          <w:color w:val="000000"/>
          <w:kern w:val="0"/>
          <w:sz w:val="36"/>
          <w:szCs w:val="36"/>
          <w:shd w:fill="auto" w:val="clear"/>
          <w:lang w:val="en-US" w:eastAsia="zh-CN" w:bidi="hi-IN"/>
        </w:rPr>
        <w:t xml:space="preserve">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o que acontece se eu perdoar a pessoa, mas ela não me perdoar? Bem, quando um dos envolvidos consegue superar o ódio, o ressentimento e o desejo de vingança, ele próprio começa a se libertar dessa prisão.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libertação acontece por meio do amor. Como Kardec nos esclareceu</w:t>
      </w:r>
      <w:r>
        <w:rPr>
          <w:rFonts w:eastAsia="Times New Roman" w:cs="Times New Roman" w:ascii="Garamond" w:hAnsi="Garamond"/>
          <w:i w:val="false"/>
          <w:iCs w:val="false"/>
          <w:color w:val="000000"/>
          <w:kern w:val="0"/>
          <w:sz w:val="36"/>
          <w:szCs w:val="36"/>
          <w:shd w:fill="auto" w:val="clear"/>
          <w:lang w:val="en-US" w:eastAsia="zh-CN" w:bidi="hi-IN"/>
        </w:rPr>
        <w:t>,</w:t>
      </w:r>
      <w:r>
        <w:rPr>
          <w:rFonts w:eastAsia="Times New Roman" w:cs="Times New Roman" w:ascii="Garamond" w:hAnsi="Garamond"/>
          <w:i w:val="false"/>
          <w:iCs w:val="false"/>
          <w:color w:val="000000"/>
          <w:kern w:val="0"/>
          <w:sz w:val="36"/>
          <w:szCs w:val="36"/>
          <w:shd w:fill="auto" w:val="clear"/>
          <w:lang w:val="en-US" w:eastAsia="zh-CN" w:bidi="hi-IN"/>
        </w:rPr>
        <w:t xml:space="preserve"> não quer dizer que, de uma hora para outra, passaremos a nutrir afeto pelos adversários. Não é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 não retribuir o mal com o mal, de perdoar aquele que nos feriu e de procurar, dentro de nossas possibilidades, restabelecer a paz. É assim que começamos a romper as correntes que nos mantêm ligados àquele que nos ofendeu.</w:t>
      </w:r>
      <w:r>
        <w:br w:type="page"/>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Deus nos oferece, por meio do livre-arbítrio, inúmeras oportunidades de reparar nossos erros e de reconstruir aquilo que foi destruído por nossas próprias atitudes.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A justiça divina não tem como objetivo nos punir, mas nos conduzir ao equilíbrio e à harmonia. E, nesse processo, o amor é sempre o caminho que nos permite reparar nossas faltas e seguir adiante.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o verdadeiro significado das palavras de Jesus: “daí não saireis, enquanto não houverdes pago o último ceitil”. Quem se recusa a perdoar continuará ligado à situação que o faz sofrer indefinidamente.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Parei aqui a revisão em 05/09/2026 ]</w:t>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Perdoar é uma auto-libertação. É romper uma corrente, abandonar uma prisão e permitir que o amor comece a ocupar o lugar que antes era ocupado pelo ressentimento.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não restam dúvidas: perdoar é extremamente benéfico a nós.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 Prisão que a falta de perdão cria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45431</TotalTime>
  <Application>LibreOffice/7.2.2.2$Linux_X86_64 LibreOffice_project/02b2acce88a210515b4a5bb2e46cbfb63fe97d56</Application>
  <AppVersion>15.0000</AppVersion>
  <Pages>38</Pages>
  <Words>5063</Words>
  <Characters>25383</Characters>
  <CharactersWithSpaces>30352</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2026-09-05T19:24:04Z</dcterms:modified>
  <cp:revision>8193</cp:revision>
  <dc:subject/>
  <dc:title/>
</cp:coreProperties>
</file>

<file path=docProps/custom.xml><?xml version="1.0" encoding="utf-8"?>
<Properties xmlns="http://schemas.openxmlformats.org/officeDocument/2006/custom-properties" xmlns:vt="http://schemas.openxmlformats.org/officeDocument/2006/docPropsVTypes"/>
</file>