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Vamos iniciar então lendo a passagem evangélica onde esse mandamento nos foi apresentado por Jesus. A passagem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Nos capítulos 21, 22 e 23 do Evangelho de Mateus, percebe-se claramente um crescente clima de confronto entre Jesus e as lideranças religiosas da época.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Mestre começa mostrando que a fé sem frutos é estéril — como a figueira que seca — e que o templo não é lugar de comércio, mas de oração — quando ele expulsa os vendilhões de lá. Em tudo isso, Jesus está denunciando a esterilidade da fé exterior e expõe o vazio de uma religião feita de ritos, vaidades e julgamentos.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Os fariseus e saduceus faziam perguntas e criavam armadilhas com o único propósito de fazer Jesus cair em contradição; tudo o que eles queriam era desacreditar o Mestre.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Embora tanto os fariseus quanto os saduceus tenham confrontado Jesus, havia entre eles diferenças bem marcantes.</w:t>
      </w:r>
    </w:p>
    <w:p>
      <w:pPr>
        <w:pStyle w:val="Normal"/>
        <w:jc w:val="both"/>
        <w:rPr>
          <w:sz w:val="36"/>
          <w:szCs w:val="36"/>
        </w:rPr>
      </w:pPr>
      <w:r>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saduceus formavam um grupo pequeno, ligado às elites sacerdotais e políticas de Jerusalém. Eles se apegavam somente à Torá escrita — os cinco livros de Moisés — e não acreditavam na imortalidade da alma nem na existência dos espíritos.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Para os saduceus, toda recompensa divina acontecia aqui mesmo, na vida terrena. A fé, para eles, era algo exterior — uma prática sustentada pelo poder e pelas aparências.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Os fariseus, por outro lado, eram estudiosos e muito dedicados ao cumprimento da Lei. Mas a crença deles ia além da Torá: eles aceitavam todos os livros sagrados do judaísmo — o que hoje conhecemos como Antigo Testamento — e também valorizavam o que chamavam de “Lei Oral”.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Essa Lei Oral era o conjunto de tradições e interpretações passadas de geração em geração. Ela explicava como aplicar a Lei escrita nas situações do dia a dia. Os fariseus também acreditavam na vida espiritual e na ressurreição.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problema é que, com o tempo, muitos deles começaram a se apegar demais às regras e às aparências. Cumpriam tudo à risca, mas deixavam o coração de fora. A fé virou um exercício de vaidade, mais preocupado com a forma do que com o espírito.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Por isso, Jesus foi mais duro com eles. Porque, apesar de estarem mais próximos da verdade, acabaram se distanciando da essência dela — que é o amor e a humildade.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Apesar dessas diferenças acentuadas entre as crenças dos saduceus e dos fariseus, ambos confrontaram Jesus e nesses embates, o Mestre sempre respondeu com sabedoria, elevando o diálogo a um nível espiritual que eles não conseguiam alcançar.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Então, quando perguntam qual é o maior mandamento, Jesus encerra o debate com uma resposta simples e definitiva:</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w:t>
      </w:r>
      <w:r>
        <w:rPr>
          <w:rFonts w:eastAsia="Times New Roman" w:cs="Times New Roman" w:ascii="Garamond" w:hAnsi="Garamond"/>
          <w:i/>
          <w:iCs/>
          <w:color w:val="000000"/>
          <w:kern w:val="0"/>
          <w:sz w:val="36"/>
          <w:szCs w:val="36"/>
          <w:shd w:fill="auto" w:val="clear"/>
          <w:lang w:val="en-US" w:eastAsia="zh-CN" w:bidi="hi-IN"/>
        </w:rPr>
        <w:t>Amarás o Senhor teu Deus de todo o teu coração, e de toda a tua alma, e de todo o teu pensamento. E amarás o teu próximo como a ti mesmo.”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É como se Ele dissesse: </w:t>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"Já que vocês estão buscando atalhos e fugas para não promoverem a transformação espiritual, então vou dar a vocês um ensinamento do qual não poderão fingir desconhecimento.”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Com o mandamento maior, Jesus dissolveu a hipocrisia e expôs a superficialidade da religião exterior vivida por aquelas pessoas.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Esse comportamento combatido por Jesus permanece conosco até os dias de hoje. Passados mais de 2000 mil anos, continuamos exigindo muitas condições para fazer o bem. Escolhemos a quem, como e onde fazer o bem. E não pode ser assim.</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Sem querer traçar qualquer comparação entre o mentor espiritual dessa casa e o nosso Mestre Jesus Cristo, podemos dizer sem nenhum receio de errar, que o Irmão Glacus reafirma o convite para "amar ao próximo" ensinado por Jesus.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Qual é o lema dessa casa?</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O compromisso da FEIG é com o ser humano.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Alguém tem dúvidas sobre o que o Irmão Glacus quis dizer com essas palavras? Seria correto eu fazer o bem somente aos espíritas, aos cristãos, aos familiares, amigos, às pessoas que pensam como eu?</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Não, não há margem para essa seletividade. Como membros integrantes da família espiritual que essa casa representa, nosso compromisso é com o ser humano, qualquer que seja ele.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Esse mandamento é o resumo de tudo o que Jesus vinha ensinando. Quando o amor está no centro, não há espaço para a hipocrisia, para a vaidade espiritual ou para a religião de aparências. </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Tópico 1 ]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Retornando ao mandamento maior, no versículo 37 Jesus diz: </w:t>
      </w:r>
    </w:p>
    <w:p>
      <w:pPr>
        <w:pStyle w:val="Normal"/>
        <w:jc w:val="both"/>
        <w:rPr>
          <w:color w:val="000000"/>
        </w:rPr>
      </w:pPr>
      <w:r>
        <w:rPr>
          <w:color w:val="000000"/>
        </w:rPr>
      </w:r>
    </w:p>
    <w:p>
      <w:pPr>
        <w:pStyle w:val="Normal"/>
        <w:ind w:left="720" w:hanging="0"/>
        <w:jc w:val="both"/>
        <w:rPr>
          <w:i/>
          <w:i/>
          <w:iCs/>
        </w:rPr>
      </w:pPr>
      <w:r>
        <w:rPr>
          <w:rFonts w:eastAsia="Times New Roman" w:cs="Times New Roman" w:ascii="Garamond" w:hAnsi="Garamond"/>
          <w:i/>
          <w:iCs/>
          <w:color w:val="000000"/>
          <w:kern w:val="0"/>
          <w:sz w:val="36"/>
          <w:szCs w:val="36"/>
          <w:shd w:fill="auto" w:val="clear"/>
          <w:lang w:val="en-US" w:eastAsia="zh-CN" w:bidi="hi-IN"/>
        </w:rPr>
        <w:t xml:space="preserve">"Amarás o Senhor teu Deus de todo o teu coração, e de toda a tua alma, e de todo o teu pensamento".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coração, alma e pensamento. Vamos refletir sobre essas 3 diferentes expressões de amor a Deus e vamos fazer isso sob a ótica da Doutrina Espírita.</w:t>
      </w:r>
    </w:p>
    <w:p>
      <w:pPr>
        <w:pStyle w:val="Normal"/>
        <w:jc w:val="both"/>
        <w:rPr>
          <w:color w:val="000000"/>
        </w:rPr>
      </w:pPr>
      <w:r>
        <w:rPr>
          <w:color w:val="000000"/>
        </w:rPr>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 é interpretado como a sede dos sentimentos humanos. Ele representa afeição, amor, mas também um sentimento moral. É símbolo do afeto profundo, da sinceridade do sentimento.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amar de todo o coração significa amar a Deus com pureza de sentimentos, sem hipocrisia; é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que devemos manifestar por Deus deve expressar nossa devoção mais sincera.</w:t>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A alma é a própria essência do ser,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Amar a Deus de toda a alma  é amar com tudo o que somos, na nossa integralidade espiritual, como Espíritos imortais. Isso inclui a ideia de entrega total, de fidelidade a Deus acima de todas as coisas, inclusive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É o amor que transcende a existência terrena: amar a Deus não só enquanto estamos no corpo, mas também como Espírito eterno.</w:t>
      </w:r>
    </w:p>
    <w:p>
      <w:pPr>
        <w:pStyle w:val="Normal"/>
        <w:jc w:val="both"/>
        <w:rPr>
          <w:color w:val="000000"/>
        </w:rPr>
      </w:pPr>
      <w:r>
        <w:rPr>
          <w:color w:val="000000"/>
        </w:rPr>
      </w:r>
    </w:p>
    <w:p>
      <w:pPr>
        <w:pStyle w:val="Normal"/>
        <w:jc w:val="center"/>
        <w:rPr/>
      </w:pPr>
      <w:r>
        <w:rPr>
          <w:rFonts w:eastAsia="Times New Roman" w:cs="Times New Roman" w:ascii="Garamond" w:hAnsi="Garamond"/>
          <w:color w:val="000000"/>
          <w:kern w:val="0"/>
          <w:sz w:val="36"/>
          <w:szCs w:val="36"/>
          <w:shd w:fill="auto" w:val="clear"/>
          <w:lang w:val="en-US" w:eastAsia="zh-CN" w:bidi="hi-IN"/>
        </w:rPr>
        <w:t>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Aqui encontramos a dimensão da fé raciocinada, que o Espiritismo nos ensina.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Não é um amor cego, mas lúcido: nós sabemos por que amamos a Deus. Através da inteligência e da consciência moral, reconhecemos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entendemos que todas as coisas estão sob o controle e de acordo com a vontade de Deus. Nós é que ainda somos incapazes de compreender os desígnios do Pai.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 também o exercício de manter a mente sintonizada com o bem, ocupando o pensamento com tudo aquilo que nos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Podemos então dizer que:</w:t>
      </w:r>
    </w:p>
    <w:p>
      <w:pPr>
        <w:pStyle w:val="Normal"/>
        <w:jc w:val="both"/>
        <w:rPr>
          <w:color w:val="000000"/>
        </w:rPr>
      </w:pPr>
      <w:r>
        <w:rPr>
          <w:color w:val="000000"/>
        </w:rPr>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9"/>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através da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 Jesus nos convida a amar a Deus com toda a nossa sensibilidade (coração), toda a nossa essência espiritual (alma) e toda a nossa razão (pensamento).</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Até esse ponto está OK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Ponto a ser desenvolvido - Início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No Evangelho Segundo o Espíritismo, Capítulo XI - Amar o próximo como a si mesmo, no item Lei de Amor, o Espírito Fénelon nos diz que o homem, no inćio de sua jornada evolutiva só tinha instintos. À medida que o Espírito se desenvolve moral e intelectualmente os instintos vão, gradativamente, dando lugar aos sentimentos.  Jesus nos conv</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Ponto a ser desenvolvido - Término ]</w:t>
      </w:r>
    </w:p>
    <w:p>
      <w:pPr>
        <w:pStyle w:val="Normal"/>
        <w:jc w:val="both"/>
        <w:rPr>
          <w:color w:val="000000"/>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xml:space="preserve">[ </w:t>
      </w:r>
      <w:r>
        <w:rPr>
          <w:rFonts w:eastAsia="Times New Roman" w:cs="Times New Roman" w:ascii="Garamond" w:hAnsi="Garamond"/>
          <w:color w:val="00A0FC"/>
          <w:kern w:val="0"/>
          <w:sz w:val="36"/>
          <w:szCs w:val="36"/>
          <w:shd w:fill="auto" w:val="clear"/>
          <w:lang w:val="en-US" w:eastAsia="zh-CN" w:bidi="hi-IN"/>
        </w:rPr>
        <w:t>Tópico sobre amor aos animais</w:t>
      </w:r>
      <w:r>
        <w:rPr>
          <w:rFonts w:eastAsia="Times New Roman" w:cs="Times New Roman" w:ascii="Garamond" w:hAnsi="Garamond"/>
          <w:color w:val="00A0FC"/>
          <w:kern w:val="0"/>
          <w:sz w:val="36"/>
          <w:szCs w:val="36"/>
          <w:shd w:fill="auto" w:val="clear"/>
          <w:lang w:val="en-US" w:eastAsia="zh-CN" w:bidi="hi-IN"/>
        </w:rPr>
        <w:t xml:space="preserve"> - </w:t>
      </w:r>
      <w:r>
        <w:rPr>
          <w:rFonts w:eastAsia="Times New Roman" w:cs="Times New Roman" w:ascii="Garamond" w:hAnsi="Garamond"/>
          <w:color w:val="00A0FC"/>
          <w:kern w:val="0"/>
          <w:sz w:val="36"/>
          <w:szCs w:val="36"/>
          <w:shd w:fill="auto" w:val="clear"/>
          <w:lang w:val="en-US" w:eastAsia="zh-CN" w:bidi="hi-IN"/>
        </w:rPr>
        <w:t>Início</w:t>
      </w:r>
      <w:r>
        <w:rPr>
          <w:rFonts w:eastAsia="Times New Roman" w:cs="Times New Roman" w:ascii="Garamond" w:hAnsi="Garamond"/>
          <w:color w:val="00A0FC"/>
          <w:kern w:val="0"/>
          <w:sz w:val="36"/>
          <w:szCs w:val="36"/>
          <w:shd w:fill="auto" w:val="clear"/>
          <w:lang w:val="en-US" w:eastAsia="zh-CN" w:bidi="hi-IN"/>
        </w:rPr>
        <w:t xml:space="preserve"> ]</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Sobre a questão do amor aos animais, eu gostaria de trazer um ponto que vai de encontro ao tema amor ao próximo.</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Eu sempre </w:t>
      </w:r>
      <w:r>
        <w:rPr>
          <w:rFonts w:eastAsia="Times New Roman" w:cs="Times New Roman" w:ascii="Garamond" w:hAnsi="Garamond"/>
          <w:color w:val="000000"/>
          <w:kern w:val="0"/>
          <w:sz w:val="36"/>
          <w:szCs w:val="36"/>
          <w:shd w:fill="auto" w:val="clear"/>
          <w:lang w:val="en-US" w:eastAsia="zh-CN" w:bidi="hi-IN"/>
        </w:rPr>
        <w:t xml:space="preserve">tive um olhar muito crítico sobre a maneira como </w:t>
      </w:r>
      <w:r>
        <w:rPr>
          <w:rFonts w:eastAsia="Times New Roman" w:cs="Times New Roman" w:ascii="Garamond" w:hAnsi="Garamond"/>
          <w:color w:val="000000"/>
          <w:kern w:val="0"/>
          <w:sz w:val="36"/>
          <w:szCs w:val="36"/>
          <w:shd w:fill="auto" w:val="clear"/>
          <w:lang w:val="en-US" w:eastAsia="zh-CN" w:bidi="hi-IN"/>
        </w:rPr>
        <w:t>certas</w:t>
      </w:r>
      <w:r>
        <w:rPr>
          <w:rFonts w:eastAsia="Times New Roman" w:cs="Times New Roman" w:ascii="Garamond" w:hAnsi="Garamond"/>
          <w:color w:val="000000"/>
          <w:kern w:val="0"/>
          <w:sz w:val="36"/>
          <w:szCs w:val="36"/>
          <w:shd w:fill="auto" w:val="clear"/>
          <w:lang w:val="en-US" w:eastAsia="zh-CN" w:bidi="hi-IN"/>
        </w:rPr>
        <w:t xml:space="preserve"> pessoas tratam os animais, quase como se </w:t>
      </w:r>
      <w:r>
        <w:rPr>
          <w:rFonts w:eastAsia="Times New Roman" w:cs="Times New Roman" w:ascii="Garamond" w:hAnsi="Garamond"/>
          <w:color w:val="000000"/>
          <w:kern w:val="0"/>
          <w:sz w:val="36"/>
          <w:szCs w:val="36"/>
          <w:shd w:fill="auto" w:val="clear"/>
          <w:lang w:val="en-US" w:eastAsia="zh-CN" w:bidi="hi-IN"/>
        </w:rPr>
        <w:t xml:space="preserve">eles </w:t>
      </w:r>
      <w:r>
        <w:rPr>
          <w:rFonts w:eastAsia="Times New Roman" w:cs="Times New Roman" w:ascii="Garamond" w:hAnsi="Garamond"/>
          <w:color w:val="000000"/>
          <w:kern w:val="0"/>
          <w:sz w:val="36"/>
          <w:szCs w:val="36"/>
          <w:shd w:fill="auto" w:val="clear"/>
          <w:lang w:val="en-US" w:eastAsia="zh-CN" w:bidi="hi-IN"/>
        </w:rPr>
        <w:t xml:space="preserve">fossem humanos. Eu via nisso um exagero, uma supervalorização do animal. </w:t>
      </w:r>
      <w:r>
        <w:rPr>
          <w:rFonts w:eastAsia="Times New Roman" w:cs="Times New Roman" w:ascii="Garamond" w:hAnsi="Garamond"/>
          <w:color w:val="000000"/>
          <w:kern w:val="0"/>
          <w:sz w:val="36"/>
          <w:szCs w:val="36"/>
          <w:shd w:fill="auto" w:val="clear"/>
          <w:lang w:val="en-US" w:eastAsia="zh-CN" w:bidi="hi-IN"/>
        </w:rPr>
        <w:t>E eu mantive esse olhar até o dia em que meu filho pediu um animal de estimação e eu dei a ele um coelho.</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Coelhos são animais muito mal compreendidos. As pessoas os alimentam de maneira errada, prendem em gaiolas, os dentes deles crescem durante toda a vida e por isso eles têm a necessidade constante de roer tudo o que encontram pela frente, são suscetíveis de uma série de doenças e por aí vai. Por isso eu faço parte de alguns grupos de pessoas que também tem coelhos de estimação e nesses grupos nós trocamos informações sobre como cuidar da melhor maneira dos nossos orelhudinhos.</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Certo dia, em um desses grupos, uma garota enviou uma mensagem perguntando se alguém estaria disposto a cuidar do coelho dela pois ela queria morrer. Ela tinha decidido tirar a própria vida, mas só faria isso quando o coelho dela estivesse com alguém que fosse cuidar dele tão bem quanto ela cuidava.</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Imediatamente eu mandei uma mensagem no particular para essa garota pedindo que ela se mantivesse calma e afastasse aqueles pensamentos; quaisquer que fossem os problemas dela, eu e outras pessoas poderíamos ajudá-la.</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Uns 2 dias depois ela me respondeu com bastante relutância nas palavras e disse que estava cansada de sofrer e que queria dar um fim à vida para que esse sofrimento acabasse. De maneira bem sutil eu tentei dizer a ela que tirar a própria vida não colocaria um fim aos seus sofrimentos. Obviamente não falei abertamente o que o Espiritismo nos ensina sobre o suicídio,  mas transmiti a ideia.</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Quase todos os dias eu enviava uma mensagem a essa garota querendo saber como ela estava. Durante muito tempo ela ainda se manteve relutante em conversar comigo, mas com o passar do tempo ela se sentiu segura em falar mais abertamente comigo.</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Contou-me dos enormes atritos que ela tinha com a mãe, dos problemas que enfrentou por ser acusada de roubo por uma pessoa de quem ela cuidou com muito zelo durante muitos anos e da depressão contra a qual ela lutava constantemente.</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Um dia ela abordou o lado espiritual dos problemas dela. Como já tínhamos construído uma certa amizade, contei que sou Espírita, abordei a questão do suicídio e sugeri a ela ler O Livro dos Médiuns. Curiosamente ela me disse que outras pessoas já haviam recomendado essa leitura, mas ela tinha medo de ler o livro. De certo modo, ela tinha medo de disciplinar sua mediunidade - mediunidade essa que era nítida - e  ter contato constante com os espíritos.</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Depressão é uma doença terrível. Em um dia a pessoa está bem; no dia seguinte ela está péssima.  Não foi diferente com essa amiga. Os sentimentos dela viviam em uma montanha russa.</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duas ocasiões eu abri o WhatsApp pela manhã e encontrei mensagens dela se despedindo e dizendo que estava indo embora. Na primeira ocasião ela ingeriu veneno para matar ratos e acetona. Milagrosamente ela não morreu. Causou um enorme estrago na garganta e no estômago, mas sobreviveu.</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Na segunda ela tomou uma overdose de remédios e a única coisa que conseguiu foi dormir por quase 48 horas seguidas.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ambas as situações eu disse a ela "Vê como Deus não quer que você vá embora? Você sobreviveu por milagre. Entenda isso como uma nova oportunidade que Deus está dando a você. Não tente tirar sua vida novamente.</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Minha amiga seguiu com seus altos e baixos. Estava administrando os problemas com uma certa tranquilidade até o dia em que teve uma discussão terrível com a mãe dela. Foi uma briga muito, muito feia que o fez o pai dela chorar. E o sofrimento do pai desencadeou na minha amiga um sentimento de culpa gigantesco.</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Desde a briga a mãe se recusou a dar dinheiro à filha para comprar remédios e alimento para o coelho. Ela me contou isso com um enorme pesar, muito maior pelo coelho do que pelos remédios. Ela chegou a me dizer que não se importava em ficar sem os remédios, mas estava arrasada por não poder alimentar o coelho.</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Dei a ela o dinheiro para comprar as coisas para o coelho e ela se acalmou. Em determinado momento eu percebi que minha amiga tinha sumido. Não mandava  mensagens há vários dias. Embora isso sempre acontecesse nos momentos em que ela não estava bem, dessa vez o sumiço foi maior.</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Fiquei muito preocupado e quando vi que ela não acessava o WhatsApp há mais de uma semana, resolvi  tentar descobrir o que havia acontecido. </w:t>
      </w:r>
      <w:r>
        <w:rPr>
          <w:rFonts w:eastAsia="Times New Roman" w:cs="Times New Roman" w:ascii="Garamond" w:hAnsi="Garamond"/>
          <w:color w:val="000000"/>
          <w:kern w:val="0"/>
          <w:sz w:val="36"/>
          <w:szCs w:val="36"/>
          <w:shd w:fill="auto" w:val="clear"/>
          <w:lang w:val="en-US" w:eastAsia="zh-CN" w:bidi="hi-IN"/>
        </w:rPr>
        <w:t>Como eu já tinha colocado o nome dessa amiga várias vezes no livro de irradiação aqui da FEIG, fiz uma pesquisa e encontrei uma nota no obituário da cidade onde ela morava informando que o sepultamento aconteceu no dia seguinte ao último dia em que ela tinha acessado o WhatsApp.</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Fui tomado de uma tristeza profunda. Nunca consegui saber se ela realmente tirou a própria vida, mas fiquei pensando que se morássemos próximos um do outro, talvez eu tivesse conseguido ajudá-la mais.</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Bem, mas onde eu quero chegar com toda essa história? Hoje eu entendo que muitas vezes, o animal torna-se a única fonte de amor e de afeto para uma pessoa. </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Nã</w:t>
      </w:r>
      <w:r>
        <w:rPr>
          <w:rFonts w:eastAsia="Times New Roman" w:cs="Times New Roman" w:ascii="Garamond" w:hAnsi="Garamond"/>
          <w:color w:val="000000"/>
          <w:kern w:val="0"/>
          <w:sz w:val="36"/>
          <w:szCs w:val="36"/>
          <w:shd w:fill="auto" w:val="clear"/>
          <w:lang w:val="en-US" w:eastAsia="zh-CN" w:bidi="hi-IN"/>
        </w:rPr>
        <w:t xml:space="preserve">o é que a pessoa acordou em um determinado dia e decidiu: "A partir de hoje não vou mais conviver com humanos. Só vou me dedicar aos animais". Não é isso. O que acontece é que, por todos os problemas, todas as dificuldades que a pessoa tem nos seus relacionamentos, o animal torna-se o único amigo daquela pessoa. </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mais estranheza que isso nos cause, a pessoa concentra todos os seus melhores sentimentos no animal. E quando ela o perde, o mundo desaba.</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fato de uma pessoa dedicar mais amor, mais atenção a um animal do que a um familiar ou a outras pessoas, em inúmeras ocasiões ela assim o faz porque o animal é o refúgio sentimental daquela pessoa.</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Então, quando virmos uma pessoa com esse comportamento, vale a pena ter um olhar diferente sobre ela. Aquele apego excessivo ao animal pode ser um sinal de que a pessoa sente-se solitária, abandonada, tem graves problemas ao relacionar-se com os outros.</w:t>
      </w:r>
    </w:p>
    <w:p>
      <w:pPr>
        <w:pStyle w:val="Normal"/>
        <w:jc w:val="both"/>
        <w:rPr>
          <w:color w:val="000000"/>
        </w:rPr>
      </w:pPr>
      <w:r>
        <w:rPr>
          <w:color w:val="00A0FC"/>
          <w:sz w:val="36"/>
          <w:szCs w:val="36"/>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 quem sabe não possamos ser para aquela pessoa, um apoio, um ouvido e um ombro amigos que a auxilie a vencer aquelas dificuldades.</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xml:space="preserve">[ </w:t>
      </w:r>
      <w:r>
        <w:rPr>
          <w:rFonts w:eastAsia="Times New Roman" w:cs="Times New Roman" w:ascii="Garamond" w:hAnsi="Garamond"/>
          <w:color w:val="00A0FC"/>
          <w:kern w:val="0"/>
          <w:sz w:val="36"/>
          <w:szCs w:val="36"/>
          <w:shd w:fill="auto" w:val="clear"/>
          <w:lang w:val="en-US" w:eastAsia="zh-CN" w:bidi="hi-IN"/>
        </w:rPr>
        <w:t>Tópico sobre amor aos animais</w:t>
      </w:r>
      <w:r>
        <w:rPr>
          <w:rFonts w:eastAsia="Times New Roman" w:cs="Times New Roman" w:ascii="Garamond" w:hAnsi="Garamond"/>
          <w:color w:val="00A0FC"/>
          <w:kern w:val="0"/>
          <w:sz w:val="36"/>
          <w:szCs w:val="36"/>
          <w:shd w:fill="auto" w:val="clear"/>
          <w:lang w:val="en-US" w:eastAsia="zh-CN" w:bidi="hi-IN"/>
        </w:rPr>
        <w:t xml:space="preserve"> - Término ]</w:t>
      </w:r>
    </w:p>
    <w:p>
      <w:pPr>
        <w:pStyle w:val="Normal"/>
        <w:jc w:val="both"/>
        <w:rPr>
          <w:color w:val="00A0FC"/>
          <w:sz w:val="36"/>
          <w:szCs w:val="36"/>
        </w:rPr>
      </w:pPr>
      <w:r>
        <w:rPr>
          <w:color w:val="00A0FC"/>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 Anotações livro Joanna de Ângelis ]</w:t>
      </w:r>
    </w:p>
    <w:p>
      <w:pPr>
        <w:pStyle w:val="Normal"/>
        <w:jc w:val="both"/>
        <w:rPr>
          <w:sz w:val="36"/>
          <w:szCs w:val="36"/>
        </w:rPr>
      </w:pPr>
      <w:r>
        <w:rPr>
          <w:sz w:val="36"/>
          <w:szCs w:val="36"/>
        </w:rPr>
        <w:t>Amar é abrir o coração sem reservas, encontrar-se desarmado de sentimentos de oposição, sempre favorável ao bem e ao progresso, mesmo quando discordando das colocações que são apresentadas.</w:t>
      </w:r>
    </w:p>
    <w:p>
      <w:pPr>
        <w:pStyle w:val="Normal"/>
        <w:jc w:val="both"/>
        <w:rPr>
          <w:sz w:val="36"/>
          <w:szCs w:val="36"/>
        </w:rPr>
      </w:pPr>
      <w:r>
        <w:rPr>
          <w:sz w:val="36"/>
          <w:szCs w:val="36"/>
        </w:rPr>
      </w:r>
    </w:p>
    <w:p>
      <w:pPr>
        <w:pStyle w:val="Normal"/>
        <w:jc w:val="both"/>
        <w:rPr>
          <w:sz w:val="36"/>
          <w:szCs w:val="36"/>
        </w:rPr>
      </w:pPr>
      <w:r>
        <w:rPr>
          <w:sz w:val="36"/>
          <w:szCs w:val="36"/>
        </w:rPr>
        <w:t xml:space="preserve">O amor nunca se ofende e sempre está lúcido para entender que na sua vibração tudo se harmoniza, mesmo quando as leis dos contrários se apresentam, porque não agride nem violenta, tudo aceitando com equilíbrio e canalizando com sabedoria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Anotações livro Joanna de Ângelis ]</w:t>
      </w:r>
    </w:p>
    <w:p>
      <w:pPr>
        <w:pStyle w:val="Normal"/>
        <w:numPr>
          <w:ilvl w:val="0"/>
          <w:numId w:val="0"/>
        </w:numPr>
        <w:ind w:left="720" w:hanging="0"/>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Início dos textos que falam do amor próprio de Jesus ]</w:t>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1"/>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1"/>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1"/>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1"/>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1"/>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1"/>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1"/>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1"/>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1"/>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dos textos que falam do amor próprio de Jesus ]</w:t>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2"/>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4"/>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4"/>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4"/>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4"/>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5"/>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5"/>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5"/>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6"/>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6"/>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7"/>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8"/>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8"/>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30</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26300</TotalTime>
  <Application>LibreOffice/7.2.2.2$Linux_X86_64 LibreOffice_project/02b2acce88a210515b4a5bb2e46cbfb63fe97d56</Application>
  <AppVersion>15.0000</AppVersion>
  <Pages>30</Pages>
  <Words>4026</Words>
  <Characters>18812</Characters>
  <CharactersWithSpaces>22616</CharactersWithSpaces>
  <Paragraphs>186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2025-11-15T13:41:24Z</dcterms:modified>
  <cp:revision>3937</cp:revision>
  <dc:subject/>
  <dc:title/>
</cp:coreProperties>
</file>

<file path=docProps/custom.xml><?xml version="1.0" encoding="utf-8"?>
<Properties xmlns="http://schemas.openxmlformats.org/officeDocument/2006/custom-properties" xmlns:vt="http://schemas.openxmlformats.org/officeDocument/2006/docPropsVTypes"/>
</file>