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C8014E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96</w:t>
      </w:r>
    </w:p>
    <w:p w:rsidR="00433701" w:rsidRPr="00404162" w:rsidRDefault="00C8014E" w:rsidP="00433701">
      <w:pPr>
        <w:jc w:val="center"/>
        <w:rPr>
          <w:rFonts w:ascii="Garamond" w:hAnsi="Garamond"/>
          <w:sz w:val="40"/>
          <w:szCs w:val="40"/>
        </w:rPr>
      </w:pPr>
      <w:r w:rsidRPr="00404162">
        <w:rPr>
          <w:rFonts w:ascii="Garamond" w:hAnsi="Garamond"/>
          <w:sz w:val="40"/>
          <w:szCs w:val="40"/>
        </w:rPr>
        <w:t>Diversidade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404162" w:rsidRDefault="00433701" w:rsidP="00433701">
      <w:pPr>
        <w:jc w:val="right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“</w:t>
      </w:r>
      <w:r w:rsidR="00C8014E" w:rsidRPr="00404162">
        <w:rPr>
          <w:rFonts w:ascii="Garamond" w:hAnsi="Garamond"/>
          <w:i/>
          <w:sz w:val="24"/>
          <w:szCs w:val="24"/>
        </w:rPr>
        <w:t>E há diversidade de operações, mas é o mesmo Deus que opera tudo em todos</w:t>
      </w:r>
      <w:r w:rsidRPr="00404162">
        <w:rPr>
          <w:rFonts w:ascii="Garamond" w:hAnsi="Garamond"/>
          <w:i/>
          <w:sz w:val="24"/>
          <w:szCs w:val="24"/>
        </w:rPr>
        <w:t>”</w:t>
      </w:r>
      <w:r w:rsidR="00C8014E" w:rsidRPr="00404162">
        <w:rPr>
          <w:rFonts w:ascii="Garamond" w:hAnsi="Garamond"/>
          <w:sz w:val="24"/>
          <w:szCs w:val="24"/>
        </w:rPr>
        <w:t xml:space="preserve"> – Paulo</w:t>
      </w:r>
      <w:r w:rsidRPr="00404162">
        <w:rPr>
          <w:rFonts w:ascii="Garamond" w:hAnsi="Garamond"/>
          <w:sz w:val="24"/>
          <w:szCs w:val="24"/>
        </w:rPr>
        <w:t>.</w:t>
      </w:r>
    </w:p>
    <w:p w:rsidR="00433701" w:rsidRPr="00404162" w:rsidRDefault="00C8014E" w:rsidP="00433701">
      <w:pPr>
        <w:jc w:val="right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(I Coríntios, 12:6</w:t>
      </w:r>
      <w:r w:rsidR="00433701" w:rsidRPr="00404162">
        <w:rPr>
          <w:rFonts w:ascii="Garamond" w:hAnsi="Garamond"/>
          <w:sz w:val="24"/>
          <w:szCs w:val="24"/>
        </w:rPr>
        <w:t>)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Sem luz espiritual no caminho, reduz-se a experiên</w:t>
      </w:r>
      <w:bookmarkStart w:id="0" w:name="_GoBack"/>
      <w:bookmarkEnd w:id="0"/>
      <w:r w:rsidRPr="00404162">
        <w:rPr>
          <w:rFonts w:ascii="Garamond" w:hAnsi="Garamond"/>
          <w:sz w:val="24"/>
          <w:szCs w:val="24"/>
        </w:rPr>
        <w:t>cia humana a complicado acervo de acontecimentos sem sentido.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Distantes da compreensão legítima, os corações fracos interpretam a vida por mera penitência expiatória, enquanto os cérebros fortes observam na luta planetária desordenada aventura.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A peregrinação terrena, todavia, é curso preparatório para a vida mais completa. Cada espírito exercita-se no campo que lhe é próprio, dilatando a celeste herança de que é portador.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A Força Divina está operando em todas as inteligências e superintendendo todos os trabalhos.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É indispensável, portanto, guardarmos muito senso da obra evolutiva que preside aos fenômenos do Universo.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Não existem milagres de construção repentina no plano do espírito, como é impossível improvisar, de momento para outro, qualquer edificação de valor na zona da matéria.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 xml:space="preserve">O serviço de iluminação da mente, com a elevação dos sentimentos e raciocínios, demanda tempo, esforço, paciência e perseverança. Daí a multiplicidade de caracteres a se aprimorarem </w:t>
      </w:r>
      <w:proofErr w:type="gramStart"/>
      <w:r w:rsidRPr="00404162">
        <w:rPr>
          <w:rFonts w:ascii="Garamond" w:hAnsi="Garamond"/>
          <w:sz w:val="24"/>
          <w:szCs w:val="24"/>
        </w:rPr>
        <w:t>na</w:t>
      </w:r>
      <w:proofErr w:type="gramEnd"/>
      <w:r w:rsidRPr="00404162">
        <w:rPr>
          <w:rFonts w:ascii="Garamond" w:hAnsi="Garamond"/>
          <w:sz w:val="24"/>
          <w:szCs w:val="24"/>
        </w:rPr>
        <w:t xml:space="preserve"> oficina da vida humana, e, por isso mesmo, a organização de classes, padrões e esferas em número infinito, obedecendo aos superiores desígnios do Pai.</w:t>
      </w:r>
    </w:p>
    <w:p w:rsidR="00032491" w:rsidRPr="00404162" w:rsidRDefault="00032491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 xml:space="preserve">É necessário, pois, que os discípulos da Revelação </w:t>
      </w:r>
      <w:r w:rsidR="00B73593" w:rsidRPr="00404162">
        <w:rPr>
          <w:rFonts w:ascii="Garamond" w:hAnsi="Garamond"/>
          <w:sz w:val="24"/>
          <w:szCs w:val="24"/>
        </w:rPr>
        <w:t>Nova, com o Cristianismo redivivo, aprendam a valorizar a oportunidade do serviço de cada dia, sem inquietudes, sem aflições. Todas as atividades terrestres, enquadradas no bem, procedem da orientação divina que aproveita cada um de nós outros, segundo a posição em que nos colocamos na ascensão espiritual.</w:t>
      </w:r>
    </w:p>
    <w:p w:rsidR="00B73593" w:rsidRPr="00404162" w:rsidRDefault="00B73593" w:rsidP="00D02ABA">
      <w:pPr>
        <w:jc w:val="both"/>
        <w:rPr>
          <w:rFonts w:ascii="Garamond" w:hAnsi="Garamond"/>
          <w:sz w:val="24"/>
          <w:szCs w:val="24"/>
        </w:rPr>
      </w:pPr>
      <w:r w:rsidRPr="00404162">
        <w:rPr>
          <w:rFonts w:ascii="Garamond" w:hAnsi="Garamond"/>
          <w:sz w:val="24"/>
          <w:szCs w:val="24"/>
        </w:rPr>
        <w:t>Toda tarefa respeitável e edificante é de origem celeste. Cada homem e cada mulher pode funcionar em campos diferentes, no entanto, em circunstância alguma deveremos esquecer a indiscutível afirmação de Paulo, quando assevera que “há diversidade de operações, mas é o mesmo Deus que opera tudo em todos”.</w:t>
      </w:r>
    </w:p>
    <w:p w:rsidR="00433701" w:rsidRPr="00433701" w:rsidRDefault="00433701">
      <w:pPr>
        <w:rPr>
          <w:rFonts w:ascii="Garamond" w:hAnsi="Garamond"/>
          <w:sz w:val="24"/>
          <w:szCs w:val="24"/>
        </w:rPr>
      </w:pPr>
    </w:p>
    <w:sectPr w:rsidR="00433701" w:rsidRPr="0043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01"/>
    <w:rsid w:val="00032491"/>
    <w:rsid w:val="000B6DBF"/>
    <w:rsid w:val="00404162"/>
    <w:rsid w:val="00433701"/>
    <w:rsid w:val="006C4571"/>
    <w:rsid w:val="0086245A"/>
    <w:rsid w:val="008C41A2"/>
    <w:rsid w:val="00981771"/>
    <w:rsid w:val="00B73593"/>
    <w:rsid w:val="00BA5A8F"/>
    <w:rsid w:val="00C8014E"/>
    <w:rsid w:val="00D0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4C733-B036-490A-A7BE-1F34981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10</cp:revision>
  <dcterms:created xsi:type="dcterms:W3CDTF">2013-09-10T01:16:00Z</dcterms:created>
  <dcterms:modified xsi:type="dcterms:W3CDTF">2013-11-01T00:39:00Z</dcterms:modified>
</cp:coreProperties>
</file>