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auto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auto"/>
          <w:kern w:val="0"/>
          <w:sz w:val="48"/>
          <w:szCs w:val="48"/>
          <w:lang w:val="en-US" w:eastAsia="zh-CN" w:bidi="hi-IN"/>
        </w:rPr>
        <w:t>Esforço e Perseverança</w:t>
      </w:r>
    </w:p>
    <w:p>
      <w:pPr>
        <w:pStyle w:val="LOnormal"/>
        <w:spacing w:lineRule="auto" w:line="240" w:before="240" w:after="0"/>
        <w:jc w:val="center"/>
        <w:rPr>
          <w:rFonts w:ascii="Garamond" w:hAnsi="Garamond" w:eastAsia="Times New Roman" w:cs="Times New Roman"/>
          <w:b/>
          <w:b/>
          <w:i/>
          <w:i/>
          <w:color w:val="023F62"/>
          <w:kern w:val="0"/>
          <w:sz w:val="48"/>
          <w:szCs w:val="48"/>
          <w:lang w:val="en-US" w:eastAsia="zh-CN" w:bidi="hi-IN"/>
        </w:rPr>
      </w:pPr>
      <w:r>
        <w:rPr>
          <w:rFonts w:eastAsia="Times New Roman" w:cs="Times New Roman" w:ascii="Garamond" w:hAnsi="Garamond"/>
          <w:b/>
          <w:i/>
          <w:color w:val="023F62"/>
          <w:kern w:val="0"/>
          <w:sz w:val="48"/>
          <w:szCs w:val="4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A Doutrina Espírita lançou sobre a humanidade a luz que dissipou a escuridão na qual vivemos imersos durante séculos da nossa história.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Ela rasgou o véu que cobria nossa visão a respeito de Deus, da vida e, sobretudo, de nós mesmos, demonstrando de maneira lógica, clara e racional que Deus é perfeito, soberanamente justo e bom.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Mostra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que somente a reencarnação é compatível  com a Justiça Divina. Sem a reencarnação Deus não poderia ser verdadeiramente justo. Por que não?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De acordo com o dogma das penas eternas, a alma é criada junto com o corpo físico. Temos apenas uma única existência e, terminada essa existência, nosso destino seria invariavelmente o céu ou o inferno, dependendo da maneira como conduzimos nossa vida aqui na Terra.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Mas se fosse assim, quais seriam os critérios usados por Deus para determinar o meio em que cada uma nós n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asce e vive?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Basta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olhar à nossa volta para vermos a diversidade de condições e ambientes nos quais as pessoas nascem, vivem e morrem.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Por qual razão Deus deu, por exemplo, ao meu filho a possibilidade de nascer no seio de uma família que o ama, que dá a ele alimento, vestuário, educação,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lazer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e, principalmente, ensino religioso enquanto milhares de crianças em todo o mundo nascem doentes, em famílias desestruturadas, passam fome, frio, crescem em meio ao crime e aos vícios?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Irmãos de outras escolas religiosas - e nossa intenção aqui não é lançar críticas sobre elas - argumentam que esses são desígnios de Deus e que não cabe ao homem questioná-los. De fato, nós não temos condições e nem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autoridade para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questionar os desígnios de Deus.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Mas a lógica e o bom senso nos dizem que, se Deus dá a alguns de seus filhos todas as condições para alcançarem o céu e outros Ele praticamente já condena ao inferno desde o nascimento, então Ele não é realmente justo. E nós não podemos conceber a Divindade sem a perfeição completa em todos os seus atributos, incluindo a justiça.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Na segunda parte de O Livro dos Espíritos intitulada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Do mundo espírita ou mundo dos Espíritos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no capítulo 1 -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Dos Espíritos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lá no item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Progressão dos Espíritos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, Allan Kardec e a Espiritualidade superior nos ensinam que todos nós fomos criados por Deus simples e ignorantes, ignorantes no sentido de não termos conhecimento.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Deus deu a cada um de nós provas pelas quais temos que passar e é através delas que adquirimos o conhecimento que um dia nos levará à perfeição. Porém, como cada um de nós é uma individualidade, nem todos aceitam essas provas como oportunidade de aprendizado e crescimento.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Alguns se submetem naturalmente à vontade divina - e assim evoluem mais rápido - outros tantos, lamentam e se revoltam, atrasando o aprendizado e a felicidade decorrente dele.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Independente de aceitarmos de boa vontade ou não nossas provas, todos nós alcançaremos a perfeição. Alguns mais rapidamente, outros de forma mais lenta. Portanto, o tempo necessário para conquistar a felicidade pura e eterna depende exclusivamente de nós mesmos.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No Evangelho Segundo o Espiritismo, no capítulo XVII -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Sede Perfeitos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, Allan Kardec corrobora o que a Espiritualidade nos disse em O Livro dos Espíritos.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Kardec nos diz que o homem, consciente ou não, submisso às vontades de Deus ou não, caminha rumo à perfeição. E que, embora Jesus tenha nos dito em Mateus 5:48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 xml:space="preserve">Sede, pois, vós outros, perfeitos, como perfeito é o vosso Pai celestial, </w:t>
      </w:r>
      <w:r>
        <w:rPr>
          <w:rFonts w:eastAsia="Times New Roman" w:cs="Times New Roman" w:ascii="Garamond" w:hAnsi="Garamond"/>
          <w:i w:val="false"/>
          <w:iCs w:val="false"/>
          <w:color w:val="auto"/>
          <w:kern w:val="0"/>
          <w:sz w:val="28"/>
          <w:szCs w:val="28"/>
          <w:lang w:eastAsia="zh-CN" w:bidi="hi-IN"/>
        </w:rPr>
        <w:t xml:space="preserve">a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perfeição humana é e sempre será relativa. Jamais seremos perfeitos como Deus o é.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Um pouco mais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 xml:space="preserve"> adiante, no mesmo capítulo XVII encontramos o item intitulado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eastAsia="zh-CN" w:bidi="hi-IN"/>
        </w:rPr>
        <w:t>O Homem de Bem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eastAsia="zh-CN" w:bidi="hi-IN"/>
        </w:rPr>
        <w:t>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Esse é um item que nós precisamos estudar com cautela mas é, ao mesmo tempo, um item que nós deveríamos revisitar frequentemente. Mas por qual motivo?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 cautela se faz necessária porque são duas páginas inteiras da obra nas quais são enumeradas diversas  qualidades e características que definem o homem de bem.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Kardec fala, por exemplo, do cumprimento da lei de justiça, amor e caridade; da confiança plena em Deus; da aceitação natural das dores, decepções e vicissitudes da vida.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Ele diz que o homem de bem retribui o mal com o bem, defende o fraco diante do forte e coloca a caridade acima de tudo.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São diversas as virtudes e boas qualidades enumeradas por Kardec ao longo desse item.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Nós olhamos para essa ampla lista e pensamos: "Meu Deus. Eu não tenho um quinto dessas qualidades. Eu não consigo praticar nem metade das ações que caracterizam o homem de bem".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 para piorar nossa situação, Kardec encerra o item dizendo o seguinte: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Não ficam assim enumeradas todas as qualidades que distinguem o homem de bem; mas, aquele que se esforce por possuir as que acabamos de mencionar, no caminho se acha que a todas as demais conduz.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Resumindo: nós ainda não conseguimos fazer a mínima parte daquilo que Kardec enumerou e ele ainda diz que aquela lista não esgota  as qualidades que caracterizam o homem de bem.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É por isso que precisamos ser cautelosos ao estudar esse item: se nós  nos apegarmos exclusivamente à distância que nos separa do homem de bem descrito por Kardec, começaremos a pensar que é uma condição espiritual que jamais iremos alcançar.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Isso representa um perigo muito grande porque o desânimo tomará conta de nós; iremos nos sentir pequenos demais para continuar evoluindo e acabaremos por estagnar. Voltaremos a falar sobre isso um pouco mais adiante.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Porém, embora ainda estejamos muito distantes do verdadeiro homem de bem, de tempos em tempos devemos reler esse tópico e fazer a seguinte reflexão: que progressos eu tenho realizado e que me aproximam do homem de bem? Que dificuldades superei, quanto de minhas qualidades e virtudes eu consegui desenvolver?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Ainda no capítulo XVII encontramos o item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Os bons espíritas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onde Kardec nos fala sobre como o Espiritismo deve ser vivido por nós. Talvez a parte mais importante de tudo o que nos é apresentado nesse tópico seja a frase que sintetiza a responsabilidade do espírita: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Reconhece-se o verdadeiro espírita pela sua transformação moral e pelos esforços que emprega para domar suas inclinações más.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De certa forma, essa frase é consoladora porque deixa claro que a nenhum de nós é exigida a perfeição imediata; que aquilo que se espera de nós é o esforço constante para vencermos a nós mesmos.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Fazendo um breve resumo do que vimos até aqui temos: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Não há privilégios na criação Divina. Todos nós somos criados simples e sem conhecimento;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Deus deu a cada um de nós sua própria missão e é no cumprimento dessa missão que um dia alcançaremos a perfeição;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Somos livres para aceitar de boa vontade ou não a missão que nos é dada, mas somos obrigados a colher os frutos da escolha que fizemos;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1"/>
        </w:numPr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Nossa felicidade está na proporção direta dos esforços que empreendermos para cumprir nossa missão. Em outras palavras: quanto mais nos esforçarmos para superar nossas dificuldades e conquistarmos virtudes, mais felizes nós seremos.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Colocados esses pontos a respeito do esforço, passemos então às reflexões em torno da perseverança.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Vamos analisar a perseverança sobre dois pontos de vista diferentes: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Perseverança diante de nossas próprias dificuldades;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Perseverança diante das dificuldades impostas pelo mundo.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Para começar a falar sobre a perseverança na superação de nossas próprias dificuldades, eu trouxe um exemplo que, embora seja espiritualista, não é espírita.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Trata-se de uma palestra proferida por um guru indiano chamado Osho. Ele se auto denominava "um místico espiritualmente incorreto". Era uma pessoa polêmica, principalmente porque atacava as religiões tradicionais. Mas a palestra em questão, cujo título é "Comece lentamente, passo a passo", é bastante interessante e tem a ver com nossas reflexões de hoje.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Como Paulo de Tarso disse em sua primeira carta aos tessalonicenses, no capítulo 5,  </w:t>
      </w: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Examinai tudo. Retende o que é bom.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Então, independente das polêmicas envolvendo Osho, resolvi trazer alguns trechos da palestra para nosso estudo de hoje.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Nessa palestra uma das seguidoras se dirige a Osho e diz mais ou menos o seguinte: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Mestre, eu sempre ouço seus valiosos conselhos e tento praticá-los em todos os momentos de minha vida. Mas frequentemente eu me vejo cometendo os mesmos erros de sempre. Continuo a fazer coisas que já sei que não são boas para mim nem para as outras pessoas. Isso me frustra e entristece profundamente. </w:t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Desejo realizar a transformação completa do meu ser mas a sensação que toma conta de mim é a de que jamais conseguirei vencer minhas dificuldades. Como devo lidar com isso?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 frustração que essa mulher descreve é exatamente a mesma que muitos de nós sentimos. Nosso guia e mestre é Jesus. Queremos seguir e praticar os ensinamentos de Jesus. Gostaríamos de nos ver livres de nossas imperfeições mas frequentemente nos pegamos cometendo os mesmos erros de sempre.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Então Osho conta para a mulher a seguinte história: quando ele era um estudante universitário, ele morou com um dos homens mais ricos de toda a Índia. Esse homem tinha várias mansões e outras propriedades, muitos negócios bem sucedidos. O homem realmente era muito abastado, mas era também absurdamente avarento.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Só que ele gostava muito do Osho, ao ponto de oferecer a Osho uma mansão inteira para morar. Osho disse ao homem que não precisava de uma mansão inteira, um único quarto bastava. O homem então disse "Venha morar comigo então. Na minha casa há vários quartos e você pode ocupar um deles".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No período em que Osho morou lá, ele e o amigo saíam para longas caminhadas e conversavam bastante.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Numa certa manhã, caminhando juntos em um parque, o homem encontrou um guidão de bicicleta jogado ao chão e o pegou. E Osho perguntou: "Para quê você pegou isso?" e o amigo respondeu "Quando voltarmos para casa você saberá".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Quando chegaram em casa, o homem levou Osho até uma parte da casa onde havia uma infinidade de coisas, todas elas recolhidas pelo homem nas ruas e nos locais públicos.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Entre essas coisas estavam várias peças de bicicleta. O homem então disse: "Estou montando uma bicicleta somente com peças que eu acho na rua. Agora que encontrei o guidão, falta apenas a corrente para que eu termine de montar a bicicleta".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Certa noite, em plena madrugada, Osho foi acordado pelo amigo e ele estava eufórico. Osho disse que acordou assustado e perguntou o que havia acontecido. E o homem disse: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Achei a corrente. Achei a corrente. Eu estava sem sono, saí para uma caminhada pelo parque e encontrei a corrente.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O homem havia finalmente terminado de montar a bicicleta. Mas como era de se esperar, a bicicleta ficou horrível. O banco era desconfortável, fazia um barulho terrível e não tinha freios.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Osho perguntou como ele fazia para parar a bicicleta e o amigo respondeu: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Ah, eu bato com ela em uma árvore. Em frente à minha loja tem um pé de manga e aqui em casa há várias árvores. Então eu tenho como pará-la tanto lá na loja quanto aqui em casa.</w:t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Outra vantagem que essa bicicleta tem é que ela faz muito barulho. Quando estou voltando para casa, depois de um dia de trabalho, muito antes de eu chegar a minha esposa consegue ouvir o barulho e já começa a preparar uma refeição para mim.</w:t>
      </w:r>
    </w:p>
    <w:p>
      <w:pPr>
        <w:pStyle w:val="Normal"/>
        <w:ind w:left="720" w:hanging="0"/>
        <w:jc w:val="both"/>
        <w:rPr>
          <w:rFonts w:ascii="Garamond" w:hAnsi="Garamond" w:eastAsia="Times New Roman" w:cs="Times New Roman"/>
          <w:i/>
          <w:i/>
          <w:iCs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Outro dia tentaram roubar a bicicleta em frente à minha loja. Só que depois de pedalar por alguns metros o ladrão se deu conta de que ele poderia ser localizado, bastava seguir o barulho que a bicicleta estava fazendo. Então ele voltou rapidamente, colocou a bicicleta no pé de manga e saiu correndo.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Depois de contar essa história, Osho dirigiu-se à sua seguidora que havia lhe perguntado sobre como lidar com a frustração de não conseguir a mudança completa e disse: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Times New Roman" w:cs="Times New Roman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Se meu amigo saísse de casa todos os dias na expectativa de encontrar uma bicicleta inteira abandonada nas ruas, ele jamais encontraria. Mas como ele aproveitou cada peça que encontrou e teve a paciência de esperar o momento de encontrar todas as peças, ele conseguiu, no fim, ter a bicicleta inteira.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Desejar uma transformação total e imediata é um engano.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Não podemos pedir o impossível. Devemos começar devagar, pouco a pouco.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Dando um passo de cada vez nós podemos cruzar 10 mil kms mas se já iniciarmos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a caminhada pensando na distância de 10 mil kms,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nossa mente irá dizer que estamos pedindo demais, que aquela tarefa é irrealizável.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Perseverança é fundamental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na superação de nossas dificuldades.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Cada novo dia em nossas vidas nos oferece a oportunidade de alcançarmos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pequenas vitórias, pequenas conquistas. </w:t>
      </w: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E por menores que elas nos pareçam, jamais devemos desprezá-las.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>A Grande Muralha da China estende-se 21.196 kms e mede aproximadamente 7 metros de altura. Uma obra colossal, mas ela começou a partir de um tijolo ou uma pedra.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Times New Roman" w:cs="Times New Roman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Por isso nossas pequenas conquistas são fundamentais. É através delas que um dia realizaremos a completa transformação do nosso ser. </w:t>
      </w:r>
    </w:p>
    <w:p>
      <w:pPr>
        <w:pStyle w:val="Normal"/>
        <w:jc w:val="both"/>
        <w:rPr>
          <w:rFonts w:ascii="Garamond" w:hAnsi="Garamond" w:eastAsia="Times New Roman" w:cs="Times New Roman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 quanto à perseverança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diante das dificuldades impostas pelo mundo</w:t>
      </w:r>
      <w:r>
        <w:rPr>
          <w:rFonts w:ascii="Garamond" w:hAnsi="Garamond"/>
          <w:sz w:val="28"/>
          <w:szCs w:val="28"/>
        </w:rPr>
        <w:t xml:space="preserve">? Sim, porque as dificuldades </w:t>
      </w:r>
      <w:r>
        <w:rPr>
          <w:rFonts w:ascii="Garamond" w:hAnsi="Garamond"/>
          <w:sz w:val="28"/>
          <w:szCs w:val="28"/>
        </w:rPr>
        <w:t>que enfrentamos não são apenas aquelas que existem dentro de nós. O mundo nos apresenta enormes dificuldades e a perseverança se faz necessária também diante delas.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ara falar sobre isso</w:t>
      </w:r>
      <w:r>
        <w:rPr>
          <w:rFonts w:ascii="Garamond" w:hAnsi="Garamond"/>
          <w:sz w:val="28"/>
          <w:szCs w:val="28"/>
        </w:rPr>
        <w:t xml:space="preserve"> vamos recorrer mais uma vez a O Evangelho Segundo o Espiritismo. No capítulo XVIII - </w:t>
      </w:r>
      <w:r>
        <w:rPr>
          <w:rFonts w:ascii="Garamond" w:hAnsi="Garamond"/>
          <w:i/>
          <w:iCs/>
          <w:sz w:val="28"/>
          <w:szCs w:val="28"/>
        </w:rPr>
        <w:t>Muitos os chamados, poucos os escolhidos</w:t>
      </w:r>
      <w:r>
        <w:rPr>
          <w:rFonts w:ascii="Garamond" w:hAnsi="Garamond"/>
          <w:sz w:val="28"/>
          <w:szCs w:val="28"/>
        </w:rPr>
        <w:t>, Allan Kardec e os Espíritos superiores nos falam que nem todos aqueles que têm contato com os ensinamentos de Jesus terão acesso ao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O Espiritismo nos ensina que não existem o Céu e o Inferno como lugares de felicidade ou sofrimento eternos. O </w:t>
      </w:r>
      <w:r>
        <w:rPr>
          <w:rFonts w:ascii="Garamond" w:hAnsi="Garamond"/>
          <w:sz w:val="28"/>
          <w:szCs w:val="28"/>
        </w:rPr>
        <w:t xml:space="preserve">Reino dos Céus deve ser entendido como sendo a paz de Espírito e a consciência </w:t>
      </w:r>
      <w:r>
        <w:rPr>
          <w:rFonts w:ascii="Garamond" w:hAnsi="Garamond"/>
          <w:sz w:val="28"/>
          <w:szCs w:val="28"/>
        </w:rPr>
        <w:t xml:space="preserve">relativamente </w:t>
      </w:r>
      <w:r>
        <w:rPr>
          <w:rFonts w:ascii="Garamond" w:hAnsi="Garamond"/>
          <w:sz w:val="28"/>
          <w:szCs w:val="28"/>
        </w:rPr>
        <w:t xml:space="preserve">tranquila de quem se esforça constantemente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para ser um cristão</w:t>
      </w:r>
      <w:r>
        <w:rPr>
          <w:rFonts w:ascii="Garamond" w:hAnsi="Garamond"/>
          <w:sz w:val="28"/>
          <w:szCs w:val="28"/>
        </w:rPr>
        <w:t>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Aqueles que tem a oportunidade de receber os ensinamentos do Cristo mas os ignoram</w:t>
      </w:r>
      <w:r>
        <w:rPr>
          <w:rFonts w:ascii="Garamond" w:hAnsi="Garamond"/>
          <w:sz w:val="28"/>
          <w:szCs w:val="28"/>
        </w:rPr>
        <w:t xml:space="preserve">; aqueles que </w:t>
      </w:r>
      <w:r>
        <w:rPr>
          <w:rFonts w:ascii="Garamond" w:hAnsi="Garamond"/>
          <w:sz w:val="28"/>
          <w:szCs w:val="28"/>
        </w:rPr>
        <w:t>os combatem</w:t>
      </w:r>
      <w:r>
        <w:rPr>
          <w:rFonts w:ascii="Garamond" w:hAnsi="Garamond"/>
          <w:sz w:val="28"/>
          <w:szCs w:val="28"/>
        </w:rPr>
        <w:t xml:space="preserve">; </w:t>
      </w:r>
      <w:r>
        <w:rPr>
          <w:rFonts w:ascii="Garamond" w:hAnsi="Garamond"/>
          <w:sz w:val="28"/>
          <w:szCs w:val="28"/>
        </w:rPr>
        <w:t>aqueles que praticam esses ensinamentos apenas na superficialidade ou somente em cultos exteriores</w:t>
      </w:r>
      <w:r>
        <w:rPr>
          <w:rFonts w:ascii="Garamond" w:hAnsi="Garamond"/>
          <w:sz w:val="28"/>
          <w:szCs w:val="28"/>
        </w:rPr>
        <w:t>; aqueles que distorceram esses ensinamentos em benefício próprio</w:t>
      </w:r>
      <w:r>
        <w:rPr>
          <w:rFonts w:ascii="Garamond" w:hAnsi="Garamond"/>
          <w:sz w:val="28"/>
          <w:szCs w:val="28"/>
        </w:rPr>
        <w:t>, esses não irão adentrar 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Alguém pode questionar o seguinte: os povos e as sociedades não cristãs estariam privadas do direito de adentrar o Reino dos Céus?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Primeiro ponto: percebam 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eu falei </w:t>
      </w:r>
      <w:r>
        <w:rPr>
          <w:rFonts w:ascii="Garamond" w:hAnsi="Garamond"/>
          <w:sz w:val="28"/>
          <w:szCs w:val="28"/>
        </w:rPr>
        <w:t>os ensinamentos do Cristo e não os ensinamentos de Jesus.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A palavra </w:t>
      </w:r>
      <w:r>
        <w:rPr>
          <w:rFonts w:ascii="Garamond" w:hAnsi="Garamond"/>
          <w:i/>
          <w:iCs/>
          <w:sz w:val="28"/>
          <w:szCs w:val="28"/>
        </w:rPr>
        <w:t>Cristo</w:t>
      </w:r>
      <w:r>
        <w:rPr>
          <w:rFonts w:ascii="Garamond" w:hAnsi="Garamond"/>
          <w:sz w:val="28"/>
          <w:szCs w:val="28"/>
        </w:rPr>
        <w:t xml:space="preserve"> provém do grego khristós, que significa “ungido” que por sua vez tem origem na língua hebraica mashîah que em português é Messias. É um termo proveniente de Israel onde a unção com óleo servia como um sinal para expressar o recebimento de encargo da parte de Deus.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Cristo não é um nome, é uma condição espiritual que denota pureza e perfeição. O Cristo que governa nosso planeta é chamado </w:t>
      </w:r>
      <w:r>
        <w:rPr>
          <w:rFonts w:ascii="Garamond" w:hAnsi="Garamond"/>
          <w:sz w:val="28"/>
          <w:szCs w:val="28"/>
        </w:rPr>
        <w:t xml:space="preserve">Jesus.  Existe uma comunidade de Espíritos crísticos, da qual Jesus é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integrante</w:t>
      </w:r>
      <w:r>
        <w:rPr>
          <w:rFonts w:ascii="Garamond" w:hAnsi="Garamond"/>
          <w:sz w:val="28"/>
          <w:szCs w:val="28"/>
        </w:rPr>
        <w:t>. Os demais Cristos governam outros orbes da criação divina.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Segundo ponto: Jesus governa a Terra desde quando o planeta ainda estava em formação, isso há aproximadamente 4.75 bilhões de anos.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Na obra A Caminho da Luz, ditada por Emmanuel à Chico Xavier,   no capítulo IX - </w:t>
      </w:r>
      <w:r>
        <w:rPr>
          <w:rFonts w:ascii="Garamond" w:hAnsi="Garamond"/>
          <w:i/>
          <w:iCs/>
          <w:sz w:val="28"/>
          <w:szCs w:val="28"/>
        </w:rPr>
        <w:t>As grandes religiões do passado</w:t>
      </w:r>
      <w:r>
        <w:rPr>
          <w:rFonts w:ascii="Garamond" w:hAnsi="Garamond"/>
          <w:sz w:val="28"/>
          <w:szCs w:val="28"/>
        </w:rPr>
        <w:t xml:space="preserve">, item </w:t>
      </w:r>
      <w:r>
        <w:rPr>
          <w:rFonts w:ascii="Garamond" w:hAnsi="Garamond"/>
          <w:i/>
          <w:iCs/>
          <w:sz w:val="28"/>
          <w:szCs w:val="28"/>
        </w:rPr>
        <w:t>A gênese das crenças religiosas</w:t>
      </w:r>
      <w:r>
        <w:rPr>
          <w:rFonts w:ascii="Garamond" w:hAnsi="Garamond"/>
          <w:sz w:val="28"/>
          <w:szCs w:val="28"/>
        </w:rPr>
        <w:t>, Emmanuel nos diz que todas as religiões do mundo têm sua origem no amor incondicional do Cristo.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Por isso, todos os grandes líderes religiosos da humanidade - Buda, Lao-Tsé, Confúcio, Moisés, Maomé - exerceram seu papel junto aos seus povos sob o comando do Cristo.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Emmanuel diz que é um erro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terrível considerar</w:t>
      </w:r>
      <w:r>
        <w:rPr>
          <w:rFonts w:ascii="Garamond" w:hAnsi="Garamond"/>
          <w:sz w:val="28"/>
          <w:szCs w:val="28"/>
        </w:rPr>
        <w:t xml:space="preserve"> bárbaros e pagãos os povos terrestres que ainda não conhecem diretamente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</w:t>
      </w:r>
      <w:r>
        <w:rPr>
          <w:rFonts w:ascii="Garamond" w:hAnsi="Garamond"/>
          <w:sz w:val="28"/>
          <w:szCs w:val="28"/>
        </w:rPr>
        <w:t xml:space="preserve"> evangelho de Jesus porque Ele sempre acompanhou e ainda acompanha a evolução das criaturas em todos os cantos do nosso planeta.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Não poderia ser de outra forma. Jesus trabalha de acordo com a vontade de Deus e 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endo Deus soberanamente justo e bom, Ele não poderia privar os povos não cristãos do direito de evoluírem e entrarem no Reino dos Céus.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 propósito: ess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as atrocidades que tem sido cometidas por</w:t>
      </w:r>
      <w:r>
        <w:rPr>
          <w:rFonts w:ascii="Garamond" w:hAnsi="Garamond"/>
          <w:sz w:val="28"/>
          <w:szCs w:val="28"/>
        </w:rPr>
        <w:t xml:space="preserve"> extremistas mulçumanos são uma distorção do Islamismo. Vale lembrar que o próprio Cristianismo também teve e ainda tem suas distorções como, por exemplo, a inquisição.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Retornando ao capítulo XVIII -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Muitos os chamados, poucos os escolhidos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n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 item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 xml:space="preserve">A Porta Estreita </w:t>
      </w: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 xml:space="preserve">Kardec traz explicações que vêm de encontro ao tema que estamos estudando hoje.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Nesse item  encontramos a passagem registrada em Mateus, 7:13 e 14, onde Jesus diz: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Entrai pela porta estreita, porque larga é a porta da perdição e espaçoso o caminho que a ela conduz, e muitos são os que por ela entram.</w:t>
      </w:r>
    </w:p>
    <w:p>
      <w:pPr>
        <w:pStyle w:val="Normal"/>
        <w:ind w:left="720" w:hanging="0"/>
        <w:jc w:val="both"/>
        <w:rPr>
          <w:rFonts w:ascii="Garamond" w:hAnsi="Garamond"/>
          <w:i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</w:r>
    </w:p>
    <w:p>
      <w:pPr>
        <w:pStyle w:val="Normal"/>
        <w:ind w:left="720" w:hanging="0"/>
        <w:jc w:val="both"/>
        <w:rPr>
          <w:rFonts w:ascii="Garamond" w:hAnsi="Garamond"/>
          <w:i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 xml:space="preserve">– </w:t>
      </w:r>
      <w:r>
        <w:rPr>
          <w:rFonts w:ascii="Garamond" w:hAnsi="Garamond"/>
          <w:i/>
          <w:iCs/>
          <w:sz w:val="28"/>
          <w:szCs w:val="28"/>
        </w:rPr>
        <w:t xml:space="preserve">Quão pequena é a porta da vida! quão apertado o caminho que a ela conduz! e quão poucos a encontram! 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eastAsia="Arial" w:cs="Arial" w:ascii="Garamond" w:hAnsi="Garamond"/>
          <w:i w:val="false"/>
          <w:iCs w:val="false"/>
          <w:color w:val="auto"/>
          <w:kern w:val="0"/>
          <w:sz w:val="28"/>
          <w:szCs w:val="28"/>
          <w:lang w:val="en-US" w:eastAsia="zh-CN" w:bidi="hi-IN"/>
        </w:rPr>
        <w:t>Kardec  nos explica que l</w:t>
      </w:r>
      <w:r>
        <w:rPr>
          <w:rFonts w:ascii="Garamond" w:hAnsi="Garamond"/>
          <w:sz w:val="28"/>
          <w:szCs w:val="28"/>
        </w:rPr>
        <w:t xml:space="preserve">arga é a porta da perdição, porque são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inúmeras as más paixões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Infelizmente, 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grande maioria dos homens envereda pelo caminho do erro, do engano e das ilusões.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Em contrapartida, a porta que conduz ao Reino dos Céus é estreita porque exige do homem grandes esforços para vencer suas más inclinações, coisa que poucos de nós nos dispomos a fazer.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Daí Jesus ter dito que “Muitos são os chamados e poucos os escolhidos.”</w:t>
      </w:r>
    </w:p>
    <w:p>
      <w:pPr>
        <w:pStyle w:val="Normal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Essa é uma questão muito, muito importante para nós porque nos dias atuais do nosso planeta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somos constantemente convidados a enveredar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pelas portas largas da vida.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Através dos meios de comunicação, dos meios de entretenimento, das redes sociais e de grande parte do conteúdo disponível na Internet, somos bombardeados a todo momento com convites ao materialismo, à libertinagem sexual, à desespiritualização do homem, à indisciplina, à insubordinação, ao desrespeito à vida, à exigência de direitos sem o cumprimento dos deveres, entre tantas outras coisas.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 ataques à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família,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os valores morais, à fé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, às religiões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 à religiosidade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intensificam-se mais e mais a cada dia.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 humanidade tem, deliberadamente, mergulhado em uma atmosfera de sombras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 Não é de se estranhar, portanto, que exista tanta dor, lágrimas e sofrimentos no mundo.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São tempos que pedem nossa perseverança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confiando em Deus e em Jesus.  Diante de todo o caos, de toda a desordem e de todo o mal que vemos crescer assustadoramente à nossa volta, é comum nossa fé ser abalada.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Nossa invigilância pode nos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fazer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pensar que não vale a pena fazer o bem; que não vale a pena o esforço para mantermos nossas convicções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nossa fé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; que não vale a pena cruzar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porta estreita. Precisamos ter muito, muito cuidado.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No último estudo que tive a oportunidade de apresentar aqui na Casa de Glacus o tema foi "Reconhecimento e Confiança" 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naquela ocasião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eu trouxe um alerta que vale a pena ser repetido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essa noite.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Nossa visão da vida é ainda muito acanhada. Os maus, os rebeldes, os insubordinados fazem questão de se manifestarem, de fazerem muito barulho. Esses ruídos chegam até nós e, inadvertidamente,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chamos 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Deus perdeu o controle,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o homem assumiu 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rédeas do mundo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 vai conseguir fazer com ele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o que bem entender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Mas a realidade é que,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quem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 xml:space="preserve">de fato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val="en-US" w:eastAsia="zh-CN" w:bidi="hi-IN"/>
        </w:rPr>
        <w:t>está perdendo o controle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 das coisas é o próprio homem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Aquele, pois, que ouve estas minhas palavras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 as pratica, será comparado a um homem pru-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dente que construiu sobre a rocha a sua casa. –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Quando caiu a chuva, os rios transbordaram,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sopraram os ventos sobre a casa; ela não ruiu,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por estar edificada na rocha. – Mas, aquele que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ouve estas minhas palavras e não as pratica, se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assemelha a um homem insensato que construiu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sua casa na areia. Quando a chuva caiu, os rios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transbordaram, os ventos sopraram e a vieram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açoitar, ela foi derribada; grande foi a sua ruína.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Vamos fazer uma comparação para que fique bem clara a situação em que nós nos encontramos hoje. O planeta Terra é para nós, hospital de almas, lar, oficina de trabalho e escola.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Dentro dessa característica de escola, a Terra é como se fosse uma enorme universidade. Jesus Cristo é o reitor e nossos mentores e guias espirituais são nossos professores.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Como toda e qualquer escola, há bons e maus alunos. Nos dias atuais, os maus alunos estão tumultuando as aulas. Eles fazem muito ruído, desprezam o trabalho  dos professores e os ofendem, desperdiçam a oportunidade de aprendizado. Tentam a todo custo fazer com que os bons alunos se desviem do objetivo de aprender.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Os professores, a despeito de todas essas dificuldades, seguem incansáveis e sempre dispostos a ensinar e a auxiliar aqueles que desejam aprender verdadeiramente.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Mas há um ponto importante: as provas serão aplicadas e todos os alunos, bons e maus, terão que passar por elas. Jesus, como reitor da universidade, não vai deixar que nada escape ao programa de ensino que 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le traçou.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Portanto, cada aluno terá que provar que aprendeu o suficiente para continuar sendo aluno da universidade. Aqueles que não forem aprovados não poderão continuar estudando na universidade. As vagas que ocupam serão dadas a outros alunos que desejam realmente estudar e aprender.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É exatamente essa a condição da humanidade na Terra hoje. E aí temos que saber a resposta para as seguintes perguntas: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Que tipo de aluno nós somos: bons ou maus? 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Damos valor à oportunidade de estudar nessa universidade?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Respeitamos e valorizamos nossos mestres?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Seguimos firmes em nosso propósito de aprendizado ou estamos nos distraindo com o tulmuto causado pelos maus alunos?</w:t>
      </w:r>
    </w:p>
    <w:p>
      <w:pPr>
        <w:pStyle w:val="Normal"/>
        <w:numPr>
          <w:ilvl w:val="0"/>
          <w:numId w:val="3"/>
        </w:numPr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Estamos prontos para fazer nossas provas de maneira a sermos aprovados?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Precisamos fazer essa reflexão; saber como nos posicionamos hoje diante do mundo. Jesus nunca nos prometeu facilidades mas afirmou em Mateus 24:13 -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mas aquele que perseverar até o fim será salvo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E disse ainda, em Mateus 28:20 -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e eis que eu estou convosco todos os dias, até a consumação dos séculos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. 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Muitos os chamados, poucos os escolhidos. Essas palavras de Jesus deixam claro que, infelizmente, a maioria de nós permaneceria alheia ou refratária aos valores da vida superior. Portanto, podemos esperar  sempre  a manifestação do mau e dos maus contra os ensinamentos de Jesus.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No Evangelho Segundo o Espiritismo, no capítulo XIX - </w:t>
      </w: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A fé transporta montanhas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, um Espírito de nome José nos diz o seguinte: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i/>
          <w:i/>
          <w:iCs/>
        </w:rPr>
      </w:pPr>
      <w:r>
        <w:rPr>
          <w:rFonts w:eastAsia="Arial" w:cs="Arial" w:ascii="Garamond" w:hAnsi="Garamond"/>
          <w:i/>
          <w:iCs/>
          <w:color w:val="auto"/>
          <w:kern w:val="0"/>
          <w:sz w:val="28"/>
          <w:szCs w:val="28"/>
          <w:lang w:val="en-US" w:eastAsia="zh-CN" w:bidi="hi-IN"/>
        </w:rPr>
        <w:t>Levantai, conseguintemente, esse edifício sobre alicerces inamovíveis. Seja mais forte a vossa fé do que os sofismas e as zombarias dos incrédulos, visto que a fé que não afronta o ridículo dos homens não é fé verdadeira.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Isso não é um convite para entramos em guerra contra aqueles que não creêm, que atacam nossos valores querendo nos tirar do caminho justo e reto. Trata-se de nos precavermos com firmeza e determinação contra a escuridão na qual a humanidade voluntariamente está mergulhada.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Muitos de nossos irmãos de humanidade ainda são ignorantes das verdades divinas. Alguns por não terem a condição espiritual necessária para assimilar os ensinamentos do Cristo, outros por sua própria vontade, por se sentirem mais confortáveis ignorando esses ensinamentos. Esses últimos, assim como nós - principalmente nós, espíritas - não poderão alegar falta de conhecimento. O tempo de renovação do planeta Terra está próximo. Talvez nossa atual existência seja nossa última oportunidade de conseguir as credenciais para permanecer na Terra regenerada. O que estamos fazendo dessa oportunidade? Ninguém poderá alegar falta de conhecimento. Vincular com "Muito se pedirá àquele que muito recebeu" ]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Aquele, portanto, que não aproveita essas máximas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para melhorar-se, que as admira como coisas interessan-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tes e curiosas, sem que lhe toquem o coração, que não se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torna nem menos vão, nem menos orgulhoso, nem menos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egoísta, nem menos apegado aos bens materiais, nem me-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lhor para seu próximo, mais culpado é, porque mais meios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tem de conhecer a verdade.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Aquele que recebeu é o que possui o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sentido da palavra divina; recebeu unicamente porque ten-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tou tornar-se digno dela e porque o Senhor, em seu amor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misericordioso, anima os esforços que tendem para o bem.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Aturados, perseverantes, esses esforços atraem as graças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do Senhor; são um ímã que chama a si o que é progressiva-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mente melhor, as graças copiosas que vos fazem fortes para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galgar a montanha santa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[ No parágrafo acima devemos entender que quanto mais nos esforçamos por praticar os ensinamentos de Jesus, mais amparo receberemos para continuarmos trabalhando no bem. Nos dias atuais, de tantas dores e sombras, é fundamental o esforço e a perseverança para trilhar os caminhos do Cristo. Só assim conseguiremos enfrentar as dificuldades que se agigantam diante de nós, sem desfalecer, sem perder a fé e a esperança. ]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 xml:space="preserve">[ Creio que seja possível encerrar a palestra com as frases abaixo. Talvez dê para citar o que o Espírito de luz falou a Divaldo: "O cristão verdadeiro precisa do holocausto. ] 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Ânimo, trabalhadores! Tomai dos vossos arados e das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vossas charruas; lavrai os vossos corações; arrancai deles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 cizânia; semeai a boa semente que o Senhor vos confia e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o orvalho do amor lhe fará produzir frutos de caridade. – Um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Espírito amigo. (Bordéus, 1862.)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Meus irmãos,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afastai-vos dos que vos chamam para vos apresentar as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sarças do caminho, segui os que vos conduzem à sombra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da árvore da vida. Simeão. (Bordéus,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1863.)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  <w:t>Como dissemos antes, o convite ao erro, aos enganos, às ilusões enfim, o convite à travessia das portas largas é constante em nossas vidas. Simeão nos aconselha a nos afastarmos daqueles que nos fazem esse convite. Não se trata de ignorar esses irmãos; não se trata de negar uma mão amiga a eles caso precisem e peçam. Trata-se de não sermos influenciados por eles. Se cedermos a esses apelos corremos o risco de cairmos no desânimo, na descrença e nos entregarmos às coisas do mundo, negando os ensinamentos de Jesus e perdendo nossa valiosa oportunidade de aprendizado e crescimento, concedida através da atual encarnação.</w:t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72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Manifestações anti-cristãs seguem se alastrando em todo o mundo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comprovando o que nos disse Divaldo Franco sobre a intenção de apagar o nome de Jesus da história.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Nós olhamos para tudo isso e nos perguntamos: 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Será que a Terra vai mesmo se transformar em um mundo de regeneração? Se for verdade, quando isso vai acontecer? O mal e os maus estão se mostrando com tamanha força que dá a impressão de que irão vencer e subjugar os bons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>".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Essas dúvidas que tanto nos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afligem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são uma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prova da fraqueza da nossa fé e de nossa pouca confiança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em Deus e em Jesus.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Na nossa visão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imediatista e limitada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, as coisas saíram do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controle de Deus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 Achamos que o homem assumiu as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rédeas do mundo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vai conseguir fazer com ele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o que bem entender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Na verdade,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quem está perdendo o controle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das coisas é o próprio homem, não Deus.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história da humanidade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mostra que o Cristianismo vem sendo atacado desde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momento em que nasceu.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 Por quê seria diferente nos dias de hoje?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highlight w:val="none"/>
          <w:shd w:fill="auto" w:val="clear"/>
        </w:rPr>
      </w:pP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 xml:space="preserve">A única pergunta com a qual nós deveríamos realmente nos preocupar é: 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"Será que minha condição espiritual vai me permitir permanecer na Terra regenerada?"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auto" w:val="clear"/>
          <w:lang w:eastAsia="zh-CN" w:bidi="hi-IN"/>
        </w:rPr>
        <w:t>. Hoje, o que nós responderíamos: sim ou não?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Jesus Cristo é o nosso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Mestre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nessa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escola chamada Terra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 Diariamente recebemos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lições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e também somos submetidos à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provas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Aproxima-se o momento em que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Jesus vai avaliar nossas notas para separar o joio do trigo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Quando esse momento chegar, seremos joio ou seremos trigo?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Como aquela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entidade de luz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disse à Divaldo Franco,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cristão verdadeiro tem que ter o holocausto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. Nós o temos,  a todo momento, em todos os lugares. </w:t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val="en-US" w:eastAsia="zh-CN" w:bidi="hi-IN"/>
        </w:rPr>
      </w:r>
    </w:p>
    <w:p>
      <w:pPr>
        <w:pStyle w:val="Normal"/>
        <w:ind w:left="0" w:hanging="0"/>
        <w:jc w:val="both"/>
        <w:rPr>
          <w:rFonts w:ascii="Garamond" w:hAnsi="Garamond" w:eastAsia="Arial" w:cs="Arial"/>
          <w:color w:val="auto"/>
          <w:kern w:val="0"/>
          <w:sz w:val="28"/>
          <w:szCs w:val="28"/>
          <w:lang w:val="en-US" w:eastAsia="zh-CN" w:bidi="hi-IN"/>
        </w:rPr>
      </w:pP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Sigamos adiante, confiantes em Deus e em Jesus,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conscientes da responsabilidade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que nos cabe para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colaborar com a transformação</w:t>
      </w:r>
      <w:r>
        <w:rPr>
          <w:rFonts w:eastAsia="Arial" w:cs="Arial" w:ascii="Garamond" w:hAnsi="Garamond"/>
          <w:color w:val="auto"/>
          <w:kern w:val="0"/>
          <w:sz w:val="28"/>
          <w:szCs w:val="28"/>
          <w:lang w:eastAsia="zh-CN" w:bidi="hi-IN"/>
        </w:rPr>
        <w:t xml:space="preserve"> do nosso planeta e ter o </w:t>
      </w:r>
      <w:r>
        <w:rPr>
          <w:rFonts w:eastAsia="Arial" w:cs="Arial" w:ascii="Garamond" w:hAnsi="Garamond"/>
          <w:color w:val="000000"/>
          <w:kern w:val="0"/>
          <w:sz w:val="28"/>
          <w:szCs w:val="28"/>
          <w:shd w:fill="FFFF00" w:val="clear"/>
          <w:lang w:eastAsia="zh-CN" w:bidi="hi-IN"/>
        </w:rPr>
        <w:t>merecimento de nele permanecer.</w:t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sz w:val="40"/>
        <w:szCs w:val="40"/>
        <w:highlight w:val="none"/>
        <w:shd w:fill="auto" w:val="clear"/>
      </w:rPr>
    </w:pPr>
    <w:r>
      <w:rPr>
        <w:rFonts w:ascii="Garamond" w:hAnsi="Garamond"/>
        <w:b/>
        <w:bCs/>
        <w:sz w:val="40"/>
        <w:szCs w:val="40"/>
        <w:shd w:fill="auto" w:val="clear"/>
      </w:rPr>
      <w:fldChar w:fldCharType="begin"/>
    </w:r>
    <w:r>
      <w:rPr>
        <w:sz w:val="40"/>
        <w:b/>
        <w:shd w:fill="auto" w:val="clear"/>
        <w:szCs w:val="40"/>
        <w:bCs/>
        <w:rFonts w:ascii="Garamond" w:hAnsi="Garamond"/>
      </w:rPr>
      <w:instrText> PAGE </w:instrText>
    </w:r>
    <w:r>
      <w:rPr>
        <w:sz w:val="40"/>
        <w:b/>
        <w:shd w:fill="auto" w:val="clear"/>
        <w:szCs w:val="40"/>
        <w:bCs/>
        <w:rFonts w:ascii="Garamond" w:hAnsi="Garamond"/>
      </w:rPr>
      <w:fldChar w:fldCharType="separate"/>
    </w:r>
    <w:r>
      <w:rPr>
        <w:sz w:val="40"/>
        <w:b/>
        <w:shd w:fill="auto" w:val="clear"/>
        <w:szCs w:val="40"/>
        <w:bCs/>
        <w:rFonts w:ascii="Garamond" w:hAnsi="Garamond"/>
      </w:rPr>
      <w:t>22</w:t>
    </w:r>
    <w:r>
      <w:rPr>
        <w:sz w:val="40"/>
        <w:b/>
        <w:shd w:fill="auto" w:val="clear"/>
        <w:szCs w:val="40"/>
        <w:bCs/>
        <w:rFonts w:ascii="Garamond" w:hAnsi="Garamond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17695</TotalTime>
  <Application>LibreOffice/7.2.2.2$Linux_X86_64 LibreOffice_project/02b2acce88a210515b4a5bb2e46cbfb63fe97d56</Application>
  <AppVersion>15.0000</AppVersion>
  <Pages>22</Pages>
  <Words>4546</Words>
  <Characters>22510</Characters>
  <CharactersWithSpaces>26934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cp:lastPrinted>2023-03-16T21:01:36Z</cp:lastPrinted>
  <dcterms:modified xsi:type="dcterms:W3CDTF">2023-11-11T21:03:55Z</dcterms:modified>
  <cp:revision>2133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