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45" w:rsidRDefault="00823D9A" w:rsidP="00823D9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Perfeição Divina / Reencarnação como mecanismo da Misericórdia Divina;</w:t>
      </w:r>
    </w:p>
    <w:p w:rsidR="00823D9A" w:rsidRDefault="00823D9A" w:rsidP="00823D9A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823D9A" w:rsidRDefault="00823D9A" w:rsidP="00823D9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</w:t>
      </w:r>
      <w:r w:rsidR="00C61240">
        <w:rPr>
          <w:rFonts w:ascii="Garamond" w:hAnsi="Garamond"/>
          <w:sz w:val="36"/>
          <w:szCs w:val="36"/>
        </w:rPr>
        <w:t>rogramação para que nossa reencarnação seja a mais proveitosa possível;</w:t>
      </w:r>
    </w:p>
    <w:p w:rsidR="00C61240" w:rsidRPr="00C61240" w:rsidRDefault="00C61240" w:rsidP="00C61240">
      <w:pPr>
        <w:pStyle w:val="ListParagraph"/>
        <w:rPr>
          <w:rFonts w:ascii="Garamond" w:hAnsi="Garamond"/>
          <w:sz w:val="36"/>
          <w:szCs w:val="36"/>
        </w:rPr>
      </w:pPr>
    </w:p>
    <w:p w:rsidR="00C61240" w:rsidRDefault="00C61240" w:rsidP="00823D9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Escolha da família consangüinea: deve ser aquela que melhor atenda às nossas necessidades de evolução;</w:t>
      </w:r>
    </w:p>
    <w:p w:rsidR="00C61240" w:rsidRPr="00C61240" w:rsidRDefault="00C61240" w:rsidP="00C61240">
      <w:pPr>
        <w:pStyle w:val="ListParagraph"/>
        <w:rPr>
          <w:rFonts w:ascii="Garamond" w:hAnsi="Garamond"/>
          <w:sz w:val="36"/>
          <w:szCs w:val="36"/>
        </w:rPr>
      </w:pPr>
    </w:p>
    <w:p w:rsidR="00C61240" w:rsidRDefault="00C61240" w:rsidP="00823D9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Como são determinados os laços da família consangüinea?</w:t>
      </w:r>
    </w:p>
    <w:p w:rsidR="00C61240" w:rsidRPr="00C61240" w:rsidRDefault="00C61240" w:rsidP="00C61240">
      <w:pPr>
        <w:pStyle w:val="ListParagraph"/>
        <w:rPr>
          <w:rFonts w:ascii="Garamond" w:hAnsi="Garamond"/>
          <w:sz w:val="36"/>
          <w:szCs w:val="36"/>
        </w:rPr>
      </w:pPr>
    </w:p>
    <w:p w:rsidR="00C61240" w:rsidRDefault="00C61240" w:rsidP="00C61240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Erraticidade</w:t>
      </w:r>
      <w:r w:rsidR="007C62BC">
        <w:rPr>
          <w:rFonts w:ascii="Garamond" w:hAnsi="Garamond"/>
          <w:sz w:val="36"/>
          <w:szCs w:val="36"/>
        </w:rPr>
        <w:t>;</w:t>
      </w:r>
    </w:p>
    <w:p w:rsidR="00C61240" w:rsidRDefault="00C61240" w:rsidP="00C61240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Planejamento feito pelos mentores espirituais</w:t>
      </w:r>
      <w:r w:rsidR="007C62BC">
        <w:rPr>
          <w:rFonts w:ascii="Garamond" w:hAnsi="Garamond"/>
          <w:sz w:val="36"/>
          <w:szCs w:val="36"/>
        </w:rPr>
        <w:t>;</w:t>
      </w:r>
    </w:p>
    <w:p w:rsidR="00C61240" w:rsidRDefault="00C61240" w:rsidP="00C61240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Renascemos em meio àqueles com os quais temos afeição;</w:t>
      </w:r>
    </w:p>
    <w:p w:rsidR="00C61240" w:rsidRDefault="00C61240" w:rsidP="00C61240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núcleo familiar podem haver inimigos de outras vidas: “Missionários da Luz”, capítulos 12 e 13</w:t>
      </w:r>
      <w:r w:rsidR="007C62BC">
        <w:rPr>
          <w:rFonts w:ascii="Garamond" w:hAnsi="Garamond"/>
          <w:sz w:val="36"/>
          <w:szCs w:val="36"/>
        </w:rPr>
        <w:t>.</w:t>
      </w:r>
      <w:bookmarkStart w:id="0" w:name="_GoBack"/>
      <w:bookmarkEnd w:id="0"/>
    </w:p>
    <w:p w:rsidR="00C61240" w:rsidRDefault="00C61240" w:rsidP="00C61240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C61240" w:rsidRDefault="00C61240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Esforço e empenho da Espiritualidade; valor da atual existência, ainda que nela enfrentemos grandes dificuldades;</w:t>
      </w:r>
    </w:p>
    <w:p w:rsidR="00C61240" w:rsidRDefault="00C61240" w:rsidP="00C61240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C61240" w:rsidRDefault="00C61240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Benção do esquecimento do passado: culpa e remorso;</w:t>
      </w:r>
    </w:p>
    <w:p w:rsidR="00C61240" w:rsidRPr="00C61240" w:rsidRDefault="00C61240" w:rsidP="00C61240">
      <w:pPr>
        <w:pStyle w:val="ListParagraph"/>
        <w:rPr>
          <w:rFonts w:ascii="Garamond" w:hAnsi="Garamond"/>
          <w:sz w:val="36"/>
          <w:szCs w:val="36"/>
        </w:rPr>
      </w:pPr>
    </w:p>
    <w:p w:rsidR="00C61240" w:rsidRDefault="00C61240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Mas também nos esquecemos dos compromissos assumidos no plano espiritual</w:t>
      </w:r>
      <w:r w:rsidR="004434BF">
        <w:rPr>
          <w:rFonts w:ascii="Garamond" w:hAnsi="Garamond"/>
          <w:sz w:val="36"/>
          <w:szCs w:val="36"/>
        </w:rPr>
        <w:t>;</w:t>
      </w:r>
    </w:p>
    <w:p w:rsidR="004434BF" w:rsidRPr="004434BF" w:rsidRDefault="004434BF" w:rsidP="004434BF">
      <w:pPr>
        <w:pStyle w:val="ListParagraph"/>
        <w:rPr>
          <w:rFonts w:ascii="Garamond" w:hAnsi="Garamond"/>
          <w:sz w:val="36"/>
          <w:szCs w:val="36"/>
        </w:rPr>
      </w:pPr>
    </w:p>
    <w:p w:rsidR="004434BF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Por mais difícil que sejam nossos relacionamentos em família, estamos em meio às pessoas que nos oferecem as melhores oportunidades de evolução;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Família é nossa primeira e mais importante célula de trabalho Cristão aqui na Terra;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Trabalhar 10, 12 horas por dia / Tarefas na Casa Espírita;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Ilusão: adiamento de um trabalho que precisará ser feito no futuro;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núcleo familiar podem estar inimigos do passado.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1602D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Jesus em Mateus, 5:26 e 27;</w:t>
      </w:r>
    </w:p>
    <w:p w:rsidR="001602D7" w:rsidRDefault="001602D7" w:rsidP="001602D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Neta que não se reconciliou com a avó.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ESE – Capítulo IX – Bem aventurados os que são brandos e pacíficos. Item “A afabilidade e a doçura”;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casa tem que ser um verdadeiro lar. Emmanuel: o lar é o lugar onde a pessoa desabafa e se desoprime. Mas não se pode transformar o lar numa praça onde a criatura se animalize;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Default="001602D7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No reduto familiar: dar testemunho</w:t>
      </w:r>
      <w:r w:rsidR="000C7E8B">
        <w:rPr>
          <w:rFonts w:ascii="Garamond" w:hAnsi="Garamond"/>
          <w:sz w:val="36"/>
          <w:szCs w:val="36"/>
        </w:rPr>
        <w:t xml:space="preserve"> do que temos aprendido do Evangelho do Cristo e da Doutrina Espírita.</w:t>
      </w:r>
    </w:p>
    <w:p w:rsidR="000C7E8B" w:rsidRPr="000C7E8B" w:rsidRDefault="000C7E8B" w:rsidP="000C7E8B">
      <w:pPr>
        <w:pStyle w:val="ListParagraph"/>
        <w:rPr>
          <w:rFonts w:ascii="Garamond" w:hAnsi="Garamond"/>
          <w:sz w:val="36"/>
          <w:szCs w:val="36"/>
        </w:rPr>
      </w:pPr>
    </w:p>
    <w:p w:rsidR="000C7E8B" w:rsidRDefault="000C7E8B" w:rsidP="00C6124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Tópicos importantes relacionados à família:</w:t>
      </w:r>
    </w:p>
    <w:p w:rsidR="000C7E8B" w:rsidRPr="000C7E8B" w:rsidRDefault="000C7E8B" w:rsidP="000C7E8B">
      <w:pPr>
        <w:pStyle w:val="ListParagraph"/>
        <w:rPr>
          <w:rFonts w:ascii="Garamond" w:hAnsi="Garamond"/>
          <w:sz w:val="36"/>
          <w:szCs w:val="36"/>
        </w:rPr>
      </w:pPr>
    </w:p>
    <w:p w:rsidR="000C7E8B" w:rsidRDefault="000C7E8B" w:rsidP="000C7E8B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Educação dos filhos;</w:t>
      </w:r>
    </w:p>
    <w:p w:rsidR="000C7E8B" w:rsidRDefault="000C7E8B" w:rsidP="000C7E8B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Cuidado com os pais;</w:t>
      </w:r>
    </w:p>
    <w:p w:rsidR="000C7E8B" w:rsidRDefault="000C7E8B" w:rsidP="000C7E8B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Vida conjugal.</w:t>
      </w:r>
    </w:p>
    <w:p w:rsidR="00740F7F" w:rsidRDefault="00740F7F" w:rsidP="00740F7F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0C7E8B" w:rsidRDefault="000C7E8B" w:rsidP="000C7E8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Reflexão em torno dos ensinamentos de Jesus em Mateus, 12:46 a 50</w:t>
      </w:r>
    </w:p>
    <w:p w:rsidR="00740F7F" w:rsidRDefault="00740F7F" w:rsidP="00740F7F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740F7F" w:rsidRPr="00740F7F" w:rsidRDefault="00740F7F" w:rsidP="00740F7F">
      <w:pPr>
        <w:pStyle w:val="ListParagraph"/>
        <w:jc w:val="both"/>
        <w:rPr>
          <w:rFonts w:ascii="Garamond" w:hAnsi="Garamond"/>
          <w:i/>
          <w:sz w:val="36"/>
          <w:szCs w:val="36"/>
        </w:rPr>
      </w:pPr>
      <w:r w:rsidRPr="00740F7F">
        <w:rPr>
          <w:rFonts w:ascii="Garamond" w:hAnsi="Garamond"/>
          <w:i/>
          <w:sz w:val="36"/>
          <w:szCs w:val="36"/>
        </w:rPr>
        <w:t>Ora, o povo se assentara em torno dele e lhe disseram: “Tua mãe e teus irmãos estão lá fora e te chamam.” - Ele lhes respondeu: “Quem é minha mãe e quem são meus irmãos?” - E, perpassando o olhar pelos que estavam assentados ao seu derredor, disse: “Eis aqui minha mãe e meus irmãos; pois todo aquele que faz a vontade de Deus, esse é meu irmão, minha irmã e minha mãe.”</w:t>
      </w:r>
    </w:p>
    <w:p w:rsidR="000C7E8B" w:rsidRDefault="000C7E8B" w:rsidP="000C7E8B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0C7E8B" w:rsidRDefault="000C7E8B" w:rsidP="000C7E8B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Jesus apresenta o conceito de família universal;</w:t>
      </w:r>
    </w:p>
    <w:p w:rsidR="000C7E8B" w:rsidRDefault="000C7E8B" w:rsidP="000C7E8B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Até alcançarmos essa condição, é no núcleo da família consangüinea que devemos trabalhar, empregando todos os nossos esforços</w:t>
      </w:r>
    </w:p>
    <w:p w:rsidR="001602D7" w:rsidRPr="001602D7" w:rsidRDefault="001602D7" w:rsidP="001602D7">
      <w:pPr>
        <w:pStyle w:val="ListParagraph"/>
        <w:rPr>
          <w:rFonts w:ascii="Garamond" w:hAnsi="Garamond"/>
          <w:sz w:val="36"/>
          <w:szCs w:val="36"/>
        </w:rPr>
      </w:pPr>
    </w:p>
    <w:p w:rsidR="001602D7" w:rsidRPr="00823D9A" w:rsidRDefault="001602D7" w:rsidP="001602D7">
      <w:pPr>
        <w:pStyle w:val="ListParagraph"/>
        <w:jc w:val="both"/>
        <w:rPr>
          <w:rFonts w:ascii="Garamond" w:hAnsi="Garamond"/>
          <w:sz w:val="36"/>
          <w:szCs w:val="36"/>
        </w:rPr>
      </w:pPr>
    </w:p>
    <w:sectPr w:rsidR="001602D7" w:rsidRPr="00823D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7A" w:rsidRDefault="00F51E7A" w:rsidP="000C7E8B">
      <w:pPr>
        <w:spacing w:after="0" w:line="240" w:lineRule="auto"/>
      </w:pPr>
      <w:r>
        <w:separator/>
      </w:r>
    </w:p>
  </w:endnote>
  <w:endnote w:type="continuationSeparator" w:id="0">
    <w:p w:rsidR="00F51E7A" w:rsidRDefault="00F51E7A" w:rsidP="000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7A" w:rsidRDefault="00F51E7A" w:rsidP="000C7E8B">
      <w:pPr>
        <w:spacing w:after="0" w:line="240" w:lineRule="auto"/>
      </w:pPr>
      <w:r>
        <w:separator/>
      </w:r>
    </w:p>
  </w:footnote>
  <w:footnote w:type="continuationSeparator" w:id="0">
    <w:p w:rsidR="00F51E7A" w:rsidRDefault="00F51E7A" w:rsidP="000C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06" w:rsidRDefault="00023006" w:rsidP="00023006">
    <w:pPr>
      <w:pStyle w:val="Header"/>
      <w:jc w:val="center"/>
      <w:rPr>
        <w:rFonts w:ascii="Garamond" w:hAnsi="Garamond"/>
        <w:sz w:val="44"/>
        <w:szCs w:val="44"/>
      </w:rPr>
    </w:pPr>
    <w:r w:rsidRPr="00023006">
      <w:rPr>
        <w:rFonts w:ascii="Garamond" w:hAnsi="Garamond"/>
        <w:sz w:val="44"/>
        <w:szCs w:val="44"/>
      </w:rPr>
      <w:t>Família – Laboratório do Espírito</w:t>
    </w:r>
    <w:r w:rsidR="00740F7F">
      <w:rPr>
        <w:rFonts w:ascii="Garamond" w:hAnsi="Garamond"/>
        <w:sz w:val="44"/>
        <w:szCs w:val="44"/>
      </w:rPr>
      <w:tab/>
    </w:r>
    <w:r w:rsidR="00740F7F" w:rsidRPr="00447476">
      <w:rPr>
        <w:rFonts w:ascii="Garamond" w:hAnsi="Garamond"/>
        <w:sz w:val="96"/>
        <w:szCs w:val="96"/>
      </w:rPr>
      <w:fldChar w:fldCharType="begin"/>
    </w:r>
    <w:r w:rsidR="00740F7F" w:rsidRPr="00447476">
      <w:rPr>
        <w:rFonts w:ascii="Garamond" w:hAnsi="Garamond"/>
        <w:sz w:val="96"/>
        <w:szCs w:val="96"/>
      </w:rPr>
      <w:instrText xml:space="preserve"> PAGE   \* MERGEFORMAT </w:instrText>
    </w:r>
    <w:r w:rsidR="00740F7F" w:rsidRPr="00447476">
      <w:rPr>
        <w:rFonts w:ascii="Garamond" w:hAnsi="Garamond"/>
        <w:sz w:val="96"/>
        <w:szCs w:val="96"/>
      </w:rPr>
      <w:fldChar w:fldCharType="separate"/>
    </w:r>
    <w:r w:rsidR="007C62BC">
      <w:rPr>
        <w:rFonts w:ascii="Garamond" w:hAnsi="Garamond"/>
        <w:noProof/>
        <w:sz w:val="96"/>
        <w:szCs w:val="96"/>
      </w:rPr>
      <w:t>3</w:t>
    </w:r>
    <w:r w:rsidR="00740F7F" w:rsidRPr="00447476">
      <w:rPr>
        <w:rFonts w:ascii="Garamond" w:hAnsi="Garamond"/>
        <w:noProof/>
        <w:sz w:val="96"/>
        <w:szCs w:val="96"/>
      </w:rPr>
      <w:fldChar w:fldCharType="end"/>
    </w:r>
  </w:p>
  <w:p w:rsidR="00023006" w:rsidRPr="00023006" w:rsidRDefault="00023006" w:rsidP="00740F7F">
    <w:pPr>
      <w:pStyle w:val="Header"/>
      <w:rPr>
        <w:rFonts w:ascii="Garamond" w:hAnsi="Garamond"/>
        <w:sz w:val="44"/>
        <w:szCs w:val="44"/>
      </w:rPr>
    </w:pPr>
    <w:r w:rsidRPr="00023006">
      <w:rPr>
        <w:rFonts w:ascii="Garamond" w:hAnsi="Garamond"/>
        <w:sz w:val="44"/>
        <w:szCs w:val="44"/>
      </w:rPr>
      <w:t>Instrumento de Redenção</w:t>
    </w:r>
  </w:p>
  <w:p w:rsidR="000C7E8B" w:rsidRPr="000C7E8B" w:rsidRDefault="000C7E8B">
    <w:pPr>
      <w:pStyle w:val="Header"/>
      <w:rPr>
        <w:rFonts w:ascii="Garamond" w:hAnsi="Garamond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53D2"/>
    <w:multiLevelType w:val="hybridMultilevel"/>
    <w:tmpl w:val="C7F6B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9A"/>
    <w:rsid w:val="00023006"/>
    <w:rsid w:val="000C7E8B"/>
    <w:rsid w:val="001602D7"/>
    <w:rsid w:val="004434BF"/>
    <w:rsid w:val="00447476"/>
    <w:rsid w:val="00592600"/>
    <w:rsid w:val="005B2045"/>
    <w:rsid w:val="006E1EC4"/>
    <w:rsid w:val="00740F7F"/>
    <w:rsid w:val="007C62BC"/>
    <w:rsid w:val="00823D9A"/>
    <w:rsid w:val="00C61240"/>
    <w:rsid w:val="00F51E7A"/>
    <w:rsid w:val="00F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F0CFE9-774F-4ECF-9EA8-CDB5107B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8B"/>
  </w:style>
  <w:style w:type="paragraph" w:styleId="Footer">
    <w:name w:val="footer"/>
    <w:basedOn w:val="Normal"/>
    <w:link w:val="FooterChar"/>
    <w:uiPriority w:val="99"/>
    <w:unhideWhenUsed/>
    <w:rsid w:val="000C7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7</cp:revision>
  <dcterms:created xsi:type="dcterms:W3CDTF">2018-07-14T20:41:00Z</dcterms:created>
  <dcterms:modified xsi:type="dcterms:W3CDTF">2018-07-15T12:58:00Z</dcterms:modified>
</cp:coreProperties>
</file>