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A Doutrina Espírita nos esclarece que fomos criados por Deus como espíritos  simples e ignorantes, 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ignorantes no sentido da falta de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conhecimento. A conquista desse conhecimento é  resultado do esforço que cada espírito emprega em aprender e trabalhar;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Nesse universo, cujo limite foge ao alcançe de nossos olhos, cada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 mundo habitado é classificado de acordo com o nível de evolução dos espíritos que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habitam aquele mundo;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Dentro dessa classificação a Terra se encontra na categoria dos mundos de provas e expiações, que são mundos nos quais o mal ainda predomina sobre o bem;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Isso significa que aqui na Terra nós,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aprendizes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do Evangelho do Cristo, passaremos pela nossa jornada evolutiva em constante contato com o mal, incluindo aquele ainda praticado por nós mesmos;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Na lição que trouxemos hoje, Emmanuel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aborda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um dos inúmeros aspectos que envolvem essa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complexa convivência do bem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com o mal aqui na Terra;</w:t>
      </w:r>
    </w:p>
    <w:p>
      <w:pPr>
        <w:pStyle w:val="ListParagraph"/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Emmanuel destaca que, ao mesmo tempo em que nos esforçamos para seguir os passos de Jesus, sofremos o ataque de espíritos a quem Emmanuel chama de cães da ignorância, da perversidade e da má-fé;</w:t>
      </w:r>
    </w:p>
    <w:p>
      <w:pPr>
        <w:pStyle w:val="ListParagraph"/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É importante nós observarmos que tanto no Antigo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quanto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no Novo Testamento, a palavra cão é utilizada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ora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com uma conotação positiva, ora com uma conotação negativa;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Por isso Emmanuel destaca que Paulo de Tarso em sua carta aos Filipenses, não está pedindo cautela contra o animal que se torna amigo, terno e fiel depois de ter sido domesticado;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Paulo – e consequentemente Emmanuel - estão falando daqueles espíritos digamos, não domesticados, rebeldes, incapazes de apreciar o que é santo, bom e elevado; espíritos que propagam falsas doutrinas;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Nenhum de nós aqui presentes hoje tem dificuldade para reconhecer que carregamos ainda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muitas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imperfeições. No entanto, já nos esforçamos para nos melhorar;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Há irmãos outros que passam pela vida de  maneira um tanto quanto passiva. Não praticam nem o bem nem o mal de maneira ostensiva e a vida espiritual pouco ou nada lhes preocupa;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Contudo, existem aqueles espíritos que devotam suas existências à prática do mal, sentem prazer e alegria na prática de tudo aquilo que é ruim e negativo;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É exatamente contra essa categoria de espíritos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verdadeiramente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perversos que Emmanuel nos pede a máxima cautela possível;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  <w:t>E como identificar esses espíritos? Emmanuel nos diz que eles são: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 </w:t>
      </w:r>
      <w:r>
        <w:rPr>
          <w:rFonts w:eastAsia="Garamond" w:cs="Garamond" w:ascii="Garamond" w:hAnsi="Garamond"/>
          <w:color w:val="00000A"/>
          <w:sz w:val="36"/>
          <w:szCs w:val="36"/>
        </w:rPr>
        <w:t>aqueles que procuram destruir a reputação das pessoas dignas e honestas;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aqueles que usam as palavras somente para divulgar o mal;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os que praticam a crueldade de todas as formas possíveis;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são os tiranos que sentem prazer com a dor imposta aos outros como resultado de sua tirania;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os que procuram destruir a beleza  da vida, da natureza, das obras de Deus;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os que procuram destruir o fruto do trabalho das almas devotadas à prática do bem;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são aqueles que atiram-se contra as boas obras com o único objetivo de destruí-las ou pervertê-las;</w:t>
      </w:r>
    </w:p>
    <w:p>
      <w:pPr>
        <w:pStyle w:val="ListParagraph"/>
        <w:spacing w:lineRule="auto" w:line="276"/>
        <w:ind w:left="720" w:hanging="0"/>
        <w:jc w:val="both"/>
        <w:rPr>
          <w:rFonts w:ascii="Garamond" w:hAnsi="Garamond" w:eastAsia="Garamond" w:cs="Garamond"/>
          <w:sz w:val="36"/>
          <w:szCs w:val="36"/>
        </w:rPr>
      </w:pPr>
      <w:r>
        <w:rPr>
          <w:rFonts w:eastAsia="Garamond" w:cs="Garamond"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Porém, a característica mais perigosa, mais nociva desses espíritos, aquela que pode trazer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enorme prejuízo às pessoas que trabalham por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um mundo melhor  é o fato de que esses cães berram aos 4 cantos do mundo que o mal venceu o bem, que as sombras ofuscaram a luz e que a miséria dominou o nosso planeta;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Talvez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essa seja a mais importante de todas as 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advertências de Emmanuel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na lição. Por quê?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citar que há muitos problemas no Brasil e no mundo. Tantas coisas erradas e ruins acontecendo que, se dermos ouvidos às palavras dos cães, podemos ser contaminados por elas e cairmos no desânimo, na descrença e interrompermos nosso trabalho no bem;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Por mais estranho que possa parecer, as turbulências pelas quais nosso mundo passa são necessárias. Estamos no momento de transição do planeta. É um processo de cura mas é um processo doloroso. O remédio é amargo. Completar com mais ideias;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Jesus é nosso modelo e guia. E quando ele viveu entre os homens, não discriminou ninguém. Sem ser conivente com nossas mazelas espirituais, Jesus amou e amparou a todos: prostitutas, cobradores de impostos, gente de má vida, ladrões;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Comparadas à postura de Jesus diante das imperfeições humanas,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as palavras de Emmanuel nessa lição podem parecer um tanto duras, exageradas e até mesmo contrárias aos ensinamentos de caridade e misericórdia do Mestre;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Só que não é assim. Emmanuel está falando de uma categoria muito específica de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espíritos. Irmãos que se encontram tão mergulhados em suas trevas interiores que se recusam rigorosamente a receber qualquer auxílio e a praticar qualquer ato no bem;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Na obra “Os Mensageiros”, ditada por André Luiz ao nosso querido Chico Xavier, no capítulo 20 intitulado “Defesas Contra o Mal” há um relato que mostra que a firmeza nas palavras de Emmanuel encontra-se na medida exata;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André Luiz e um outro aprendiz de nome Vicente encontram-se numa missão de aprendizado sob a tutela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do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instrutor  Aniceto;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Eles saíram de Nosso Lar e estão a caminho da crosta terrestre. Durante a viagem, param em um dos postos de socorro vinculados a uma colônia espiritual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chamada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“Campo da Paz”;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Esse posto de socorro é administrado por um espírito de nome Alfredo. O lugar, na verdade, é uma fortaleza gigantesca;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Observando os detalhes daquela construção, André Luiz percebe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que em toda a extensão dos muros daquele castelo havia armas. 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E para aumentar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a surpresa </w:t>
      </w:r>
      <w:r>
        <w:rPr>
          <w:rFonts w:eastAsia="Garamond" w:cs="Garamond" w:ascii="Garamond" w:hAnsi="Garamond"/>
          <w:color w:val="00000A"/>
          <w:sz w:val="36"/>
          <w:szCs w:val="36"/>
        </w:rPr>
        <w:t>de André Luiz, pouco acima das armas estava erguida a bandeira da paz;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E André Luiz pensa: “Mas se ele se lugar destina-se ao socorro dos mais necessitados, por que há armas aqui? E como é possível erguer-se a bandeira da paz junto das armas?”;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Alfredo percebe os pensamentos de André Luiz e diz: 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- “Eu sei a impressão que a presença dessas armas lhe causa mas você precisa considerar que nosso posto de socorro está localizado como ‘ovelhas em meio aos lobos’”;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- “Não é nosso direito exterminar as feras mas é nossa obrigação defender a obra do bem contra os assaltos indébitos”;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Alfredo explica ainda que os espíritos maus naquela região não são ignorantes ou inconscientes da sua condição. São espíritos inteligentes que se organizam deliberadamente para praticar o mal;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Vicente, o companheiro de André Luiz, pergunta a Alfredo por qual motivo alguém se dedicaria de própria vontade à prática do mal;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Vejam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 resposta de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Alfredo. Vejam se não é exatamente o que Emmanuel nos fala nessa lição. Alfredo diz que aqueles espíritos...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“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Querem dominar antes de se dominarem, </w:t>
      </w:r>
      <w:r>
        <w:rPr>
          <w:rFonts w:eastAsia="Garamond" w:cs="Arial" w:ascii="garamond" w:hAnsi="garamond"/>
          <w:color w:val="00000A"/>
          <w:sz w:val="36"/>
          <w:szCs w:val="36"/>
          <w:lang w:val="pt-PT"/>
        </w:rPr>
        <w:t xml:space="preserve"> exigem antes de dar e entram em perene conflito com o espírito divino da lei. Estabelecido o duelo entre a fantasia deles e a verdade do Pai, resistem às corrigendas do Senhor e transformam-se, esses desventurados, em verdadeiros gênios da sombra, até que, um dia, se decidam a novos rumos”;</w:t>
      </w:r>
    </w:p>
    <w:p>
      <w:pPr>
        <w:pStyle w:val="ListParagraph"/>
        <w:spacing w:lineRule="auto" w:line="276"/>
        <w:ind w:left="720" w:hanging="0"/>
        <w:jc w:val="both"/>
        <w:rPr>
          <w:rFonts w:ascii="garamond" w:hAnsi="garamond" w:eastAsia="Garamond" w:cs="Arial"/>
          <w:color w:val="00000A"/>
          <w:sz w:val="36"/>
          <w:szCs w:val="36"/>
          <w:lang w:val="pt-PT"/>
        </w:rPr>
      </w:pPr>
      <w:r>
        <w:rPr>
          <w:rFonts w:eastAsia="Garamond" w:cs="Arial" w:ascii="garamond" w:hAnsi="garamond"/>
          <w:color w:val="00000A"/>
          <w:sz w:val="36"/>
          <w:szCs w:val="36"/>
          <w:lang w:val="pt-PT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Arial"/>
          <w:color w:val="00000A"/>
          <w:sz w:val="36"/>
          <w:szCs w:val="36"/>
          <w:lang w:val="pt-PT"/>
        </w:rPr>
      </w:pPr>
      <w:r>
        <w:rPr>
          <w:rFonts w:eastAsia="Garamond" w:cs="Arial" w:ascii="garamond" w:hAnsi="garamond"/>
          <w:color w:val="00000A"/>
          <w:sz w:val="36"/>
          <w:szCs w:val="36"/>
          <w:lang w:val="pt-PT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André Luiz então pergunta se aquelas armas são utilizadas. Alfredo responde que sim, elas estão ali para isso, e explica que, em vez de balas de aço, as armas disparam projetis elétricos que eventualmente causam nos espíritos inimigos a sensação de morte;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E enquanto André Luiz e Vicente estavam refletindo acerca daquelas explicações, Alfredo pergunta se eles conheciam a lenda hindu da serpente e do Santo. Diante da negativa de ambos, Alfredo então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narra: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Normal"/>
        <w:ind w:left="720" w:hanging="0"/>
        <w:jc w:val="both"/>
        <w:rPr>
          <w:rFonts w:ascii="garamond" w:hAnsi="garamond" w:cs="Arial"/>
          <w:sz w:val="36"/>
          <w:szCs w:val="36"/>
        </w:rPr>
      </w:pPr>
      <w:r>
        <w:rPr>
          <w:rFonts w:cs="Arial" w:ascii="garamond" w:hAnsi="garamond"/>
          <w:sz w:val="36"/>
          <w:szCs w:val="36"/>
        </w:rPr>
        <w:t>- Contam as tradições populares da Índia que existia uma serpente venenosa em certo campo. Ninguém se aventurava a passar por lá, receando-lhe o assalto. Mas um santo homem, a serviço de Deus, buscou a região, mais confiado no Senhor que em si mesmo. A serpente o atacou, desrespeitosa. Ele dominou-a, porém, com o olhar sereno, e falou: — Minha irmã, é da lei que não façamos mal a ninguém. A víbora recolheu-se, envergonhada. Continuou o sábio o seu caminho e a serpente modificou-se completamente. Procurou os lugares habitados pelo homem, como desejosa de reparar os antigos crimes. Mostrou-se integralmen</w:t>
        <w:softHyphen/>
        <w:t>te pacífica, mas, desde então, começaram a abusar dela. Quando lhe identificaram a submissão absoluta, homens, mulheres e crianças davam-lhe pedradas. A infeliz recolheu-se à toca, desalentada. Vivia aflita, medrosa, desanimada. Eis, porém, que o santo voltou pelo mesmo caminho e deliberou visitá-la. Espantou-se, observando tamanha ruína. A serpente contou-lhe, então, a história amargurada. Desejava ser boa, afável e carinhosa, mas as criaturas perseguiam-na e apedrejavam-na. O sábio pensou, pensou e respondeu após ouvi-la:</w:t>
      </w:r>
    </w:p>
    <w:p>
      <w:pPr>
        <w:pStyle w:val="Normal"/>
        <w:ind w:left="720" w:hanging="0"/>
        <w:jc w:val="both"/>
        <w:rPr>
          <w:rFonts w:ascii="garamond" w:hAnsi="garamond" w:cs="Arial"/>
          <w:sz w:val="36"/>
          <w:szCs w:val="36"/>
        </w:rPr>
      </w:pPr>
      <w:r>
        <w:rPr>
          <w:rFonts w:cs="Arial" w:ascii="garamond" w:hAnsi="garamond"/>
          <w:sz w:val="36"/>
          <w:szCs w:val="36"/>
        </w:rPr>
      </w:r>
    </w:p>
    <w:p>
      <w:pPr>
        <w:pStyle w:val="TextBody"/>
        <w:spacing w:lineRule="auto" w:line="276"/>
        <w:ind w:left="720" w:hanging="0"/>
        <w:jc w:val="both"/>
        <w:rPr>
          <w:rFonts w:ascii="Arial" w:hAnsi="Arial" w:cs="Arial"/>
        </w:rPr>
      </w:pPr>
      <w:r>
        <w:rPr>
          <w:rFonts w:eastAsia="Arial" w:cs="Garamond" w:ascii="Garamond" w:hAnsi="Garamond"/>
          <w:color w:val="00000A"/>
          <w:sz w:val="36"/>
          <w:szCs w:val="36"/>
        </w:rPr>
        <w:t xml:space="preserve">- </w:t>
      </w:r>
      <w:r>
        <w:rPr>
          <w:rFonts w:eastAsia="Garamond" w:cs="Garamond" w:ascii="Garamond" w:hAnsi="Garamond"/>
          <w:color w:val="00000A"/>
          <w:sz w:val="36"/>
          <w:szCs w:val="36"/>
        </w:rPr>
        <w:t>Mas, minha irmã, houve engano de tua parte. Aconselhei-te a não morderes ninguém, a não praticares o assassínio e a perseguição, mas não te disse que evitasses de assustar os maus. Não ataques as criaturas de Deus, nossas irmãs no mesmo caminho da vida, mas defende a tua cooperação na obra do Senhor. Não mordas, nem firas, mas é preciso manter o perverso a distância, mostrando-lhe os teus dentes e emitindo os teus silvos.</w:t>
      </w:r>
    </w:p>
    <w:p>
      <w:pPr>
        <w:pStyle w:val="TextBody"/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E Alfredo encerra dizendo: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TextBody"/>
        <w:numPr>
          <w:ilvl w:val="0"/>
          <w:numId w:val="0"/>
        </w:numPr>
        <w:spacing w:lineRule="auto" w:line="276"/>
        <w:ind w:left="5760" w:hanging="0"/>
        <w:jc w:val="both"/>
        <w:rPr>
          <w:rFonts w:ascii="Arial" w:hAnsi="Arial" w:cs="Arial"/>
        </w:rPr>
      </w:pPr>
      <w:r>
        <w:rPr>
          <w:rFonts w:eastAsia="Arial" w:cs="Garamond" w:ascii="Garamond" w:hAnsi="Garamond"/>
          <w:color w:val="00000A"/>
          <w:sz w:val="36"/>
          <w:szCs w:val="36"/>
        </w:rPr>
        <w:t>- Creio que fábula dispensa comentário.</w:t>
      </w:r>
    </w:p>
    <w:p>
      <w:pPr>
        <w:pStyle w:val="TextBody"/>
        <w:numPr>
          <w:ilvl w:val="0"/>
          <w:numId w:val="0"/>
        </w:numPr>
        <w:spacing w:lineRule="auto" w:line="276"/>
        <w:ind w:left="50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Os conselhos de Emmanuel podem parecer contrários aos sentimentos de caridade e fraternidade que Jesus pede que tenhamos por todos;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Mas aqui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Emmanuel está falando de um gênero muito específico de criaturas humanas, irmãos que infelizmente ainda não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estão em condições de ....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C9211E"/>
          <w:sz w:val="36"/>
          <w:szCs w:val="36"/>
        </w:rPr>
        <w:t>Desenvolver</w:t>
      </w:r>
      <w:r>
        <w:rPr>
          <w:rFonts w:eastAsia="Garamond" w:cs="Garamond" w:ascii="Garamond" w:hAnsi="Garamond"/>
          <w:color w:val="00000A"/>
          <w:sz w:val="36"/>
          <w:szCs w:val="36"/>
        </w:rPr>
        <w:t>: Os cães gritam que o mal e a sombra venceram e trabalham incessantemente para que isso aconteça de fato;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160"/>
        <w:contextualSpacing/>
        <w:jc w:val="both"/>
        <w:rPr/>
      </w:pPr>
      <w:r>
        <w:rPr>
          <w:rFonts w:eastAsia="Garamond" w:cs="Garamond" w:ascii="Garamond" w:hAnsi="Garamond"/>
          <w:color w:val="C9211E"/>
          <w:sz w:val="36"/>
          <w:szCs w:val="36"/>
        </w:rPr>
        <w:t>Desenvolver</w:t>
      </w:r>
      <w:r>
        <w:rPr>
          <w:rFonts w:eastAsia="Garamond" w:cs="Garamond" w:ascii="Garamond" w:hAnsi="Garamond"/>
          <w:color w:val="00000A"/>
          <w:sz w:val="36"/>
          <w:szCs w:val="36"/>
        </w:rPr>
        <w:t>: Mas quando se dão conta de que não estão sendo bem sucedidos em sua obra malígna, são tomados pela cólera e pelo ódio. E nesse momento, nos diz Emmanuel, coitados daqueles que, movidos pela generosidade e pela confiança, se aproximam desse cães raivosos;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garamond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>
        <w:rFonts w:ascii="Garamond" w:hAnsi="Garamond"/>
        <w:sz w:val="48"/>
        <w:szCs w:val="48"/>
      </w:rPr>
      <w:fldChar w:fldCharType="begin"/>
    </w:r>
    <w:r>
      <w:rPr>
        <w:sz w:val="48"/>
        <w:szCs w:val="48"/>
        <w:rFonts w:ascii="Garamond" w:hAnsi="Garamond"/>
      </w:rPr>
      <w:instrText> PAGE </w:instrText>
    </w:r>
    <w:r>
      <w:rPr>
        <w:sz w:val="48"/>
        <w:szCs w:val="48"/>
        <w:rFonts w:ascii="Garamond" w:hAnsi="Garamond"/>
      </w:rPr>
      <w:fldChar w:fldCharType="separate"/>
    </w:r>
    <w:r>
      <w:rPr>
        <w:sz w:val="48"/>
        <w:szCs w:val="48"/>
        <w:rFonts w:ascii="Garamond" w:hAnsi="Garamond"/>
      </w:rPr>
      <w:t>13</w:t>
    </w:r>
    <w:r>
      <w:rPr>
        <w:sz w:val="48"/>
        <w:szCs w:val="48"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6"/>
        <w:rFonts w:cs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404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404cb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04c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04c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4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Application>LibreOffice/6.3.4.2.0$Linux_X86_64 LibreOffice_project/30$Build-2</Application>
  <Pages>13</Pages>
  <Words>1583</Words>
  <Characters>7871</Characters>
  <CharactersWithSpaces>9371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2019-06-09T12:05:00Z</dcterms:created>
  <dc:creator/>
  <dc:description/>
  <dc:language>en-GB</dc:language>
  <cp:lastModifiedBy/>
  <dcterms:modified xsi:type="dcterms:W3CDTF">2020-02-08T18:01:47Z</dcterms:modified>
  <cp:revision>236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