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na qual Jesus nos apresenta esse ensinamento. Ela se encontra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Aos estudarmos os capítulos 21,22 e 23 do evangelho de Mateus, observamos um nítido conflito entre Jesus e as lideranças religiosas da época.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critica principalmente a hipocrisia e a vivência superficial das escrituras sagradas por parte de fariseus e saduceus.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mandamento maior é apresentado logo após vários acontecimentos nos quais Jesus demonstra sua insatisfação com a conduta moral daqueles líderes religiosos.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fazendo perguntas maliciosas com o único objetivo de tentar colocar Jesus em contradição consigo mesmo e ser desmoralizado diante do povo. </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faziam isso mais para serem vistos e admirados do que por fidelidade à lei.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religião de aparências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esse comportamento tão combatido por Jesus permanece conosco até os dias de hoje. Passados mais de 2000 mil anos, continuamos exigindo muitas condições para fazer o bem. Escolhemos a quem, como, quando e onde fazer o bem.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medo de errar, que o Irmão Glacus reafirma o convite para "amar ao próximo" feito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Definitivamente não há margem para essa seletividade. Como membros integrantes da família espiritual que essa casa representa, nosso compromisso é com o ser humano, não importa quem ele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mandamento maior é o resumo de tudo o que Jesus vinha ensinando. Quando colocamos o amor naquilo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rFonts w:ascii="Garamond" w:hAnsi="Garamond" w:eastAsia="Times New Roman" w:cs="Times New Roman"/>
          <w:b/>
          <w:b/>
          <w:bCs/>
          <w:color w:val="000000"/>
          <w:kern w:val="0"/>
          <w:sz w:val="36"/>
          <w:szCs w:val="36"/>
          <w:shd w:fill="auto" w:val="clear"/>
          <w:lang w:val="en-US" w:eastAsia="zh-CN" w:bidi="hi-IN"/>
        </w:rPr>
      </w:pPr>
      <w:r>
        <w:rPr>
          <w:rFonts w:eastAsia="Times New Roman" w:cs="Times New Roman" w:ascii="Garamond" w:hAnsi="Garamond"/>
          <w:b/>
          <w:bCs/>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de forma concreta e não apenas através de palavras.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b/>
          <w:b/>
          <w:b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É manifestar fidelidade a Deus acima de todas as coisas, principalmente dos interesses passageiros da vida material.</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Esse sentimento não deve se limitar à experiência no corpo físico, mas estender-se à condição de Espírito imortal.</w:t>
      </w:r>
    </w:p>
    <w:p>
      <w:pPr>
        <w:pStyle w:val="Normal"/>
        <w:jc w:val="both"/>
        <w:rPr>
          <w:color w:val="000000"/>
        </w:rPr>
      </w:pPr>
      <w:r>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b/>
          <w:b/>
          <w:b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do raciocínio, reconhecemos a justiça, a bondade e a sabedoria divinas.</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conturbados. Diariamente nos deparamos com situações que nos fazem perguntar:</w:t>
      </w:r>
    </w:p>
    <w:p>
      <w:pPr>
        <w:pStyle w:val="Normal"/>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está permitindo que isso aconteça?"</w:t>
      </w:r>
    </w:p>
    <w:p>
      <w:pPr>
        <w:pStyle w:val="Normal"/>
        <w:ind w:left="720" w:hanging="0"/>
        <w:jc w:val="both"/>
        <w:rPr>
          <w:color w:val="000000"/>
        </w:rPr>
      </w:pPr>
      <w:r>
        <w:rPr/>
      </w:r>
      <w:r>
        <w:br w:type="page"/>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não faz nada para mudar essa cenário?".</w:t>
      </w:r>
    </w:p>
    <w:p>
      <w:pPr>
        <w:pStyle w:val="Normal"/>
        <w:ind w:left="720" w:hanging="0"/>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os maus vencem e prosperam enquanto os bons sofrem e são injustiçados?"</w:t>
      </w:r>
    </w:p>
    <w:p>
      <w:pPr>
        <w:pStyle w:val="Normal"/>
        <w:ind w:left="720" w:hanging="0"/>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São momentos em que começamos a questionar a justiça, a bondade, a sabedoria e até mesmo o poder de Deus. Mas então vem a fé raciocinada e nos diz que Deus não poderia ser Deus se Ele não possuisse todos os atributos da divindade em seu grau máximo.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possam nos causar, quando amamos a Deus de todo o pensamento entendemos que todas as coisas estão sob o controle e de acordo com a vontade do Pai. Nós é que ainda somos incapazes de compreender Seus desígnios.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em pensamento é também o hábito de manter a mente sintonizada com o bem, ocupando o pensamento com tudo aquilo que nos  eleva.</w:t>
      </w:r>
    </w:p>
    <w:p>
      <w:pPr>
        <w:pStyle w:val="Normal"/>
        <w:jc w:val="both"/>
        <w:rPr>
          <w:color w:val="000000"/>
        </w:rPr>
      </w:pPr>
      <w:r>
        <w:rPr/>
      </w:r>
    </w:p>
    <w:p>
      <w:pPr>
        <w:pStyle w:val="Normal"/>
        <w:jc w:val="both"/>
        <w:rPr>
          <w:color w:val="000000"/>
        </w:rPr>
      </w:pPr>
      <w:r>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ainda que devemos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Colocado dessa forma, nosso compromisso ficaria </w:t>
      </w:r>
      <w:r>
        <w:rPr>
          <w:rFonts w:eastAsia="Times New Roman" w:cs="Times New Roman" w:ascii="Garamond" w:hAnsi="Garamond"/>
          <w:color w:val="000000"/>
          <w:kern w:val="0"/>
          <w:sz w:val="36"/>
          <w:szCs w:val="36"/>
          <w:shd w:fill="auto" w:val="clear"/>
          <w:lang w:val="en-US" w:eastAsia="zh-CN" w:bidi="hi-IN"/>
        </w:rPr>
        <w:t>restrito</w:t>
      </w:r>
      <w:r>
        <w:rPr>
          <w:rFonts w:eastAsia="Times New Roman" w:cs="Times New Roman" w:ascii="Garamond" w:hAnsi="Garamond"/>
          <w:color w:val="000000"/>
          <w:kern w:val="0"/>
          <w:sz w:val="36"/>
          <w:szCs w:val="36"/>
          <w:shd w:fill="auto" w:val="clear"/>
          <w:lang w:val="en-US" w:eastAsia="zh-CN" w:bidi="hi-IN"/>
        </w:rPr>
        <w:t xml:space="preserve"> a simplesmente não fazer o mal ao próximo. Poderíamos tranquilamente permanecer na neutralidade, na inércia e na inatividade. Só que dessa forma não haveria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isso Kardec afirma que é fundamental colocarmos em prática a caridade, a indulgência, a benevolência para com os outros. É um convite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 isso, Jesus ensina que as obrigações materiais e sociais devem ser respeitadas, independente das questões religiosas.</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Jesus pede a moeda do tributo, Ele revela a hipocrisia dos fariseus e herodianos. A moeda trazia a imagem de César, que os judeus consideravam impura. No entanto, eles a carregavam no bolso e a usavam normalmente, mostrando que, quando era conveniente</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tiramos desse ensinamento é que precisamos agir de forma justa, mesmo que seja em favor de nossos desafetos e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reconhecemos que algo é direito da pessoa ou que temos para com ela uma obrigação, devemos proceder de maneira correta, gostando ou não da pessoa.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 não estamos falando aqui apenas de </w:t>
      </w:r>
      <w:r>
        <w:rPr>
          <w:rFonts w:eastAsia="Times New Roman" w:cs="Times New Roman" w:ascii="Garamond" w:hAnsi="Garamond"/>
          <w:color w:val="000000"/>
          <w:kern w:val="0"/>
          <w:sz w:val="36"/>
          <w:szCs w:val="36"/>
          <w:shd w:fill="auto" w:val="clear"/>
          <w:lang w:val="en-US" w:eastAsia="zh-CN" w:bidi="hi-IN"/>
        </w:rPr>
        <w:t>questões</w:t>
      </w:r>
      <w:r>
        <w:rPr>
          <w:rFonts w:eastAsia="Times New Roman" w:cs="Times New Roman" w:ascii="Garamond" w:hAnsi="Garamond"/>
          <w:color w:val="000000"/>
          <w:kern w:val="0"/>
          <w:sz w:val="36"/>
          <w:szCs w:val="36"/>
          <w:shd w:fill="auto" w:val="clear"/>
          <w:lang w:val="en-US" w:eastAsia="zh-CN" w:bidi="hi-IN"/>
        </w:rPr>
        <w:t xml:space="preserve"> materiais; isso se aplica também às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Porque muitas vezes, assim como os fariseus, nós nos apoiamos na hipocrisia e </w:t>
      </w:r>
      <w:r>
        <w:rPr>
          <w:rFonts w:eastAsia="Times New Roman" w:cs="Times New Roman" w:ascii="Garamond" w:hAnsi="Garamond"/>
          <w:color w:val="000000"/>
          <w:kern w:val="0"/>
          <w:sz w:val="36"/>
          <w:szCs w:val="36"/>
          <w:shd w:fill="auto" w:val="clear"/>
          <w:lang w:val="en-US" w:eastAsia="zh-CN" w:bidi="hi-IN"/>
        </w:rPr>
        <w:t>nos damos o direito</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color w:val="000000"/>
          <w:kern w:val="0"/>
          <w:sz w:val="36"/>
          <w:szCs w:val="36"/>
          <w:shd w:fill="auto" w:val="clear"/>
          <w:lang w:val="en-US" w:eastAsia="zh-CN" w:bidi="hi-IN"/>
        </w:rPr>
        <w:t xml:space="preserve">não </w:t>
      </w:r>
      <w:r>
        <w:rPr>
          <w:rFonts w:eastAsia="Times New Roman" w:cs="Times New Roman" w:ascii="Garamond" w:hAnsi="Garamond"/>
          <w:color w:val="000000"/>
          <w:kern w:val="0"/>
          <w:sz w:val="36"/>
          <w:szCs w:val="36"/>
          <w:shd w:fill="auto" w:val="clear"/>
          <w:lang w:val="en-US" w:eastAsia="zh-CN" w:bidi="hi-IN"/>
        </w:rPr>
        <w:t xml:space="preserve">cumprir uma obrigação simplesmente porque não gostamos da pessoa ou a </w:t>
      </w:r>
      <w:r>
        <w:rPr>
          <w:rFonts w:eastAsia="Times New Roman" w:cs="Times New Roman" w:ascii="Garamond" w:hAnsi="Garamond"/>
          <w:color w:val="000000"/>
          <w:kern w:val="0"/>
          <w:sz w:val="36"/>
          <w:szCs w:val="36"/>
          <w:shd w:fill="auto" w:val="clear"/>
          <w:lang w:val="en-US" w:eastAsia="zh-CN" w:bidi="hi-IN"/>
        </w:rPr>
        <w:t xml:space="preserve">consideramos </w:t>
      </w:r>
      <w:r>
        <w:rPr>
          <w:rFonts w:eastAsia="Times New Roman" w:cs="Times New Roman" w:ascii="Garamond" w:hAnsi="Garamond"/>
          <w:color w:val="000000"/>
          <w:kern w:val="0"/>
          <w:sz w:val="36"/>
          <w:szCs w:val="36"/>
          <w:shd w:fill="auto" w:val="clear"/>
          <w:lang w:val="en-US" w:eastAsia="zh-CN" w:bidi="hi-IN"/>
        </w:rPr>
        <w:t>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simples: domingo à noite, você entra com seu carro na garagem do prédio em que você mora. Estaciona e se prepara para ir para seu apartamento quando nota que outro morador estacionou e esqueceu os faróis do carro acesos.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sse vizinho leva o filho à escola antes de ir para o trabalho. Com os faróis </w:t>
      </w:r>
      <w:r>
        <w:rPr>
          <w:rFonts w:eastAsia="Times New Roman" w:cs="Times New Roman" w:ascii="Garamond" w:hAnsi="Garamond"/>
          <w:color w:val="000000"/>
          <w:kern w:val="0"/>
          <w:sz w:val="36"/>
          <w:szCs w:val="36"/>
          <w:shd w:fill="auto" w:val="clear"/>
          <w:lang w:val="en-US" w:eastAsia="zh-CN" w:bidi="hi-IN"/>
        </w:rPr>
        <w:t>permanecendo</w:t>
      </w:r>
      <w:r>
        <w:rPr>
          <w:rFonts w:eastAsia="Times New Roman" w:cs="Times New Roman" w:ascii="Garamond" w:hAnsi="Garamond"/>
          <w:color w:val="000000"/>
          <w:kern w:val="0"/>
          <w:sz w:val="36"/>
          <w:szCs w:val="36"/>
          <w:shd w:fill="auto" w:val="clear"/>
          <w:lang w:val="en-US" w:eastAsia="zh-CN" w:bidi="hi-IN"/>
        </w:rPr>
        <w:t xml:space="preserve"> acesos durante toda a noite, na manhã seguinte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ele, mas como ele também lhe causa dores de cabeça</w:t>
      </w:r>
      <w:r>
        <w:rPr>
          <w:rFonts w:eastAsia="Times New Roman" w:cs="Times New Roman" w:ascii="Garamond" w:hAnsi="Garamond"/>
          <w:color w:val="000000"/>
          <w:kern w:val="0"/>
          <w:sz w:val="36"/>
          <w:szCs w:val="36"/>
          <w:shd w:fill="auto" w:val="clear"/>
          <w:lang w:val="en-US" w:eastAsia="zh-CN" w:bidi="hi-IN"/>
        </w:rPr>
        <w:t xml:space="preserve"> com o barulho constante,</w:t>
      </w:r>
      <w:r>
        <w:rPr>
          <w:rFonts w:eastAsia="Times New Roman" w:cs="Times New Roman" w:ascii="Garamond" w:hAnsi="Garamond"/>
          <w:color w:val="000000"/>
          <w:kern w:val="0"/>
          <w:sz w:val="36"/>
          <w:szCs w:val="36"/>
          <w:shd w:fill="auto" w:val="clear"/>
          <w:lang w:val="en-US" w:eastAsia="zh-CN" w:bidi="hi-IN"/>
        </w:rPr>
        <w:t xml:space="preserve">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 é uma postura errada, completamente incompatível com quem deseja crescer espiritualmente. Você tinha a chance — e o dever moral — de fazer o que era certo, mas deixou de agir apenas porque não gostava da pessoa.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Nesse pequeno gesto, perdeu a oportunidade de “dar a César o que é de César”: cumprir o bem, mesmo quando o outro não desperta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Seguindo no capítulo XI de O Evangelho Segundo o Espiritismo, 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amor é o ápice dos sentimentos humanos. Não o amor como costumamos entender, mas o amor que concentra em si </w:t>
      </w:r>
      <w:r>
        <w:rPr>
          <w:rFonts w:eastAsia="Times New Roman" w:cs="Times New Roman" w:ascii="Garamond" w:hAnsi="Garamond"/>
          <w:color w:val="000000"/>
          <w:kern w:val="0"/>
          <w:sz w:val="36"/>
          <w:szCs w:val="36"/>
          <w:shd w:fill="auto" w:val="clear"/>
          <w:lang w:val="en-US" w:eastAsia="zh-CN" w:bidi="hi-IN"/>
        </w:rPr>
        <w:t xml:space="preserve">as </w:t>
      </w:r>
      <w:r>
        <w:rPr>
          <w:rFonts w:eastAsia="Times New Roman" w:cs="Times New Roman" w:ascii="Garamond" w:hAnsi="Garamond"/>
          <w:color w:val="000000"/>
          <w:kern w:val="0"/>
          <w:sz w:val="36"/>
          <w:szCs w:val="36"/>
          <w:shd w:fill="auto" w:val="clear"/>
          <w:lang w:val="en-US" w:eastAsia="zh-CN" w:bidi="hi-IN"/>
        </w:rPr>
        <w:t xml:space="preserve">mais belas virtudes humanas: caridade, </w:t>
      </w:r>
      <w:r>
        <w:rPr>
          <w:rFonts w:eastAsia="Times New Roman" w:cs="Times New Roman" w:ascii="Garamond" w:hAnsi="Garamond"/>
          <w:color w:val="000000"/>
          <w:kern w:val="0"/>
          <w:sz w:val="36"/>
          <w:szCs w:val="36"/>
          <w:shd w:fill="auto" w:val="clear"/>
          <w:lang w:val="en-US" w:eastAsia="zh-CN" w:bidi="hi-IN"/>
        </w:rPr>
        <w:t xml:space="preserve">fraternidade,  </w:t>
      </w:r>
      <w:r>
        <w:rPr>
          <w:rFonts w:eastAsia="Times New Roman" w:cs="Times New Roman" w:ascii="Garamond" w:hAnsi="Garamond"/>
          <w:color w:val="000000"/>
          <w:kern w:val="0"/>
          <w:sz w:val="36"/>
          <w:szCs w:val="36"/>
          <w:shd w:fill="auto" w:val="clear"/>
          <w:lang w:val="en-US" w:eastAsia="zh-CN" w:bidi="hi-IN"/>
        </w:rPr>
        <w:t>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os piores criminosos, manifestam alguma forma de amor. Pode ser o amor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distantes do amor ensinado e exemplificado por Jesus, mas Fénelon chama nossa atenção justamente para o fato de que, tais sentimentos são a semente do amor e que um dia, devido à nossa filiação divina, essa semente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Ela</w:t>
      </w:r>
      <w:r>
        <w:rPr>
          <w:rFonts w:eastAsia="Times New Roman" w:cs="Times New Roman" w:ascii="Garamond" w:hAnsi="Garamond"/>
          <w:color w:val="000000"/>
          <w:kern w:val="0"/>
          <w:sz w:val="36"/>
          <w:szCs w:val="36"/>
          <w:u w:val="none"/>
          <w:shd w:fill="auto" w:val="clear"/>
          <w:lang w:val="en-US" w:eastAsia="zh-CN" w:bidi="hi-IN"/>
        </w:rPr>
        <w:t xml:space="preserve"> diz ainda que nós não temos condições de agir como Jesus. Entretanto, podemos orar por </w:t>
      </w:r>
      <w:r>
        <w:rPr>
          <w:rFonts w:eastAsia="Times New Roman" w:cs="Times New Roman" w:ascii="Garamond" w:hAnsi="Garamond"/>
          <w:color w:val="000000"/>
          <w:kern w:val="0"/>
          <w:sz w:val="36"/>
          <w:szCs w:val="36"/>
          <w:u w:val="none"/>
          <w:shd w:fill="auto" w:val="clear"/>
          <w:lang w:val="en-US" w:eastAsia="zh-CN" w:bidi="hi-IN"/>
        </w:rPr>
        <w:t>um</w:t>
      </w:r>
      <w:r>
        <w:rPr>
          <w:rFonts w:eastAsia="Times New Roman" w:cs="Times New Roman" w:ascii="Garamond" w:hAnsi="Garamond"/>
          <w:color w:val="000000"/>
          <w:kern w:val="0"/>
          <w:sz w:val="36"/>
          <w:szCs w:val="36"/>
          <w:u w:val="none"/>
          <w:shd w:fill="auto" w:val="clear"/>
          <w:lang w:val="en-US" w:eastAsia="zh-CN" w:bidi="hi-IN"/>
        </w:rPr>
        <w:t xml:space="preserve"> criminoso e talvez, sob o influxo de nossas orações ele seja tocado de arrependimento e inicie desde já a transformação para abandonar a vida de crimes.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prova disso vamos encontrar na obra </w:t>
      </w:r>
      <w:r>
        <w:rPr>
          <w:rFonts w:eastAsia="Times New Roman" w:cs="Times New Roman" w:ascii="Garamond" w:hAnsi="Garamond"/>
          <w:color w:val="000000"/>
          <w:kern w:val="0"/>
          <w:sz w:val="36"/>
          <w:szCs w:val="36"/>
          <w:u w:val="none"/>
          <w:shd w:fill="auto" w:val="clear"/>
          <w:lang w:val="en-US" w:eastAsia="zh-CN" w:bidi="hi-IN"/>
        </w:rPr>
        <w:t xml:space="preserve">O Céu e o Inferno de Allan Kardec. Na parte segunda o livro, intitulada </w:t>
      </w:r>
      <w:r>
        <w:rPr>
          <w:rFonts w:eastAsia="Times New Roman" w:cs="Times New Roman" w:ascii="Garamond" w:hAnsi="Garamond"/>
          <w:i/>
          <w:iCs/>
          <w:color w:val="000000"/>
          <w:kern w:val="0"/>
          <w:sz w:val="36"/>
          <w:szCs w:val="36"/>
          <w:u w:val="none"/>
          <w:shd w:fill="auto" w:val="clear"/>
          <w:lang w:val="en-US" w:eastAsia="zh-CN" w:bidi="hi-IN"/>
        </w:rPr>
        <w:t>Exemplos</w:t>
      </w:r>
      <w:r>
        <w:rPr>
          <w:rFonts w:eastAsia="Times New Roman" w:cs="Times New Roman" w:ascii="Garamond" w:hAnsi="Garamond"/>
          <w:color w:val="000000"/>
          <w:kern w:val="0"/>
          <w:sz w:val="36"/>
          <w:szCs w:val="36"/>
          <w:u w:val="none"/>
          <w:shd w:fill="auto" w:val="clear"/>
          <w:lang w:val="en-US" w:eastAsia="zh-CN" w:bidi="hi-IN"/>
        </w:rPr>
        <w:t>, no capítulo VI - Criminosos Arrependidos, temos o caso do Espírito Jacques Latour.</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Jacques Latour (Ják La-túr) foi um criminoso francês do século XIX, associado ao célebre crime de La Bastide-de-Besplas (La Bas-tíd dê Bê-plá), ocorrido n</w:t>
      </w:r>
      <w:r>
        <w:rPr>
          <w:rFonts w:eastAsia="Times New Roman" w:cs="Times New Roman" w:ascii="Garamond" w:hAnsi="Garamond"/>
          <w:color w:val="000000"/>
          <w:kern w:val="0"/>
          <w:sz w:val="36"/>
          <w:szCs w:val="36"/>
          <w:u w:val="none"/>
          <w:shd w:fill="auto" w:val="clear"/>
          <w:lang w:val="en-US" w:eastAsia="zh-CN" w:bidi="hi-IN"/>
        </w:rPr>
        <w:t>a</w:t>
      </w:r>
      <w:r>
        <w:rPr>
          <w:rFonts w:eastAsia="Times New Roman" w:cs="Times New Roman" w:ascii="Garamond" w:hAnsi="Garamond"/>
          <w:color w:val="000000"/>
          <w:kern w:val="0"/>
          <w:sz w:val="36"/>
          <w:szCs w:val="36"/>
          <w:u w:val="none"/>
          <w:shd w:fill="auto" w:val="clear"/>
          <w:lang w:val="en-US" w:eastAsia="zh-CN" w:bidi="hi-IN"/>
        </w:rPr>
        <w:t xml:space="preserve"> </w:t>
      </w:r>
      <w:r>
        <w:rPr>
          <w:rFonts w:eastAsia="Times New Roman" w:cs="Times New Roman" w:ascii="Garamond" w:hAnsi="Garamond"/>
          <w:color w:val="000000"/>
          <w:kern w:val="0"/>
          <w:sz w:val="36"/>
          <w:szCs w:val="36"/>
          <w:u w:val="none"/>
          <w:shd w:fill="auto" w:val="clear"/>
          <w:lang w:val="en-US" w:eastAsia="zh-CN" w:bidi="hi-IN"/>
        </w:rPr>
        <w:t>região</w:t>
      </w:r>
      <w:r>
        <w:rPr>
          <w:rFonts w:eastAsia="Times New Roman" w:cs="Times New Roman" w:ascii="Garamond" w:hAnsi="Garamond"/>
          <w:color w:val="000000"/>
          <w:kern w:val="0"/>
          <w:sz w:val="36"/>
          <w:szCs w:val="36"/>
          <w:u w:val="none"/>
          <w:shd w:fill="auto" w:val="clear"/>
          <w:lang w:val="en-US" w:eastAsia="zh-CN" w:bidi="hi-IN"/>
        </w:rPr>
        <w:t xml:space="preserve"> de Ariège </w:t>
      </w:r>
      <w:r>
        <w:rPr>
          <w:rFonts w:eastAsia="Times New Roman" w:cs="Times New Roman" w:ascii="Garamond" w:hAnsi="Garamond"/>
          <w:color w:val="000000"/>
          <w:kern w:val="0"/>
          <w:sz w:val="36"/>
          <w:szCs w:val="36"/>
          <w:u w:val="none"/>
          <w:shd w:fill="auto" w:val="clear"/>
          <w:lang w:val="en-US" w:eastAsia="zh-CN" w:bidi="hi-IN"/>
        </w:rPr>
        <w:t>no sul da França.</w:t>
      </w:r>
      <w:r>
        <w:rPr>
          <w:rFonts w:eastAsia="Times New Roman" w:cs="Times New Roman" w:ascii="Garamond" w:hAnsi="Garamond"/>
          <w:color w:val="000000"/>
          <w:kern w:val="0"/>
          <w:sz w:val="36"/>
          <w:szCs w:val="36"/>
          <w:u w:val="none"/>
          <w:shd w:fill="auto" w:val="clear"/>
          <w:lang w:val="en-US" w:eastAsia="zh-CN" w:bidi="hi-IN"/>
        </w:rPr>
        <w:t xml:space="preserv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Homem já conhecido pela justiça e marginalizado no meio rural de sua época, Latour tornou-se figura amplamente comentada após ser apontado como o principal responsável por um dos crimes múltiplos mais violentos da França daquele período, que despertou forte atenção da imprensa e da opinião pública.</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Na noite de 25 para 26 de fevereiro de 1864, no Château de Baillard (Cha-tô dê Ba-iár), em La Bastide-de-Besplas, quatro pessoas foram brutalmente assassinadas: o proprietário da residência e três empregados. As mortes ocorreram com extrema violência, sobretudo por golpes de machado, causando uma enorme repulsa social. As investigações levaram rapidamente a Jacques Latour e a um suposto cúmplice, François Audouy (Fran-suá Ô-du-í), e o caso passou a ser amplamente discutido em jornais e panfletos.</w:t>
      </w:r>
      <w:r>
        <w:br w:type="page"/>
      </w:r>
    </w:p>
    <w:p>
      <w:pPr>
        <w:pStyle w:val="Normal"/>
        <w:jc w:val="both"/>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Latour foi julgado pela corte responsável por julgar crimes mais violentos, considerado culpado e condenado à pena de morte, enquanto seu cúmplice recebeu a condenação de trabalhos forçados.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execução de Jacques Latour ocorreu em 12 de setembro de 1864, por guilhotina, na cidade de Foix (Fuá).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à execução de Latour, em uma reunião na cidade de Bruxelas, o Espírito se manifesta de maneira inesperada. Através do médium ele escreve caracteres grosseiros, acaba por rasgar o papel e exclama: "Arrependo-me! arrependo-me! Latour!"</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w:t>
      </w:r>
      <w:r>
        <w:rPr>
          <w:rFonts w:eastAsia="Times New Roman" w:cs="Times New Roman" w:ascii="Garamond" w:hAnsi="Garamond"/>
          <w:color w:val="000000"/>
          <w:kern w:val="0"/>
          <w:sz w:val="36"/>
          <w:szCs w:val="36"/>
          <w:u w:val="none"/>
          <w:shd w:fill="auto" w:val="clear"/>
          <w:lang w:val="en-US" w:eastAsia="zh-CN" w:bidi="hi-IN"/>
        </w:rPr>
        <w:t xml:space="preserve">omo ninguém na reunião estava pensando naquele Espírito e algumas pessoas sequer o conheciam, perguntaram a Latour por que ele decidiu manifestar-se ali em vez de outro lugar. E ele diz que ali estavam presentes pessoas compassivas, que teriam piedade dele em vez de o condenarem ou o afastarem. </w:t>
      </w:r>
    </w:p>
    <w:p>
      <w:pPr>
        <w:pStyle w:val="Normal"/>
        <w:jc w:val="both"/>
        <w:rPr>
          <w:u w:val="none"/>
        </w:rPr>
      </w:pPr>
      <w:r>
        <w:rPr/>
      </w:r>
      <w:r>
        <w:br w:type="page"/>
      </w:r>
    </w:p>
    <w:p>
      <w:pPr>
        <w:pStyle w:val="Normal"/>
        <w:jc w:val="both"/>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Em seguida o médium sofre transformações </w:t>
      </w:r>
      <w:r>
        <w:rPr>
          <w:rFonts w:eastAsia="Times New Roman" w:cs="Times New Roman" w:ascii="Garamond" w:hAnsi="Garamond"/>
          <w:color w:val="000000"/>
          <w:kern w:val="0"/>
          <w:sz w:val="36"/>
          <w:szCs w:val="36"/>
          <w:u w:val="none"/>
          <w:shd w:fill="auto" w:val="clear"/>
          <w:lang w:val="en-US" w:eastAsia="zh-CN" w:bidi="hi-IN"/>
        </w:rPr>
        <w:t xml:space="preserve">profundas </w:t>
      </w:r>
      <w:r>
        <w:rPr>
          <w:rFonts w:eastAsia="Times New Roman" w:cs="Times New Roman" w:ascii="Garamond" w:hAnsi="Garamond"/>
          <w:color w:val="000000"/>
          <w:kern w:val="0"/>
          <w:sz w:val="36"/>
          <w:szCs w:val="36"/>
          <w:u w:val="none"/>
          <w:shd w:fill="auto" w:val="clear"/>
          <w:lang w:val="en-US" w:eastAsia="zh-CN" w:bidi="hi-IN"/>
        </w:rPr>
        <w:t xml:space="preserve">em sua fisionomia e </w:t>
      </w:r>
      <w:r>
        <w:rPr>
          <w:rFonts w:eastAsia="Times New Roman" w:cs="Times New Roman" w:ascii="Garamond" w:hAnsi="Garamond"/>
          <w:color w:val="000000"/>
          <w:kern w:val="0"/>
          <w:sz w:val="36"/>
          <w:szCs w:val="36"/>
          <w:u w:val="none"/>
          <w:shd w:fill="auto" w:val="clear"/>
          <w:lang w:val="en-US" w:eastAsia="zh-CN" w:bidi="hi-IN"/>
        </w:rPr>
        <w:t xml:space="preserve">em </w:t>
      </w:r>
      <w:r>
        <w:rPr>
          <w:rFonts w:eastAsia="Times New Roman" w:cs="Times New Roman" w:ascii="Garamond" w:hAnsi="Garamond"/>
          <w:color w:val="000000"/>
          <w:kern w:val="0"/>
          <w:sz w:val="36"/>
          <w:szCs w:val="36"/>
          <w:u w:val="none"/>
          <w:shd w:fill="auto" w:val="clear"/>
          <w:lang w:val="en-US" w:eastAsia="zh-CN" w:bidi="hi-IN"/>
        </w:rPr>
        <w:t xml:space="preserve">seu tom de voz, a expressão física se altera assemelhando-se nitidamente a Jacques Latour. Kardec e as pessoas mais experientes permanecem tranquilas porque tinham a certeza de que aquele Espírito não faria mal a ninguém.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queria tão somente expressar de maneira clara todo o sofrimento e arrependimento que tomava conta dele.</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 assim Latour fez: suplicou a piedade das pessoas ali presentes porque elas não conheciam a extensão de seu sofrimento. Ele diz que a morte na guilhotina não era nada comparad</w:t>
      </w:r>
      <w:r>
        <w:rPr>
          <w:rFonts w:eastAsia="Times New Roman" w:cs="Times New Roman" w:ascii="Garamond" w:hAnsi="Garamond"/>
          <w:color w:val="000000"/>
          <w:kern w:val="0"/>
          <w:sz w:val="36"/>
          <w:szCs w:val="36"/>
          <w:u w:val="none"/>
          <w:shd w:fill="auto" w:val="clear"/>
          <w:lang w:val="en-US" w:eastAsia="zh-CN" w:bidi="hi-IN"/>
        </w:rPr>
        <w:t>a</w:t>
      </w:r>
      <w:r>
        <w:rPr>
          <w:rFonts w:eastAsia="Times New Roman" w:cs="Times New Roman" w:ascii="Garamond" w:hAnsi="Garamond"/>
          <w:color w:val="000000"/>
          <w:kern w:val="0"/>
          <w:sz w:val="36"/>
          <w:szCs w:val="36"/>
          <w:u w:val="none"/>
          <w:shd w:fill="auto" w:val="clear"/>
          <w:lang w:val="en-US" w:eastAsia="zh-CN" w:bidi="hi-IN"/>
        </w:rPr>
        <w:t xml:space="preserve"> ao que ele sofria naquele momento.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como se um fogo o devorasse</w:t>
      </w:r>
      <w:r>
        <w:rPr>
          <w:rFonts w:eastAsia="Times New Roman" w:cs="Times New Roman" w:ascii="Garamond" w:hAnsi="Garamond"/>
          <w:color w:val="000000"/>
          <w:kern w:val="0"/>
          <w:sz w:val="36"/>
          <w:szCs w:val="36"/>
          <w:u w:val="none"/>
          <w:shd w:fill="auto" w:val="clear"/>
          <w:lang w:val="en-US" w:eastAsia="zh-CN" w:bidi="hi-IN"/>
        </w:rPr>
        <w:t xml:space="preserve"> e a</w:t>
      </w:r>
      <w:r>
        <w:rPr>
          <w:rFonts w:eastAsia="Times New Roman" w:cs="Times New Roman" w:ascii="Garamond" w:hAnsi="Garamond"/>
          <w:color w:val="000000"/>
          <w:kern w:val="0"/>
          <w:sz w:val="36"/>
          <w:szCs w:val="36"/>
          <w:u w:val="none"/>
          <w:shd w:fill="auto" w:val="clear"/>
          <w:lang w:val="en-US" w:eastAsia="zh-CN" w:bidi="hi-IN"/>
        </w:rPr>
        <w:t xml:space="preserve"> morte fosse contínua. Suas vítimas ali se encontravam mostrando seus ferimentos. Vê-las era um castigo constante ao qual ele não podia fugir. </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 ainda pior: havia um mar de sangue, tudo estava manchado pelo sangue de suas vítimas. Latour chegava mesmo a sentir o cheiro de sangue.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todo momento vinham à sua mente as imagens de suas vítimas suplicando por suas vidas, mas ele, impiedoso, continuava a feri-las. Sua descrença em uma vida após a morte fez com que ele jamais tivesse receio de cometer seus crimes.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Não acreditava em Deus e por isso, não hesitava em afrontá-Lo. Mas ali, depois do golpe final da guilhotina, Latour se deparava com uma dura realidade: cercado de espectros ameaçadores, os pés atolados em sangue, seus suplícios eram maiores do que </w:t>
      </w:r>
      <w:r>
        <w:rPr>
          <w:rFonts w:eastAsia="Times New Roman" w:cs="Times New Roman" w:ascii="Garamond" w:hAnsi="Garamond"/>
          <w:color w:val="000000"/>
          <w:kern w:val="0"/>
          <w:sz w:val="36"/>
          <w:szCs w:val="36"/>
          <w:u w:val="none"/>
          <w:shd w:fill="auto" w:val="clear"/>
          <w:lang w:val="en-US" w:eastAsia="zh-CN" w:bidi="hi-IN"/>
        </w:rPr>
        <w:t>aqueles</w:t>
      </w:r>
      <w:r>
        <w:rPr>
          <w:rFonts w:eastAsia="Times New Roman" w:cs="Times New Roman" w:ascii="Garamond" w:hAnsi="Garamond"/>
          <w:color w:val="000000"/>
          <w:kern w:val="0"/>
          <w:sz w:val="36"/>
          <w:szCs w:val="36"/>
          <w:u w:val="none"/>
          <w:shd w:fill="auto" w:val="clear"/>
          <w:lang w:val="en-US" w:eastAsia="zh-CN" w:bidi="hi-IN"/>
        </w:rPr>
        <w:t xml:space="preserve"> existentes na vida física.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Ele diz que se os criminosos tivessem a mínima ideia do que os aguarda na vida além túmulo, não haveria mais assissínios, nem criminosos, nem malfeitores. </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Latour reconhece que sofre por merecimento. Ele próprio não teve compaixão com suas vítimas, mas implora a Deus que seja misericordioso com ele. Pede que Deus o liberte daquelas visões, daquele sangue. Pede também às pessoas que ali se encontram que orem por ele.</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As pessoas </w:t>
      </w:r>
      <w:r>
        <w:rPr>
          <w:rFonts w:eastAsia="Times New Roman" w:cs="Times New Roman" w:ascii="Garamond" w:hAnsi="Garamond"/>
          <w:color w:val="000000"/>
          <w:kern w:val="0"/>
          <w:sz w:val="36"/>
          <w:szCs w:val="36"/>
          <w:u w:val="none"/>
          <w:shd w:fill="auto" w:val="clear"/>
          <w:lang w:val="en-US" w:eastAsia="zh-CN" w:bidi="hi-IN"/>
        </w:rPr>
        <w:t>então</w:t>
      </w:r>
      <w:r>
        <w:rPr>
          <w:rFonts w:eastAsia="Times New Roman" w:cs="Times New Roman" w:ascii="Garamond" w:hAnsi="Garamond"/>
          <w:color w:val="000000"/>
          <w:kern w:val="0"/>
          <w:sz w:val="36"/>
          <w:szCs w:val="36"/>
          <w:u w:val="none"/>
          <w:shd w:fill="auto" w:val="clear"/>
          <w:lang w:val="en-US" w:eastAsia="zh-CN" w:bidi="hi-IN"/>
        </w:rPr>
        <w:t xml:space="preserve"> dirigem palavras de conforto à Latour. Dizem-lhe que Deus não é inflexível e que apenas pede ao culpado o arrependimento sincero e o desejo de reparar suas faltas.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w:t>
      </w:r>
      <w:r>
        <w:rPr>
          <w:rFonts w:eastAsia="Times New Roman" w:cs="Times New Roman" w:ascii="Garamond" w:hAnsi="Garamond"/>
          <w:color w:val="000000"/>
          <w:kern w:val="0"/>
          <w:sz w:val="36"/>
          <w:szCs w:val="36"/>
          <w:u w:val="none"/>
          <w:shd w:fill="auto" w:val="clear"/>
          <w:lang w:val="en-US" w:eastAsia="zh-CN" w:bidi="hi-IN"/>
        </w:rPr>
        <w:t xml:space="preserve">omo o coração de Latour não estava endurecido </w:t>
      </w:r>
      <w:r>
        <w:rPr>
          <w:rFonts w:eastAsia="Times New Roman" w:cs="Times New Roman" w:ascii="Garamond" w:hAnsi="Garamond"/>
          <w:color w:val="000000"/>
          <w:kern w:val="0"/>
          <w:sz w:val="36"/>
          <w:szCs w:val="36"/>
          <w:u w:val="none"/>
          <w:shd w:fill="auto" w:val="clear"/>
          <w:lang w:val="en-US" w:eastAsia="zh-CN" w:bidi="hi-IN"/>
        </w:rPr>
        <w:t xml:space="preserve">e </w:t>
      </w:r>
      <w:r>
        <w:rPr>
          <w:rFonts w:eastAsia="Times New Roman" w:cs="Times New Roman" w:ascii="Garamond" w:hAnsi="Garamond"/>
          <w:color w:val="000000"/>
          <w:kern w:val="0"/>
          <w:sz w:val="36"/>
          <w:szCs w:val="36"/>
          <w:u w:val="none"/>
          <w:shd w:fill="auto" w:val="clear"/>
          <w:lang w:val="en-US" w:eastAsia="zh-CN" w:bidi="hi-IN"/>
        </w:rPr>
        <w:t xml:space="preserve">ele pedia perdão sinceramente, Deus lhe concederia a misericória. Entretanto, ele deveria perseverar no desejo sincero de reparar o mal que cometera.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Embora Latour não pudesse restituir a vida às suas vítimas, Deus haveria de permitir que ele as reecontrasse em uma nova existência para a reparação do mal. Dizem </w:t>
      </w:r>
      <w:r>
        <w:rPr>
          <w:rFonts w:eastAsia="Times New Roman" w:cs="Times New Roman" w:ascii="Garamond" w:hAnsi="Garamond"/>
          <w:color w:val="000000"/>
          <w:kern w:val="0"/>
          <w:sz w:val="36"/>
          <w:szCs w:val="36"/>
          <w:u w:val="none"/>
          <w:shd w:fill="auto" w:val="clear"/>
          <w:lang w:val="en-US" w:eastAsia="zh-CN" w:bidi="hi-IN"/>
        </w:rPr>
        <w:t>também</w:t>
      </w:r>
      <w:r>
        <w:rPr>
          <w:rFonts w:eastAsia="Times New Roman" w:cs="Times New Roman" w:ascii="Garamond" w:hAnsi="Garamond"/>
          <w:color w:val="000000"/>
          <w:kern w:val="0"/>
          <w:sz w:val="36"/>
          <w:szCs w:val="36"/>
          <w:u w:val="none"/>
          <w:shd w:fill="auto" w:val="clear"/>
          <w:lang w:val="en-US" w:eastAsia="zh-CN" w:bidi="hi-IN"/>
        </w:rPr>
        <w:t xml:space="preserve"> a Latour que a duração de seu sofrimento estava em suas próprias mãos e que continuariam a auxiliá-lo através das preces.</w:t>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Em um gesto muito bonito, as pessoas </w:t>
      </w:r>
      <w:r>
        <w:rPr>
          <w:rFonts w:eastAsia="Times New Roman" w:cs="Times New Roman" w:ascii="Garamond" w:hAnsi="Garamond"/>
          <w:color w:val="000000"/>
          <w:kern w:val="0"/>
          <w:sz w:val="36"/>
          <w:szCs w:val="36"/>
          <w:u w:val="none"/>
          <w:shd w:fill="auto" w:val="clear"/>
          <w:lang w:val="en-US" w:eastAsia="zh-CN" w:bidi="hi-IN"/>
        </w:rPr>
        <w:t xml:space="preserve">dizem a Latour que farão por ele </w:t>
      </w:r>
      <w:r>
        <w:rPr>
          <w:rFonts w:eastAsia="Times New Roman" w:cs="Times New Roman" w:ascii="Garamond" w:hAnsi="Garamond"/>
          <w:color w:val="000000"/>
          <w:kern w:val="0"/>
          <w:sz w:val="36"/>
          <w:szCs w:val="36"/>
          <w:u w:val="none"/>
          <w:shd w:fill="auto" w:val="clear"/>
          <w:lang w:val="en-US" w:eastAsia="zh-CN" w:bidi="hi-IN"/>
        </w:rPr>
        <w:t>a oração pelos Espíritos sofredores e arrependidos, e não a prece pelos maus Espíritos, pois não consideravam Latour como um deles.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No dia seguinte houve nova reunião e </w:t>
      </w:r>
      <w:r>
        <w:rPr>
          <w:rFonts w:eastAsia="Times New Roman" w:cs="Times New Roman" w:ascii="Garamond" w:hAnsi="Garamond"/>
          <w:color w:val="000000"/>
          <w:kern w:val="0"/>
          <w:sz w:val="36"/>
          <w:szCs w:val="36"/>
          <w:u w:val="none"/>
          <w:shd w:fill="auto" w:val="clear"/>
          <w:lang w:val="en-US" w:eastAsia="zh-CN" w:bidi="hi-IN"/>
        </w:rPr>
        <w:t>mais uma vez</w:t>
      </w:r>
      <w:r>
        <w:rPr>
          <w:rFonts w:eastAsia="Times New Roman" w:cs="Times New Roman" w:ascii="Garamond" w:hAnsi="Garamond"/>
          <w:color w:val="000000"/>
          <w:kern w:val="0"/>
          <w:sz w:val="36"/>
          <w:szCs w:val="36"/>
          <w:u w:val="none"/>
          <w:shd w:fill="auto" w:val="clear"/>
          <w:lang w:val="en-US" w:eastAsia="zh-CN" w:bidi="hi-IN"/>
        </w:rPr>
        <w:t xml:space="preserve"> Latour se manifesta. Ele ainda apresenta a inquietação e sofrimento da véspera, porém por um período bem mais curto.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Agradece pelas preces, diz que já se sente bem melhor e que orou com quanto fervor que Deus lhe conce</w:t>
      </w:r>
      <w:r>
        <w:rPr>
          <w:rFonts w:eastAsia="Times New Roman" w:cs="Times New Roman" w:ascii="Garamond" w:hAnsi="Garamond"/>
          <w:color w:val="000000"/>
          <w:kern w:val="0"/>
          <w:sz w:val="36"/>
          <w:szCs w:val="36"/>
          <w:u w:val="none"/>
          <w:shd w:fill="auto" w:val="clear"/>
          <w:lang w:val="en-US" w:eastAsia="zh-CN" w:bidi="hi-IN"/>
        </w:rPr>
        <w:t>d</w:t>
      </w:r>
      <w:r>
        <w:rPr>
          <w:rFonts w:eastAsia="Times New Roman" w:cs="Times New Roman" w:ascii="Garamond" w:hAnsi="Garamond"/>
          <w:color w:val="000000"/>
          <w:kern w:val="0"/>
          <w:sz w:val="36"/>
          <w:szCs w:val="36"/>
          <w:u w:val="none"/>
          <w:shd w:fill="auto" w:val="clear"/>
          <w:lang w:val="en-US" w:eastAsia="zh-CN" w:bidi="hi-IN"/>
        </w:rPr>
        <w:t xml:space="preserve">eu um momento de alívio. Entretanto, </w:t>
      </w:r>
      <w:r>
        <w:rPr>
          <w:rFonts w:eastAsia="Times New Roman" w:cs="Times New Roman" w:ascii="Garamond" w:hAnsi="Garamond"/>
          <w:color w:val="000000"/>
          <w:kern w:val="0"/>
          <w:sz w:val="36"/>
          <w:szCs w:val="36"/>
          <w:u w:val="none"/>
          <w:shd w:fill="auto" w:val="clear"/>
          <w:lang w:val="en-US" w:eastAsia="zh-CN" w:bidi="hi-IN"/>
        </w:rPr>
        <w:t xml:space="preserve">ainda não lhe era permitido ficar livre da imagem de suas vítimas e do sangue.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pede desculpas ao médium e o agradece por ter lhe permitido manifestar-se através de sua aparelhagem física. Diz que somente aquele médium pod</w:t>
      </w:r>
      <w:r>
        <w:rPr>
          <w:rFonts w:eastAsia="Times New Roman" w:cs="Times New Roman" w:ascii="Garamond" w:hAnsi="Garamond"/>
          <w:color w:val="000000"/>
          <w:kern w:val="0"/>
          <w:sz w:val="36"/>
          <w:szCs w:val="36"/>
          <w:u w:val="none"/>
          <w:shd w:fill="auto" w:val="clear"/>
          <w:lang w:val="en-US" w:eastAsia="zh-CN" w:bidi="hi-IN"/>
        </w:rPr>
        <w:t>ia</w:t>
      </w:r>
      <w:r>
        <w:rPr>
          <w:rFonts w:eastAsia="Times New Roman" w:cs="Times New Roman" w:ascii="Garamond" w:hAnsi="Garamond"/>
          <w:color w:val="000000"/>
          <w:kern w:val="0"/>
          <w:sz w:val="36"/>
          <w:szCs w:val="36"/>
          <w:u w:val="none"/>
          <w:shd w:fill="auto" w:val="clear"/>
          <w:lang w:val="en-US" w:eastAsia="zh-CN" w:bidi="hi-IN"/>
        </w:rPr>
        <w:t xml:space="preserve"> lhe servir de instrumento. Agrade</w:t>
      </w:r>
      <w:r>
        <w:rPr>
          <w:rFonts w:eastAsia="Times New Roman" w:cs="Times New Roman" w:ascii="Garamond" w:hAnsi="Garamond"/>
          <w:color w:val="000000"/>
          <w:kern w:val="0"/>
          <w:sz w:val="36"/>
          <w:szCs w:val="36"/>
          <w:u w:val="none"/>
          <w:shd w:fill="auto" w:val="clear"/>
          <w:lang w:val="en-US" w:eastAsia="zh-CN" w:bidi="hi-IN"/>
        </w:rPr>
        <w:t>ce</w:t>
      </w:r>
      <w:r>
        <w:rPr>
          <w:rFonts w:eastAsia="Times New Roman" w:cs="Times New Roman" w:ascii="Garamond" w:hAnsi="Garamond"/>
          <w:color w:val="000000"/>
          <w:kern w:val="0"/>
          <w:sz w:val="36"/>
          <w:szCs w:val="36"/>
          <w:u w:val="none"/>
          <w:shd w:fill="auto" w:val="clear"/>
          <w:lang w:val="en-US" w:eastAsia="zh-CN" w:bidi="hi-IN"/>
        </w:rPr>
        <w:t xml:space="preserve"> a todos mais uma vez e se despede.</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Após as duas comunicações consecutivas obtidas em Bruxelas, Allan Kardec </w:t>
      </w:r>
      <w:r>
        <w:rPr>
          <w:rFonts w:eastAsia="Times New Roman" w:cs="Times New Roman" w:ascii="Garamond" w:hAnsi="Garamond"/>
          <w:color w:val="000000"/>
          <w:kern w:val="0"/>
          <w:sz w:val="36"/>
          <w:szCs w:val="36"/>
          <w:u w:val="none"/>
          <w:shd w:fill="auto" w:val="clear"/>
          <w:lang w:val="en-US" w:eastAsia="zh-CN" w:bidi="hi-IN"/>
        </w:rPr>
        <w:t>esclarece que Latour</w:t>
      </w:r>
      <w:r>
        <w:rPr>
          <w:rFonts w:eastAsia="Times New Roman" w:cs="Times New Roman" w:ascii="Garamond" w:hAnsi="Garamond"/>
          <w:color w:val="000000"/>
          <w:kern w:val="0"/>
          <w:sz w:val="36"/>
          <w:szCs w:val="36"/>
          <w:u w:val="none"/>
          <w:shd w:fill="auto" w:val="clear"/>
          <w:lang w:val="en-US" w:eastAsia="zh-CN" w:bidi="hi-IN"/>
        </w:rPr>
        <w:t xml:space="preserve"> continuava submetido às impressões penosas ligadas ao crime, mas </w:t>
      </w:r>
      <w:r>
        <w:rPr>
          <w:rFonts w:eastAsia="Times New Roman" w:cs="Times New Roman" w:ascii="Garamond" w:hAnsi="Garamond"/>
          <w:color w:val="000000"/>
          <w:kern w:val="0"/>
          <w:sz w:val="36"/>
          <w:szCs w:val="36"/>
          <w:u w:val="none"/>
          <w:shd w:fill="auto" w:val="clear"/>
          <w:lang w:val="en-US" w:eastAsia="zh-CN" w:bidi="hi-IN"/>
        </w:rPr>
        <w:t xml:space="preserve">já </w:t>
      </w:r>
      <w:r>
        <w:rPr>
          <w:rFonts w:eastAsia="Times New Roman" w:cs="Times New Roman" w:ascii="Garamond" w:hAnsi="Garamond"/>
          <w:color w:val="000000"/>
          <w:kern w:val="0"/>
          <w:sz w:val="36"/>
          <w:szCs w:val="36"/>
          <w:u w:val="none"/>
          <w:shd w:fill="auto" w:val="clear"/>
          <w:lang w:val="en-US" w:eastAsia="zh-CN" w:bidi="hi-IN"/>
        </w:rPr>
        <w:t xml:space="preserve">demonstrava maior lucidez e consciência de sua responsabilidade, </w:t>
      </w:r>
      <w:r>
        <w:rPr>
          <w:rFonts w:eastAsia="Times New Roman" w:cs="Times New Roman" w:ascii="Garamond" w:hAnsi="Garamond"/>
          <w:color w:val="000000"/>
          <w:kern w:val="0"/>
          <w:sz w:val="36"/>
          <w:szCs w:val="36"/>
          <w:u w:val="none"/>
          <w:shd w:fill="auto" w:val="clear"/>
          <w:lang w:val="en-US" w:eastAsia="zh-CN" w:bidi="hi-IN"/>
        </w:rPr>
        <w:t>saindo gradualmente daquele estado de sofrimento inicial</w:t>
      </w:r>
      <w:r>
        <w:rPr>
          <w:rFonts w:eastAsia="Times New Roman" w:cs="Times New Roman" w:ascii="Garamond" w:hAnsi="Garamond"/>
          <w:color w:val="000000"/>
          <w:kern w:val="0"/>
          <w:sz w:val="36"/>
          <w:szCs w:val="36"/>
          <w:u w:val="none"/>
          <w:shd w:fill="auto" w:val="clear"/>
          <w:lang w:val="en-US" w:eastAsia="zh-CN" w:bidi="hi-IN"/>
        </w:rPr>
        <w:t>.</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Houve um claro progresso, o que não significava o </w:t>
      </w:r>
      <w:r>
        <w:rPr>
          <w:rFonts w:eastAsia="Times New Roman" w:cs="Times New Roman" w:ascii="Garamond" w:hAnsi="Garamond"/>
          <w:color w:val="000000"/>
          <w:kern w:val="0"/>
          <w:sz w:val="36"/>
          <w:szCs w:val="36"/>
          <w:u w:val="none"/>
          <w:shd w:fill="auto" w:val="clear"/>
          <w:lang w:val="en-US" w:eastAsia="zh-CN" w:bidi="hi-IN"/>
        </w:rPr>
        <w:t xml:space="preserve">alívio imediato das penas, </w:t>
      </w:r>
      <w:r>
        <w:rPr>
          <w:rFonts w:eastAsia="Times New Roman" w:cs="Times New Roman" w:ascii="Garamond" w:hAnsi="Garamond"/>
          <w:color w:val="000000"/>
          <w:kern w:val="0"/>
          <w:sz w:val="36"/>
          <w:szCs w:val="36"/>
          <w:u w:val="none"/>
          <w:shd w:fill="auto" w:val="clear"/>
          <w:lang w:val="en-US" w:eastAsia="zh-CN" w:bidi="hi-IN"/>
        </w:rPr>
        <w:t xml:space="preserve">e sim, </w:t>
      </w:r>
      <w:r>
        <w:rPr>
          <w:rFonts w:eastAsia="Times New Roman" w:cs="Times New Roman" w:ascii="Garamond" w:hAnsi="Garamond"/>
          <w:color w:val="000000"/>
          <w:kern w:val="0"/>
          <w:sz w:val="36"/>
          <w:szCs w:val="36"/>
          <w:u w:val="none"/>
          <w:shd w:fill="auto" w:val="clear"/>
          <w:lang w:val="en-US" w:eastAsia="zh-CN" w:bidi="hi-IN"/>
        </w:rPr>
        <w:t xml:space="preserve"> uma transformação interior, marcada pel</w:t>
      </w:r>
      <w:r>
        <w:rPr>
          <w:rFonts w:eastAsia="Times New Roman" w:cs="Times New Roman" w:ascii="Garamond" w:hAnsi="Garamond"/>
          <w:color w:val="000000"/>
          <w:kern w:val="0"/>
          <w:sz w:val="36"/>
          <w:szCs w:val="36"/>
          <w:u w:val="none"/>
          <w:shd w:fill="auto" w:val="clear"/>
          <w:lang w:val="en-US" w:eastAsia="zh-CN" w:bidi="hi-IN"/>
        </w:rPr>
        <w:t>a</w:t>
      </w:r>
      <w:r>
        <w:rPr>
          <w:rFonts w:eastAsia="Times New Roman" w:cs="Times New Roman" w:ascii="Garamond" w:hAnsi="Garamond"/>
          <w:color w:val="000000"/>
          <w:kern w:val="0"/>
          <w:sz w:val="36"/>
          <w:szCs w:val="36"/>
          <w:u w:val="none"/>
          <w:shd w:fill="auto" w:val="clear"/>
          <w:lang w:val="en-US" w:eastAsia="zh-CN" w:bidi="hi-IN"/>
        </w:rPr>
        <w:t xml:space="preserve"> reflexão, pela compreensão das leis morais e pelo reconhecimento de que o sofrimento é consequência natural de seus próprios atos.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 caso de Jacques Latour é um exemplo do poder que a prece exerce no amparo aos Espíritos sofredores. Ela não apaga as faltas nem as punições, mas ajuda a modificar o estado moral e fluídico em que esses Espíritos se encontram. </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prece sincera atrai a assistência de Espíritos superiores, transmite pensamentos de consolação e esperança e ajuda o Espírito culpado a sair do isolamento e do desespero, favorecendo o  arrependimento e inspirando confiança na misericórdia divina.</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Mesmo diante de todas essas constatações, precisamos admitir</w:t>
      </w:r>
      <w:r>
        <w:rPr>
          <w:rFonts w:eastAsia="Times New Roman" w:cs="Times New Roman" w:ascii="Garamond" w:hAnsi="Garamond"/>
          <w:color w:val="000000"/>
          <w:kern w:val="0"/>
          <w:sz w:val="36"/>
          <w:szCs w:val="36"/>
          <w:u w:val="none"/>
          <w:shd w:fill="auto" w:val="clear"/>
          <w:lang w:val="en-US" w:eastAsia="zh-CN" w:bidi="hi-IN"/>
        </w:rPr>
        <w:t xml:space="preserve">: orar pelos criminosos é </w:t>
      </w:r>
      <w:r>
        <w:rPr>
          <w:rFonts w:eastAsia="Times New Roman" w:cs="Times New Roman" w:ascii="Garamond" w:hAnsi="Garamond"/>
          <w:color w:val="000000"/>
          <w:kern w:val="0"/>
          <w:sz w:val="36"/>
          <w:szCs w:val="36"/>
          <w:u w:val="none"/>
          <w:shd w:fill="auto" w:val="clear"/>
          <w:lang w:val="en-US" w:eastAsia="zh-CN" w:bidi="hi-IN"/>
        </w:rPr>
        <w:t xml:space="preserve">ainda </w:t>
      </w:r>
      <w:r>
        <w:rPr>
          <w:rFonts w:eastAsia="Times New Roman" w:cs="Times New Roman" w:ascii="Garamond" w:hAnsi="Garamond"/>
          <w:color w:val="000000"/>
          <w:kern w:val="0"/>
          <w:sz w:val="36"/>
          <w:szCs w:val="36"/>
          <w:u w:val="none"/>
          <w:shd w:fill="auto" w:val="clear"/>
          <w:lang w:val="en-US" w:eastAsia="zh-CN" w:bidi="hi-IN"/>
        </w:rPr>
        <w:t>algo difícil para nós.</w:t>
      </w:r>
      <w:r>
        <w:rPr>
          <w:rFonts w:eastAsia="Times New Roman" w:cs="Times New Roman" w:ascii="Garamond" w:hAnsi="Garamond"/>
          <w:color w:val="000000"/>
          <w:kern w:val="0"/>
          <w:sz w:val="36"/>
          <w:szCs w:val="36"/>
          <w:u w:val="none"/>
          <w:shd w:fill="auto" w:val="clear"/>
          <w:lang w:val="en-US" w:eastAsia="zh-CN" w:bidi="hi-IN"/>
        </w:rPr>
        <w:t xml:space="preserve"> </w:t>
      </w:r>
      <w:r>
        <w:rPr>
          <w:rFonts w:eastAsia="Times New Roman" w:cs="Times New Roman" w:ascii="Garamond" w:hAnsi="Garamond"/>
          <w:color w:val="000000"/>
          <w:kern w:val="0"/>
          <w:sz w:val="36"/>
          <w:szCs w:val="36"/>
          <w:u w:val="none"/>
          <w:shd w:fill="auto" w:val="clear"/>
          <w:lang w:val="en-US" w:eastAsia="zh-CN" w:bidi="hi-IN"/>
        </w:rPr>
        <w:t>É uma barreira interior que</w:t>
      </w:r>
      <w:r>
        <w:rPr>
          <w:rFonts w:eastAsia="Times New Roman" w:cs="Times New Roman" w:ascii="Garamond" w:hAnsi="Garamond"/>
          <w:color w:val="000000"/>
          <w:kern w:val="0"/>
          <w:sz w:val="36"/>
          <w:szCs w:val="36"/>
          <w:u w:val="none"/>
          <w:shd w:fill="auto" w:val="clear"/>
          <w:lang w:val="en-US" w:eastAsia="zh-CN" w:bidi="hi-IN"/>
        </w:rPr>
        <w:t xml:space="preserve"> nós precisamos nos esforçar por transpor.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As pessoas</w:t>
      </w:r>
      <w:r>
        <w:rPr>
          <w:rFonts w:eastAsia="Times New Roman" w:cs="Times New Roman" w:ascii="Garamond" w:hAnsi="Garamond"/>
          <w:color w:val="000000"/>
          <w:kern w:val="0"/>
          <w:sz w:val="36"/>
          <w:szCs w:val="36"/>
          <w:u w:val="none"/>
          <w:shd w:fill="auto" w:val="clear"/>
          <w:lang w:val="en-US" w:eastAsia="zh-CN" w:bidi="hi-IN"/>
        </w:rPr>
        <w:t xml:space="preserve"> mais jovens  </w:t>
      </w:r>
      <w:r>
        <w:rPr>
          <w:rFonts w:eastAsia="Times New Roman" w:cs="Times New Roman" w:ascii="Garamond" w:hAnsi="Garamond"/>
          <w:color w:val="000000"/>
          <w:kern w:val="0"/>
          <w:sz w:val="36"/>
          <w:szCs w:val="36"/>
          <w:u w:val="none"/>
          <w:shd w:fill="auto" w:val="clear"/>
          <w:lang w:val="en-US" w:eastAsia="zh-CN" w:bidi="hi-IN"/>
        </w:rPr>
        <w:t xml:space="preserve">presentes aqui hoje </w:t>
      </w:r>
      <w:r>
        <w:rPr>
          <w:rFonts w:eastAsia="Times New Roman" w:cs="Times New Roman" w:ascii="Garamond" w:hAnsi="Garamond"/>
          <w:color w:val="000000"/>
          <w:kern w:val="0"/>
          <w:sz w:val="36"/>
          <w:szCs w:val="36"/>
          <w:u w:val="none"/>
          <w:shd w:fill="auto" w:val="clear"/>
          <w:lang w:val="en-US" w:eastAsia="zh-CN" w:bidi="hi-IN"/>
        </w:rPr>
        <w:t xml:space="preserve"> provavelmente nunca ouviram falar de Daniela Perez. Ela </w:t>
      </w:r>
      <w:r>
        <w:rPr>
          <w:rFonts w:eastAsia="Times New Roman" w:cs="Times New Roman" w:ascii="Garamond" w:hAnsi="Garamond"/>
          <w:color w:val="000000"/>
          <w:kern w:val="0"/>
          <w:sz w:val="36"/>
          <w:szCs w:val="36"/>
          <w:u w:val="none"/>
          <w:shd w:fill="auto" w:val="clear"/>
          <w:lang w:val="en-US" w:eastAsia="zh-CN" w:bidi="hi-IN"/>
        </w:rPr>
        <w:t>foi</w:t>
      </w:r>
      <w:r>
        <w:rPr>
          <w:rFonts w:eastAsia="Times New Roman" w:cs="Times New Roman" w:ascii="Garamond" w:hAnsi="Garamond"/>
          <w:color w:val="000000"/>
          <w:kern w:val="0"/>
          <w:sz w:val="36"/>
          <w:szCs w:val="36"/>
          <w:u w:val="none"/>
          <w:shd w:fill="auto" w:val="clear"/>
          <w:lang w:val="en-US" w:eastAsia="zh-CN" w:bidi="hi-IN"/>
        </w:rPr>
        <w:t xml:space="preserve"> uma jovem atriz</w:t>
      </w:r>
      <w:r>
        <w:rPr>
          <w:rFonts w:eastAsia="Times New Roman" w:cs="Times New Roman" w:ascii="Garamond" w:hAnsi="Garamond"/>
          <w:color w:val="000000"/>
          <w:kern w:val="0"/>
          <w:sz w:val="36"/>
          <w:szCs w:val="36"/>
          <w:u w:val="none"/>
          <w:shd w:fill="auto" w:val="clear"/>
          <w:lang w:val="en-US" w:eastAsia="zh-CN" w:bidi="hi-IN"/>
        </w:rPr>
        <w:t>,</w:t>
      </w:r>
      <w:r>
        <w:rPr>
          <w:rFonts w:eastAsia="Times New Roman" w:cs="Times New Roman" w:ascii="Garamond" w:hAnsi="Garamond"/>
          <w:color w:val="000000"/>
          <w:kern w:val="0"/>
          <w:sz w:val="36"/>
          <w:szCs w:val="36"/>
          <w:u w:val="none"/>
          <w:shd w:fill="auto" w:val="clear"/>
          <w:lang w:val="en-US" w:eastAsia="zh-CN" w:bidi="hi-IN"/>
        </w:rPr>
        <w:t xml:space="preserve"> brutalmente assassinada pelo ator Guilherme de Pádua e a esposa dele. </w:t>
      </w:r>
      <w:r>
        <w:rPr>
          <w:rFonts w:eastAsia="Times New Roman" w:cs="Times New Roman" w:ascii="Garamond" w:hAnsi="Garamond"/>
          <w:color w:val="000000"/>
          <w:kern w:val="0"/>
          <w:sz w:val="36"/>
          <w:szCs w:val="36"/>
          <w:u w:val="none"/>
          <w:shd w:fill="auto" w:val="clear"/>
          <w:lang w:val="en-US" w:eastAsia="zh-CN" w:bidi="hi-IN"/>
        </w:rPr>
        <w:t>Daniela e Guilherme atuavam juntos em uma novela escrita por Glória Perez, a mãe de Daniela.</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Havia um temor muito grande de que Guilherme </w:t>
      </w:r>
      <w:r>
        <w:rPr>
          <w:rFonts w:eastAsia="Times New Roman" w:cs="Times New Roman" w:ascii="Garamond" w:hAnsi="Garamond"/>
          <w:color w:val="000000"/>
          <w:kern w:val="0"/>
          <w:sz w:val="36"/>
          <w:szCs w:val="36"/>
          <w:u w:val="none"/>
          <w:shd w:fill="auto" w:val="clear"/>
          <w:lang w:val="en-US" w:eastAsia="zh-CN" w:bidi="hi-IN"/>
        </w:rPr>
        <w:t xml:space="preserve">de Pádua </w:t>
      </w:r>
      <w:r>
        <w:rPr>
          <w:rFonts w:eastAsia="Times New Roman" w:cs="Times New Roman" w:ascii="Garamond" w:hAnsi="Garamond"/>
          <w:color w:val="000000"/>
          <w:kern w:val="0"/>
          <w:sz w:val="36"/>
          <w:szCs w:val="36"/>
          <w:u w:val="none"/>
          <w:shd w:fill="auto" w:val="clear"/>
          <w:lang w:val="en-US" w:eastAsia="zh-CN" w:bidi="hi-IN"/>
        </w:rPr>
        <w:t>e sua esposa fossem linchados devido à comoção nacional que o crime causou.</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w:t>
      </w:r>
      <w:r>
        <w:rPr>
          <w:rFonts w:eastAsia="Times New Roman" w:cs="Times New Roman" w:ascii="Garamond" w:hAnsi="Garamond"/>
          <w:color w:val="000000"/>
          <w:kern w:val="0"/>
          <w:sz w:val="36"/>
          <w:szCs w:val="36"/>
          <w:u w:val="none"/>
          <w:shd w:fill="auto" w:val="clear"/>
          <w:lang w:val="en-US" w:eastAsia="zh-CN" w:bidi="hi-IN"/>
        </w:rPr>
        <w:t>a</w:t>
      </w:r>
      <w:r>
        <w:rPr>
          <w:rFonts w:eastAsia="Times New Roman" w:cs="Times New Roman" w:ascii="Garamond" w:hAnsi="Garamond"/>
          <w:color w:val="000000"/>
          <w:kern w:val="0"/>
          <w:sz w:val="36"/>
          <w:szCs w:val="36"/>
          <w:u w:val="none"/>
          <w:shd w:fill="auto" w:val="clear"/>
          <w:lang w:val="en-US" w:eastAsia="zh-CN" w:bidi="hi-IN"/>
        </w:rPr>
        <w:t xml:space="preserve"> filha, mas sabia que, com a influência que Glória tinha</w:t>
      </w:r>
      <w:r>
        <w:rPr>
          <w:rFonts w:eastAsia="Times New Roman" w:cs="Times New Roman" w:ascii="Garamond" w:hAnsi="Garamond"/>
          <w:color w:val="000000"/>
          <w:kern w:val="0"/>
          <w:sz w:val="36"/>
          <w:szCs w:val="36"/>
          <w:u w:val="none"/>
          <w:shd w:fill="auto" w:val="clear"/>
          <w:lang w:val="en-US" w:eastAsia="zh-CN" w:bidi="hi-IN"/>
        </w:rPr>
        <w:t>,</w:t>
      </w:r>
      <w:r>
        <w:rPr>
          <w:rFonts w:eastAsia="Times New Roman" w:cs="Times New Roman" w:ascii="Garamond" w:hAnsi="Garamond"/>
          <w:color w:val="000000"/>
          <w:kern w:val="0"/>
          <w:sz w:val="36"/>
          <w:szCs w:val="36"/>
          <w:u w:val="none"/>
          <w:shd w:fill="auto" w:val="clear"/>
          <w:lang w:val="en-US" w:eastAsia="zh-CN" w:bidi="hi-IN"/>
        </w:rPr>
        <w:t xml:space="preserve"> seria possível evitar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 assim ela fez, demonstrando um </w:t>
      </w:r>
      <w:r>
        <w:rPr>
          <w:rFonts w:eastAsia="Times New Roman" w:cs="Times New Roman" w:ascii="Garamond" w:hAnsi="Garamond"/>
          <w:color w:val="000000"/>
          <w:kern w:val="0"/>
          <w:sz w:val="36"/>
          <w:szCs w:val="36"/>
          <w:u w:val="none"/>
          <w:shd w:fill="auto" w:val="clear"/>
          <w:lang w:val="en-US" w:eastAsia="zh-CN" w:bidi="hi-IN"/>
        </w:rPr>
        <w:t>ato de nobreza espiritual. Trabalhar para preservar a vida dos assassinos da filha dela. Não resta a menor dúvida  de que essa atitude exigiu dessa mãe um esforço e uma coragem gigantescos.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w:t>
      </w:r>
      <w:r>
        <w:rPr>
          <w:rFonts w:eastAsia="Times New Roman" w:cs="Times New Roman" w:ascii="Garamond" w:hAnsi="Garamond"/>
          <w:color w:val="000000"/>
          <w:kern w:val="0"/>
          <w:sz w:val="36"/>
          <w:szCs w:val="36"/>
          <w:u w:val="none"/>
          <w:shd w:fill="auto" w:val="clear"/>
          <w:lang w:val="en-US" w:eastAsia="zh-CN" w:bidi="hi-IN"/>
        </w:rPr>
        <w:t xml:space="preserve"> E certamente todos nós temos condição de, pelo menos, orar pelos criminosos.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Pois bem. </w:t>
      </w:r>
      <w:r>
        <w:rPr>
          <w:rFonts w:eastAsia="Times New Roman" w:cs="Times New Roman" w:ascii="Garamond" w:hAnsi="Garamond"/>
          <w:color w:val="000000"/>
          <w:kern w:val="0"/>
          <w:sz w:val="36"/>
          <w:szCs w:val="36"/>
          <w:shd w:fill="auto" w:val="clear"/>
          <w:lang w:val="en-US" w:eastAsia="zh-CN" w:bidi="hi-IN"/>
        </w:rPr>
        <w:t>Falamos sobre amar a Deus e amar ao próximo, mas e quanto a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não é egoísmo. O egoísmo, na verdade, é o contrário do amor, pois leva a pessoa a pensar e agir de um jeito que acaba prejudicando a própria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deu exemplos do amor próprio? Sim, Ele deu.</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gesto do lava-pés, Jesus se coloca como servidor sem abdicar de sua dignidade, demonstrando que somente quem se ama de forma equilibrada é capaz de servir sem se sentir diminuído.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Infelizmente nós ainda não alcançamos o amor pŕoprio equilibrado demonstrado por Jesus e não é por falta de conhecimento, mas pela dificuldade em aplicar o Evangelho às nossas vidas.</w:t>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quando alimentamos culpas intermináveis. Reconhecer o erro é necessário,  mas permanecer preso à ele, negando o autoperdão é impedir o próprio progresso.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cometemos erros e quase todos nós já tivemos pelo menos uma vez na vida, aquele desejo de poder voltar no tempo e não cometer um determinado erro. Isso faz parte do nosso aprendizado.</w:t>
      </w:r>
    </w:p>
    <w:p>
      <w:pPr>
        <w:pStyle w:val="Normal"/>
        <w:jc w:val="both"/>
        <w:rPr>
          <w:rFonts w:ascii="Garamond" w:hAnsi="Garamond" w:eastAsia="Times New Roman" w:cs="Times New Roman"/>
          <w:color w:val="auto"/>
          <w:kern w:val="0"/>
          <w:sz w:val="36"/>
          <w:szCs w:val="36"/>
          <w:shd w:fill="auto" w:val="clear"/>
          <w:lang w:val="en-US" w:eastAsia="zh-CN" w:bidi="hi-IN"/>
        </w:rPr>
      </w:pPr>
      <w:r>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Reconhecer que erramos é o primeiro passo na solução de qualquer problema. Contudo, se não concedemos o perdão a nós mesmos, não teremos forças para repararmos aquele erro.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Claro que existem situações em que não podemos reparar o erro exatamente com a pessoa com quem erramos. Mas isso não deve representar um obstáculo que nos impeça de trabalhar para o bem de outras pessoas.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contabilidade divina, todo o bem que fazemos conta para quitar nossos débitos. Não conceder o perdão a nós mesmos é esquecer da misericórdia com que Deus nos acolhe.</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Outra dificuldade nossa: guardar ressentimentos, mágoas ou ódio. Isso é uma forma de autossabotagem. São sentimentos que nos aprisionam ao passado, nos adoecem, causam sofrimento prolongado e desnecessário, afetando primeiramente a nós mesmos.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tudo o que já conhecemos do Evangelho de Jesus, sob a luz da Doutrina Espírita, não faz sentido nós guardarmos ressentimentos e mágoas. É um mal contra nós mesmos, uma demonstração de que não nos amamos como Jesus nos pede.</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revelamos falta de amor próprio quando insistimos em repetir comportamentos que nos prejudicam; quando mantemos vícios e hábitos nocivos que agridem o corpo e a alma.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é reconhecer-se como espírito imortal em evolução e comprometer-se, todos os dias, com o próprio aperfeiçoamento.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uma última questão que precisamos abordar e que é tão importante quanto tudo o que foi dito até agora.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obra A Gênese, capítulo XVIII - </w:t>
      </w:r>
      <w:r>
        <w:rPr>
          <w:rFonts w:eastAsia="Times New Roman" w:cs="Times New Roman" w:ascii="Garamond" w:hAnsi="Garamond"/>
          <w:i/>
          <w:iCs/>
          <w:color w:val="000000"/>
          <w:kern w:val="0"/>
          <w:sz w:val="36"/>
          <w:szCs w:val="36"/>
          <w:shd w:fill="auto" w:val="clear"/>
          <w:lang w:val="en-US" w:eastAsia="zh-CN" w:bidi="hi-IN"/>
        </w:rPr>
        <w:t>São chegados os tempos</w:t>
      </w:r>
      <w:r>
        <w:rPr>
          <w:rFonts w:eastAsia="Times New Roman" w:cs="Times New Roman" w:ascii="Garamond" w:hAnsi="Garamond"/>
          <w:color w:val="000000"/>
          <w:kern w:val="0"/>
          <w:sz w:val="36"/>
          <w:szCs w:val="36"/>
          <w:shd w:fill="auto" w:val="clear"/>
          <w:lang w:val="en-US" w:eastAsia="zh-CN" w:bidi="hi-IN"/>
        </w:rPr>
        <w:t xml:space="preserve"> -  Allan Kardec nos diz que vivemos em uma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Kardec afirma que é um equívoco pensar que esses acontecimentos se darão exclusivamente por meio de cataclismos e desastres naturais.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planeta Terra também progride fisicamente, e por isso seus elementos passam por transformações. Entretanto, é a transformação da humanidade que realmente nos interessa. O homem evolui pelo desenvolvimento da inteligência e pela depuração do senso moral e dos sentimentos.</w:t>
      </w:r>
      <w:r>
        <w:br w:type="page"/>
      </w:r>
    </w:p>
    <w:p>
      <w:pPr>
        <w:pStyle w:val="Normal"/>
        <w:jc w:val="both"/>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atuais percebemos claramente que a humanidade evoluiu muito intelectualmente, mas não realizamos o mesmo progresso no campo moral. O  avanço intelectual nos trouxe conforto, melhorou nossa medicina, </w:t>
      </w:r>
      <w:r>
        <w:rPr>
          <w:rFonts w:eastAsia="Times New Roman" w:cs="Times New Roman" w:ascii="Garamond" w:hAnsi="Garamond"/>
          <w:color w:val="000000"/>
          <w:kern w:val="0"/>
          <w:sz w:val="36"/>
          <w:szCs w:val="36"/>
          <w:shd w:fill="auto" w:val="clear"/>
          <w:lang w:val="en-US" w:eastAsia="zh-CN" w:bidi="hi-IN"/>
        </w:rPr>
        <w:t xml:space="preserve">aumentou nossa expectativa de vida, </w:t>
      </w:r>
      <w:r>
        <w:rPr>
          <w:rFonts w:eastAsia="Times New Roman" w:cs="Times New Roman" w:ascii="Garamond" w:hAnsi="Garamond"/>
          <w:color w:val="000000"/>
          <w:kern w:val="0"/>
          <w:sz w:val="36"/>
          <w:szCs w:val="36"/>
          <w:shd w:fill="auto" w:val="clear"/>
          <w:lang w:val="en-US" w:eastAsia="zh-CN" w:bidi="hi-IN"/>
        </w:rPr>
        <w:t xml:space="preserve">encurtou distâncias e permite que nos comuniquemos com o mundo todo quase que instantaneamente.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possuir, de nos mostrarmos superiores aos outros de maneira quase incontrolável. Isso faz crescer o materialismo,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porque lhe falta o equilíbrio; a humanidade nessas condições não consegue galgar níveis mais elevados na escala evolutiva.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esboçamos algum desejo de evoluir com o planeta, olhamos para o caos que se estabeleceu ao nosso redor e dizemos: "Não é possível que a humanidade esteja realmente evoluindo. Já se passaram 157 anos desde que A Gênese foi escrita e só vemos as coisas piorarem. Esses tempos dos quais Kardec fala não podem realmente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nós termos o livre arbítrio, todas as coisas sempre acontecem e sempre acontecerão de acordo com a vontade de Deus e no tempo estabelecido por Ele.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quando a Humanidade está madura para subir um degrau, ou seja, quando a humanidade já recebeu conhecimento suficiente para elevar-se um pouco mais, então pode se dizer que são chegados os tempos marcados por Deus para aquela época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Disse ainda Kardec que haveria uma grande transformação moral da humanidade, mas que isso não aconteceria de maneira suave. Haveria lutas de ideias e perturbações até que todas as coisas se assentassem. As catástrofes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observarmos a turbulência do mundo moderno para compreendermos que já estamos vivendo os tempos dos quais Kardec falou. E, nesse contexto, temos que voltar nossos olhares para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falamos em pátria do Evangelho, há duas observações muito importantes.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primeira é o terrível engano que muitos espíritas cometem sobre o assunto. Há quem pense que, pelo fato de Jesus ter transplantado a árvore do Seu Evangelho para o Brasil,  somos privilegiados ou mais amados pelo Mestre do que outros povos.</w:t>
      </w:r>
      <w:r>
        <w:br w:type="page"/>
      </w:r>
    </w:p>
    <w:p>
      <w:pPr>
        <w:pStyle w:val="Normal"/>
        <w:jc w:val="both"/>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consequência desse engano, muitos acreditam que podemos simplesmente cruzar os braços diante dos gigantescos problemas de ordem moral que enfrentamos no Brasil, esperando que algum dia, eles sejam resolvidos de maneira milagrosa por Jesus. Nada está mais distante da realidade do que essa ideia.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só prestarmos atenção ao que está escrito no primeiro capítulo do livro </w:t>
      </w:r>
      <w:r>
        <w:rPr>
          <w:rFonts w:eastAsia="Times New Roman" w:cs="Times New Roman" w:ascii="Garamond" w:hAnsi="Garamond"/>
          <w:i/>
          <w:iCs/>
          <w:color w:val="000000"/>
          <w:kern w:val="0"/>
          <w:sz w:val="36"/>
          <w:szCs w:val="36"/>
          <w:shd w:fill="auto" w:val="clear"/>
          <w:lang w:val="en-US" w:eastAsia="zh-CN" w:bidi="hi-IN"/>
        </w:rPr>
        <w:t>Brasil, Coração do Mundo, Pátria do Evangelho</w:t>
      </w:r>
      <w:r>
        <w:rPr>
          <w:rFonts w:eastAsia="Times New Roman" w:cs="Times New Roman" w:ascii="Garamond" w:hAnsi="Garamond"/>
          <w:color w:val="000000"/>
          <w:kern w:val="0"/>
          <w:sz w:val="36"/>
          <w:szCs w:val="36"/>
          <w:shd w:fill="auto" w:val="clear"/>
          <w:lang w:val="en-US" w:eastAsia="zh-CN" w:bidi="hi-IN"/>
        </w:rPr>
        <w:t>,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ao ver a degradação moral à qual a humanidade se entregara, percebe que a Europa — o local onde o Cristianismo estava mais consolidado e de onde se irradiava a maior parte da influência religiosa do Ocidente — já não vivia o espírito do Evangelho que lhe fora confiado.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sufocada por interesses políticos, rivalidades e ambições materiais. Diante da incapacidade dos antigos povos cristãos de manter viva a pureza dos Seus ensinos, o Cristo decide transplantar a árvore do Evangelho para outra terra — ainda desconhecida, mas preparada para acolhê-lo em sua essência: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Então, se Jesus retirou a árvore do Seu Evangelho da Europa porque aqueles povos, embora profundamente marcados pelo Cristianismo, já não vivam mais sob os ensinamentos do Cristo, Ele pode, da mesma forma, transplantar novamente essa árvore para outro ponto do planeta, caso o Brasil falhe na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unicamente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segunda observação diz respeito à maneira como interpretamos a condição de pátria do evangelho. A maioria de nós acha que o Brasil deveria ser um celeiro de Espíritos de luz, berço das entidades mais elevadas do nosso planeta, uma vitrine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olhamos para tudo isso e dizemos: não é possível que o Brasil seja a pátria do evangelho. Em vez de ser o lar de Espíritos de Luz, o Brasil abriga aquilo de pior que existe na humanidade em termos de moralidade e honestidade. Jesus deve ter cometido algum engano em Sua escolha.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disposta a receber em seu seio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aqui no Brasil que Espíritos que já falharam inúmeras vezes, que contraíram grandes dívidas ao longo de suas existências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Muito provavelmente um dia nós também contraísmos enormes dívidas com a justiça divina e  foi o Brasil que nos ofereceu a oportunidade de pagar essa dívida.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Qualquer que tenha sido nossa condição, o conhecimento que possuímos do Evangelho de Jesus hoje coloca sob nossos ombros a responsabilidade de ter um olhar diferente sob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Estar em contato com o mal e não nos contaminarmos por ele é a prova pela qual temos que passar. E essa prova não envolve somente não ceder à desonestidade, ao crime e à corrupção. Envolve também a maneira como agimos e  reagimos diante do mal.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que eu desejo para os maus? Eu peço a Deus que acabe com a vida deles pois não merecem viver? Eu desejo que sejam aniquilados, </w:t>
      </w:r>
      <w:r>
        <w:rPr>
          <w:rFonts w:eastAsia="Times New Roman" w:cs="Times New Roman" w:ascii="Garamond" w:hAnsi="Garamond"/>
          <w:color w:val="000000"/>
          <w:kern w:val="0"/>
          <w:sz w:val="36"/>
          <w:szCs w:val="36"/>
          <w:shd w:fill="auto" w:val="clear"/>
          <w:lang w:val="en-US" w:eastAsia="zh-CN" w:bidi="hi-IN"/>
        </w:rPr>
        <w:t xml:space="preserve">exterminados, </w:t>
      </w:r>
      <w:r>
        <w:rPr>
          <w:rFonts w:eastAsia="Times New Roman" w:cs="Times New Roman" w:ascii="Garamond" w:hAnsi="Garamond"/>
          <w:color w:val="000000"/>
          <w:kern w:val="0"/>
          <w:sz w:val="36"/>
          <w:szCs w:val="36"/>
          <w:shd w:fill="auto" w:val="clear"/>
          <w:lang w:val="en-US" w:eastAsia="zh-CN" w:bidi="hi-IN"/>
        </w:rPr>
        <w:t>varridos da face do planeta?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sabemos como é difícil ver a impunidade colocando em liberdade pessoas que voltam a cometer seus crimes sem nenhum remorso, nenhum arrependimento ou peso na consciência. É algo que nos afeta profundamente.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nosso futuro espiritual depende da postura que adotamos perante o mal. Kardec nos advertiu: Fora da caridade não há salvação.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breve o Cristo irá separar o joio do trigo. Se vibrarmos nas faixas inferiores do ma</w:t>
      </w:r>
      <w:r>
        <w:rPr>
          <w:rFonts w:eastAsia="Times New Roman" w:cs="Times New Roman" w:ascii="Garamond" w:hAnsi="Garamond"/>
          <w:color w:val="000000"/>
          <w:kern w:val="0"/>
          <w:sz w:val="36"/>
          <w:szCs w:val="36"/>
          <w:shd w:fill="auto" w:val="clear"/>
          <w:lang w:val="en-US" w:eastAsia="zh-CN" w:bidi="hi-IN"/>
        </w:rPr>
        <w:t>l</w:t>
      </w:r>
      <w:r>
        <w:rPr>
          <w:rFonts w:eastAsia="Times New Roman" w:cs="Times New Roman" w:ascii="Garamond" w:hAnsi="Garamond"/>
          <w:color w:val="000000"/>
          <w:kern w:val="0"/>
          <w:sz w:val="36"/>
          <w:szCs w:val="36"/>
          <w:shd w:fill="auto" w:val="clear"/>
          <w:lang w:val="en-US" w:eastAsia="zh-CN" w:bidi="hi-IN"/>
        </w:rPr>
        <w:t>, dificilmente poderemos permanecer na Terra em regeneração.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Façamos o esforço sincero de viver o Evangelho, expressando todas as formas de amor que nos unem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29621</TotalTime>
  <Application>LibreOffice/7.2.2.2$Linux_X86_64 LibreOffice_project/02b2acce88a210515b4a5bb2e46cbfb63fe97d56</Application>
  <AppVersion>15.0000</AppVersion>
  <Pages>39</Pages>
  <Words>5123</Words>
  <Characters>25466</Characters>
  <CharactersWithSpaces>30500</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2025-12-21T21:53:18Z</dcterms:modified>
  <cp:revision>4585</cp:revision>
  <dc:subject/>
  <dc:title/>
</cp:coreProperties>
</file>

<file path=docProps/custom.xml><?xml version="1.0" encoding="utf-8"?>
<Properties xmlns="http://schemas.openxmlformats.org/officeDocument/2006/custom-properties" xmlns:vt="http://schemas.openxmlformats.org/officeDocument/2006/docPropsVTypes"/>
</file>