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pedir ou  esperar para que Deus nos conceda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esse comportamento transformamos ensinamentos profundos em promessas de facilidade, quando na verdade eles são um convite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exatamente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a quem não tem nada para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Existem alguns elementos simbólicos nessa parábola. Jesus menciona que o homem procura o amigo à meia-noite, horário que aparece com frequência nos Evangelhos como sinal de crise 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Muitas vezes desperdiçamos as oportunidades durante a “luz do dia” e só buscamos auxílio quando a dor, o sofrimento e a aflição já se instalaram em nós.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“noite”, nesse contexto, representa o momento em que as dificuldades nos levam a reconhecer a necessidade de luz e orientação espiritual.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amigo que está dentro da casa representa os valores superiores adormecidos em nosso interior. Ao dizer que já está deitado e não quer se levantar, revela nossa resistência em sair da zona de conforto.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momento em que esses valores despertarem, eles exigirão esforço, dedicação e reforma íntima — compromissos que, muitas vezes, ainda não queremos assumir.</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t>O homem que bate à porta representa os estímulos que recebemos da vida, muitas vezes difíceis. São eles que nos levam a refletir, a olhar para dentro e a perceber o que precisamos mudar.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fim, há um ponto central nessa parábola: por maior que fosse a necessidade do homem que pedia os pães, ele não podia abrir a porta da casa: ela só poderia ser aberta pelo lado de dentro.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também acontece com a porta do coração. Somente nós podemos abri-la; ninguém mais. E vamos abri-la quando ouvirmos o chamado da nossa consciência, que chega através da dor,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Através dessa parábola Jesus nos ensina que a  prece é  parte fundamental do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propor então três perguntas e ao respondê-las teremos uma melhor compreensão acerca dos mecanismos que envolvem a prece.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 perguntas são as seguintes:</w:t>
      </w:r>
    </w:p>
    <w:p>
      <w:pPr>
        <w:pStyle w:val="Normal"/>
        <w:jc w:val="both"/>
        <w:rPr>
          <w:color w:val="auto"/>
        </w:rPr>
      </w:pPr>
      <w:r>
        <w:rPr>
          <w:color w:val="auto"/>
        </w:rPr>
      </w:r>
      <w:r>
        <w:br w:type="page"/>
      </w:r>
    </w:p>
    <w:p>
      <w:pPr>
        <w:pStyle w:val="Normal"/>
        <w:numPr>
          <w:ilvl w:val="0"/>
          <w:numId w:val="2"/>
        </w:numPr>
        <w:jc w:val="both"/>
        <w:rPr/>
      </w:pPr>
      <w:r>
        <w:rPr>
          <w:rFonts w:eastAsia="Times New Roman" w:cs="Times New Roman" w:ascii="Garamond" w:hAnsi="Garamond"/>
          <w:color w:val="000000"/>
          <w:kern w:val="0"/>
          <w:sz w:val="36"/>
          <w:szCs w:val="36"/>
          <w:shd w:fill="auto" w:val="clear"/>
          <w:lang w:val="en-US" w:eastAsia="zh-CN" w:bidi="hi-IN"/>
        </w:rPr>
        <w:t xml:space="preserve">De que maneira conseguimos verdadeiramente entrar em contato com Deus, Jesus e os planos mais altos da vida?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2"/>
        </w:numPr>
        <w:jc w:val="both"/>
        <w:rPr/>
      </w:pPr>
      <w:r>
        <w:rPr>
          <w:rFonts w:eastAsia="Times New Roman" w:cs="Times New Roman" w:ascii="Garamond" w:hAnsi="Garamond"/>
          <w:color w:val="000000"/>
          <w:kern w:val="0"/>
          <w:sz w:val="36"/>
          <w:szCs w:val="36"/>
          <w:shd w:fill="auto" w:val="clear"/>
          <w:lang w:val="en-US" w:eastAsia="zh-CN" w:bidi="hi-IN"/>
        </w:rPr>
        <w:t xml:space="preserve">Nossas preces sempre são ouvidas?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 xml:space="preserve">Ao orarmos, podemos pedir qualquer coisa?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Comecemos então pela pergunta:  como podemos  nos colocar em contato com Deus, Jesus e os planos mais altos da vida? Para respondê-la vamos recorrer a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no capítulo XXVII, cujo título é exatamente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no início deste capítulo, Allan Kardec trata da qualidade que a prece deve ter e apresenta algumas passagens evangélicas .</w:t>
      </w:r>
    </w:p>
    <w:p>
      <w:pPr>
        <w:pStyle w:val="Normal"/>
        <w:jc w:val="both"/>
        <w:rPr>
          <w:color w:val="auto"/>
        </w:rPr>
      </w:pPr>
      <w:r>
        <w:rPr>
          <w:color w:val="auto"/>
        </w:rPr>
      </w:r>
      <w:r>
        <w:br w:type="page"/>
      </w:r>
    </w:p>
    <w:p>
      <w:pPr>
        <w:pStyle w:val="Normal"/>
        <w:jc w:val="both"/>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delas está em Mateus 6:5-8:</w:t>
      </w:r>
    </w:p>
    <w:p>
      <w:pPr>
        <w:pStyle w:val="Normal"/>
        <w:jc w:val="both"/>
        <w:rPr>
          <w:color w:val="auto"/>
        </w:rPr>
      </w:pPr>
      <w:r>
        <w:rPr>
          <w:color w:val="auto"/>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p>
    <w:p>
      <w:pPr>
        <w:pStyle w:val="Normal"/>
        <w:ind w:left="720" w:hanging="0"/>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Não cuideis de pedir muito nas vossas preces, como fazem os pagãos, os quais imaginam que pela multiplicidade das palavras é que serão atendidos. Não vos torneis semelhantes a eles, porque vosso Pai sabe do que é que tendes necessidade, antes que lho peçais. </w:t>
      </w:r>
    </w:p>
    <w:p>
      <w:pPr>
        <w:pStyle w:val="Normal"/>
        <w:ind w:left="720" w:hanging="0"/>
        <w:jc w:val="both"/>
        <w:rPr>
          <w:i/>
          <w:i/>
          <w:iCs/>
        </w:rPr>
      </w:pPr>
      <w:r>
        <w:rPr>
          <w:i/>
          <w:iCs/>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diz que, para orarmos, devemos entrar para nosso quarto, fechar a porta e orar em secreto, Ele está, mais uma vez,  se utilizando de uma simbologia.</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claro que um ambiente silencioso e calmo favorece a oração, mas isso não significa que não possamos alcançar a paz interior fora dos lugares tranquilos. Se assim fosse, nossos momentos de oração seriam muito limitados.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supor a seguinte situação: eu estou no ônibus lotado, em pé, voltando para casa depois de um dia de trabalho difícil. O trânsito, como de costume, está barulhento e caótico.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De repente, recebo uma mensagem informando que um grande amigo sofreu um acidente grave e corre risco de morte.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lugar e a hora em que me encontro são os mais adequados para a prece? É óbvio que não. Mas vou deixar de orar por aquele amigo só porque o ambiente não é favorável? De maneira alguma.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Posso e devo orar ali mesmo, naquelas condições. Com algum esforço, consigo me abstrair do tumulto ao meu redor e elevar a Deus minhas rogativas em favor do amigo acidentado.</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Mais tarde, quando já estiver na tranquilidade do meu lar, poderei orar novamente, mas não devo abrir mão da prece enquanto ainda estou no ônibus.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dizer que devemos orar em secreto no nosso quarto, Jesus está se referindo à sinceridade e ao recolhimento necessários para nos colocarmos em sintonia com os planos mais altos da vida, sem que obrigatoriamente estejamos em um local silencioso e isolado.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tomamos consciência disso, a oração passa a ser um valioso recurso que podemos utilizar a qualquer hora e em qualquer lugar. </w:t>
      </w:r>
    </w:p>
    <w:p>
      <w:pPr>
        <w:pStyle w:val="Normal"/>
        <w:jc w:val="both"/>
        <w:rPr>
          <w:color w:val="auto"/>
        </w:rPr>
      </w:pPr>
      <w:r>
        <w:rPr>
          <w:color w:val="auto"/>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Se virmos alguém caído na calçada sob efeito de álcool ou drogas, em vez de lançar um olhar de condenação, vamos orar e pedir a  Deus que dê forças àquele irmão para superar seus vícios e suas dificuldades.</w:t>
      </w:r>
    </w:p>
    <w:p>
      <w:pPr>
        <w:pStyle w:val="Normal"/>
        <w:jc w:val="both"/>
        <w:rPr>
          <w:highlight w:val="none"/>
          <w:shd w:fill="auto" w:val="clear"/>
        </w:rPr>
      </w:pPr>
      <w:r>
        <w:rPr>
          <w:shd w:fill="auto" w:val="clea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estivermos dirigindo e presenciarmos um acidente, vamos orar pelas pessoas envolvidas.</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Confesso que não entendo a curiosidade mórbida que muitas pessoas têm de ver feridos ou mortos em acidentes. Já repararam que, quando ocorre um acidente em uma pista, o trânsito na pista contrária também fica lento? Isso acontece porque muitos motoristas reduzem a velocidade para verem o acidente.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por acaso ainda temos esse tipo de curiosidade, vamos adotar outra postura. Em vez de querer ver o que aconteceu, elevemos um pensamento a Deus, pedindo socorro aos feridos e amparo aos que eventualmente desencarnaram, e sigamos nosso caminho.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Retornando à passagem evangélica, Jesus nos orienta a não orar como os pagãos, que acreditam que serão ouvidos pela quantidade de palavras. Ele também afirma que Deus sabe do que precisamos antes mesmo de pedirmos.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Quem eram os pagãos? Eles eram principalmente os povos gentios do mundo greco-romano que não pertenciam à tradição judaica e que seguiam religiões politeístas comuns no Império Romano.</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Nas práticas religiosas desses povos, era comum a repetição prolongada de fórmulas e invocações, pois  acreditavam que o poder da oração estava na quantidade ou na exatidão com que as palavras eram pronunciadas.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fazer essa advertência, Jesus não condena a perseverança na prece; Ele critica o caráter mecânico e quase mágico que aquelas pessoas atribuíam à oração.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Jesus também afirma que Deus sabe do que necessitamos antes mesmo de pedirmos. Portanto, a oração não deve ser usada como um instrumento de pressão sobre Deus - como se isso fosse possível - , mas como um recurso de transformação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um convite para substituirmos o automatismo pela sinceridade, a quantidade pela qualidade e as palavras vazias pelos sentimentos verdadeiros.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verdade é que, para Deus e Jesus as palavas que usamos em nossas preces pouco importam. Embora o Pai-Nosso e a Ave-Maria sejam orações belas e de significado profundo, podemos orar com nossas próprias palavras.</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importante é que nossas preces carreguem consigo humildade, sinceridade e fé. Não faz diferença quais palavras utilizamos para nos expressarmos dessa forma.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por quê deve ser assim? Bom, antes de mais nada é preciso relembrar que, de modo geral, o pensamento é a voz do Espírito.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Pelo pensamento o Espírito vai aos lugares que lhe agradam e aos quais ele tenha acesso; pelo pensamento ele cria formas, se comunica com outros Espíritos e também se vincula àqueles que se encontram na mesma faixa vibratória que ele.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qual é a influência do pensamento na oração? Vamos entender essa relação. Tudo o que existe — seja material, seja imaterial — está mergulhado naquilo que chamamos de fluido cósmico universal.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fluido preenche todo o universo. Qualquer lugar que possamos imaginar, dentro ou fora do nosso planeta, ali também estará o fluido cósmico universal.</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Para facilitar a compreensão, podemos fazer uma comparação: assim como vivemos mergulhados no ar que forma a atmosfera da Terra, também estamos envolvidos por esse fluido, que funciona como uma espécie de atmosfera espiritual.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emitimos um pensamento - seja ele bom ou ruim - a vontade manifestada através dele coloca o fluido cósmico universal em movimento. Ele funciona como um veículo do pensamento, da mesma forma que o ar é o veículo do som.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diferença é que o som só viaja por curtas distâncias, já que ele depende do ar para se propagar. O som não pode ir aonde não existe o ar - como, por exemplo, no espaço. Já o pensamento pode viajar por todo o universo uma vez que seu meio de propagação é o fluido cósmico universal.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endereçamos um pensamento a alguém —  encarnado ou desencarnado — estabelece-se uma corrente no fluido cósmico universal que nos liga a esse alguém. É através dessa corrente que nosso pensamento viaja.</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oramos, a força dessa corrente depende da qualidade do nosso pensamento e da nossa vontade. É por isso que os Espíritos podem ouvir as preces que são dirigidas a eles onde quer que estejam. É também por isso que eles podem nos inspirar e estabelecer ligações conosco mesmo à distância.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Podemos fazer uma comparação para compreender essa dinâmica. As pessoas que estão mais ao fundo do auditório só conseguem ouvir o que estou dizendo porque o som da minha voz é captado pelo microfone, passa por um amplificador e é distribuído pelas caixas de som que estão nas laterais do salão.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Sem esse processo de amplificação, quem está mais distante não conseguiria me ouvir, a menos que eu falasse muito alto. O mesmo se dá com a oração: quanto mais amplificada ela estiver, maior o seu alcance. </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Como podemos potencializar nossa oração? Fazendo com que ela seja sincera, humilde, carregada de bons pensamentos e sentimentos, com desejo verdadeiro de servir, consolar e auxiliar. A oração deve também expressar nossa gratidão a Deus e a Jesus.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Voltando agora à passagem evangélica que estamos estudando, Jesus nos diz que Deus sabe do que necessitamos antes mesmo de pedirmos. Os  incrédulos se utilizam dessa fala de Jesus para argumentarem que, se é assim, então a oração é desnecessária. Afinal de contas, se Deus já sabe do que necessitamos, não há razão em  pedir. Obviamente esse é um pensamento completamente equivocado.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questão é que a oração não tem como objetivo informar a Deus  aquilo de que precisamos; o objetivo dela é nos transformar.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oração não muda Deus; muda quem ora. Quebra o nosso orgulho, abre o nosso coração e nos prepara para receber aquilo que Deus, em Sua justiça perfeita, considera que temos mérito para receber.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fazer mais uma comparação: as bençãos que Deus pode nos conceder assemelham-se a uma fonte de água. Quem vai até a fonte com um copo recolhe um copo; quem leva uma jarra recolhe uma jarra; quem leva um barril recolhe um barril. A fonte é sempre a mesma. O que muda é a capacidade que cada pessoa que vai até ela tem de recolher água.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Portanto, ainda que Deus já saiba do que precisamos, nós devemos sim, orar e pedir, conscientes de que receberemos aquilo que estiver na medida do nosso merecimento e das nossas necessidades.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nós começamos a responder à segunda pergunta que apresentamos no início das nossas reflexões: nossas preces sempre são ouvidas?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Precisamos ter em mente que tudo está sempre subordinado à vontade de Deus. Em última instância, é Ele que decide se nossa oração poderá ou não ser atendida.</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Quantas e quantas vezes nós oramos com humildade, com fé, pedimos algo útil, justo e bom, seja por nós mesmos, seja por alguém e mesmo assim Deus não nos atende da maneira como pedimos? Isso nos causa estranheza e, às vezes, abala a nossa fé.</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é uma questão que exige discernimento da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Infelizmente temos dois problemas que dificultam bastante nosso entendimento das respostas que Deus nos dá.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primeiro é que a visão que temos das pessoas, das situações e dos acontecimentos é muito limitada. Então, aquilo que julgamos ser bom,  aos olhos de Deus - que tudo sabe - pode não ser.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como um pai não dá a seu filho algo que lhe será prejudicial, também Deus não nos concede aquilo que pedimos, mas que não será bom para nós.</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segundo problema é o nosso imediatismo. Eu peço a Deus algo hoje e amanhã já quero a resposta. Mas o tempo de Deus é diferente do nosso. As respostas virão, mas quando Deus achar que é chegada a hora.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Espiritualmente falando, ainda somos pequenos demais para compreender os desígnios de Deus. Por isso, muitas vezes achamos e chegamos até a dizer que Ele não nos ouviu.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misericórdia de Deus. Nenhuma prece sincera se perde, embora muitas vezes ela não seja atendida exatamente da forma ou pelos caminhos que imaginávamos.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Um dos mais belos exemplos dessa realidade espiritual está na obra </w:t>
      </w:r>
      <w:r>
        <w:rPr>
          <w:rFonts w:eastAsia="Times New Roman" w:cs="Times New Roman" w:ascii="Garamond" w:hAnsi="Garamond"/>
          <w:i/>
          <w:iCs/>
          <w:color w:val="000000"/>
          <w:kern w:val="0"/>
          <w:sz w:val="36"/>
          <w:szCs w:val="36"/>
          <w:shd w:fill="auto" w:val="clear"/>
          <w:lang w:val="en-US" w:eastAsia="zh-CN" w:bidi="hi-IN"/>
        </w:rPr>
        <w:t>Entre a Terra e o Céu</w:t>
      </w:r>
      <w:r>
        <w:rPr>
          <w:rFonts w:eastAsia="Times New Roman" w:cs="Times New Roman" w:ascii="Garamond" w:hAnsi="Garamond"/>
          <w:color w:val="000000"/>
          <w:kern w:val="0"/>
          <w:sz w:val="36"/>
          <w:szCs w:val="36"/>
          <w:shd w:fill="auto" w:val="clear"/>
          <w:lang w:val="en-US" w:eastAsia="zh-CN" w:bidi="hi-IN"/>
        </w:rPr>
        <w:t xml:space="preserve">, ditado por André Luiz ao nosso querido e saudoso Chico Xavier. No capítulo 2, intitulado </w:t>
      </w:r>
      <w:r>
        <w:rPr>
          <w:rFonts w:eastAsia="Times New Roman" w:cs="Times New Roman" w:ascii="Garamond" w:hAnsi="Garamond"/>
          <w:i/>
          <w:iCs/>
          <w:color w:val="000000"/>
          <w:kern w:val="0"/>
          <w:sz w:val="36"/>
          <w:szCs w:val="36"/>
          <w:shd w:fill="auto" w:val="clear"/>
          <w:lang w:val="en-US" w:eastAsia="zh-CN" w:bidi="hi-IN"/>
        </w:rPr>
        <w:t>No Cenário Terrestre.</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André Luiz encontra-se numa instituição denominada Templo do Socorro, acompanhado de um irmão chamado Hilário. Ambos estão recebendo instruções do Ministro Clarêncio justamente acerca dos mecanismos de prece.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 repente Clarêncio é interrompido por uma jovem um tanto quanto preocupada. Ela diz a Clarêncio que o Templo do Socorro estava recebendo pedidos de ajuda vindos de uma pessoa cuja reencarnação havia acontecido de acordo com as diretrizes estabelecidas por Clarêncio.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Ministro pergunta: - </w:t>
      </w:r>
      <w:r>
        <w:rPr>
          <w:rFonts w:eastAsia="Times New Roman" w:cs="Times New Roman" w:ascii="Garamond" w:hAnsi="Garamond"/>
          <w:i/>
          <w:iCs/>
          <w:color w:val="000000"/>
          <w:kern w:val="0"/>
          <w:sz w:val="36"/>
          <w:szCs w:val="36"/>
          <w:shd w:fill="auto" w:val="clear"/>
          <w:lang w:val="en-US" w:eastAsia="zh-CN" w:bidi="hi-IN"/>
        </w:rPr>
        <w:t>É um apelo individual urgente?</w:t>
      </w:r>
      <w:r>
        <w:rPr>
          <w:rFonts w:eastAsia="Times New Roman" w:cs="Times New Roman" w:ascii="Garamond" w:hAnsi="Garamond"/>
          <w:color w:val="000000"/>
          <w:kern w:val="0"/>
          <w:sz w:val="36"/>
          <w:szCs w:val="36"/>
          <w:shd w:fill="auto" w:val="clear"/>
          <w:lang w:val="en-US" w:eastAsia="zh-CN" w:bidi="hi-IN"/>
        </w:rPr>
        <w:t xml:space="preserve"> - e a jovem responde que o assunto é inquietante, mas havia chegado até eles através de uma prece refratada.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Clarêncio então convida André e Hilário a o acompanharem naquele caso. O Ministro explica que se tratava de uma oração comovedora, tão vibrante e tão poderosa que superou as linhas vibratórias comuns do plano de matéria mais densa e alcançou patamares mais elevados.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Explica ainda que aquela oração havia partido de uma devotada servidora de nome Evelina e que há 15 anos se ausentou da cidade espiritual para cumprir determinadas tarefas na reencarnação.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Hilário então pergunta a Clarêncio: - </w:t>
      </w:r>
      <w:r>
        <w:rPr>
          <w:rFonts w:eastAsia="Times New Roman" w:cs="Times New Roman" w:ascii="Garamond" w:hAnsi="Garamond"/>
          <w:i/>
          <w:iCs/>
          <w:color w:val="000000"/>
          <w:kern w:val="0"/>
          <w:sz w:val="36"/>
          <w:szCs w:val="36"/>
          <w:shd w:fill="auto" w:val="clear"/>
          <w:lang w:val="en-US" w:eastAsia="zh-CN" w:bidi="hi-IN"/>
        </w:rPr>
        <w:t>O que vem a ser uma oração refratada?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Clarêncio responde que a prece refratada é aquela cujo impulso luminoso teve a sua direção desviada, passando a outro objetivo.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da expressão de dúvida que André e Hilário ainda demonstravam, Clarêncio pede que aguardem e pede também que seja chamada a irmão Eulália. Assim que Eulália se faz presente, ela começa a explicar à Clarêncio o caso de Evelina.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jovem encontrava-se numa situação familiar profundamente dolorosa. Amaro, seu pai, estava sofrendo de graves enfermidades. O irmão mais novo, Júlio, atendendo a compromissos assumidos no passado, havia desencarnado por afogamento. </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Zulmira, sua madrasta, carregava consigo uma certa culpa pela morte de Júlio, porque em determinado momento Zulmira desejara que ele desaparecesse por não amá-lo.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Mas o pivô de toda a crise era justamente Odila, a mãe de Evelina. Desencarnada, Odila nunca aceitou o segundo casamento de Amaro. Por ciúme e egoísmo, havia decidido fazer da vida de Zulmira um tormento. Com essa atitude, Odila estava desequilibrando todo o ambiente doméstico.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Eulália, ao descrever esse quadro  para o Ministro Clarêncio, disse ter visto Evelina chorando comovedoramente diante de uma fotografia de Odila, suplicando pela proteção da mãe. </w:t>
      </w:r>
    </w:p>
    <w:p>
      <w:pPr>
        <w:pStyle w:val="Normal"/>
        <w:jc w:val="both"/>
        <w:rPr>
          <w:color w:val="auto"/>
        </w:rPr>
      </w:pPr>
      <w:r>
        <w:rPr>
          <w:color w:val="auto"/>
        </w:rPr>
      </w:r>
    </w:p>
    <w:p>
      <w:pPr>
        <w:pStyle w:val="Normal"/>
        <w:jc w:val="both"/>
        <w:rPr>
          <w:color w:val="auto"/>
        </w:rPr>
      </w:pPr>
      <w:r>
        <w:rPr>
          <w:rFonts w:eastAsia="Times New Roman" w:cs="Times New Roman" w:ascii="Garamond" w:hAnsi="Garamond"/>
          <w:kern w:val="0"/>
          <w:sz w:val="36"/>
          <w:szCs w:val="36"/>
          <w:shd w:fill="auto" w:val="clear"/>
          <w:lang w:val="en-US" w:eastAsia="zh-CN" w:bidi="hi-IN"/>
        </w:rPr>
        <w:t xml:space="preserve">Odila, porém, mergulhada nas vibrações de egoísmo, ciúme e ódio que ela mesma criou,  sequer ouviu as orações da filha. </w:t>
      </w:r>
      <w:r>
        <w:rPr>
          <w:rFonts w:eastAsia="Times New Roman" w:cs="Times New Roman" w:ascii="Garamond" w:hAnsi="Garamond"/>
          <w:color w:val="000000"/>
          <w:kern w:val="0"/>
          <w:sz w:val="36"/>
          <w:szCs w:val="36"/>
          <w:shd w:fill="auto" w:val="clear"/>
          <w:lang w:val="en-US" w:eastAsia="zh-CN" w:bidi="hi-IN"/>
        </w:rPr>
        <w:t xml:space="preserve">Contudo Evelina tem orado com tanto desejo de receber socorro </w:t>
      </w:r>
      <w:r>
        <w:rPr>
          <w:rFonts w:eastAsia="Times New Roman" w:cs="Times New Roman" w:ascii="Garamond" w:hAnsi="Garamond"/>
          <w:kern w:val="0"/>
          <w:sz w:val="36"/>
          <w:szCs w:val="36"/>
          <w:shd w:fill="auto" w:val="clear"/>
          <w:lang w:val="en-US" w:eastAsia="zh-CN" w:bidi="hi-IN"/>
        </w:rPr>
        <w:t xml:space="preserve">que as suas rogativas, quebrando a direção, chegaram até </w:t>
      </w:r>
      <w:r>
        <w:rPr>
          <w:rFonts w:eastAsia="Times New Roman" w:cs="Times New Roman" w:ascii="Garamond" w:hAnsi="Garamond"/>
          <w:color w:val="000000"/>
          <w:kern w:val="0"/>
          <w:sz w:val="36"/>
          <w:szCs w:val="36"/>
          <w:shd w:fill="auto" w:val="clear"/>
          <w:lang w:val="en-US" w:eastAsia="zh-CN" w:bidi="hi-IN"/>
        </w:rPr>
        <w:t>o Templo de Socorro.</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Dirigindo-se a André Luiz e Hilário, o Ministro Clarêncio pergunta: - </w:t>
      </w:r>
      <w:r>
        <w:rPr>
          <w:rFonts w:eastAsia="Times New Roman" w:cs="Times New Roman" w:ascii="Garamond" w:hAnsi="Garamond"/>
          <w:i/>
          <w:iCs/>
          <w:color w:val="000000"/>
          <w:kern w:val="0"/>
          <w:sz w:val="36"/>
          <w:szCs w:val="36"/>
          <w:shd w:fill="auto" w:val="clear"/>
          <w:lang w:val="en-US" w:eastAsia="zh-CN" w:bidi="hi-IN"/>
        </w:rPr>
        <w:t>Compreendem agora o que seja uma oração refratada?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Desconhecendo a situação deplorável em que o Espírito materno se encontrava e, sem saber que na verdade a mãe era a causadora de grande parte das aflições da família, Evelina, endereça à ela suas rogativas de auxílio.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Sua prece era tão sincera e carregada de sentimentos elevados que,  embora não tenha encontrado acolhimento no primeiro momento, ela não se perdeu.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Impulsionada pela força moral que animava a jovem, a prece seguiu adiante, ultrapassando regiões espirituais menos elevadas até alcançar esferas onde havia trabalhadores espirituais capazes de compreender a situação e prestar o auxílio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Então meus irmãos, a resposta é sim: nossas preces sempre são ouvidas, desde que tenhamos merecimento e aquilo que pedimos tenha como objetivo algo útil, justo e bom.</w:t>
      </w:r>
    </w:p>
    <w:p>
      <w:pPr>
        <w:pStyle w:val="Normal"/>
        <w:jc w:val="both"/>
        <w:rPr>
          <w:color w:val="auto"/>
        </w:rPr>
      </w:pPr>
      <w:r>
        <w:rPr>
          <w:color w:val="auto"/>
        </w:rPr>
      </w:r>
      <w:r>
        <w:br w:type="page"/>
      </w:r>
    </w:p>
    <w:p>
      <w:pPr>
        <w:pStyle w:val="Normal"/>
        <w:jc w:val="both"/>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agora responder a última das 3 perguntas que propusemos anteriormente: podemos pedir qualquer coisa em nossas orações?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tenho um tio que, quando meus primos eram crianças, dizia que eles poderiam pedir qualquer presente que quisessem no Natal. Meus primos pulavam de alegria até o momento em que meu tio dizia "Podem pedir à vontade; se vão ganhar os presentes, é outra história".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Às vezes é exatamente assim que nos comportamos diante de Deus: como crianças que pensam que receberão tudo aquilo que pedirem. E felizmente, para o nosso próprio bem, não é assim que Deus opera.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Deus nos concedesse tudo aquilo que pedimos, certamente a ruína da humanidade já teria se consumado.</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Nós, espíritas, já possuímos maturidade suficiente para compreender que não devemos transformar a oração em um simples petitório, feito apenas para atender aos nossos interesses pessoais. E não é por sermos melhores que os outros; é porque temos mais conhecimento.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Allan Kardec, ainda no capítulo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nos diz que, a grande maioria dos males de nossas vidas, são consequências de erros cometidos na atual existência, erros dos quais estaríamos livres se utilizássemos corretamente o valioso recurso da oração.</w:t>
      </w:r>
    </w:p>
    <w:p>
      <w:pPr>
        <w:pStyle w:val="Normal"/>
        <w:jc w:val="both"/>
        <w:rPr>
          <w:color w:val="auto"/>
        </w:rPr>
      </w:pPr>
      <w:r>
        <w:rPr>
          <w:color w:val="auto"/>
        </w:rPr>
      </w:r>
    </w:p>
    <w:p>
      <w:pPr>
        <w:pStyle w:val="Normal"/>
        <w:jc w:val="both"/>
        <w:rPr>
          <w:color w:val="18A303"/>
        </w:rPr>
      </w:pPr>
      <w:r>
        <w:rPr>
          <w:rFonts w:eastAsia="Times New Roman" w:cs="Times New Roman" w:ascii="Garamond" w:hAnsi="Garamond"/>
          <w:color w:val="18A303"/>
          <w:kern w:val="0"/>
          <w:sz w:val="36"/>
          <w:szCs w:val="36"/>
          <w:shd w:fill="auto" w:val="clear"/>
          <w:lang w:val="en-US" w:eastAsia="zh-CN" w:bidi="hi-IN"/>
        </w:rPr>
        <w:t>[ Prosseguir desse ponto ]</w:t>
      </w:r>
    </w:p>
    <w:p>
      <w:pPr>
        <w:pStyle w:val="Normal"/>
        <w:jc w:val="both"/>
        <w:rPr>
          <w:color w:val="auto"/>
        </w:rPr>
      </w:pPr>
      <w:r>
        <w:rPr>
          <w:color w:val="auto"/>
        </w:rPr>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Quando for falar do que podemos pedir em nossas orações, citar a lição 29 - Contentar-se do livro Caminho, Verdade e Vida. Reler a lição e trazer o conteúdo relevante;</w:t>
      </w:r>
    </w:p>
    <w:p>
      <w:pPr>
        <w:pStyle w:val="Normal"/>
        <w:jc w:val="both"/>
        <w:rPr>
          <w:color w:val="auto"/>
        </w:rPr>
      </w:pPr>
      <w:r>
        <w:rPr>
          <w:color w:val="auto"/>
        </w:rPr>
      </w:r>
    </w:p>
    <w:p>
      <w:pPr>
        <w:pStyle w:val="Normal"/>
        <w:jc w:val="both"/>
        <w:rPr>
          <w:color w:val="auto"/>
        </w:rPr>
      </w:pPr>
      <w:r>
        <w:rPr>
          <w:color w:val="auto"/>
        </w:rPr>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Até aqui falamos sobre a força da oração, sobre a maneira correta de se orar, sobre a necessidade de pedir com sinceridade, fé e perseverança. Mas existe um ponto essencial que não podemos ignorar.</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com psicografia de Chico Xaiver, 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motivo para Emmanuel ter escolhido essa passagem,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em pelo menos uma ocasião, já pedimos à Espiritualidade desta Casa amparo para nós, para um familiar ou amigo e até mesmo para um desconhecido. É uma prática comum colocarmos o nome de alguém na urna ou no livro de irradiação. Às vezes a pessoa nem nos pede esse auxílio; nós é que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nome que trazemos, oferecemos algo em troca? Ou será que apenas colocamos mais trabalho nas mãos da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excelente. Mas, se no momento isso não é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existe uma razão Emmanuel ter escolhido a passagem da segunda multiplicação dos pães.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dos pães, Jesus entra no barco com os discípulos para atravessar o mar da Galileia. No meio da travessia, eles demonstram preocupação por terem levado apenas um pão. Jesus os adverte para se guardarem do fermento dos fariseus e de Herodes, mas eles interpretam essas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quê Jesus advertiu os discípulos dessa maneira? Porque, apesar das experiências vividas, eles ainda não haviam adquirido confiança no Mestre.</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aparece, com muita clareza, o ensinamento de Emmanuel: nós também, apesar de já termos recebido inúmeras provas do amor e da misericórdia de Jesus em resposta às nossas rogativas, continuamos não confiando plenamente n'Ele.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confia em nós, mas espera que aprendamos com aquilo que já recebemos para trabalharmos mais e melhor em sua seara.</w:t>
      </w:r>
    </w:p>
    <w:p>
      <w:pPr>
        <w:pStyle w:val="Normal"/>
        <w:jc w:val="both"/>
        <w:rPr>
          <w:color w:val="auto"/>
        </w:rPr>
      </w:pPr>
      <w:r>
        <w:rPr>
          <w:color w:val="auto"/>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resumo das obras do roteiro de estudos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Pão Nosso - Lição 45: necessidade de termos o coração o mais puro possível ao orarmos. Vai de encontro com Marcos 11:25-26;</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Livro Ideal Espirita, cap.90: reforça a necessidade de perdoar antes da oração, mas também fala de sentimentos contrastantes em nossas orações. Não devemos pedir nunca o mal;</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Parábola do fariseu e do publicano: orar com humildade reconhecendo  nossa pequenez espiritual e nossas fraquezas</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resumo das obras do roteiro de estudos ]</w:t>
      </w:r>
    </w:p>
    <w:p>
      <w:pPr>
        <w:pStyle w:val="Normal"/>
        <w:jc w:val="both"/>
        <w:rPr>
          <w:sz w:val="36"/>
          <w:szCs w:val="36"/>
        </w:rPr>
      </w:pPr>
      <w:r>
        <w:rPr>
          <w:sz w:val="36"/>
          <w:szCs w:val="36"/>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31</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33921</TotalTime>
  <Application>LibreOffice/7.2.2.2$Linux_X86_64 LibreOffice_project/02b2acce88a210515b4a5bb2e46cbfb63fe97d56</Application>
  <AppVersion>15.0000</AppVersion>
  <Pages>31</Pages>
  <Words>4310</Words>
  <Characters>21627</Characters>
  <CharactersWithSpaces>25851</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2026-03-16T19:33:07Z</dcterms:modified>
  <cp:revision>5764</cp:revision>
  <dc:subject/>
  <dc:title/>
</cp:coreProperties>
</file>

<file path=docProps/custom.xml><?xml version="1.0" encoding="utf-8"?>
<Properties xmlns="http://schemas.openxmlformats.org/officeDocument/2006/custom-properties" xmlns:vt="http://schemas.openxmlformats.org/officeDocument/2006/docPropsVTypes"/>
</file>