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B25F" w14:textId="322E479B" w:rsidR="00FB4CC5" w:rsidRDefault="00E52F2E" w:rsidP="00E52F2E">
      <w:pPr>
        <w:ind w:firstLine="708"/>
      </w:pPr>
      <w:r>
        <w:t xml:space="preserve">A </w:t>
      </w:r>
      <w:r w:rsidR="00057660">
        <w:t>campanha de natal de Serapião Ribeiro</w:t>
      </w:r>
      <w:r w:rsidR="001E643F">
        <w:t xml:space="preserve">, que tem como objetivo juntar </w:t>
      </w:r>
      <w:r>
        <w:t xml:space="preserve">padrinhos e colaboradores para </w:t>
      </w:r>
      <w:r w:rsidR="001E643F">
        <w:t>arrecada</w:t>
      </w:r>
      <w:r>
        <w:t>rem</w:t>
      </w:r>
      <w:r w:rsidR="001E643F">
        <w:t xml:space="preserve"> </w:t>
      </w:r>
      <w:r>
        <w:t>presentes para crianças de famílias de baixa renda</w:t>
      </w:r>
      <w:r w:rsidR="009B5E6D">
        <w:t xml:space="preserve"> ou para financiar uma cesta básica para essas famílias, </w:t>
      </w:r>
      <w:r>
        <w:t>assim alegra</w:t>
      </w:r>
      <w:r w:rsidR="009B5E6D">
        <w:t>ndo</w:t>
      </w:r>
      <w:r>
        <w:t xml:space="preserve"> seus natais.</w:t>
      </w:r>
    </w:p>
    <w:p w14:paraId="347DDA47" w14:textId="0FFD9DFC" w:rsidR="00360F39" w:rsidRDefault="001D0BD4" w:rsidP="00E52F2E">
      <w:pPr>
        <w:ind w:firstLine="708"/>
      </w:pPr>
      <w:r>
        <w:t xml:space="preserve">Para resolver a questão sobre como é realizado a distribuição das cartas aos padrinhos, foi desenvolvido um </w:t>
      </w:r>
      <w:r w:rsidR="00C13904">
        <w:t>aplicativo para celular</w:t>
      </w:r>
      <w:r w:rsidR="008C37D2">
        <w:t xml:space="preserve"> para os padrinhos utilizarem</w:t>
      </w:r>
      <w:r>
        <w:t xml:space="preserve"> onde, após o cadastro, o padrinho poderá visualizar as crianças que estão participando e suas cartas com os pedidos de presentes. Então o padrinho poderá escolher entre duas opções: doar apenas dinheiro </w:t>
      </w:r>
      <w:r w:rsidR="00296620">
        <w:t>ou comprar um brinquedo para uma criança específica. Caso escolha doar apenas dinheiro ele será levado a uma tela com um QR code para fazer a transferência através do pix, ou, se preferir, poderá colocar as informações do cartão para efetuar o pagamento. Caso escolha comprar o presente, será disponibilizado a localização de onde poderá ser entregue o presente, porém também será aceito presentes entregues por correio, entretanto, em ambos os casos, o recibo da compra deve estar junto ao presente.</w:t>
      </w:r>
    </w:p>
    <w:p w14:paraId="01533ED3" w14:textId="719DDCC5" w:rsidR="00C13904" w:rsidRDefault="00C13904" w:rsidP="00E52F2E">
      <w:pPr>
        <w:ind w:firstLine="708"/>
      </w:pPr>
    </w:p>
    <w:p w14:paraId="502B73A4" w14:textId="6F18487C" w:rsidR="00C13904" w:rsidRDefault="00C13904" w:rsidP="00E52F2E">
      <w:pPr>
        <w:ind w:firstLine="708"/>
      </w:pPr>
      <w:r>
        <w:rPr>
          <w:noProof/>
        </w:rPr>
        <w:drawing>
          <wp:inline distT="0" distB="0" distL="0" distR="0" wp14:anchorId="434FBAFB" wp14:editId="1372C1CB">
            <wp:extent cx="1319991" cy="2533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73" cy="25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32C63" wp14:editId="46C85992">
            <wp:extent cx="1311740" cy="2543096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09" cy="25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1F233" wp14:editId="6F7B4E63">
            <wp:extent cx="1318431" cy="2541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4457" cy="257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C5"/>
    <w:rsid w:val="00057660"/>
    <w:rsid w:val="001D0BD4"/>
    <w:rsid w:val="001E643F"/>
    <w:rsid w:val="00296620"/>
    <w:rsid w:val="00360F39"/>
    <w:rsid w:val="008C37D2"/>
    <w:rsid w:val="009B5E6D"/>
    <w:rsid w:val="00C13904"/>
    <w:rsid w:val="00E52F2E"/>
    <w:rsid w:val="00F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C9F9"/>
  <w15:chartTrackingRefBased/>
  <w15:docId w15:val="{9CFC26D4-C614-436F-B64B-88FB4659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Ricardo Lima Ribeiro</dc:creator>
  <cp:keywords/>
  <dc:description/>
  <cp:lastModifiedBy>Sérgio Ricardo Lima Ribeiro</cp:lastModifiedBy>
  <cp:revision>4</cp:revision>
  <dcterms:created xsi:type="dcterms:W3CDTF">2022-08-31T17:29:00Z</dcterms:created>
  <dcterms:modified xsi:type="dcterms:W3CDTF">2022-09-07T22:18:00Z</dcterms:modified>
</cp:coreProperties>
</file>