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13791" w14:textId="77777777" w:rsidR="001C301C" w:rsidRPr="001C301C" w:rsidRDefault="001C301C" w:rsidP="001C301C">
      <w:pPr>
        <w:spacing w:after="0"/>
        <w:jc w:val="center"/>
        <w:rPr>
          <w:rFonts w:ascii="Times New Roman" w:eastAsia="Arial" w:hAnsi="Times New Roman" w:cs="Times New Roman"/>
          <w:b/>
          <w:sz w:val="30"/>
          <w:szCs w:val="30"/>
        </w:rPr>
      </w:pPr>
      <w:r w:rsidRPr="001C301C">
        <w:rPr>
          <w:rFonts w:ascii="Times New Roman" w:eastAsia="Arial" w:hAnsi="Times New Roman" w:cs="Times New Roman"/>
          <w:b/>
          <w:sz w:val="30"/>
          <w:szCs w:val="30"/>
        </w:rPr>
        <w:t>Project Design Phase-II</w:t>
      </w:r>
    </w:p>
    <w:p w14:paraId="4B7DA372" w14:textId="77777777" w:rsidR="001C301C" w:rsidRPr="001C301C" w:rsidRDefault="001C301C" w:rsidP="001C301C">
      <w:pPr>
        <w:spacing w:after="0"/>
        <w:jc w:val="center"/>
        <w:rPr>
          <w:rFonts w:ascii="Times New Roman" w:eastAsia="Arial" w:hAnsi="Times New Roman" w:cs="Times New Roman"/>
          <w:b/>
          <w:sz w:val="30"/>
          <w:szCs w:val="30"/>
        </w:rPr>
      </w:pPr>
      <w:r w:rsidRPr="001C301C">
        <w:rPr>
          <w:rFonts w:ascii="Times New Roman" w:eastAsia="Arial" w:hAnsi="Times New Roman" w:cs="Times New Roman"/>
          <w:b/>
          <w:sz w:val="30"/>
          <w:szCs w:val="30"/>
        </w:rPr>
        <w:t>Data Flow Diagram &amp; User Stories</w:t>
      </w:r>
    </w:p>
    <w:p w14:paraId="2DF42A4D" w14:textId="77777777" w:rsidR="001C301C" w:rsidRPr="001C301C" w:rsidRDefault="001C301C" w:rsidP="001C301C">
      <w:pPr>
        <w:spacing w:after="0"/>
        <w:jc w:val="center"/>
        <w:rPr>
          <w:rFonts w:ascii="Times New Roman" w:eastAsia="Arial" w:hAnsi="Times New Roman" w:cs="Times New Roman"/>
          <w:b/>
          <w:sz w:val="30"/>
          <w:szCs w:val="30"/>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301C" w:rsidRPr="001C301C" w14:paraId="3F80ADD2" w14:textId="77777777" w:rsidTr="00546936">
        <w:trPr>
          <w:jc w:val="center"/>
        </w:trPr>
        <w:tc>
          <w:tcPr>
            <w:tcW w:w="4508" w:type="dxa"/>
          </w:tcPr>
          <w:p w14:paraId="0B07964E" w14:textId="77777777" w:rsidR="001C301C" w:rsidRPr="001C301C" w:rsidRDefault="001C301C" w:rsidP="00546936">
            <w:pPr>
              <w:rPr>
                <w:rFonts w:ascii="Times New Roman" w:eastAsia="Arial" w:hAnsi="Times New Roman" w:cs="Times New Roman"/>
                <w:b/>
                <w:sz w:val="30"/>
                <w:szCs w:val="30"/>
              </w:rPr>
            </w:pPr>
            <w:r w:rsidRPr="001C301C">
              <w:rPr>
                <w:rFonts w:ascii="Times New Roman" w:eastAsia="Arial" w:hAnsi="Times New Roman" w:cs="Times New Roman"/>
                <w:b/>
                <w:sz w:val="30"/>
                <w:szCs w:val="30"/>
              </w:rPr>
              <w:t>Date</w:t>
            </w:r>
          </w:p>
        </w:tc>
        <w:tc>
          <w:tcPr>
            <w:tcW w:w="4843" w:type="dxa"/>
          </w:tcPr>
          <w:p w14:paraId="3D1DE901" w14:textId="5FB0FA75" w:rsidR="001C301C" w:rsidRPr="001C301C" w:rsidRDefault="00BE0197" w:rsidP="00546936">
            <w:pPr>
              <w:rPr>
                <w:rFonts w:ascii="Times New Roman" w:eastAsia="Arial" w:hAnsi="Times New Roman" w:cs="Times New Roman"/>
                <w:b/>
                <w:sz w:val="30"/>
                <w:szCs w:val="30"/>
              </w:rPr>
            </w:pPr>
            <w:r>
              <w:rPr>
                <w:rFonts w:ascii="Times New Roman" w:eastAsia="Arial" w:hAnsi="Times New Roman" w:cs="Times New Roman"/>
                <w:b/>
                <w:sz w:val="30"/>
                <w:szCs w:val="30"/>
              </w:rPr>
              <w:t>03</w:t>
            </w:r>
            <w:r w:rsidR="001C301C" w:rsidRPr="001C301C">
              <w:rPr>
                <w:rFonts w:ascii="Times New Roman" w:eastAsia="Arial" w:hAnsi="Times New Roman" w:cs="Times New Roman"/>
                <w:b/>
                <w:sz w:val="30"/>
                <w:szCs w:val="30"/>
              </w:rPr>
              <w:t xml:space="preserve"> </w:t>
            </w:r>
            <w:r>
              <w:rPr>
                <w:rFonts w:ascii="Times New Roman" w:eastAsia="Arial" w:hAnsi="Times New Roman" w:cs="Times New Roman"/>
                <w:b/>
                <w:sz w:val="30"/>
                <w:szCs w:val="30"/>
              </w:rPr>
              <w:t>April</w:t>
            </w:r>
            <w:r w:rsidR="001C301C" w:rsidRPr="001C301C">
              <w:rPr>
                <w:rFonts w:ascii="Times New Roman" w:eastAsia="Arial" w:hAnsi="Times New Roman" w:cs="Times New Roman"/>
                <w:b/>
                <w:sz w:val="30"/>
                <w:szCs w:val="30"/>
              </w:rPr>
              <w:t xml:space="preserve"> 202</w:t>
            </w:r>
            <w:r>
              <w:rPr>
                <w:rFonts w:ascii="Times New Roman" w:eastAsia="Arial" w:hAnsi="Times New Roman" w:cs="Times New Roman"/>
                <w:b/>
                <w:sz w:val="30"/>
                <w:szCs w:val="30"/>
              </w:rPr>
              <w:t>6</w:t>
            </w:r>
          </w:p>
        </w:tc>
      </w:tr>
      <w:tr w:rsidR="001C301C" w:rsidRPr="001C301C" w14:paraId="29E51CF0" w14:textId="77777777" w:rsidTr="00546936">
        <w:trPr>
          <w:jc w:val="center"/>
        </w:trPr>
        <w:tc>
          <w:tcPr>
            <w:tcW w:w="4508" w:type="dxa"/>
          </w:tcPr>
          <w:p w14:paraId="46991EB1" w14:textId="77777777" w:rsidR="001C301C" w:rsidRPr="001C301C" w:rsidRDefault="001C301C" w:rsidP="00546936">
            <w:pPr>
              <w:rPr>
                <w:rFonts w:ascii="Times New Roman" w:eastAsia="Arial" w:hAnsi="Times New Roman" w:cs="Times New Roman"/>
                <w:b/>
                <w:sz w:val="30"/>
                <w:szCs w:val="30"/>
              </w:rPr>
            </w:pPr>
            <w:r w:rsidRPr="001C301C">
              <w:rPr>
                <w:rFonts w:ascii="Times New Roman" w:eastAsia="Arial" w:hAnsi="Times New Roman" w:cs="Times New Roman"/>
                <w:b/>
                <w:sz w:val="30"/>
                <w:szCs w:val="30"/>
              </w:rPr>
              <w:t>Team ID</w:t>
            </w:r>
          </w:p>
        </w:tc>
        <w:tc>
          <w:tcPr>
            <w:tcW w:w="4843" w:type="dxa"/>
          </w:tcPr>
          <w:p w14:paraId="7B3B3820" w14:textId="3B3B5E30" w:rsidR="001C301C" w:rsidRPr="00BE0197" w:rsidRDefault="00BE0197" w:rsidP="00546936">
            <w:pPr>
              <w:rPr>
                <w:rFonts w:ascii="Times New Roman" w:hAnsi="Times New Roman" w:cs="Times New Roman"/>
                <w:sz w:val="30"/>
                <w:szCs w:val="30"/>
              </w:rPr>
            </w:pPr>
            <w:r>
              <w:rPr>
                <w:rFonts w:ascii="Times New Roman" w:hAnsi="Times New Roman" w:cs="Times New Roman"/>
                <w:sz w:val="30"/>
                <w:szCs w:val="30"/>
              </w:rPr>
              <w:t>SWTID-2026-4754</w:t>
            </w:r>
          </w:p>
        </w:tc>
      </w:tr>
      <w:tr w:rsidR="001C301C" w:rsidRPr="001C301C" w14:paraId="623A25FA" w14:textId="77777777" w:rsidTr="00546936">
        <w:trPr>
          <w:jc w:val="center"/>
        </w:trPr>
        <w:tc>
          <w:tcPr>
            <w:tcW w:w="4508" w:type="dxa"/>
          </w:tcPr>
          <w:p w14:paraId="5593D9A9" w14:textId="77777777" w:rsidR="001C301C" w:rsidRPr="001C301C" w:rsidRDefault="001C301C" w:rsidP="00546936">
            <w:pPr>
              <w:rPr>
                <w:rFonts w:ascii="Times New Roman" w:eastAsia="Arial" w:hAnsi="Times New Roman" w:cs="Times New Roman"/>
                <w:b/>
                <w:sz w:val="30"/>
                <w:szCs w:val="30"/>
              </w:rPr>
            </w:pPr>
            <w:r w:rsidRPr="001C301C">
              <w:rPr>
                <w:rFonts w:ascii="Times New Roman" w:eastAsia="Arial" w:hAnsi="Times New Roman" w:cs="Times New Roman"/>
                <w:b/>
                <w:sz w:val="30"/>
                <w:szCs w:val="30"/>
              </w:rPr>
              <w:t>Project Name</w:t>
            </w:r>
          </w:p>
        </w:tc>
        <w:tc>
          <w:tcPr>
            <w:tcW w:w="4843" w:type="dxa"/>
          </w:tcPr>
          <w:p w14:paraId="24120442" w14:textId="509622F9" w:rsidR="001C301C" w:rsidRPr="001C301C" w:rsidRDefault="00BE0197" w:rsidP="00546936">
            <w:pPr>
              <w:rPr>
                <w:rFonts w:ascii="Times New Roman" w:eastAsia="Arial" w:hAnsi="Times New Roman" w:cs="Times New Roman"/>
                <w:b/>
                <w:sz w:val="30"/>
                <w:szCs w:val="30"/>
              </w:rPr>
            </w:pPr>
            <w:r>
              <w:rPr>
                <w:rFonts w:ascii="Times New Roman" w:eastAsia="Arial" w:hAnsi="Times New Roman" w:cs="Times New Roman"/>
                <w:b/>
                <w:sz w:val="30"/>
                <w:szCs w:val="30"/>
              </w:rPr>
              <w:t>Automation Employee Data</w:t>
            </w:r>
          </w:p>
        </w:tc>
      </w:tr>
      <w:tr w:rsidR="001C301C" w:rsidRPr="001C301C" w14:paraId="0A64FCB9" w14:textId="77777777" w:rsidTr="00546936">
        <w:trPr>
          <w:jc w:val="center"/>
        </w:trPr>
        <w:tc>
          <w:tcPr>
            <w:tcW w:w="4508" w:type="dxa"/>
          </w:tcPr>
          <w:p w14:paraId="6BCFC507" w14:textId="77777777" w:rsidR="001C301C" w:rsidRPr="001C301C" w:rsidRDefault="001C301C" w:rsidP="00546936">
            <w:pPr>
              <w:rPr>
                <w:rFonts w:ascii="Times New Roman" w:eastAsia="Arial" w:hAnsi="Times New Roman" w:cs="Times New Roman"/>
                <w:b/>
                <w:sz w:val="30"/>
                <w:szCs w:val="30"/>
              </w:rPr>
            </w:pPr>
            <w:r w:rsidRPr="001C301C">
              <w:rPr>
                <w:rFonts w:ascii="Times New Roman" w:eastAsia="Arial" w:hAnsi="Times New Roman" w:cs="Times New Roman"/>
                <w:b/>
                <w:sz w:val="30"/>
                <w:szCs w:val="30"/>
              </w:rPr>
              <w:t>Maximum Marks</w:t>
            </w:r>
          </w:p>
        </w:tc>
        <w:tc>
          <w:tcPr>
            <w:tcW w:w="4843" w:type="dxa"/>
          </w:tcPr>
          <w:p w14:paraId="1CC69C40" w14:textId="77777777" w:rsidR="001C301C" w:rsidRPr="001C301C" w:rsidRDefault="001C301C" w:rsidP="00546936">
            <w:pPr>
              <w:rPr>
                <w:rFonts w:ascii="Times New Roman" w:eastAsia="Arial" w:hAnsi="Times New Roman" w:cs="Times New Roman"/>
                <w:b/>
                <w:sz w:val="30"/>
                <w:szCs w:val="30"/>
              </w:rPr>
            </w:pPr>
            <w:r w:rsidRPr="001C301C">
              <w:rPr>
                <w:rFonts w:ascii="Times New Roman" w:eastAsia="Arial" w:hAnsi="Times New Roman" w:cs="Times New Roman"/>
                <w:b/>
                <w:sz w:val="30"/>
                <w:szCs w:val="30"/>
              </w:rPr>
              <w:t>4 Marks</w:t>
            </w:r>
          </w:p>
        </w:tc>
      </w:tr>
    </w:tbl>
    <w:p w14:paraId="5F4004E5" w14:textId="77777777" w:rsidR="001C301C" w:rsidRPr="001C301C" w:rsidRDefault="001C301C" w:rsidP="001C301C">
      <w:pPr>
        <w:rPr>
          <w:rFonts w:ascii="Times New Roman" w:eastAsia="Arial" w:hAnsi="Times New Roman" w:cs="Times New Roman"/>
          <w:b/>
          <w:sz w:val="30"/>
          <w:szCs w:val="30"/>
        </w:rPr>
      </w:pPr>
    </w:p>
    <w:p w14:paraId="3608AE2B" w14:textId="77777777" w:rsidR="001C301C" w:rsidRPr="001C301C" w:rsidRDefault="001C301C" w:rsidP="001C301C">
      <w:pPr>
        <w:rPr>
          <w:rFonts w:ascii="Times New Roman" w:eastAsia="Arial" w:hAnsi="Times New Roman" w:cs="Times New Roman"/>
          <w:b/>
          <w:sz w:val="30"/>
          <w:szCs w:val="30"/>
        </w:rPr>
      </w:pPr>
      <w:r w:rsidRPr="001C301C">
        <w:rPr>
          <w:rFonts w:ascii="Times New Roman" w:eastAsia="Arial" w:hAnsi="Times New Roman" w:cs="Times New Roman"/>
          <w:b/>
          <w:sz w:val="30"/>
          <w:szCs w:val="30"/>
        </w:rPr>
        <w:t>Data Flow Diagrams:</w:t>
      </w:r>
    </w:p>
    <w:p w14:paraId="060E6D75" w14:textId="77777777" w:rsidR="001C301C" w:rsidRPr="001C301C" w:rsidRDefault="001C301C" w:rsidP="001C301C">
      <w:pPr>
        <w:rPr>
          <w:rFonts w:ascii="Times New Roman" w:eastAsia="Arial" w:hAnsi="Times New Roman" w:cs="Times New Roman"/>
          <w:sz w:val="30"/>
          <w:szCs w:val="30"/>
        </w:rPr>
      </w:pPr>
      <w:r w:rsidRPr="001C301C">
        <w:rPr>
          <w:rFonts w:ascii="Times New Roman" w:eastAsia="Arial" w:hAnsi="Times New Roman" w:cs="Times New Roman"/>
          <w:sz w:val="30"/>
          <w:szCs w:val="3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6EFB46E" w14:textId="78479A40" w:rsidR="001C301C" w:rsidRPr="001C301C" w:rsidRDefault="001C301C" w:rsidP="001C301C">
      <w:pPr>
        <w:rPr>
          <w:rFonts w:ascii="Times New Roman" w:hAnsi="Times New Roman" w:cs="Times New Roman"/>
          <w:sz w:val="30"/>
          <w:szCs w:val="30"/>
        </w:rPr>
      </w:pPr>
      <w:r w:rsidRPr="001C301C">
        <w:rPr>
          <w:rFonts w:ascii="Times New Roman" w:eastAsia="Arial" w:hAnsi="Times New Roman" w:cs="Times New Roman"/>
          <w:b/>
          <w:noProof/>
          <w:sz w:val="30"/>
          <w:szCs w:val="30"/>
        </w:rPr>
        <w:lastRenderedPageBreak/>
        <w:drawing>
          <wp:inline distT="0" distB="0" distL="0" distR="0" wp14:anchorId="6DF58302" wp14:editId="7EAFC40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5"/>
                    <a:srcRect/>
                    <a:stretch>
                      <a:fillRect/>
                    </a:stretch>
                  </pic:blipFill>
                  <pic:spPr>
                    <a:xfrm>
                      <a:off x="0" y="0"/>
                      <a:ext cx="2973897" cy="2581240"/>
                    </a:xfrm>
                    <a:prstGeom prst="rect">
                      <a:avLst/>
                    </a:prstGeom>
                    <a:ln/>
                  </pic:spPr>
                </pic:pic>
              </a:graphicData>
            </a:graphic>
          </wp:inline>
        </w:drawing>
      </w:r>
    </w:p>
    <w:p w14:paraId="58BDAF74" w14:textId="77777777" w:rsidR="001C301C" w:rsidRPr="001C301C" w:rsidRDefault="001C301C" w:rsidP="001C301C">
      <w:pPr>
        <w:rPr>
          <w:rFonts w:ascii="Times New Roman" w:hAnsi="Times New Roman" w:cs="Times New Roman"/>
          <w:sz w:val="30"/>
          <w:szCs w:val="30"/>
        </w:rPr>
      </w:pPr>
    </w:p>
    <w:p w14:paraId="3E80B1C6" w14:textId="77777777" w:rsidR="001C301C" w:rsidRPr="001C301C" w:rsidRDefault="001C301C" w:rsidP="001C301C">
      <w:pPr>
        <w:rPr>
          <w:rFonts w:ascii="Times New Roman" w:hAnsi="Times New Roman" w:cs="Times New Roman"/>
          <w:sz w:val="30"/>
          <w:szCs w:val="30"/>
        </w:rPr>
      </w:pPr>
    </w:p>
    <w:p w14:paraId="1056283B"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1. Functional Requirements</w:t>
      </w:r>
    </w:p>
    <w:p w14:paraId="545211B6"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Functional requirements describe what the system should do. They define the core features and operations of the system.</w:t>
      </w:r>
    </w:p>
    <w:p w14:paraId="6B7E4862"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FR-1: User Registration</w:t>
      </w:r>
    </w:p>
    <w:p w14:paraId="66ABCC90"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allow users to create an account using multiple methods:</w:t>
      </w:r>
    </w:p>
    <w:p w14:paraId="67D39EFB" w14:textId="77777777" w:rsidR="001C301C" w:rsidRPr="001C301C" w:rsidRDefault="001C301C" w:rsidP="001C301C">
      <w:pPr>
        <w:numPr>
          <w:ilvl w:val="0"/>
          <w:numId w:val="1"/>
        </w:numPr>
        <w:rPr>
          <w:rFonts w:ascii="Times New Roman" w:hAnsi="Times New Roman" w:cs="Times New Roman"/>
          <w:sz w:val="30"/>
          <w:szCs w:val="30"/>
        </w:rPr>
      </w:pPr>
      <w:r w:rsidRPr="001C301C">
        <w:rPr>
          <w:rFonts w:ascii="Times New Roman" w:hAnsi="Times New Roman" w:cs="Times New Roman"/>
          <w:sz w:val="30"/>
          <w:szCs w:val="30"/>
        </w:rPr>
        <w:t xml:space="preserve">Registration through a form by entering personal details like name, email, and password </w:t>
      </w:r>
    </w:p>
    <w:p w14:paraId="3C86E7E3" w14:textId="77777777" w:rsidR="001C301C" w:rsidRPr="001C301C" w:rsidRDefault="001C301C" w:rsidP="001C301C">
      <w:pPr>
        <w:numPr>
          <w:ilvl w:val="0"/>
          <w:numId w:val="1"/>
        </w:numPr>
        <w:rPr>
          <w:rFonts w:ascii="Times New Roman" w:hAnsi="Times New Roman" w:cs="Times New Roman"/>
          <w:sz w:val="30"/>
          <w:szCs w:val="30"/>
        </w:rPr>
      </w:pPr>
      <w:r w:rsidRPr="001C301C">
        <w:rPr>
          <w:rFonts w:ascii="Times New Roman" w:hAnsi="Times New Roman" w:cs="Times New Roman"/>
          <w:sz w:val="30"/>
          <w:szCs w:val="30"/>
        </w:rPr>
        <w:t xml:space="preserve">Registration through Gmail integration for quick signup </w:t>
      </w:r>
    </w:p>
    <w:p w14:paraId="1E7ACE1A" w14:textId="77777777" w:rsidR="001C301C" w:rsidRPr="001C301C" w:rsidRDefault="001C301C" w:rsidP="001C301C">
      <w:pPr>
        <w:numPr>
          <w:ilvl w:val="0"/>
          <w:numId w:val="1"/>
        </w:numPr>
        <w:rPr>
          <w:rFonts w:ascii="Times New Roman" w:hAnsi="Times New Roman" w:cs="Times New Roman"/>
          <w:sz w:val="30"/>
          <w:szCs w:val="30"/>
        </w:rPr>
      </w:pPr>
      <w:r w:rsidRPr="001C301C">
        <w:rPr>
          <w:rFonts w:ascii="Times New Roman" w:hAnsi="Times New Roman" w:cs="Times New Roman"/>
          <w:sz w:val="30"/>
          <w:szCs w:val="30"/>
        </w:rPr>
        <w:lastRenderedPageBreak/>
        <w:t xml:space="preserve">Registration through LinkedIn for professional profile-based signup </w:t>
      </w:r>
    </w:p>
    <w:p w14:paraId="68417EBB" w14:textId="0713A82D" w:rsidR="001C301C" w:rsidRPr="001C301C" w:rsidRDefault="001C301C" w:rsidP="001C301C">
      <w:pPr>
        <w:rPr>
          <w:rFonts w:ascii="Times New Roman" w:hAnsi="Times New Roman" w:cs="Times New Roman"/>
          <w:sz w:val="30"/>
          <w:szCs w:val="30"/>
        </w:rPr>
      </w:pPr>
    </w:p>
    <w:p w14:paraId="33A7AA1F"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FR-2: User Confirmation</w:t>
      </w:r>
    </w:p>
    <w:p w14:paraId="4236271A"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After registration, the system must verify user identity:</w:t>
      </w:r>
    </w:p>
    <w:p w14:paraId="3286E0FF" w14:textId="77777777" w:rsidR="001C301C" w:rsidRPr="001C301C" w:rsidRDefault="001C301C" w:rsidP="001C301C">
      <w:pPr>
        <w:numPr>
          <w:ilvl w:val="0"/>
          <w:numId w:val="2"/>
        </w:numPr>
        <w:rPr>
          <w:rFonts w:ascii="Times New Roman" w:hAnsi="Times New Roman" w:cs="Times New Roman"/>
          <w:sz w:val="30"/>
          <w:szCs w:val="30"/>
        </w:rPr>
      </w:pPr>
      <w:r w:rsidRPr="001C301C">
        <w:rPr>
          <w:rFonts w:ascii="Times New Roman" w:hAnsi="Times New Roman" w:cs="Times New Roman"/>
          <w:sz w:val="30"/>
          <w:szCs w:val="30"/>
        </w:rPr>
        <w:t xml:space="preserve">Confirmation via email with a verification link </w:t>
      </w:r>
    </w:p>
    <w:p w14:paraId="7B725439" w14:textId="77777777" w:rsidR="001C301C" w:rsidRPr="001C301C" w:rsidRDefault="001C301C" w:rsidP="001C301C">
      <w:pPr>
        <w:numPr>
          <w:ilvl w:val="0"/>
          <w:numId w:val="2"/>
        </w:numPr>
        <w:rPr>
          <w:rFonts w:ascii="Times New Roman" w:hAnsi="Times New Roman" w:cs="Times New Roman"/>
          <w:sz w:val="30"/>
          <w:szCs w:val="30"/>
        </w:rPr>
      </w:pPr>
      <w:r w:rsidRPr="001C301C">
        <w:rPr>
          <w:rFonts w:ascii="Times New Roman" w:hAnsi="Times New Roman" w:cs="Times New Roman"/>
          <w:sz w:val="30"/>
          <w:szCs w:val="30"/>
        </w:rPr>
        <w:t xml:space="preserve">Confirmation via OTP (One-Time Password) sent to the registered email or mobile number </w:t>
      </w:r>
    </w:p>
    <w:p w14:paraId="6C161ABF" w14:textId="2AB5448D" w:rsidR="001C301C" w:rsidRPr="001C301C" w:rsidRDefault="001C301C" w:rsidP="001C301C">
      <w:pPr>
        <w:rPr>
          <w:rFonts w:ascii="Times New Roman" w:hAnsi="Times New Roman" w:cs="Times New Roman"/>
          <w:sz w:val="30"/>
          <w:szCs w:val="30"/>
        </w:rPr>
      </w:pPr>
    </w:p>
    <w:p w14:paraId="270CFDF6"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FR-3: User Login</w:t>
      </w:r>
    </w:p>
    <w:p w14:paraId="3877817D"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allow registered users to log in securely:</w:t>
      </w:r>
    </w:p>
    <w:p w14:paraId="5BAF57F3" w14:textId="77777777" w:rsidR="001C301C" w:rsidRPr="001C301C" w:rsidRDefault="001C301C" w:rsidP="001C301C">
      <w:pPr>
        <w:numPr>
          <w:ilvl w:val="0"/>
          <w:numId w:val="3"/>
        </w:numPr>
        <w:rPr>
          <w:rFonts w:ascii="Times New Roman" w:hAnsi="Times New Roman" w:cs="Times New Roman"/>
          <w:sz w:val="30"/>
          <w:szCs w:val="30"/>
        </w:rPr>
      </w:pPr>
      <w:r w:rsidRPr="001C301C">
        <w:rPr>
          <w:rFonts w:ascii="Times New Roman" w:hAnsi="Times New Roman" w:cs="Times New Roman"/>
          <w:sz w:val="30"/>
          <w:szCs w:val="30"/>
        </w:rPr>
        <w:t xml:space="preserve">Login using email and password </w:t>
      </w:r>
    </w:p>
    <w:p w14:paraId="70CDE050" w14:textId="77777777" w:rsidR="001C301C" w:rsidRPr="001C301C" w:rsidRDefault="001C301C" w:rsidP="001C301C">
      <w:pPr>
        <w:numPr>
          <w:ilvl w:val="0"/>
          <w:numId w:val="3"/>
        </w:numPr>
        <w:rPr>
          <w:rFonts w:ascii="Times New Roman" w:hAnsi="Times New Roman" w:cs="Times New Roman"/>
          <w:sz w:val="30"/>
          <w:szCs w:val="30"/>
        </w:rPr>
      </w:pPr>
      <w:r w:rsidRPr="001C301C">
        <w:rPr>
          <w:rFonts w:ascii="Times New Roman" w:hAnsi="Times New Roman" w:cs="Times New Roman"/>
          <w:sz w:val="30"/>
          <w:szCs w:val="30"/>
        </w:rPr>
        <w:t xml:space="preserve">Login using Gmail or LinkedIn </w:t>
      </w:r>
    </w:p>
    <w:p w14:paraId="25235181" w14:textId="77777777" w:rsidR="001C301C" w:rsidRPr="001C301C" w:rsidRDefault="001C301C" w:rsidP="001C301C">
      <w:pPr>
        <w:numPr>
          <w:ilvl w:val="0"/>
          <w:numId w:val="3"/>
        </w:numPr>
        <w:rPr>
          <w:rFonts w:ascii="Times New Roman" w:hAnsi="Times New Roman" w:cs="Times New Roman"/>
          <w:sz w:val="30"/>
          <w:szCs w:val="30"/>
        </w:rPr>
      </w:pPr>
      <w:r w:rsidRPr="001C301C">
        <w:rPr>
          <w:rFonts w:ascii="Times New Roman" w:hAnsi="Times New Roman" w:cs="Times New Roman"/>
          <w:sz w:val="30"/>
          <w:szCs w:val="30"/>
        </w:rPr>
        <w:t xml:space="preserve">Password recovery option using email </w:t>
      </w:r>
    </w:p>
    <w:p w14:paraId="56FA7FD4" w14:textId="020C3E0E" w:rsidR="001C301C" w:rsidRPr="001C301C" w:rsidRDefault="001C301C" w:rsidP="001C301C">
      <w:pPr>
        <w:rPr>
          <w:rFonts w:ascii="Times New Roman" w:hAnsi="Times New Roman" w:cs="Times New Roman"/>
          <w:sz w:val="30"/>
          <w:szCs w:val="30"/>
        </w:rPr>
      </w:pPr>
    </w:p>
    <w:p w14:paraId="6306CA2B"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FR-4: Employee Data Management</w:t>
      </w:r>
    </w:p>
    <w:p w14:paraId="1686D1E1"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allow users/admins to manage employee records:</w:t>
      </w:r>
    </w:p>
    <w:p w14:paraId="4D2E5AB0" w14:textId="77777777" w:rsidR="001C301C" w:rsidRPr="001C301C" w:rsidRDefault="001C301C" w:rsidP="001C301C">
      <w:pPr>
        <w:numPr>
          <w:ilvl w:val="0"/>
          <w:numId w:val="4"/>
        </w:numPr>
        <w:rPr>
          <w:rFonts w:ascii="Times New Roman" w:hAnsi="Times New Roman" w:cs="Times New Roman"/>
          <w:sz w:val="30"/>
          <w:szCs w:val="30"/>
        </w:rPr>
      </w:pPr>
      <w:r w:rsidRPr="001C301C">
        <w:rPr>
          <w:rFonts w:ascii="Times New Roman" w:hAnsi="Times New Roman" w:cs="Times New Roman"/>
          <w:sz w:val="30"/>
          <w:szCs w:val="30"/>
        </w:rPr>
        <w:t xml:space="preserve">Add new employee details </w:t>
      </w:r>
    </w:p>
    <w:p w14:paraId="0659E363" w14:textId="77777777" w:rsidR="001C301C" w:rsidRPr="001C301C" w:rsidRDefault="001C301C" w:rsidP="001C301C">
      <w:pPr>
        <w:numPr>
          <w:ilvl w:val="0"/>
          <w:numId w:val="4"/>
        </w:numPr>
        <w:rPr>
          <w:rFonts w:ascii="Times New Roman" w:hAnsi="Times New Roman" w:cs="Times New Roman"/>
          <w:sz w:val="30"/>
          <w:szCs w:val="30"/>
        </w:rPr>
      </w:pPr>
      <w:r w:rsidRPr="001C301C">
        <w:rPr>
          <w:rFonts w:ascii="Times New Roman" w:hAnsi="Times New Roman" w:cs="Times New Roman"/>
          <w:sz w:val="30"/>
          <w:szCs w:val="30"/>
        </w:rPr>
        <w:t xml:space="preserve">Update existing employee information </w:t>
      </w:r>
    </w:p>
    <w:p w14:paraId="41751173" w14:textId="77777777" w:rsidR="001C301C" w:rsidRPr="001C301C" w:rsidRDefault="001C301C" w:rsidP="001C301C">
      <w:pPr>
        <w:numPr>
          <w:ilvl w:val="0"/>
          <w:numId w:val="4"/>
        </w:numPr>
        <w:rPr>
          <w:rFonts w:ascii="Times New Roman" w:hAnsi="Times New Roman" w:cs="Times New Roman"/>
          <w:sz w:val="30"/>
          <w:szCs w:val="30"/>
        </w:rPr>
      </w:pPr>
      <w:r w:rsidRPr="001C301C">
        <w:rPr>
          <w:rFonts w:ascii="Times New Roman" w:hAnsi="Times New Roman" w:cs="Times New Roman"/>
          <w:sz w:val="30"/>
          <w:szCs w:val="30"/>
        </w:rPr>
        <w:lastRenderedPageBreak/>
        <w:t xml:space="preserve">Delete employee records </w:t>
      </w:r>
    </w:p>
    <w:p w14:paraId="432B435E" w14:textId="77777777" w:rsidR="001C301C" w:rsidRPr="001C301C" w:rsidRDefault="001C301C" w:rsidP="001C301C">
      <w:pPr>
        <w:numPr>
          <w:ilvl w:val="0"/>
          <w:numId w:val="4"/>
        </w:numPr>
        <w:rPr>
          <w:rFonts w:ascii="Times New Roman" w:hAnsi="Times New Roman" w:cs="Times New Roman"/>
          <w:sz w:val="30"/>
          <w:szCs w:val="30"/>
        </w:rPr>
      </w:pPr>
      <w:r w:rsidRPr="001C301C">
        <w:rPr>
          <w:rFonts w:ascii="Times New Roman" w:hAnsi="Times New Roman" w:cs="Times New Roman"/>
          <w:sz w:val="30"/>
          <w:szCs w:val="30"/>
        </w:rPr>
        <w:t xml:space="preserve">Search and view employee details </w:t>
      </w:r>
    </w:p>
    <w:p w14:paraId="6DC437C6" w14:textId="2AC88B7E" w:rsidR="001C301C" w:rsidRPr="001C301C" w:rsidRDefault="001C301C" w:rsidP="001C301C">
      <w:pPr>
        <w:rPr>
          <w:rFonts w:ascii="Times New Roman" w:hAnsi="Times New Roman" w:cs="Times New Roman"/>
          <w:sz w:val="30"/>
          <w:szCs w:val="30"/>
        </w:rPr>
      </w:pPr>
    </w:p>
    <w:p w14:paraId="1B9CA3D6"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2. Non-Functional Requirements</w:t>
      </w:r>
    </w:p>
    <w:p w14:paraId="63461AC9"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Non-functional requirements define how the system performs and its quality attributes.</w:t>
      </w:r>
    </w:p>
    <w:p w14:paraId="137E8D41" w14:textId="6A9C1CDD" w:rsidR="001C301C" w:rsidRPr="001C301C" w:rsidRDefault="001C301C" w:rsidP="001C301C">
      <w:pPr>
        <w:rPr>
          <w:rFonts w:ascii="Times New Roman" w:hAnsi="Times New Roman" w:cs="Times New Roman"/>
          <w:sz w:val="30"/>
          <w:szCs w:val="30"/>
        </w:rPr>
      </w:pPr>
    </w:p>
    <w:p w14:paraId="78FDB03B"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NFR-1: Usability</w:t>
      </w:r>
    </w:p>
    <w:p w14:paraId="375EBB6C"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be user-friendly and easy to navigate:</w:t>
      </w:r>
    </w:p>
    <w:p w14:paraId="4848FEF7" w14:textId="77777777" w:rsidR="001C301C" w:rsidRPr="001C301C" w:rsidRDefault="001C301C" w:rsidP="001C301C">
      <w:pPr>
        <w:numPr>
          <w:ilvl w:val="0"/>
          <w:numId w:val="5"/>
        </w:numPr>
        <w:rPr>
          <w:rFonts w:ascii="Times New Roman" w:hAnsi="Times New Roman" w:cs="Times New Roman"/>
          <w:sz w:val="30"/>
          <w:szCs w:val="30"/>
        </w:rPr>
      </w:pPr>
      <w:r w:rsidRPr="001C301C">
        <w:rPr>
          <w:rFonts w:ascii="Times New Roman" w:hAnsi="Times New Roman" w:cs="Times New Roman"/>
          <w:sz w:val="30"/>
          <w:szCs w:val="30"/>
        </w:rPr>
        <w:t xml:space="preserve">Simple interface design </w:t>
      </w:r>
    </w:p>
    <w:p w14:paraId="336A36AD" w14:textId="77777777" w:rsidR="001C301C" w:rsidRPr="001C301C" w:rsidRDefault="001C301C" w:rsidP="001C301C">
      <w:pPr>
        <w:numPr>
          <w:ilvl w:val="0"/>
          <w:numId w:val="5"/>
        </w:numPr>
        <w:rPr>
          <w:rFonts w:ascii="Times New Roman" w:hAnsi="Times New Roman" w:cs="Times New Roman"/>
          <w:sz w:val="30"/>
          <w:szCs w:val="30"/>
        </w:rPr>
      </w:pPr>
      <w:r w:rsidRPr="001C301C">
        <w:rPr>
          <w:rFonts w:ascii="Times New Roman" w:hAnsi="Times New Roman" w:cs="Times New Roman"/>
          <w:sz w:val="30"/>
          <w:szCs w:val="30"/>
        </w:rPr>
        <w:t xml:space="preserve">Clear instructions and labels </w:t>
      </w:r>
    </w:p>
    <w:p w14:paraId="0CC068BC" w14:textId="77777777" w:rsidR="001C301C" w:rsidRPr="001C301C" w:rsidRDefault="001C301C" w:rsidP="001C301C">
      <w:pPr>
        <w:numPr>
          <w:ilvl w:val="0"/>
          <w:numId w:val="5"/>
        </w:numPr>
        <w:rPr>
          <w:rFonts w:ascii="Times New Roman" w:hAnsi="Times New Roman" w:cs="Times New Roman"/>
          <w:sz w:val="30"/>
          <w:szCs w:val="30"/>
        </w:rPr>
      </w:pPr>
      <w:r w:rsidRPr="001C301C">
        <w:rPr>
          <w:rFonts w:ascii="Times New Roman" w:hAnsi="Times New Roman" w:cs="Times New Roman"/>
          <w:sz w:val="30"/>
          <w:szCs w:val="30"/>
        </w:rPr>
        <w:t xml:space="preserve">Accessible for all users </w:t>
      </w:r>
    </w:p>
    <w:p w14:paraId="4C7EBEA0" w14:textId="18276D63" w:rsidR="001C301C" w:rsidRPr="001C301C" w:rsidRDefault="001C301C" w:rsidP="001C301C">
      <w:pPr>
        <w:rPr>
          <w:rFonts w:ascii="Times New Roman" w:hAnsi="Times New Roman" w:cs="Times New Roman"/>
          <w:sz w:val="30"/>
          <w:szCs w:val="30"/>
        </w:rPr>
      </w:pPr>
    </w:p>
    <w:p w14:paraId="3563E128"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NFR-2: Security</w:t>
      </w:r>
    </w:p>
    <w:p w14:paraId="53C19DFC"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must protect user data:</w:t>
      </w:r>
    </w:p>
    <w:p w14:paraId="45D6C050" w14:textId="77777777" w:rsidR="001C301C" w:rsidRPr="001C301C" w:rsidRDefault="001C301C" w:rsidP="001C301C">
      <w:pPr>
        <w:numPr>
          <w:ilvl w:val="0"/>
          <w:numId w:val="6"/>
        </w:numPr>
        <w:rPr>
          <w:rFonts w:ascii="Times New Roman" w:hAnsi="Times New Roman" w:cs="Times New Roman"/>
          <w:sz w:val="30"/>
          <w:szCs w:val="30"/>
        </w:rPr>
      </w:pPr>
      <w:r w:rsidRPr="001C301C">
        <w:rPr>
          <w:rFonts w:ascii="Times New Roman" w:hAnsi="Times New Roman" w:cs="Times New Roman"/>
          <w:sz w:val="30"/>
          <w:szCs w:val="30"/>
        </w:rPr>
        <w:t xml:space="preserve">Data encryption for sensitive information </w:t>
      </w:r>
    </w:p>
    <w:p w14:paraId="5A9C88E3" w14:textId="77777777" w:rsidR="001C301C" w:rsidRPr="001C301C" w:rsidRDefault="001C301C" w:rsidP="001C301C">
      <w:pPr>
        <w:numPr>
          <w:ilvl w:val="0"/>
          <w:numId w:val="6"/>
        </w:numPr>
        <w:rPr>
          <w:rFonts w:ascii="Times New Roman" w:hAnsi="Times New Roman" w:cs="Times New Roman"/>
          <w:sz w:val="30"/>
          <w:szCs w:val="30"/>
        </w:rPr>
      </w:pPr>
      <w:r w:rsidRPr="001C301C">
        <w:rPr>
          <w:rFonts w:ascii="Times New Roman" w:hAnsi="Times New Roman" w:cs="Times New Roman"/>
          <w:sz w:val="30"/>
          <w:szCs w:val="30"/>
        </w:rPr>
        <w:t xml:space="preserve">Secure login authentication </w:t>
      </w:r>
    </w:p>
    <w:p w14:paraId="423C65C6" w14:textId="77777777" w:rsidR="001C301C" w:rsidRPr="001C301C" w:rsidRDefault="001C301C" w:rsidP="001C301C">
      <w:pPr>
        <w:numPr>
          <w:ilvl w:val="0"/>
          <w:numId w:val="6"/>
        </w:numPr>
        <w:rPr>
          <w:rFonts w:ascii="Times New Roman" w:hAnsi="Times New Roman" w:cs="Times New Roman"/>
          <w:sz w:val="30"/>
          <w:szCs w:val="30"/>
        </w:rPr>
      </w:pPr>
      <w:r w:rsidRPr="001C301C">
        <w:rPr>
          <w:rFonts w:ascii="Times New Roman" w:hAnsi="Times New Roman" w:cs="Times New Roman"/>
          <w:sz w:val="30"/>
          <w:szCs w:val="30"/>
        </w:rPr>
        <w:t xml:space="preserve">Role-based access control </w:t>
      </w:r>
    </w:p>
    <w:p w14:paraId="221939B1" w14:textId="3B9C3ACB" w:rsidR="001C301C" w:rsidRPr="001C301C" w:rsidRDefault="001C301C" w:rsidP="001C301C">
      <w:pPr>
        <w:rPr>
          <w:rFonts w:ascii="Times New Roman" w:hAnsi="Times New Roman" w:cs="Times New Roman"/>
          <w:sz w:val="30"/>
          <w:szCs w:val="30"/>
        </w:rPr>
      </w:pPr>
    </w:p>
    <w:p w14:paraId="3CC71032"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NFR-3: Reliability</w:t>
      </w:r>
    </w:p>
    <w:p w14:paraId="3BC52049"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work consistently without failure:</w:t>
      </w:r>
    </w:p>
    <w:p w14:paraId="14746D5C" w14:textId="77777777" w:rsidR="001C301C" w:rsidRPr="001C301C" w:rsidRDefault="001C301C" w:rsidP="001C301C">
      <w:pPr>
        <w:numPr>
          <w:ilvl w:val="0"/>
          <w:numId w:val="7"/>
        </w:numPr>
        <w:rPr>
          <w:rFonts w:ascii="Times New Roman" w:hAnsi="Times New Roman" w:cs="Times New Roman"/>
          <w:sz w:val="30"/>
          <w:szCs w:val="30"/>
        </w:rPr>
      </w:pPr>
      <w:r w:rsidRPr="001C301C">
        <w:rPr>
          <w:rFonts w:ascii="Times New Roman" w:hAnsi="Times New Roman" w:cs="Times New Roman"/>
          <w:sz w:val="30"/>
          <w:szCs w:val="30"/>
        </w:rPr>
        <w:t xml:space="preserve">Minimal system crashes </w:t>
      </w:r>
    </w:p>
    <w:p w14:paraId="519417EC" w14:textId="77777777" w:rsidR="001C301C" w:rsidRPr="001C301C" w:rsidRDefault="001C301C" w:rsidP="001C301C">
      <w:pPr>
        <w:numPr>
          <w:ilvl w:val="0"/>
          <w:numId w:val="7"/>
        </w:numPr>
        <w:rPr>
          <w:rFonts w:ascii="Times New Roman" w:hAnsi="Times New Roman" w:cs="Times New Roman"/>
          <w:sz w:val="30"/>
          <w:szCs w:val="30"/>
        </w:rPr>
      </w:pPr>
      <w:r w:rsidRPr="001C301C">
        <w:rPr>
          <w:rFonts w:ascii="Times New Roman" w:hAnsi="Times New Roman" w:cs="Times New Roman"/>
          <w:sz w:val="30"/>
          <w:szCs w:val="30"/>
        </w:rPr>
        <w:t xml:space="preserve">Accurate data processing </w:t>
      </w:r>
    </w:p>
    <w:p w14:paraId="396686BC" w14:textId="77777777" w:rsidR="001C301C" w:rsidRPr="001C301C" w:rsidRDefault="001C301C" w:rsidP="001C301C">
      <w:pPr>
        <w:numPr>
          <w:ilvl w:val="0"/>
          <w:numId w:val="7"/>
        </w:numPr>
        <w:rPr>
          <w:rFonts w:ascii="Times New Roman" w:hAnsi="Times New Roman" w:cs="Times New Roman"/>
          <w:sz w:val="30"/>
          <w:szCs w:val="30"/>
        </w:rPr>
      </w:pPr>
      <w:r w:rsidRPr="001C301C">
        <w:rPr>
          <w:rFonts w:ascii="Times New Roman" w:hAnsi="Times New Roman" w:cs="Times New Roman"/>
          <w:sz w:val="30"/>
          <w:szCs w:val="30"/>
        </w:rPr>
        <w:t xml:space="preserve">Proper error handling </w:t>
      </w:r>
    </w:p>
    <w:p w14:paraId="2D4BB782" w14:textId="738850B0" w:rsidR="001C301C" w:rsidRPr="001C301C" w:rsidRDefault="001C301C" w:rsidP="001C301C">
      <w:pPr>
        <w:rPr>
          <w:rFonts w:ascii="Times New Roman" w:hAnsi="Times New Roman" w:cs="Times New Roman"/>
          <w:sz w:val="30"/>
          <w:szCs w:val="30"/>
        </w:rPr>
      </w:pPr>
    </w:p>
    <w:p w14:paraId="4CCBCE91"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NFR-4: Performance</w:t>
      </w:r>
    </w:p>
    <w:p w14:paraId="41C0706F"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respond quickly:</w:t>
      </w:r>
    </w:p>
    <w:p w14:paraId="0EA63169" w14:textId="77777777" w:rsidR="001C301C" w:rsidRPr="001C301C" w:rsidRDefault="001C301C" w:rsidP="001C301C">
      <w:pPr>
        <w:numPr>
          <w:ilvl w:val="0"/>
          <w:numId w:val="8"/>
        </w:numPr>
        <w:rPr>
          <w:rFonts w:ascii="Times New Roman" w:hAnsi="Times New Roman" w:cs="Times New Roman"/>
          <w:sz w:val="30"/>
          <w:szCs w:val="30"/>
        </w:rPr>
      </w:pPr>
      <w:r w:rsidRPr="001C301C">
        <w:rPr>
          <w:rFonts w:ascii="Times New Roman" w:hAnsi="Times New Roman" w:cs="Times New Roman"/>
          <w:sz w:val="30"/>
          <w:szCs w:val="30"/>
        </w:rPr>
        <w:t xml:space="preserve">Fast loading time </w:t>
      </w:r>
    </w:p>
    <w:p w14:paraId="18C24FE1" w14:textId="77777777" w:rsidR="001C301C" w:rsidRPr="001C301C" w:rsidRDefault="001C301C" w:rsidP="001C301C">
      <w:pPr>
        <w:numPr>
          <w:ilvl w:val="0"/>
          <w:numId w:val="8"/>
        </w:numPr>
        <w:rPr>
          <w:rFonts w:ascii="Times New Roman" w:hAnsi="Times New Roman" w:cs="Times New Roman"/>
          <w:sz w:val="30"/>
          <w:szCs w:val="30"/>
        </w:rPr>
      </w:pPr>
      <w:r w:rsidRPr="001C301C">
        <w:rPr>
          <w:rFonts w:ascii="Times New Roman" w:hAnsi="Times New Roman" w:cs="Times New Roman"/>
          <w:sz w:val="30"/>
          <w:szCs w:val="30"/>
        </w:rPr>
        <w:t xml:space="preserve">Efficient data processing </w:t>
      </w:r>
    </w:p>
    <w:p w14:paraId="717F3032" w14:textId="77777777" w:rsidR="001C301C" w:rsidRPr="001C301C" w:rsidRDefault="001C301C" w:rsidP="001C301C">
      <w:pPr>
        <w:numPr>
          <w:ilvl w:val="0"/>
          <w:numId w:val="8"/>
        </w:numPr>
        <w:rPr>
          <w:rFonts w:ascii="Times New Roman" w:hAnsi="Times New Roman" w:cs="Times New Roman"/>
          <w:sz w:val="30"/>
          <w:szCs w:val="30"/>
        </w:rPr>
      </w:pPr>
      <w:r w:rsidRPr="001C301C">
        <w:rPr>
          <w:rFonts w:ascii="Times New Roman" w:hAnsi="Times New Roman" w:cs="Times New Roman"/>
          <w:sz w:val="30"/>
          <w:szCs w:val="30"/>
        </w:rPr>
        <w:t xml:space="preserve">Support multiple users simultaneously </w:t>
      </w:r>
    </w:p>
    <w:p w14:paraId="3768D69D" w14:textId="4F8C7310" w:rsidR="001C301C" w:rsidRPr="001C301C" w:rsidRDefault="001C301C" w:rsidP="001C301C">
      <w:pPr>
        <w:rPr>
          <w:rFonts w:ascii="Times New Roman" w:hAnsi="Times New Roman" w:cs="Times New Roman"/>
          <w:sz w:val="30"/>
          <w:szCs w:val="30"/>
        </w:rPr>
      </w:pPr>
    </w:p>
    <w:p w14:paraId="4BFE26F7"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NFR-5: Availability</w:t>
      </w:r>
    </w:p>
    <w:p w14:paraId="7029BB14"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be available at all times:</w:t>
      </w:r>
    </w:p>
    <w:p w14:paraId="0BFAD6F2" w14:textId="77777777" w:rsidR="001C301C" w:rsidRPr="001C301C" w:rsidRDefault="001C301C" w:rsidP="001C301C">
      <w:pPr>
        <w:numPr>
          <w:ilvl w:val="0"/>
          <w:numId w:val="9"/>
        </w:numPr>
        <w:rPr>
          <w:rFonts w:ascii="Times New Roman" w:hAnsi="Times New Roman" w:cs="Times New Roman"/>
          <w:sz w:val="30"/>
          <w:szCs w:val="30"/>
        </w:rPr>
      </w:pPr>
      <w:r w:rsidRPr="001C301C">
        <w:rPr>
          <w:rFonts w:ascii="Times New Roman" w:hAnsi="Times New Roman" w:cs="Times New Roman"/>
          <w:sz w:val="30"/>
          <w:szCs w:val="30"/>
        </w:rPr>
        <w:t xml:space="preserve">24/7 accessibility </w:t>
      </w:r>
    </w:p>
    <w:p w14:paraId="3114ABF3" w14:textId="77777777" w:rsidR="001C301C" w:rsidRPr="001C301C" w:rsidRDefault="001C301C" w:rsidP="001C301C">
      <w:pPr>
        <w:numPr>
          <w:ilvl w:val="0"/>
          <w:numId w:val="9"/>
        </w:numPr>
        <w:rPr>
          <w:rFonts w:ascii="Times New Roman" w:hAnsi="Times New Roman" w:cs="Times New Roman"/>
          <w:sz w:val="30"/>
          <w:szCs w:val="30"/>
        </w:rPr>
      </w:pPr>
      <w:r w:rsidRPr="001C301C">
        <w:rPr>
          <w:rFonts w:ascii="Times New Roman" w:hAnsi="Times New Roman" w:cs="Times New Roman"/>
          <w:sz w:val="30"/>
          <w:szCs w:val="30"/>
        </w:rPr>
        <w:t xml:space="preserve">Minimal downtime </w:t>
      </w:r>
    </w:p>
    <w:p w14:paraId="01155F4D" w14:textId="77777777" w:rsidR="001C301C" w:rsidRPr="001C301C" w:rsidRDefault="001C301C" w:rsidP="001C301C">
      <w:pPr>
        <w:numPr>
          <w:ilvl w:val="0"/>
          <w:numId w:val="9"/>
        </w:numPr>
        <w:rPr>
          <w:rFonts w:ascii="Times New Roman" w:hAnsi="Times New Roman" w:cs="Times New Roman"/>
          <w:sz w:val="30"/>
          <w:szCs w:val="30"/>
        </w:rPr>
      </w:pPr>
      <w:r w:rsidRPr="001C301C">
        <w:rPr>
          <w:rFonts w:ascii="Times New Roman" w:hAnsi="Times New Roman" w:cs="Times New Roman"/>
          <w:sz w:val="30"/>
          <w:szCs w:val="30"/>
        </w:rPr>
        <w:lastRenderedPageBreak/>
        <w:t xml:space="preserve">Backup and recovery support </w:t>
      </w:r>
    </w:p>
    <w:p w14:paraId="2BF5AE2B" w14:textId="5A2701DB" w:rsidR="001C301C" w:rsidRPr="001C301C" w:rsidRDefault="001C301C" w:rsidP="001C301C">
      <w:pPr>
        <w:rPr>
          <w:rFonts w:ascii="Times New Roman" w:hAnsi="Times New Roman" w:cs="Times New Roman"/>
          <w:sz w:val="30"/>
          <w:szCs w:val="30"/>
        </w:rPr>
      </w:pPr>
    </w:p>
    <w:p w14:paraId="0B276D02"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NFR-6: Scalability</w:t>
      </w:r>
    </w:p>
    <w:p w14:paraId="028DAC5A"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handle growth:</w:t>
      </w:r>
    </w:p>
    <w:p w14:paraId="1019A086" w14:textId="77777777" w:rsidR="001C301C" w:rsidRPr="001C301C" w:rsidRDefault="001C301C" w:rsidP="001C301C">
      <w:pPr>
        <w:numPr>
          <w:ilvl w:val="0"/>
          <w:numId w:val="10"/>
        </w:numPr>
        <w:rPr>
          <w:rFonts w:ascii="Times New Roman" w:hAnsi="Times New Roman" w:cs="Times New Roman"/>
          <w:sz w:val="30"/>
          <w:szCs w:val="30"/>
        </w:rPr>
      </w:pPr>
      <w:r w:rsidRPr="001C301C">
        <w:rPr>
          <w:rFonts w:ascii="Times New Roman" w:hAnsi="Times New Roman" w:cs="Times New Roman"/>
          <w:sz w:val="30"/>
          <w:szCs w:val="30"/>
        </w:rPr>
        <w:t xml:space="preserve">Ability to support increasing users </w:t>
      </w:r>
    </w:p>
    <w:p w14:paraId="422FE9C5" w14:textId="77777777" w:rsidR="001C301C" w:rsidRPr="001C301C" w:rsidRDefault="001C301C" w:rsidP="001C301C">
      <w:pPr>
        <w:numPr>
          <w:ilvl w:val="0"/>
          <w:numId w:val="10"/>
        </w:numPr>
        <w:rPr>
          <w:rFonts w:ascii="Times New Roman" w:hAnsi="Times New Roman" w:cs="Times New Roman"/>
          <w:sz w:val="30"/>
          <w:szCs w:val="30"/>
        </w:rPr>
      </w:pPr>
      <w:r w:rsidRPr="001C301C">
        <w:rPr>
          <w:rFonts w:ascii="Times New Roman" w:hAnsi="Times New Roman" w:cs="Times New Roman"/>
          <w:sz w:val="30"/>
          <w:szCs w:val="30"/>
        </w:rPr>
        <w:t xml:space="preserve">Efficient handling of large data </w:t>
      </w:r>
    </w:p>
    <w:p w14:paraId="4327FC6D" w14:textId="77777777" w:rsidR="001C301C" w:rsidRPr="001C301C" w:rsidRDefault="001C301C" w:rsidP="001C301C">
      <w:pPr>
        <w:numPr>
          <w:ilvl w:val="0"/>
          <w:numId w:val="10"/>
        </w:numPr>
        <w:rPr>
          <w:rFonts w:ascii="Times New Roman" w:hAnsi="Times New Roman" w:cs="Times New Roman"/>
          <w:sz w:val="30"/>
          <w:szCs w:val="30"/>
        </w:rPr>
      </w:pPr>
      <w:r w:rsidRPr="001C301C">
        <w:rPr>
          <w:rFonts w:ascii="Times New Roman" w:hAnsi="Times New Roman" w:cs="Times New Roman"/>
          <w:sz w:val="30"/>
          <w:szCs w:val="30"/>
        </w:rPr>
        <w:t xml:space="preserve">Flexible architecture for expansion </w:t>
      </w:r>
    </w:p>
    <w:p w14:paraId="700BB943" w14:textId="257F0E9E" w:rsidR="001C301C" w:rsidRPr="001C301C" w:rsidRDefault="001C301C" w:rsidP="001C301C">
      <w:pPr>
        <w:rPr>
          <w:rFonts w:ascii="Times New Roman" w:hAnsi="Times New Roman" w:cs="Times New Roman"/>
          <w:sz w:val="30"/>
          <w:szCs w:val="30"/>
        </w:rPr>
      </w:pPr>
    </w:p>
    <w:p w14:paraId="0CCF2D1D"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Conclusion</w:t>
      </w:r>
    </w:p>
    <w:p w14:paraId="03026910"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Functional requirements define what the system does, while non-functional requirements ensure the system performs efficiently, securely, and reliably. Together, they help in designing a high-quality and user-friendly solution.</w:t>
      </w:r>
    </w:p>
    <w:p w14:paraId="6B862C61" w14:textId="77777777" w:rsidR="001C301C" w:rsidRDefault="001C301C" w:rsidP="001C301C"/>
    <w:p w14:paraId="3206912A" w14:textId="77777777" w:rsidR="001C301C" w:rsidRDefault="001C301C" w:rsidP="001C301C"/>
    <w:sectPr w:rsidR="001C301C" w:rsidSect="001C301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1B47"/>
    <w:multiLevelType w:val="multilevel"/>
    <w:tmpl w:val="43E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74922"/>
    <w:multiLevelType w:val="multilevel"/>
    <w:tmpl w:val="BF9E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E6443"/>
    <w:multiLevelType w:val="multilevel"/>
    <w:tmpl w:val="543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62377"/>
    <w:multiLevelType w:val="multilevel"/>
    <w:tmpl w:val="9AE2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873FB"/>
    <w:multiLevelType w:val="multilevel"/>
    <w:tmpl w:val="75DA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D4AF0"/>
    <w:multiLevelType w:val="multilevel"/>
    <w:tmpl w:val="4DE6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808EC"/>
    <w:multiLevelType w:val="multilevel"/>
    <w:tmpl w:val="100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D306E"/>
    <w:multiLevelType w:val="multilevel"/>
    <w:tmpl w:val="339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D4B6B"/>
    <w:multiLevelType w:val="multilevel"/>
    <w:tmpl w:val="19C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464BA"/>
    <w:multiLevelType w:val="multilevel"/>
    <w:tmpl w:val="E2A2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911597">
    <w:abstractNumId w:val="5"/>
  </w:num>
  <w:num w:numId="2" w16cid:durableId="396755249">
    <w:abstractNumId w:val="0"/>
  </w:num>
  <w:num w:numId="3" w16cid:durableId="2012178225">
    <w:abstractNumId w:val="6"/>
  </w:num>
  <w:num w:numId="4" w16cid:durableId="776410090">
    <w:abstractNumId w:val="1"/>
  </w:num>
  <w:num w:numId="5" w16cid:durableId="370768583">
    <w:abstractNumId w:val="3"/>
  </w:num>
  <w:num w:numId="6" w16cid:durableId="2030905610">
    <w:abstractNumId w:val="7"/>
  </w:num>
  <w:num w:numId="7" w16cid:durableId="799614431">
    <w:abstractNumId w:val="4"/>
  </w:num>
  <w:num w:numId="8" w16cid:durableId="386102309">
    <w:abstractNumId w:val="2"/>
  </w:num>
  <w:num w:numId="9" w16cid:durableId="230653035">
    <w:abstractNumId w:val="9"/>
  </w:num>
  <w:num w:numId="10" w16cid:durableId="14585286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01C"/>
    <w:rsid w:val="001C301C"/>
    <w:rsid w:val="007B2250"/>
    <w:rsid w:val="00BE0197"/>
    <w:rsid w:val="00E16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1A83"/>
  <w15:chartTrackingRefBased/>
  <w15:docId w15:val="{BF2E88AC-37D8-4E7D-AEA6-5B829750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01C"/>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1C3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01C"/>
    <w:rPr>
      <w:rFonts w:eastAsiaTheme="majorEastAsia" w:cstheme="majorBidi"/>
      <w:color w:val="272727" w:themeColor="text1" w:themeTint="D8"/>
    </w:rPr>
  </w:style>
  <w:style w:type="paragraph" w:styleId="Title">
    <w:name w:val="Title"/>
    <w:basedOn w:val="Normal"/>
    <w:next w:val="Normal"/>
    <w:link w:val="TitleChar"/>
    <w:uiPriority w:val="10"/>
    <w:qFormat/>
    <w:rsid w:val="001C3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01C"/>
    <w:pPr>
      <w:spacing w:before="160"/>
      <w:jc w:val="center"/>
    </w:pPr>
    <w:rPr>
      <w:i/>
      <w:iCs/>
      <w:color w:val="404040" w:themeColor="text1" w:themeTint="BF"/>
    </w:rPr>
  </w:style>
  <w:style w:type="character" w:customStyle="1" w:styleId="QuoteChar">
    <w:name w:val="Quote Char"/>
    <w:basedOn w:val="DefaultParagraphFont"/>
    <w:link w:val="Quote"/>
    <w:uiPriority w:val="29"/>
    <w:rsid w:val="001C301C"/>
    <w:rPr>
      <w:i/>
      <w:iCs/>
      <w:color w:val="404040" w:themeColor="text1" w:themeTint="BF"/>
    </w:rPr>
  </w:style>
  <w:style w:type="paragraph" w:styleId="ListParagraph">
    <w:name w:val="List Paragraph"/>
    <w:basedOn w:val="Normal"/>
    <w:uiPriority w:val="34"/>
    <w:qFormat/>
    <w:rsid w:val="001C301C"/>
    <w:pPr>
      <w:ind w:left="720"/>
      <w:contextualSpacing/>
    </w:pPr>
  </w:style>
  <w:style w:type="character" w:styleId="IntenseEmphasis">
    <w:name w:val="Intense Emphasis"/>
    <w:basedOn w:val="DefaultParagraphFont"/>
    <w:uiPriority w:val="21"/>
    <w:qFormat/>
    <w:rsid w:val="001C301C"/>
    <w:rPr>
      <w:i/>
      <w:iCs/>
      <w:color w:val="0F4761" w:themeColor="accent1" w:themeShade="BF"/>
    </w:rPr>
  </w:style>
  <w:style w:type="paragraph" w:styleId="IntenseQuote">
    <w:name w:val="Intense Quote"/>
    <w:basedOn w:val="Normal"/>
    <w:next w:val="Normal"/>
    <w:link w:val="IntenseQuoteChar"/>
    <w:uiPriority w:val="30"/>
    <w:qFormat/>
    <w:rsid w:val="001C3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01C"/>
    <w:rPr>
      <w:i/>
      <w:iCs/>
      <w:color w:val="0F4761" w:themeColor="accent1" w:themeShade="BF"/>
    </w:rPr>
  </w:style>
  <w:style w:type="character" w:styleId="IntenseReference">
    <w:name w:val="Intense Reference"/>
    <w:basedOn w:val="DefaultParagraphFont"/>
    <w:uiPriority w:val="32"/>
    <w:qFormat/>
    <w:rsid w:val="001C30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s</dc:creator>
  <cp:keywords/>
  <dc:description/>
  <cp:lastModifiedBy>subash s</cp:lastModifiedBy>
  <cp:revision>2</cp:revision>
  <dcterms:created xsi:type="dcterms:W3CDTF">2026-04-05T07:28:00Z</dcterms:created>
  <dcterms:modified xsi:type="dcterms:W3CDTF">2026-04-05T07:28:00Z</dcterms:modified>
</cp:coreProperties>
</file>