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A6B1" w14:textId="3EB31097" w:rsidR="003D7E7B" w:rsidRDefault="003D7E7B" w:rsidP="003D7E7B">
      <w:pPr>
        <w:pStyle w:val="Title"/>
        <w:jc w:val="center"/>
        <w:rPr>
          <w:rFonts w:ascii="Times New Roman" w:hAnsi="Times New Roman" w:cs="Times New Roman"/>
          <w:sz w:val="36"/>
          <w:szCs w:val="36"/>
        </w:rPr>
      </w:pPr>
      <w:r w:rsidRPr="003D7E7B">
        <w:rPr>
          <w:rFonts w:ascii="Times New Roman" w:hAnsi="Times New Roman" w:cs="Times New Roman"/>
          <w:sz w:val="36"/>
          <w:szCs w:val="36"/>
        </w:rPr>
        <w:t>Project 3 – MANE 6710 Numerical Design Optimization</w:t>
      </w:r>
    </w:p>
    <w:p w14:paraId="76904838" w14:textId="77777777" w:rsidR="003D7E7B" w:rsidRPr="003D7E7B" w:rsidRDefault="003D7E7B" w:rsidP="003D7E7B"/>
    <w:p w14:paraId="7CBCD9FC" w14:textId="182F849B" w:rsidR="003D7E7B" w:rsidRDefault="003D7E7B" w:rsidP="003D7E7B">
      <w:pPr>
        <w:pStyle w:val="Subtitle"/>
        <w:jc w:val="center"/>
        <w:rPr>
          <w:rFonts w:ascii="Times New Roman" w:hAnsi="Times New Roman" w:cs="Times New Roman"/>
          <w:i/>
          <w:iCs/>
          <w:sz w:val="32"/>
          <w:szCs w:val="32"/>
        </w:rPr>
      </w:pPr>
      <w:r w:rsidRPr="003D7E7B">
        <w:rPr>
          <w:rFonts w:ascii="Times New Roman" w:hAnsi="Times New Roman" w:cs="Times New Roman"/>
          <w:i/>
          <w:iCs/>
          <w:sz w:val="32"/>
          <w:szCs w:val="32"/>
        </w:rPr>
        <w:t>Unique ID: 5284</w:t>
      </w:r>
    </w:p>
    <w:p w14:paraId="71FEF650" w14:textId="5D3C4A41" w:rsidR="003D7E7B" w:rsidRDefault="003D7E7B" w:rsidP="003D7E7B"/>
    <w:p w14:paraId="76CF35A5" w14:textId="77777777" w:rsidR="003D7E7B" w:rsidRDefault="003D7E7B" w:rsidP="003D7E7B">
      <w:pPr>
        <w:pStyle w:val="Heading1"/>
        <w:rPr>
          <w:rFonts w:ascii="Times New Roman" w:hAnsi="Times New Roman" w:cs="Times New Roman"/>
        </w:rPr>
      </w:pPr>
    </w:p>
    <w:sdt>
      <w:sdtPr>
        <w:rPr>
          <w:rFonts w:ascii="Times New Roman" w:eastAsiaTheme="minorHAnsi" w:hAnsi="Times New Roman" w:cs="Times New Roman"/>
          <w:b w:val="0"/>
          <w:bCs w:val="0"/>
          <w:color w:val="auto"/>
          <w:sz w:val="24"/>
          <w:szCs w:val="24"/>
        </w:rPr>
        <w:id w:val="1485962389"/>
        <w:docPartObj>
          <w:docPartGallery w:val="Table of Contents"/>
          <w:docPartUnique/>
        </w:docPartObj>
      </w:sdtPr>
      <w:sdtEndPr>
        <w:rPr>
          <w:noProof/>
        </w:rPr>
      </w:sdtEndPr>
      <w:sdtContent>
        <w:p w14:paraId="50EA9E7A" w14:textId="0AF32114" w:rsidR="003D7E7B" w:rsidRPr="003D7E7B" w:rsidRDefault="003D7E7B">
          <w:pPr>
            <w:pStyle w:val="TOCHeading"/>
            <w:rPr>
              <w:rFonts w:ascii="Times New Roman" w:hAnsi="Times New Roman" w:cs="Times New Roman"/>
            </w:rPr>
          </w:pPr>
          <w:r w:rsidRPr="003D7E7B">
            <w:rPr>
              <w:rFonts w:ascii="Times New Roman" w:hAnsi="Times New Roman" w:cs="Times New Roman"/>
            </w:rPr>
            <w:t>Table of Contents</w:t>
          </w:r>
        </w:p>
        <w:p w14:paraId="6FDB5EF0" w14:textId="539D914C" w:rsidR="00FE2126" w:rsidRDefault="003D7E7B">
          <w:pPr>
            <w:pStyle w:val="TOC1"/>
            <w:tabs>
              <w:tab w:val="right" w:leader="dot" w:pos="9350"/>
            </w:tabs>
            <w:rPr>
              <w:rFonts w:eastAsiaTheme="minorEastAsia" w:cstheme="minorBidi"/>
              <w:b w:val="0"/>
              <w:bCs w:val="0"/>
              <w:caps w:val="0"/>
              <w:noProof/>
              <w:sz w:val="24"/>
              <w:szCs w:val="24"/>
            </w:rPr>
          </w:pPr>
          <w:r w:rsidRPr="003D7E7B">
            <w:rPr>
              <w:rFonts w:ascii="Times New Roman" w:hAnsi="Times New Roman" w:cs="Times New Roman"/>
              <w:b w:val="0"/>
              <w:bCs w:val="0"/>
            </w:rPr>
            <w:fldChar w:fldCharType="begin"/>
          </w:r>
          <w:r w:rsidRPr="003D7E7B">
            <w:rPr>
              <w:rFonts w:ascii="Times New Roman" w:hAnsi="Times New Roman" w:cs="Times New Roman"/>
            </w:rPr>
            <w:instrText xml:space="preserve"> TOC \o "1-3" \h \z \u </w:instrText>
          </w:r>
          <w:r w:rsidRPr="003D7E7B">
            <w:rPr>
              <w:rFonts w:ascii="Times New Roman" w:hAnsi="Times New Roman" w:cs="Times New Roman"/>
              <w:b w:val="0"/>
              <w:bCs w:val="0"/>
            </w:rPr>
            <w:fldChar w:fldCharType="separate"/>
          </w:r>
          <w:hyperlink w:anchor="_Toc87539161" w:history="1">
            <w:r w:rsidR="00FE2126" w:rsidRPr="00F9408D">
              <w:rPr>
                <w:rStyle w:val="Hyperlink"/>
                <w:rFonts w:ascii="Times New Roman" w:hAnsi="Times New Roman" w:cs="Times New Roman"/>
                <w:noProof/>
              </w:rPr>
              <w:t>Introduction</w:t>
            </w:r>
            <w:r w:rsidR="00FE2126">
              <w:rPr>
                <w:noProof/>
                <w:webHidden/>
              </w:rPr>
              <w:tab/>
            </w:r>
            <w:r w:rsidR="00FE2126">
              <w:rPr>
                <w:noProof/>
                <w:webHidden/>
              </w:rPr>
              <w:fldChar w:fldCharType="begin"/>
            </w:r>
            <w:r w:rsidR="00FE2126">
              <w:rPr>
                <w:noProof/>
                <w:webHidden/>
              </w:rPr>
              <w:instrText xml:space="preserve"> PAGEREF _Toc87539161 \h </w:instrText>
            </w:r>
            <w:r w:rsidR="00FE2126">
              <w:rPr>
                <w:noProof/>
                <w:webHidden/>
              </w:rPr>
            </w:r>
            <w:r w:rsidR="00FE2126">
              <w:rPr>
                <w:noProof/>
                <w:webHidden/>
              </w:rPr>
              <w:fldChar w:fldCharType="separate"/>
            </w:r>
            <w:r w:rsidR="00FE2126">
              <w:rPr>
                <w:noProof/>
                <w:webHidden/>
              </w:rPr>
              <w:t>2</w:t>
            </w:r>
            <w:r w:rsidR="00FE2126">
              <w:rPr>
                <w:noProof/>
                <w:webHidden/>
              </w:rPr>
              <w:fldChar w:fldCharType="end"/>
            </w:r>
          </w:hyperlink>
        </w:p>
        <w:p w14:paraId="4DD613F3" w14:textId="0CA74C5B" w:rsidR="00FE2126" w:rsidRDefault="003E7934">
          <w:pPr>
            <w:pStyle w:val="TOC1"/>
            <w:tabs>
              <w:tab w:val="right" w:leader="dot" w:pos="9350"/>
            </w:tabs>
            <w:rPr>
              <w:rFonts w:eastAsiaTheme="minorEastAsia" w:cstheme="minorBidi"/>
              <w:b w:val="0"/>
              <w:bCs w:val="0"/>
              <w:caps w:val="0"/>
              <w:noProof/>
              <w:sz w:val="24"/>
              <w:szCs w:val="24"/>
            </w:rPr>
          </w:pPr>
          <w:hyperlink w:anchor="_Toc87539162" w:history="1">
            <w:r w:rsidR="00FE2126" w:rsidRPr="00F9408D">
              <w:rPr>
                <w:rStyle w:val="Hyperlink"/>
                <w:rFonts w:ascii="Times New Roman" w:hAnsi="Times New Roman" w:cs="Times New Roman"/>
                <w:noProof/>
              </w:rPr>
              <w:t>Deterministic Chaos</w:t>
            </w:r>
            <w:r w:rsidR="00FE2126">
              <w:rPr>
                <w:noProof/>
                <w:webHidden/>
              </w:rPr>
              <w:tab/>
            </w:r>
            <w:r w:rsidR="00FE2126">
              <w:rPr>
                <w:noProof/>
                <w:webHidden/>
              </w:rPr>
              <w:fldChar w:fldCharType="begin"/>
            </w:r>
            <w:r w:rsidR="00FE2126">
              <w:rPr>
                <w:noProof/>
                <w:webHidden/>
              </w:rPr>
              <w:instrText xml:space="preserve"> PAGEREF _Toc87539162 \h </w:instrText>
            </w:r>
            <w:r w:rsidR="00FE2126">
              <w:rPr>
                <w:noProof/>
                <w:webHidden/>
              </w:rPr>
            </w:r>
            <w:r w:rsidR="00FE2126">
              <w:rPr>
                <w:noProof/>
                <w:webHidden/>
              </w:rPr>
              <w:fldChar w:fldCharType="separate"/>
            </w:r>
            <w:r w:rsidR="00FE2126">
              <w:rPr>
                <w:noProof/>
                <w:webHidden/>
              </w:rPr>
              <w:t>2</w:t>
            </w:r>
            <w:r w:rsidR="00FE2126">
              <w:rPr>
                <w:noProof/>
                <w:webHidden/>
              </w:rPr>
              <w:fldChar w:fldCharType="end"/>
            </w:r>
          </w:hyperlink>
        </w:p>
        <w:p w14:paraId="28C8275F" w14:textId="2F9FB159" w:rsidR="00FE2126" w:rsidRDefault="003E7934">
          <w:pPr>
            <w:pStyle w:val="TOC2"/>
            <w:tabs>
              <w:tab w:val="right" w:leader="dot" w:pos="9350"/>
            </w:tabs>
            <w:rPr>
              <w:rFonts w:eastAsiaTheme="minorEastAsia" w:cstheme="minorBidi"/>
              <w:smallCaps w:val="0"/>
              <w:noProof/>
              <w:sz w:val="24"/>
              <w:szCs w:val="24"/>
            </w:rPr>
          </w:pPr>
          <w:hyperlink w:anchor="_Toc87539163" w:history="1">
            <w:r w:rsidR="00FE2126" w:rsidRPr="00F9408D">
              <w:rPr>
                <w:rStyle w:val="Hyperlink"/>
                <w:rFonts w:ascii="Times New Roman" w:hAnsi="Times New Roman" w:cs="Times New Roman"/>
                <w:noProof/>
              </w:rPr>
              <w:t>Simulating Deterministic Chaos</w:t>
            </w:r>
            <w:r w:rsidR="00FE2126">
              <w:rPr>
                <w:noProof/>
                <w:webHidden/>
              </w:rPr>
              <w:tab/>
            </w:r>
            <w:r w:rsidR="00FE2126">
              <w:rPr>
                <w:noProof/>
                <w:webHidden/>
              </w:rPr>
              <w:fldChar w:fldCharType="begin"/>
            </w:r>
            <w:r w:rsidR="00FE2126">
              <w:rPr>
                <w:noProof/>
                <w:webHidden/>
              </w:rPr>
              <w:instrText xml:space="preserve"> PAGEREF _Toc87539163 \h </w:instrText>
            </w:r>
            <w:r w:rsidR="00FE2126">
              <w:rPr>
                <w:noProof/>
                <w:webHidden/>
              </w:rPr>
            </w:r>
            <w:r w:rsidR="00FE2126">
              <w:rPr>
                <w:noProof/>
                <w:webHidden/>
              </w:rPr>
              <w:fldChar w:fldCharType="separate"/>
            </w:r>
            <w:r w:rsidR="00FE2126">
              <w:rPr>
                <w:noProof/>
                <w:webHidden/>
              </w:rPr>
              <w:t>4</w:t>
            </w:r>
            <w:r w:rsidR="00FE2126">
              <w:rPr>
                <w:noProof/>
                <w:webHidden/>
              </w:rPr>
              <w:fldChar w:fldCharType="end"/>
            </w:r>
          </w:hyperlink>
        </w:p>
        <w:p w14:paraId="219B360A" w14:textId="4E78D8A7" w:rsidR="00FE2126" w:rsidRDefault="003E7934">
          <w:pPr>
            <w:pStyle w:val="TOC1"/>
            <w:tabs>
              <w:tab w:val="right" w:leader="dot" w:pos="9350"/>
            </w:tabs>
            <w:rPr>
              <w:rFonts w:eastAsiaTheme="minorEastAsia" w:cstheme="minorBidi"/>
              <w:b w:val="0"/>
              <w:bCs w:val="0"/>
              <w:caps w:val="0"/>
              <w:noProof/>
              <w:sz w:val="24"/>
              <w:szCs w:val="24"/>
            </w:rPr>
          </w:pPr>
          <w:hyperlink w:anchor="_Toc87539164" w:history="1">
            <w:r w:rsidR="00FE2126" w:rsidRPr="00F9408D">
              <w:rPr>
                <w:rStyle w:val="Hyperlink"/>
                <w:rFonts w:ascii="Times New Roman" w:hAnsi="Times New Roman" w:cs="Times New Roman"/>
                <w:noProof/>
              </w:rPr>
              <w:t>Objective function</w:t>
            </w:r>
            <w:r w:rsidR="00FE2126">
              <w:rPr>
                <w:noProof/>
                <w:webHidden/>
              </w:rPr>
              <w:tab/>
            </w:r>
            <w:r w:rsidR="00FE2126">
              <w:rPr>
                <w:noProof/>
                <w:webHidden/>
              </w:rPr>
              <w:fldChar w:fldCharType="begin"/>
            </w:r>
            <w:r w:rsidR="00FE2126">
              <w:rPr>
                <w:noProof/>
                <w:webHidden/>
              </w:rPr>
              <w:instrText xml:space="preserve"> PAGEREF _Toc87539164 \h </w:instrText>
            </w:r>
            <w:r w:rsidR="00FE2126">
              <w:rPr>
                <w:noProof/>
                <w:webHidden/>
              </w:rPr>
            </w:r>
            <w:r w:rsidR="00FE2126">
              <w:rPr>
                <w:noProof/>
                <w:webHidden/>
              </w:rPr>
              <w:fldChar w:fldCharType="separate"/>
            </w:r>
            <w:r w:rsidR="00FE2126">
              <w:rPr>
                <w:noProof/>
                <w:webHidden/>
              </w:rPr>
              <w:t>5</w:t>
            </w:r>
            <w:r w:rsidR="00FE2126">
              <w:rPr>
                <w:noProof/>
                <w:webHidden/>
              </w:rPr>
              <w:fldChar w:fldCharType="end"/>
            </w:r>
          </w:hyperlink>
        </w:p>
        <w:p w14:paraId="5A74DEE5" w14:textId="7F9D48AB" w:rsidR="00FE2126" w:rsidRDefault="003E7934">
          <w:pPr>
            <w:pStyle w:val="TOC2"/>
            <w:tabs>
              <w:tab w:val="right" w:leader="dot" w:pos="9350"/>
            </w:tabs>
            <w:rPr>
              <w:rFonts w:eastAsiaTheme="minorEastAsia" w:cstheme="minorBidi"/>
              <w:smallCaps w:val="0"/>
              <w:noProof/>
              <w:sz w:val="24"/>
              <w:szCs w:val="24"/>
            </w:rPr>
          </w:pPr>
          <w:hyperlink w:anchor="_Toc87539165" w:history="1">
            <w:r w:rsidR="00FE2126" w:rsidRPr="00F9408D">
              <w:rPr>
                <w:rStyle w:val="Hyperlink"/>
                <w:rFonts w:ascii="Times New Roman" w:hAnsi="Times New Roman" w:cs="Times New Roman"/>
                <w:noProof/>
              </w:rPr>
              <w:t>Choice of Design Variables</w:t>
            </w:r>
            <w:r w:rsidR="00FE2126">
              <w:rPr>
                <w:noProof/>
                <w:webHidden/>
              </w:rPr>
              <w:tab/>
            </w:r>
            <w:r w:rsidR="00FE2126">
              <w:rPr>
                <w:noProof/>
                <w:webHidden/>
              </w:rPr>
              <w:fldChar w:fldCharType="begin"/>
            </w:r>
            <w:r w:rsidR="00FE2126">
              <w:rPr>
                <w:noProof/>
                <w:webHidden/>
              </w:rPr>
              <w:instrText xml:space="preserve"> PAGEREF _Toc87539165 \h </w:instrText>
            </w:r>
            <w:r w:rsidR="00FE2126">
              <w:rPr>
                <w:noProof/>
                <w:webHidden/>
              </w:rPr>
            </w:r>
            <w:r w:rsidR="00FE2126">
              <w:rPr>
                <w:noProof/>
                <w:webHidden/>
              </w:rPr>
              <w:fldChar w:fldCharType="separate"/>
            </w:r>
            <w:r w:rsidR="00FE2126">
              <w:rPr>
                <w:noProof/>
                <w:webHidden/>
              </w:rPr>
              <w:t>5</w:t>
            </w:r>
            <w:r w:rsidR="00FE2126">
              <w:rPr>
                <w:noProof/>
                <w:webHidden/>
              </w:rPr>
              <w:fldChar w:fldCharType="end"/>
            </w:r>
          </w:hyperlink>
        </w:p>
        <w:p w14:paraId="5097D90C" w14:textId="0893DF21" w:rsidR="00FE2126" w:rsidRDefault="003E7934">
          <w:pPr>
            <w:pStyle w:val="TOC2"/>
            <w:tabs>
              <w:tab w:val="right" w:leader="dot" w:pos="9350"/>
            </w:tabs>
            <w:rPr>
              <w:rFonts w:eastAsiaTheme="minorEastAsia" w:cstheme="minorBidi"/>
              <w:smallCaps w:val="0"/>
              <w:noProof/>
              <w:sz w:val="24"/>
              <w:szCs w:val="24"/>
            </w:rPr>
          </w:pPr>
          <w:hyperlink w:anchor="_Toc87539166" w:history="1">
            <w:r w:rsidR="00FE2126" w:rsidRPr="00F9408D">
              <w:rPr>
                <w:rStyle w:val="Hyperlink"/>
                <w:rFonts w:ascii="Times New Roman" w:hAnsi="Times New Roman" w:cs="Times New Roman"/>
                <w:noProof/>
              </w:rPr>
              <w:t>Formulation of Objective function</w:t>
            </w:r>
            <w:r w:rsidR="00FE2126">
              <w:rPr>
                <w:noProof/>
                <w:webHidden/>
              </w:rPr>
              <w:tab/>
            </w:r>
            <w:r w:rsidR="00FE2126">
              <w:rPr>
                <w:noProof/>
                <w:webHidden/>
              </w:rPr>
              <w:fldChar w:fldCharType="begin"/>
            </w:r>
            <w:r w:rsidR="00FE2126">
              <w:rPr>
                <w:noProof/>
                <w:webHidden/>
              </w:rPr>
              <w:instrText xml:space="preserve"> PAGEREF _Toc87539166 \h </w:instrText>
            </w:r>
            <w:r w:rsidR="00FE2126">
              <w:rPr>
                <w:noProof/>
                <w:webHidden/>
              </w:rPr>
            </w:r>
            <w:r w:rsidR="00FE2126">
              <w:rPr>
                <w:noProof/>
                <w:webHidden/>
              </w:rPr>
              <w:fldChar w:fldCharType="separate"/>
            </w:r>
            <w:r w:rsidR="00FE2126">
              <w:rPr>
                <w:noProof/>
                <w:webHidden/>
              </w:rPr>
              <w:t>5</w:t>
            </w:r>
            <w:r w:rsidR="00FE2126">
              <w:rPr>
                <w:noProof/>
                <w:webHidden/>
              </w:rPr>
              <w:fldChar w:fldCharType="end"/>
            </w:r>
          </w:hyperlink>
        </w:p>
        <w:p w14:paraId="6C6E83BD" w14:textId="164B42F3" w:rsidR="00FE2126" w:rsidRDefault="003E7934">
          <w:pPr>
            <w:pStyle w:val="TOC1"/>
            <w:tabs>
              <w:tab w:val="right" w:leader="dot" w:pos="9350"/>
            </w:tabs>
            <w:rPr>
              <w:rFonts w:eastAsiaTheme="minorEastAsia" w:cstheme="minorBidi"/>
              <w:b w:val="0"/>
              <w:bCs w:val="0"/>
              <w:caps w:val="0"/>
              <w:noProof/>
              <w:sz w:val="24"/>
              <w:szCs w:val="24"/>
            </w:rPr>
          </w:pPr>
          <w:hyperlink w:anchor="_Toc87539167" w:history="1">
            <w:r w:rsidR="00FE2126" w:rsidRPr="00F9408D">
              <w:rPr>
                <w:rStyle w:val="Hyperlink"/>
                <w:rFonts w:ascii="Times New Roman" w:hAnsi="Times New Roman" w:cs="Times New Roman"/>
                <w:noProof/>
              </w:rPr>
              <w:t>Surrogate Model</w:t>
            </w:r>
            <w:r w:rsidR="00FE2126">
              <w:rPr>
                <w:noProof/>
                <w:webHidden/>
              </w:rPr>
              <w:tab/>
            </w:r>
            <w:r w:rsidR="00FE2126">
              <w:rPr>
                <w:noProof/>
                <w:webHidden/>
              </w:rPr>
              <w:fldChar w:fldCharType="begin"/>
            </w:r>
            <w:r w:rsidR="00FE2126">
              <w:rPr>
                <w:noProof/>
                <w:webHidden/>
              </w:rPr>
              <w:instrText xml:space="preserve"> PAGEREF _Toc87539167 \h </w:instrText>
            </w:r>
            <w:r w:rsidR="00FE2126">
              <w:rPr>
                <w:noProof/>
                <w:webHidden/>
              </w:rPr>
            </w:r>
            <w:r w:rsidR="00FE2126">
              <w:rPr>
                <w:noProof/>
                <w:webHidden/>
              </w:rPr>
              <w:fldChar w:fldCharType="separate"/>
            </w:r>
            <w:r w:rsidR="00FE2126">
              <w:rPr>
                <w:noProof/>
                <w:webHidden/>
              </w:rPr>
              <w:t>6</w:t>
            </w:r>
            <w:r w:rsidR="00FE2126">
              <w:rPr>
                <w:noProof/>
                <w:webHidden/>
              </w:rPr>
              <w:fldChar w:fldCharType="end"/>
            </w:r>
          </w:hyperlink>
        </w:p>
        <w:p w14:paraId="66C0D674" w14:textId="1FEE772D" w:rsidR="00FE2126" w:rsidRDefault="003E7934">
          <w:pPr>
            <w:pStyle w:val="TOC2"/>
            <w:tabs>
              <w:tab w:val="right" w:leader="dot" w:pos="9350"/>
            </w:tabs>
            <w:rPr>
              <w:rFonts w:eastAsiaTheme="minorEastAsia" w:cstheme="minorBidi"/>
              <w:smallCaps w:val="0"/>
              <w:noProof/>
              <w:sz w:val="24"/>
              <w:szCs w:val="24"/>
            </w:rPr>
          </w:pPr>
          <w:hyperlink w:anchor="_Toc87539168" w:history="1">
            <w:r w:rsidR="00FE2126" w:rsidRPr="00F9408D">
              <w:rPr>
                <w:rStyle w:val="Hyperlink"/>
                <w:rFonts w:ascii="Times New Roman" w:hAnsi="Times New Roman" w:cs="Times New Roman"/>
                <w:noProof/>
              </w:rPr>
              <w:t>Accuracy of Surrogate Model</w:t>
            </w:r>
            <w:r w:rsidR="00FE2126">
              <w:rPr>
                <w:noProof/>
                <w:webHidden/>
              </w:rPr>
              <w:tab/>
            </w:r>
            <w:r w:rsidR="00FE2126">
              <w:rPr>
                <w:noProof/>
                <w:webHidden/>
              </w:rPr>
              <w:fldChar w:fldCharType="begin"/>
            </w:r>
            <w:r w:rsidR="00FE2126">
              <w:rPr>
                <w:noProof/>
                <w:webHidden/>
              </w:rPr>
              <w:instrText xml:space="preserve"> PAGEREF _Toc87539168 \h </w:instrText>
            </w:r>
            <w:r w:rsidR="00FE2126">
              <w:rPr>
                <w:noProof/>
                <w:webHidden/>
              </w:rPr>
            </w:r>
            <w:r w:rsidR="00FE2126">
              <w:rPr>
                <w:noProof/>
                <w:webHidden/>
              </w:rPr>
              <w:fldChar w:fldCharType="separate"/>
            </w:r>
            <w:r w:rsidR="00FE2126">
              <w:rPr>
                <w:noProof/>
                <w:webHidden/>
              </w:rPr>
              <w:t>7</w:t>
            </w:r>
            <w:r w:rsidR="00FE2126">
              <w:rPr>
                <w:noProof/>
                <w:webHidden/>
              </w:rPr>
              <w:fldChar w:fldCharType="end"/>
            </w:r>
          </w:hyperlink>
        </w:p>
        <w:p w14:paraId="0EF01675" w14:textId="1F7F927E" w:rsidR="00FE2126" w:rsidRDefault="003E7934">
          <w:pPr>
            <w:pStyle w:val="TOC1"/>
            <w:tabs>
              <w:tab w:val="right" w:leader="dot" w:pos="9350"/>
            </w:tabs>
            <w:rPr>
              <w:rFonts w:eastAsiaTheme="minorEastAsia" w:cstheme="minorBidi"/>
              <w:b w:val="0"/>
              <w:bCs w:val="0"/>
              <w:caps w:val="0"/>
              <w:noProof/>
              <w:sz w:val="24"/>
              <w:szCs w:val="24"/>
            </w:rPr>
          </w:pPr>
          <w:hyperlink w:anchor="_Toc87539169" w:history="1">
            <w:r w:rsidR="00FE2126" w:rsidRPr="00F9408D">
              <w:rPr>
                <w:rStyle w:val="Hyperlink"/>
                <w:rFonts w:ascii="Times New Roman" w:hAnsi="Times New Roman" w:cs="Times New Roman"/>
                <w:noProof/>
              </w:rPr>
              <w:t>Optimization setup</w:t>
            </w:r>
            <w:r w:rsidR="00FE2126">
              <w:rPr>
                <w:noProof/>
                <w:webHidden/>
              </w:rPr>
              <w:tab/>
            </w:r>
            <w:r w:rsidR="00FE2126">
              <w:rPr>
                <w:noProof/>
                <w:webHidden/>
              </w:rPr>
              <w:fldChar w:fldCharType="begin"/>
            </w:r>
            <w:r w:rsidR="00FE2126">
              <w:rPr>
                <w:noProof/>
                <w:webHidden/>
              </w:rPr>
              <w:instrText xml:space="preserve"> PAGEREF _Toc87539169 \h </w:instrText>
            </w:r>
            <w:r w:rsidR="00FE2126">
              <w:rPr>
                <w:noProof/>
                <w:webHidden/>
              </w:rPr>
            </w:r>
            <w:r w:rsidR="00FE2126">
              <w:rPr>
                <w:noProof/>
                <w:webHidden/>
              </w:rPr>
              <w:fldChar w:fldCharType="separate"/>
            </w:r>
            <w:r w:rsidR="00FE2126">
              <w:rPr>
                <w:noProof/>
                <w:webHidden/>
              </w:rPr>
              <w:t>9</w:t>
            </w:r>
            <w:r w:rsidR="00FE2126">
              <w:rPr>
                <w:noProof/>
                <w:webHidden/>
              </w:rPr>
              <w:fldChar w:fldCharType="end"/>
            </w:r>
          </w:hyperlink>
        </w:p>
        <w:p w14:paraId="2B9A32B7" w14:textId="25983ED9" w:rsidR="00FE2126" w:rsidRDefault="003E7934">
          <w:pPr>
            <w:pStyle w:val="TOC1"/>
            <w:tabs>
              <w:tab w:val="right" w:leader="dot" w:pos="9350"/>
            </w:tabs>
            <w:rPr>
              <w:rFonts w:eastAsiaTheme="minorEastAsia" w:cstheme="minorBidi"/>
              <w:b w:val="0"/>
              <w:bCs w:val="0"/>
              <w:caps w:val="0"/>
              <w:noProof/>
              <w:sz w:val="24"/>
              <w:szCs w:val="24"/>
            </w:rPr>
          </w:pPr>
          <w:hyperlink w:anchor="_Toc87539170" w:history="1">
            <w:r w:rsidR="00FE2126" w:rsidRPr="00F9408D">
              <w:rPr>
                <w:rStyle w:val="Hyperlink"/>
                <w:rFonts w:ascii="Times New Roman" w:hAnsi="Times New Roman" w:cs="Times New Roman"/>
                <w:noProof/>
              </w:rPr>
              <w:t>Results</w:t>
            </w:r>
            <w:r w:rsidR="00FE2126">
              <w:rPr>
                <w:noProof/>
                <w:webHidden/>
              </w:rPr>
              <w:tab/>
            </w:r>
            <w:r w:rsidR="00FE2126">
              <w:rPr>
                <w:noProof/>
                <w:webHidden/>
              </w:rPr>
              <w:fldChar w:fldCharType="begin"/>
            </w:r>
            <w:r w:rsidR="00FE2126">
              <w:rPr>
                <w:noProof/>
                <w:webHidden/>
              </w:rPr>
              <w:instrText xml:space="preserve"> PAGEREF _Toc87539170 \h </w:instrText>
            </w:r>
            <w:r w:rsidR="00FE2126">
              <w:rPr>
                <w:noProof/>
                <w:webHidden/>
              </w:rPr>
            </w:r>
            <w:r w:rsidR="00FE2126">
              <w:rPr>
                <w:noProof/>
                <w:webHidden/>
              </w:rPr>
              <w:fldChar w:fldCharType="separate"/>
            </w:r>
            <w:r w:rsidR="00FE2126">
              <w:rPr>
                <w:noProof/>
                <w:webHidden/>
              </w:rPr>
              <w:t>9</w:t>
            </w:r>
            <w:r w:rsidR="00FE2126">
              <w:rPr>
                <w:noProof/>
                <w:webHidden/>
              </w:rPr>
              <w:fldChar w:fldCharType="end"/>
            </w:r>
          </w:hyperlink>
        </w:p>
        <w:p w14:paraId="55985066" w14:textId="0367195E" w:rsidR="00FE2126" w:rsidRDefault="003E7934">
          <w:pPr>
            <w:pStyle w:val="TOC2"/>
            <w:tabs>
              <w:tab w:val="right" w:leader="dot" w:pos="9350"/>
            </w:tabs>
            <w:rPr>
              <w:rFonts w:eastAsiaTheme="minorEastAsia" w:cstheme="minorBidi"/>
              <w:smallCaps w:val="0"/>
              <w:noProof/>
              <w:sz w:val="24"/>
              <w:szCs w:val="24"/>
            </w:rPr>
          </w:pPr>
          <w:hyperlink w:anchor="_Toc87539171" w:history="1">
            <w:r w:rsidR="00FE2126" w:rsidRPr="00F9408D">
              <w:rPr>
                <w:rStyle w:val="Hyperlink"/>
                <w:rFonts w:ascii="Times New Roman" w:hAnsi="Times New Roman" w:cs="Times New Roman"/>
                <w:noProof/>
              </w:rPr>
              <w:t>Convergence Analysis</w:t>
            </w:r>
            <w:r w:rsidR="00FE2126">
              <w:rPr>
                <w:noProof/>
                <w:webHidden/>
              </w:rPr>
              <w:tab/>
            </w:r>
            <w:r w:rsidR="00FE2126">
              <w:rPr>
                <w:noProof/>
                <w:webHidden/>
              </w:rPr>
              <w:fldChar w:fldCharType="begin"/>
            </w:r>
            <w:r w:rsidR="00FE2126">
              <w:rPr>
                <w:noProof/>
                <w:webHidden/>
              </w:rPr>
              <w:instrText xml:space="preserve"> PAGEREF _Toc87539171 \h </w:instrText>
            </w:r>
            <w:r w:rsidR="00FE2126">
              <w:rPr>
                <w:noProof/>
                <w:webHidden/>
              </w:rPr>
            </w:r>
            <w:r w:rsidR="00FE2126">
              <w:rPr>
                <w:noProof/>
                <w:webHidden/>
              </w:rPr>
              <w:fldChar w:fldCharType="separate"/>
            </w:r>
            <w:r w:rsidR="00FE2126">
              <w:rPr>
                <w:noProof/>
                <w:webHidden/>
              </w:rPr>
              <w:t>10</w:t>
            </w:r>
            <w:r w:rsidR="00FE2126">
              <w:rPr>
                <w:noProof/>
                <w:webHidden/>
              </w:rPr>
              <w:fldChar w:fldCharType="end"/>
            </w:r>
          </w:hyperlink>
        </w:p>
        <w:p w14:paraId="4F51428E" w14:textId="701E210F" w:rsidR="00FE2126" w:rsidRDefault="003E7934">
          <w:pPr>
            <w:pStyle w:val="TOC1"/>
            <w:tabs>
              <w:tab w:val="right" w:leader="dot" w:pos="9350"/>
            </w:tabs>
            <w:rPr>
              <w:rFonts w:eastAsiaTheme="minorEastAsia" w:cstheme="minorBidi"/>
              <w:b w:val="0"/>
              <w:bCs w:val="0"/>
              <w:caps w:val="0"/>
              <w:noProof/>
              <w:sz w:val="24"/>
              <w:szCs w:val="24"/>
            </w:rPr>
          </w:pPr>
          <w:hyperlink w:anchor="_Toc87539172" w:history="1">
            <w:r w:rsidR="00FE2126" w:rsidRPr="00F9408D">
              <w:rPr>
                <w:rStyle w:val="Hyperlink"/>
                <w:rFonts w:ascii="Times New Roman" w:hAnsi="Times New Roman" w:cs="Times New Roman"/>
                <w:noProof/>
              </w:rPr>
              <w:t>Works Cited</w:t>
            </w:r>
            <w:r w:rsidR="00FE2126">
              <w:rPr>
                <w:noProof/>
                <w:webHidden/>
              </w:rPr>
              <w:tab/>
            </w:r>
            <w:r w:rsidR="00FE2126">
              <w:rPr>
                <w:noProof/>
                <w:webHidden/>
              </w:rPr>
              <w:fldChar w:fldCharType="begin"/>
            </w:r>
            <w:r w:rsidR="00FE2126">
              <w:rPr>
                <w:noProof/>
                <w:webHidden/>
              </w:rPr>
              <w:instrText xml:space="preserve"> PAGEREF _Toc87539172 \h </w:instrText>
            </w:r>
            <w:r w:rsidR="00FE2126">
              <w:rPr>
                <w:noProof/>
                <w:webHidden/>
              </w:rPr>
            </w:r>
            <w:r w:rsidR="00FE2126">
              <w:rPr>
                <w:noProof/>
                <w:webHidden/>
              </w:rPr>
              <w:fldChar w:fldCharType="separate"/>
            </w:r>
            <w:r w:rsidR="00FE2126">
              <w:rPr>
                <w:noProof/>
                <w:webHidden/>
              </w:rPr>
              <w:t>11</w:t>
            </w:r>
            <w:r w:rsidR="00FE2126">
              <w:rPr>
                <w:noProof/>
                <w:webHidden/>
              </w:rPr>
              <w:fldChar w:fldCharType="end"/>
            </w:r>
          </w:hyperlink>
        </w:p>
        <w:p w14:paraId="53CE80AA" w14:textId="7B7311D5" w:rsidR="003D7E7B" w:rsidRDefault="003D7E7B">
          <w:pPr>
            <w:rPr>
              <w:rFonts w:ascii="Times New Roman" w:hAnsi="Times New Roman" w:cs="Times New Roman"/>
              <w:b/>
              <w:bCs/>
              <w:noProof/>
            </w:rPr>
          </w:pPr>
          <w:r w:rsidRPr="003D7E7B">
            <w:rPr>
              <w:rFonts w:ascii="Times New Roman" w:hAnsi="Times New Roman" w:cs="Times New Roman"/>
              <w:b/>
              <w:bCs/>
              <w:noProof/>
            </w:rPr>
            <w:fldChar w:fldCharType="end"/>
          </w:r>
        </w:p>
      </w:sdtContent>
    </w:sdt>
    <w:p w14:paraId="29F45DE6" w14:textId="35030C16" w:rsidR="00A15EB7" w:rsidRPr="003D7E7B" w:rsidRDefault="00A15EB7">
      <w:pPr>
        <w:rPr>
          <w:rFonts w:ascii="Times New Roman" w:hAnsi="Times New Roman" w:cs="Times New Roman"/>
        </w:rPr>
      </w:pPr>
      <w:r>
        <w:rPr>
          <w:rFonts w:ascii="Times New Roman" w:hAnsi="Times New Roman" w:cs="Times New Roman"/>
          <w:b/>
          <w:bCs/>
          <w:noProof/>
        </w:rPr>
        <w:t>List of Figures</w:t>
      </w:r>
    </w:p>
    <w:p w14:paraId="065AA8B0" w14:textId="01A605B2" w:rsidR="00E10B38" w:rsidRDefault="00430FF4">
      <w:pPr>
        <w:pStyle w:val="TableofFigures"/>
        <w:tabs>
          <w:tab w:val="right" w:leader="dot" w:pos="9350"/>
        </w:tabs>
        <w:rPr>
          <w:rFonts w:eastAsiaTheme="minorEastAsia" w:cstheme="minorBidi"/>
          <w:smallCaps w:val="0"/>
          <w:noProof/>
          <w:sz w:val="24"/>
          <w:szCs w:val="24"/>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87538800" w:history="1">
        <w:r w:rsidR="00E10B38" w:rsidRPr="00053D29">
          <w:rPr>
            <w:rStyle w:val="Hyperlink"/>
            <w:noProof/>
          </w:rPr>
          <w:t>Figure 1. Top View of Tilt-A-Whirl platform</w:t>
        </w:r>
        <w:r w:rsidR="00E10B38">
          <w:rPr>
            <w:noProof/>
            <w:webHidden/>
          </w:rPr>
          <w:tab/>
        </w:r>
        <w:r w:rsidR="00E10B38">
          <w:rPr>
            <w:noProof/>
            <w:webHidden/>
          </w:rPr>
          <w:fldChar w:fldCharType="begin"/>
        </w:r>
        <w:r w:rsidR="00E10B38">
          <w:rPr>
            <w:noProof/>
            <w:webHidden/>
          </w:rPr>
          <w:instrText xml:space="preserve"> PAGEREF _Toc87538800 \h </w:instrText>
        </w:r>
        <w:r w:rsidR="00E10B38">
          <w:rPr>
            <w:noProof/>
            <w:webHidden/>
          </w:rPr>
        </w:r>
        <w:r w:rsidR="00E10B38">
          <w:rPr>
            <w:noProof/>
            <w:webHidden/>
          </w:rPr>
          <w:fldChar w:fldCharType="separate"/>
        </w:r>
        <w:r w:rsidR="00E10B38">
          <w:rPr>
            <w:noProof/>
            <w:webHidden/>
          </w:rPr>
          <w:t>2</w:t>
        </w:r>
        <w:r w:rsidR="00E10B38">
          <w:rPr>
            <w:noProof/>
            <w:webHidden/>
          </w:rPr>
          <w:fldChar w:fldCharType="end"/>
        </w:r>
      </w:hyperlink>
    </w:p>
    <w:p w14:paraId="5F06186A" w14:textId="25624DF1" w:rsidR="00E10B38" w:rsidRDefault="003E7934">
      <w:pPr>
        <w:pStyle w:val="TableofFigures"/>
        <w:tabs>
          <w:tab w:val="right" w:leader="dot" w:pos="9350"/>
        </w:tabs>
        <w:rPr>
          <w:rFonts w:eastAsiaTheme="minorEastAsia" w:cstheme="minorBidi"/>
          <w:smallCaps w:val="0"/>
          <w:noProof/>
          <w:sz w:val="24"/>
          <w:szCs w:val="24"/>
        </w:rPr>
      </w:pPr>
      <w:hyperlink w:anchor="_Toc87538801" w:history="1">
        <w:r w:rsidR="00E10B38" w:rsidRPr="00053D29">
          <w:rPr>
            <w:rStyle w:val="Hyperlink"/>
            <w:noProof/>
          </w:rPr>
          <w:t>Figure 2. Various Orientations of Tilt-A-Whirl design</w:t>
        </w:r>
        <w:r w:rsidR="00E10B38">
          <w:rPr>
            <w:noProof/>
            <w:webHidden/>
          </w:rPr>
          <w:tab/>
        </w:r>
        <w:r w:rsidR="00E10B38">
          <w:rPr>
            <w:noProof/>
            <w:webHidden/>
          </w:rPr>
          <w:fldChar w:fldCharType="begin"/>
        </w:r>
        <w:r w:rsidR="00E10B38">
          <w:rPr>
            <w:noProof/>
            <w:webHidden/>
          </w:rPr>
          <w:instrText xml:space="preserve"> PAGEREF _Toc87538801 \h </w:instrText>
        </w:r>
        <w:r w:rsidR="00E10B38">
          <w:rPr>
            <w:noProof/>
            <w:webHidden/>
          </w:rPr>
        </w:r>
        <w:r w:rsidR="00E10B38">
          <w:rPr>
            <w:noProof/>
            <w:webHidden/>
          </w:rPr>
          <w:fldChar w:fldCharType="separate"/>
        </w:r>
        <w:r w:rsidR="00E10B38">
          <w:rPr>
            <w:noProof/>
            <w:webHidden/>
          </w:rPr>
          <w:t>3</w:t>
        </w:r>
        <w:r w:rsidR="00E10B38">
          <w:rPr>
            <w:noProof/>
            <w:webHidden/>
          </w:rPr>
          <w:fldChar w:fldCharType="end"/>
        </w:r>
      </w:hyperlink>
    </w:p>
    <w:p w14:paraId="07E3885B" w14:textId="7A3C8A89" w:rsidR="00E10B38" w:rsidRDefault="003E7934">
      <w:pPr>
        <w:pStyle w:val="TableofFigures"/>
        <w:tabs>
          <w:tab w:val="right" w:leader="dot" w:pos="9350"/>
        </w:tabs>
        <w:rPr>
          <w:rFonts w:eastAsiaTheme="minorEastAsia" w:cstheme="minorBidi"/>
          <w:smallCaps w:val="0"/>
          <w:noProof/>
          <w:sz w:val="24"/>
          <w:szCs w:val="24"/>
        </w:rPr>
      </w:pPr>
      <w:hyperlink w:anchor="_Toc87538802" w:history="1">
        <w:r w:rsidR="00E10B38" w:rsidRPr="00053D29">
          <w:rPr>
            <w:rStyle w:val="Hyperlink"/>
            <w:noProof/>
          </w:rPr>
          <w:t xml:space="preserve">Figure 3. a) Starting point </w:t>
        </w:r>
        <m:oMath>
          <m:r>
            <m:rPr>
              <m:sty m:val="p"/>
            </m:rPr>
            <w:rPr>
              <w:rStyle w:val="Hyperlink"/>
              <w:rFonts w:ascii="Cambria Math" w:hAnsi="Cambria Math"/>
              <w:noProof/>
            </w:rPr>
            <m:t>[</m:t>
          </m:r>
          <m:r>
            <w:rPr>
              <w:rStyle w:val="Hyperlink"/>
              <w:rFonts w:ascii="Cambria Math" w:hAnsi="Cambria Math"/>
              <w:noProof/>
            </w:rPr>
            <m:t>π</m:t>
          </m:r>
          <m:r>
            <m:rPr>
              <m:sty m:val="p"/>
            </m:rPr>
            <w:rPr>
              <w:rStyle w:val="Hyperlink"/>
              <w:rFonts w:ascii="Cambria Math" w:hAnsi="Cambria Math"/>
              <w:noProof/>
            </w:rPr>
            <m:t>3,0]</m:t>
          </m:r>
        </m:oMath>
        <w:r w:rsidR="00E10B38" w:rsidRPr="00053D29">
          <w:rPr>
            <w:rStyle w:val="Hyperlink"/>
            <w:noProof/>
          </w:rPr>
          <w:t xml:space="preserve">, b) Starting point </w:t>
        </w:r>
        <m:oMath>
          <m:r>
            <m:rPr>
              <m:sty m:val="p"/>
            </m:rPr>
            <w:rPr>
              <w:rStyle w:val="Hyperlink"/>
              <w:rFonts w:ascii="Cambria Math" w:hAnsi="Cambria Math"/>
              <w:noProof/>
            </w:rPr>
            <m:t>[</m:t>
          </m:r>
          <m:r>
            <w:rPr>
              <w:rStyle w:val="Hyperlink"/>
              <w:rFonts w:ascii="Cambria Math" w:hAnsi="Cambria Math"/>
              <w:noProof/>
            </w:rPr>
            <m:t>π</m:t>
          </m:r>
          <m:r>
            <m:rPr>
              <m:sty m:val="p"/>
            </m:rPr>
            <w:rPr>
              <w:rStyle w:val="Hyperlink"/>
              <w:rFonts w:ascii="Cambria Math" w:hAnsi="Cambria Math"/>
              <w:noProof/>
            </w:rPr>
            <m:t>5]</m:t>
          </m:r>
        </m:oMath>
        <w:r w:rsidR="00E10B38">
          <w:rPr>
            <w:noProof/>
            <w:webHidden/>
          </w:rPr>
          <w:tab/>
        </w:r>
        <w:r w:rsidR="00E10B38">
          <w:rPr>
            <w:noProof/>
            <w:webHidden/>
          </w:rPr>
          <w:fldChar w:fldCharType="begin"/>
        </w:r>
        <w:r w:rsidR="00E10B38">
          <w:rPr>
            <w:noProof/>
            <w:webHidden/>
          </w:rPr>
          <w:instrText xml:space="preserve"> PAGEREF _Toc87538802 \h </w:instrText>
        </w:r>
        <w:r w:rsidR="00E10B38">
          <w:rPr>
            <w:noProof/>
            <w:webHidden/>
          </w:rPr>
        </w:r>
        <w:r w:rsidR="00E10B38">
          <w:rPr>
            <w:noProof/>
            <w:webHidden/>
          </w:rPr>
          <w:fldChar w:fldCharType="separate"/>
        </w:r>
        <w:r w:rsidR="00E10B38">
          <w:rPr>
            <w:noProof/>
            <w:webHidden/>
          </w:rPr>
          <w:t>4</w:t>
        </w:r>
        <w:r w:rsidR="00E10B38">
          <w:rPr>
            <w:noProof/>
            <w:webHidden/>
          </w:rPr>
          <w:fldChar w:fldCharType="end"/>
        </w:r>
      </w:hyperlink>
    </w:p>
    <w:p w14:paraId="3EF2C979" w14:textId="45C660DE" w:rsidR="00E10B38" w:rsidRDefault="003E7934">
      <w:pPr>
        <w:pStyle w:val="TableofFigures"/>
        <w:tabs>
          <w:tab w:val="right" w:leader="dot" w:pos="9350"/>
        </w:tabs>
        <w:rPr>
          <w:rFonts w:eastAsiaTheme="minorEastAsia" w:cstheme="minorBidi"/>
          <w:smallCaps w:val="0"/>
          <w:noProof/>
          <w:sz w:val="24"/>
          <w:szCs w:val="24"/>
        </w:rPr>
      </w:pPr>
      <w:hyperlink w:anchor="_Toc87538803" w:history="1">
        <w:r w:rsidR="00E10B38" w:rsidRPr="00053D29">
          <w:rPr>
            <w:rStyle w:val="Hyperlink"/>
            <w:noProof/>
          </w:rPr>
          <w:t>Figure 4. 1-D slice of objective function along omega</w:t>
        </w:r>
        <w:r w:rsidR="00E10B38">
          <w:rPr>
            <w:noProof/>
            <w:webHidden/>
          </w:rPr>
          <w:tab/>
        </w:r>
        <w:r w:rsidR="00E10B38">
          <w:rPr>
            <w:noProof/>
            <w:webHidden/>
          </w:rPr>
          <w:fldChar w:fldCharType="begin"/>
        </w:r>
        <w:r w:rsidR="00E10B38">
          <w:rPr>
            <w:noProof/>
            <w:webHidden/>
          </w:rPr>
          <w:instrText xml:space="preserve"> PAGEREF _Toc87538803 \h </w:instrText>
        </w:r>
        <w:r w:rsidR="00E10B38">
          <w:rPr>
            <w:noProof/>
            <w:webHidden/>
          </w:rPr>
        </w:r>
        <w:r w:rsidR="00E10B38">
          <w:rPr>
            <w:noProof/>
            <w:webHidden/>
          </w:rPr>
          <w:fldChar w:fldCharType="separate"/>
        </w:r>
        <w:r w:rsidR="00E10B38">
          <w:rPr>
            <w:noProof/>
            <w:webHidden/>
          </w:rPr>
          <w:t>6</w:t>
        </w:r>
        <w:r w:rsidR="00E10B38">
          <w:rPr>
            <w:noProof/>
            <w:webHidden/>
          </w:rPr>
          <w:fldChar w:fldCharType="end"/>
        </w:r>
      </w:hyperlink>
    </w:p>
    <w:p w14:paraId="03280C90" w14:textId="0E53C3B4" w:rsidR="00E10B38" w:rsidRDefault="003E7934">
      <w:pPr>
        <w:pStyle w:val="TableofFigures"/>
        <w:tabs>
          <w:tab w:val="right" w:leader="dot" w:pos="9350"/>
        </w:tabs>
        <w:rPr>
          <w:rFonts w:eastAsiaTheme="minorEastAsia" w:cstheme="minorBidi"/>
          <w:smallCaps w:val="0"/>
          <w:noProof/>
          <w:sz w:val="24"/>
          <w:szCs w:val="24"/>
        </w:rPr>
      </w:pPr>
      <w:hyperlink w:anchor="_Toc87538804" w:history="1">
        <w:r w:rsidR="00E10B38" w:rsidRPr="00053D29">
          <w:rPr>
            <w:rStyle w:val="Hyperlink"/>
            <w:noProof/>
          </w:rPr>
          <w:t>Figure 5. Surrogate model vs True Objective comparison</w:t>
        </w:r>
        <w:r w:rsidR="00E10B38">
          <w:rPr>
            <w:noProof/>
            <w:webHidden/>
          </w:rPr>
          <w:tab/>
        </w:r>
        <w:r w:rsidR="00E10B38">
          <w:rPr>
            <w:noProof/>
            <w:webHidden/>
          </w:rPr>
          <w:fldChar w:fldCharType="begin"/>
        </w:r>
        <w:r w:rsidR="00E10B38">
          <w:rPr>
            <w:noProof/>
            <w:webHidden/>
          </w:rPr>
          <w:instrText xml:space="preserve"> PAGEREF _Toc87538804 \h </w:instrText>
        </w:r>
        <w:r w:rsidR="00E10B38">
          <w:rPr>
            <w:noProof/>
            <w:webHidden/>
          </w:rPr>
        </w:r>
        <w:r w:rsidR="00E10B38">
          <w:rPr>
            <w:noProof/>
            <w:webHidden/>
          </w:rPr>
          <w:fldChar w:fldCharType="separate"/>
        </w:r>
        <w:r w:rsidR="00E10B38">
          <w:rPr>
            <w:noProof/>
            <w:webHidden/>
          </w:rPr>
          <w:t>7</w:t>
        </w:r>
        <w:r w:rsidR="00E10B38">
          <w:rPr>
            <w:noProof/>
            <w:webHidden/>
          </w:rPr>
          <w:fldChar w:fldCharType="end"/>
        </w:r>
      </w:hyperlink>
    </w:p>
    <w:p w14:paraId="3276AF7A" w14:textId="193C71AE" w:rsidR="00E10B38" w:rsidRDefault="003E7934">
      <w:pPr>
        <w:pStyle w:val="TableofFigures"/>
        <w:tabs>
          <w:tab w:val="right" w:leader="dot" w:pos="9350"/>
        </w:tabs>
        <w:rPr>
          <w:rFonts w:eastAsiaTheme="minorEastAsia" w:cstheme="minorBidi"/>
          <w:smallCaps w:val="0"/>
          <w:noProof/>
          <w:sz w:val="24"/>
          <w:szCs w:val="24"/>
        </w:rPr>
      </w:pPr>
      <w:hyperlink w:anchor="_Toc87538805" w:history="1">
        <w:r w:rsidR="00E10B38" w:rsidRPr="00053D29">
          <w:rPr>
            <w:rStyle w:val="Hyperlink"/>
            <w:noProof/>
          </w:rPr>
          <w:t>Figure 6. Mean Square Error for 1-D slice of objective v Surrogate</w:t>
        </w:r>
        <w:r w:rsidR="00E10B38">
          <w:rPr>
            <w:noProof/>
            <w:webHidden/>
          </w:rPr>
          <w:tab/>
        </w:r>
        <w:r w:rsidR="00E10B38">
          <w:rPr>
            <w:noProof/>
            <w:webHidden/>
          </w:rPr>
          <w:fldChar w:fldCharType="begin"/>
        </w:r>
        <w:r w:rsidR="00E10B38">
          <w:rPr>
            <w:noProof/>
            <w:webHidden/>
          </w:rPr>
          <w:instrText xml:space="preserve"> PAGEREF _Toc87538805 \h </w:instrText>
        </w:r>
        <w:r w:rsidR="00E10B38">
          <w:rPr>
            <w:noProof/>
            <w:webHidden/>
          </w:rPr>
        </w:r>
        <w:r w:rsidR="00E10B38">
          <w:rPr>
            <w:noProof/>
            <w:webHidden/>
          </w:rPr>
          <w:fldChar w:fldCharType="separate"/>
        </w:r>
        <w:r w:rsidR="00E10B38">
          <w:rPr>
            <w:noProof/>
            <w:webHidden/>
          </w:rPr>
          <w:t>8</w:t>
        </w:r>
        <w:r w:rsidR="00E10B38">
          <w:rPr>
            <w:noProof/>
            <w:webHidden/>
          </w:rPr>
          <w:fldChar w:fldCharType="end"/>
        </w:r>
      </w:hyperlink>
    </w:p>
    <w:p w14:paraId="0E36B9E3" w14:textId="53D4A86C" w:rsidR="00E10B38" w:rsidRDefault="003E7934">
      <w:pPr>
        <w:pStyle w:val="TableofFigures"/>
        <w:tabs>
          <w:tab w:val="right" w:leader="dot" w:pos="9350"/>
        </w:tabs>
        <w:rPr>
          <w:rFonts w:eastAsiaTheme="minorEastAsia" w:cstheme="minorBidi"/>
          <w:smallCaps w:val="0"/>
          <w:noProof/>
          <w:sz w:val="24"/>
          <w:szCs w:val="24"/>
        </w:rPr>
      </w:pPr>
      <w:hyperlink w:anchor="_Toc87538806" w:history="1">
        <w:r w:rsidR="00E10B38" w:rsidRPr="00053D29">
          <w:rPr>
            <w:rStyle w:val="Hyperlink"/>
            <w:noProof/>
          </w:rPr>
          <w:t>Figure 7. tau = 500, bins = 1000 surrogate performance</w:t>
        </w:r>
        <w:r w:rsidR="00E10B38">
          <w:rPr>
            <w:noProof/>
            <w:webHidden/>
          </w:rPr>
          <w:tab/>
        </w:r>
        <w:r w:rsidR="00E10B38">
          <w:rPr>
            <w:noProof/>
            <w:webHidden/>
          </w:rPr>
          <w:fldChar w:fldCharType="begin"/>
        </w:r>
        <w:r w:rsidR="00E10B38">
          <w:rPr>
            <w:noProof/>
            <w:webHidden/>
          </w:rPr>
          <w:instrText xml:space="preserve"> PAGEREF _Toc87538806 \h </w:instrText>
        </w:r>
        <w:r w:rsidR="00E10B38">
          <w:rPr>
            <w:noProof/>
            <w:webHidden/>
          </w:rPr>
        </w:r>
        <w:r w:rsidR="00E10B38">
          <w:rPr>
            <w:noProof/>
            <w:webHidden/>
          </w:rPr>
          <w:fldChar w:fldCharType="separate"/>
        </w:r>
        <w:r w:rsidR="00E10B38">
          <w:rPr>
            <w:noProof/>
            <w:webHidden/>
          </w:rPr>
          <w:t>8</w:t>
        </w:r>
        <w:r w:rsidR="00E10B38">
          <w:rPr>
            <w:noProof/>
            <w:webHidden/>
          </w:rPr>
          <w:fldChar w:fldCharType="end"/>
        </w:r>
      </w:hyperlink>
    </w:p>
    <w:p w14:paraId="6485E66B" w14:textId="1538055C" w:rsidR="00E10B38" w:rsidRDefault="003E7934">
      <w:pPr>
        <w:pStyle w:val="TableofFigures"/>
        <w:tabs>
          <w:tab w:val="right" w:leader="dot" w:pos="9350"/>
        </w:tabs>
        <w:rPr>
          <w:rFonts w:eastAsiaTheme="minorEastAsia" w:cstheme="minorBidi"/>
          <w:smallCaps w:val="0"/>
          <w:noProof/>
          <w:sz w:val="24"/>
          <w:szCs w:val="24"/>
        </w:rPr>
      </w:pPr>
      <w:hyperlink w:anchor="_Toc87538807" w:history="1">
        <w:r w:rsidR="00E10B38" w:rsidRPr="00053D29">
          <w:rPr>
            <w:rStyle w:val="Hyperlink"/>
            <w:noProof/>
          </w:rPr>
          <w:t xml:space="preserve">Figure 8. First Order Optimality plot </w:t>
        </w:r>
        <w:r w:rsidR="00E10B38">
          <w:rPr>
            <w:noProof/>
            <w:webHidden/>
          </w:rPr>
          <w:tab/>
        </w:r>
        <w:r w:rsidR="00E10B38">
          <w:rPr>
            <w:noProof/>
            <w:webHidden/>
          </w:rPr>
          <w:fldChar w:fldCharType="begin"/>
        </w:r>
        <w:r w:rsidR="00E10B38">
          <w:rPr>
            <w:noProof/>
            <w:webHidden/>
          </w:rPr>
          <w:instrText xml:space="preserve"> PAGEREF _Toc87538807 \h </w:instrText>
        </w:r>
        <w:r w:rsidR="00E10B38">
          <w:rPr>
            <w:noProof/>
            <w:webHidden/>
          </w:rPr>
        </w:r>
        <w:r w:rsidR="00E10B38">
          <w:rPr>
            <w:noProof/>
            <w:webHidden/>
          </w:rPr>
          <w:fldChar w:fldCharType="separate"/>
        </w:r>
        <w:r w:rsidR="00E10B38">
          <w:rPr>
            <w:noProof/>
            <w:webHidden/>
          </w:rPr>
          <w:t>10</w:t>
        </w:r>
        <w:r w:rsidR="00E10B38">
          <w:rPr>
            <w:noProof/>
            <w:webHidden/>
          </w:rPr>
          <w:fldChar w:fldCharType="end"/>
        </w:r>
      </w:hyperlink>
    </w:p>
    <w:p w14:paraId="7FE59678" w14:textId="68642498" w:rsidR="00E10B38" w:rsidRDefault="003E7934">
      <w:pPr>
        <w:pStyle w:val="TableofFigures"/>
        <w:tabs>
          <w:tab w:val="right" w:leader="dot" w:pos="9350"/>
        </w:tabs>
        <w:rPr>
          <w:rFonts w:eastAsiaTheme="minorEastAsia" w:cstheme="minorBidi"/>
          <w:smallCaps w:val="0"/>
          <w:noProof/>
          <w:sz w:val="24"/>
          <w:szCs w:val="24"/>
        </w:rPr>
      </w:pPr>
      <w:hyperlink w:anchor="_Toc87538808" w:history="1">
        <w:r w:rsidR="00E10B38" w:rsidRPr="00053D29">
          <w:rPr>
            <w:rStyle w:val="Hyperlink"/>
            <w:noProof/>
          </w:rPr>
          <w:t>Figure 9. Convergence Analysis plot</w:t>
        </w:r>
        <w:r w:rsidR="00E10B38">
          <w:rPr>
            <w:noProof/>
            <w:webHidden/>
          </w:rPr>
          <w:tab/>
        </w:r>
        <w:r w:rsidR="00E10B38">
          <w:rPr>
            <w:noProof/>
            <w:webHidden/>
          </w:rPr>
          <w:fldChar w:fldCharType="begin"/>
        </w:r>
        <w:r w:rsidR="00E10B38">
          <w:rPr>
            <w:noProof/>
            <w:webHidden/>
          </w:rPr>
          <w:instrText xml:space="preserve"> PAGEREF _Toc87538808 \h </w:instrText>
        </w:r>
        <w:r w:rsidR="00E10B38">
          <w:rPr>
            <w:noProof/>
            <w:webHidden/>
          </w:rPr>
        </w:r>
        <w:r w:rsidR="00E10B38">
          <w:rPr>
            <w:noProof/>
            <w:webHidden/>
          </w:rPr>
          <w:fldChar w:fldCharType="separate"/>
        </w:r>
        <w:r w:rsidR="00E10B38">
          <w:rPr>
            <w:noProof/>
            <w:webHidden/>
          </w:rPr>
          <w:t>10</w:t>
        </w:r>
        <w:r w:rsidR="00E10B38">
          <w:rPr>
            <w:noProof/>
            <w:webHidden/>
          </w:rPr>
          <w:fldChar w:fldCharType="end"/>
        </w:r>
      </w:hyperlink>
    </w:p>
    <w:p w14:paraId="25CA869C" w14:textId="3F9C31AA" w:rsidR="00E10B38" w:rsidRDefault="003E7934">
      <w:pPr>
        <w:pStyle w:val="TableofFigures"/>
        <w:tabs>
          <w:tab w:val="right" w:leader="dot" w:pos="9350"/>
        </w:tabs>
        <w:rPr>
          <w:rFonts w:eastAsiaTheme="minorEastAsia" w:cstheme="minorBidi"/>
          <w:smallCaps w:val="0"/>
          <w:noProof/>
          <w:sz w:val="24"/>
          <w:szCs w:val="24"/>
        </w:rPr>
      </w:pPr>
      <w:hyperlink w:anchor="_Toc87538809" w:history="1">
        <w:r w:rsidR="00E10B38" w:rsidRPr="00053D29">
          <w:rPr>
            <w:rStyle w:val="Hyperlink"/>
            <w:noProof/>
          </w:rPr>
          <w:t>Figure 10. Angular velocity comparison between starting and optimal point</w:t>
        </w:r>
        <w:r w:rsidR="00E10B38">
          <w:rPr>
            <w:noProof/>
            <w:webHidden/>
          </w:rPr>
          <w:tab/>
        </w:r>
        <w:r w:rsidR="00E10B38">
          <w:rPr>
            <w:noProof/>
            <w:webHidden/>
          </w:rPr>
          <w:fldChar w:fldCharType="begin"/>
        </w:r>
        <w:r w:rsidR="00E10B38">
          <w:rPr>
            <w:noProof/>
            <w:webHidden/>
          </w:rPr>
          <w:instrText xml:space="preserve"> PAGEREF _Toc87538809 \h </w:instrText>
        </w:r>
        <w:r w:rsidR="00E10B38">
          <w:rPr>
            <w:noProof/>
            <w:webHidden/>
          </w:rPr>
        </w:r>
        <w:r w:rsidR="00E10B38">
          <w:rPr>
            <w:noProof/>
            <w:webHidden/>
          </w:rPr>
          <w:fldChar w:fldCharType="separate"/>
        </w:r>
        <w:r w:rsidR="00E10B38">
          <w:rPr>
            <w:noProof/>
            <w:webHidden/>
          </w:rPr>
          <w:t>10</w:t>
        </w:r>
        <w:r w:rsidR="00E10B38">
          <w:rPr>
            <w:noProof/>
            <w:webHidden/>
          </w:rPr>
          <w:fldChar w:fldCharType="end"/>
        </w:r>
      </w:hyperlink>
    </w:p>
    <w:p w14:paraId="5D62E123" w14:textId="659AE2D0" w:rsidR="003D7E7B" w:rsidRDefault="00430FF4" w:rsidP="003D7E7B">
      <w:pPr>
        <w:pStyle w:val="Heading1"/>
        <w:rPr>
          <w:rFonts w:ascii="Times New Roman" w:hAnsi="Times New Roman" w:cs="Times New Roman"/>
        </w:rPr>
      </w:pPr>
      <w:r>
        <w:rPr>
          <w:rFonts w:ascii="Times New Roman" w:hAnsi="Times New Roman" w:cs="Times New Roman"/>
        </w:rPr>
        <w:fldChar w:fldCharType="end"/>
      </w:r>
    </w:p>
    <w:p w14:paraId="2EFEFE49" w14:textId="7D83A6F0" w:rsidR="00C277C1" w:rsidRPr="00A15EB7" w:rsidRDefault="00A15EB7" w:rsidP="00C277C1">
      <w:pPr>
        <w:rPr>
          <w:rFonts w:ascii="Times New Roman" w:hAnsi="Times New Roman" w:cs="Times New Roman"/>
          <w:b/>
          <w:bCs/>
        </w:rPr>
      </w:pPr>
      <w:r w:rsidRPr="00A15EB7">
        <w:rPr>
          <w:rFonts w:ascii="Times New Roman" w:hAnsi="Times New Roman" w:cs="Times New Roman"/>
          <w:b/>
          <w:bCs/>
        </w:rPr>
        <w:t>List of Tables</w:t>
      </w:r>
    </w:p>
    <w:p w14:paraId="554C52B2" w14:textId="16805F3F" w:rsidR="00C85371" w:rsidRDefault="00197C53">
      <w:pPr>
        <w:pStyle w:val="TableofFigures"/>
        <w:tabs>
          <w:tab w:val="right" w:leader="dot" w:pos="9350"/>
        </w:tabs>
        <w:rPr>
          <w:rFonts w:eastAsiaTheme="minorEastAsia" w:cstheme="minorBidi"/>
          <w:smallCaps w:val="0"/>
          <w:noProof/>
          <w:sz w:val="24"/>
          <w:szCs w:val="24"/>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87536994" w:history="1">
        <w:r w:rsidR="00C85371" w:rsidRPr="008D4D8B">
          <w:rPr>
            <w:rStyle w:val="Hyperlink"/>
            <w:noProof/>
          </w:rPr>
          <w:t>Table 1. Variable Description</w:t>
        </w:r>
        <w:r w:rsidR="00C85371">
          <w:rPr>
            <w:noProof/>
            <w:webHidden/>
          </w:rPr>
          <w:tab/>
        </w:r>
        <w:r w:rsidR="00C85371">
          <w:rPr>
            <w:noProof/>
            <w:webHidden/>
          </w:rPr>
          <w:fldChar w:fldCharType="begin"/>
        </w:r>
        <w:r w:rsidR="00C85371">
          <w:rPr>
            <w:noProof/>
            <w:webHidden/>
          </w:rPr>
          <w:instrText xml:space="preserve"> PAGEREF _Toc87536994 \h </w:instrText>
        </w:r>
        <w:r w:rsidR="00C85371">
          <w:rPr>
            <w:noProof/>
            <w:webHidden/>
          </w:rPr>
        </w:r>
        <w:r w:rsidR="00C85371">
          <w:rPr>
            <w:noProof/>
            <w:webHidden/>
          </w:rPr>
          <w:fldChar w:fldCharType="separate"/>
        </w:r>
        <w:r w:rsidR="00C85371">
          <w:rPr>
            <w:noProof/>
            <w:webHidden/>
          </w:rPr>
          <w:t>4</w:t>
        </w:r>
        <w:r w:rsidR="00C85371">
          <w:rPr>
            <w:noProof/>
            <w:webHidden/>
          </w:rPr>
          <w:fldChar w:fldCharType="end"/>
        </w:r>
      </w:hyperlink>
    </w:p>
    <w:p w14:paraId="6C0D64E2" w14:textId="5569718E" w:rsidR="00C85371" w:rsidRDefault="003E7934">
      <w:pPr>
        <w:pStyle w:val="TableofFigures"/>
        <w:tabs>
          <w:tab w:val="right" w:leader="dot" w:pos="9350"/>
        </w:tabs>
        <w:rPr>
          <w:rFonts w:eastAsiaTheme="minorEastAsia" w:cstheme="minorBidi"/>
          <w:smallCaps w:val="0"/>
          <w:noProof/>
          <w:sz w:val="24"/>
          <w:szCs w:val="24"/>
        </w:rPr>
      </w:pPr>
      <w:hyperlink w:anchor="_Toc87536995" w:history="1">
        <w:r w:rsidR="00C85371" w:rsidRPr="008D4D8B">
          <w:rPr>
            <w:rStyle w:val="Hyperlink"/>
            <w:noProof/>
          </w:rPr>
          <w:t>Table 2. a) Constant parameters.                                                                       b) Design Variables and their range</w:t>
        </w:r>
        <w:r w:rsidR="00C85371">
          <w:rPr>
            <w:noProof/>
            <w:webHidden/>
          </w:rPr>
          <w:tab/>
        </w:r>
        <w:r w:rsidR="00C85371">
          <w:rPr>
            <w:noProof/>
            <w:webHidden/>
          </w:rPr>
          <w:fldChar w:fldCharType="begin"/>
        </w:r>
        <w:r w:rsidR="00C85371">
          <w:rPr>
            <w:noProof/>
            <w:webHidden/>
          </w:rPr>
          <w:instrText xml:space="preserve"> PAGEREF _Toc87536995 \h </w:instrText>
        </w:r>
        <w:r w:rsidR="00C85371">
          <w:rPr>
            <w:noProof/>
            <w:webHidden/>
          </w:rPr>
        </w:r>
        <w:r w:rsidR="00C85371">
          <w:rPr>
            <w:noProof/>
            <w:webHidden/>
          </w:rPr>
          <w:fldChar w:fldCharType="separate"/>
        </w:r>
        <w:r w:rsidR="00C85371">
          <w:rPr>
            <w:noProof/>
            <w:webHidden/>
          </w:rPr>
          <w:t>6</w:t>
        </w:r>
        <w:r w:rsidR="00C85371">
          <w:rPr>
            <w:noProof/>
            <w:webHidden/>
          </w:rPr>
          <w:fldChar w:fldCharType="end"/>
        </w:r>
      </w:hyperlink>
    </w:p>
    <w:p w14:paraId="58E4135B" w14:textId="12E4ABBB" w:rsidR="00C85371" w:rsidRDefault="003E7934">
      <w:pPr>
        <w:pStyle w:val="TableofFigures"/>
        <w:tabs>
          <w:tab w:val="right" w:leader="dot" w:pos="9350"/>
        </w:tabs>
        <w:rPr>
          <w:rFonts w:eastAsiaTheme="minorEastAsia" w:cstheme="minorBidi"/>
          <w:smallCaps w:val="0"/>
          <w:noProof/>
          <w:sz w:val="24"/>
          <w:szCs w:val="24"/>
        </w:rPr>
      </w:pPr>
      <w:hyperlink w:anchor="_Toc87536996" w:history="1">
        <w:r w:rsidR="00C85371" w:rsidRPr="008D4D8B">
          <w:rPr>
            <w:rStyle w:val="Hyperlink"/>
            <w:noProof/>
          </w:rPr>
          <w:t>Table 3. Trained Hyperparameters</w:t>
        </w:r>
        <w:r w:rsidR="00C85371">
          <w:rPr>
            <w:noProof/>
            <w:webHidden/>
          </w:rPr>
          <w:tab/>
        </w:r>
        <w:r w:rsidR="00C85371">
          <w:rPr>
            <w:noProof/>
            <w:webHidden/>
          </w:rPr>
          <w:fldChar w:fldCharType="begin"/>
        </w:r>
        <w:r w:rsidR="00C85371">
          <w:rPr>
            <w:noProof/>
            <w:webHidden/>
          </w:rPr>
          <w:instrText xml:space="preserve"> PAGEREF _Toc87536996 \h </w:instrText>
        </w:r>
        <w:r w:rsidR="00C85371">
          <w:rPr>
            <w:noProof/>
            <w:webHidden/>
          </w:rPr>
        </w:r>
        <w:r w:rsidR="00C85371">
          <w:rPr>
            <w:noProof/>
            <w:webHidden/>
          </w:rPr>
          <w:fldChar w:fldCharType="separate"/>
        </w:r>
        <w:r w:rsidR="00C85371">
          <w:rPr>
            <w:noProof/>
            <w:webHidden/>
          </w:rPr>
          <w:t>7</w:t>
        </w:r>
        <w:r w:rsidR="00C85371">
          <w:rPr>
            <w:noProof/>
            <w:webHidden/>
          </w:rPr>
          <w:fldChar w:fldCharType="end"/>
        </w:r>
      </w:hyperlink>
    </w:p>
    <w:p w14:paraId="40C78192" w14:textId="318D6E4C" w:rsidR="00C85371" w:rsidRDefault="003E7934">
      <w:pPr>
        <w:pStyle w:val="TableofFigures"/>
        <w:tabs>
          <w:tab w:val="right" w:leader="dot" w:pos="9350"/>
        </w:tabs>
        <w:rPr>
          <w:rFonts w:eastAsiaTheme="minorEastAsia" w:cstheme="minorBidi"/>
          <w:smallCaps w:val="0"/>
          <w:noProof/>
          <w:sz w:val="24"/>
          <w:szCs w:val="24"/>
        </w:rPr>
      </w:pPr>
      <w:hyperlink w:anchor="_Toc87536997" w:history="1">
        <w:r w:rsidR="00C85371" w:rsidRPr="008D4D8B">
          <w:rPr>
            <w:rStyle w:val="Hyperlink"/>
            <w:rFonts w:ascii="Times New Roman" w:hAnsi="Times New Roman" w:cs="Times New Roman"/>
            <w:noProof/>
          </w:rPr>
          <w:t>Table 4. Physical Intuition of results</w:t>
        </w:r>
        <w:r w:rsidR="00C85371">
          <w:rPr>
            <w:noProof/>
            <w:webHidden/>
          </w:rPr>
          <w:tab/>
        </w:r>
        <w:r w:rsidR="00C85371">
          <w:rPr>
            <w:noProof/>
            <w:webHidden/>
          </w:rPr>
          <w:fldChar w:fldCharType="begin"/>
        </w:r>
        <w:r w:rsidR="00C85371">
          <w:rPr>
            <w:noProof/>
            <w:webHidden/>
          </w:rPr>
          <w:instrText xml:space="preserve"> PAGEREF _Toc87536997 \h </w:instrText>
        </w:r>
        <w:r w:rsidR="00C85371">
          <w:rPr>
            <w:noProof/>
            <w:webHidden/>
          </w:rPr>
        </w:r>
        <w:r w:rsidR="00C85371">
          <w:rPr>
            <w:noProof/>
            <w:webHidden/>
          </w:rPr>
          <w:fldChar w:fldCharType="separate"/>
        </w:r>
        <w:r w:rsidR="00C85371">
          <w:rPr>
            <w:noProof/>
            <w:webHidden/>
          </w:rPr>
          <w:t>10</w:t>
        </w:r>
        <w:r w:rsidR="00C85371">
          <w:rPr>
            <w:noProof/>
            <w:webHidden/>
          </w:rPr>
          <w:fldChar w:fldCharType="end"/>
        </w:r>
      </w:hyperlink>
    </w:p>
    <w:p w14:paraId="0A891B82" w14:textId="40C28D04" w:rsidR="003D7E7B" w:rsidRPr="00A256F3" w:rsidRDefault="00197C53" w:rsidP="00A256F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fldChar w:fldCharType="end"/>
      </w:r>
      <w:r w:rsidR="00A256F3">
        <w:rPr>
          <w:rFonts w:ascii="Times New Roman" w:hAnsi="Times New Roman" w:cs="Times New Roman"/>
        </w:rPr>
        <w:br w:type="page"/>
      </w:r>
    </w:p>
    <w:p w14:paraId="6CF98EBB" w14:textId="5B62A391" w:rsidR="003D7E7B" w:rsidRDefault="003D7E7B" w:rsidP="003D7E7B">
      <w:pPr>
        <w:pStyle w:val="Heading1"/>
        <w:rPr>
          <w:rFonts w:ascii="Times New Roman" w:hAnsi="Times New Roman" w:cs="Times New Roman"/>
        </w:rPr>
      </w:pPr>
      <w:bookmarkStart w:id="0" w:name="_Toc87539161"/>
      <w:r>
        <w:rPr>
          <w:rFonts w:ascii="Times New Roman" w:hAnsi="Times New Roman" w:cs="Times New Roman"/>
        </w:rPr>
        <w:lastRenderedPageBreak/>
        <w:t>Introduction</w:t>
      </w:r>
      <w:bookmarkEnd w:id="0"/>
      <w:r>
        <w:rPr>
          <w:rFonts w:ascii="Times New Roman" w:hAnsi="Times New Roman" w:cs="Times New Roman"/>
        </w:rPr>
        <w:t xml:space="preserve"> </w:t>
      </w:r>
    </w:p>
    <w:p w14:paraId="7229CB96" w14:textId="4874387F" w:rsidR="005D15CE" w:rsidRDefault="005D15CE" w:rsidP="005D15CE"/>
    <w:p w14:paraId="3E236AAF" w14:textId="53A99179" w:rsidR="003D7E7B" w:rsidRPr="00107B36" w:rsidRDefault="005D15CE" w:rsidP="007A0A80">
      <w:pPr>
        <w:jc w:val="both"/>
        <w:rPr>
          <w:rFonts w:ascii="Times New Roman" w:hAnsi="Times New Roman" w:cs="Times New Roman"/>
        </w:rPr>
      </w:pPr>
      <w:r w:rsidRPr="00107B36">
        <w:rPr>
          <w:rFonts w:ascii="Times New Roman" w:hAnsi="Times New Roman" w:cs="Times New Roman"/>
        </w:rPr>
        <w:t xml:space="preserve">The main objective of this project is to achieve optimal parameters to design Tilt-A-Whirl. Tilt-A-Whirl is a theme park joy ride which has its physics based on deterministic chaos. People going on this ride have a lot of fun because they cannot anticipate their motion throughout the ride. This project focusses on achieving design parameters of Tilt-A-Whirl </w:t>
      </w:r>
      <w:r w:rsidR="00566B1F" w:rsidRPr="00107B36">
        <w:rPr>
          <w:rFonts w:ascii="Times New Roman" w:hAnsi="Times New Roman" w:cs="Times New Roman"/>
        </w:rPr>
        <w:t xml:space="preserve">mechanism that can maximize this chaotic behavior, enabling people taking the ride to have utmost fun. </w:t>
      </w:r>
    </w:p>
    <w:p w14:paraId="73EF9CF9" w14:textId="2B3EA19B" w:rsidR="003D7E7B" w:rsidRDefault="003D7E7B" w:rsidP="003D7E7B">
      <w:pPr>
        <w:pStyle w:val="Heading1"/>
        <w:rPr>
          <w:rFonts w:ascii="Times New Roman" w:hAnsi="Times New Roman" w:cs="Times New Roman"/>
        </w:rPr>
      </w:pPr>
      <w:bookmarkStart w:id="1" w:name="_Toc87539162"/>
      <w:r w:rsidRPr="003D7E7B">
        <w:rPr>
          <w:rFonts w:ascii="Times New Roman" w:hAnsi="Times New Roman" w:cs="Times New Roman"/>
        </w:rPr>
        <w:t>Deterministic Chaos</w:t>
      </w:r>
      <w:bookmarkEnd w:id="1"/>
      <w:r w:rsidRPr="003D7E7B">
        <w:rPr>
          <w:rFonts w:ascii="Times New Roman" w:hAnsi="Times New Roman" w:cs="Times New Roman"/>
        </w:rPr>
        <w:t xml:space="preserve"> </w:t>
      </w:r>
    </w:p>
    <w:p w14:paraId="1CCA7833" w14:textId="1E71FB8B" w:rsidR="00566B1F" w:rsidRDefault="00566B1F" w:rsidP="00566B1F"/>
    <w:p w14:paraId="15CBD41F" w14:textId="225B6994" w:rsidR="00566B1F" w:rsidRPr="00107B36" w:rsidRDefault="00566B1F" w:rsidP="007A0A80">
      <w:pPr>
        <w:jc w:val="both"/>
        <w:rPr>
          <w:rFonts w:ascii="Times New Roman" w:hAnsi="Times New Roman" w:cs="Times New Roman"/>
        </w:rPr>
      </w:pPr>
      <w:r w:rsidRPr="00107B36">
        <w:rPr>
          <w:rFonts w:ascii="Times New Roman" w:hAnsi="Times New Roman" w:cs="Times New Roman"/>
        </w:rPr>
        <w:t xml:space="preserve">It is important to provide an explanation about deterministic chaos before further work is discussed in detail. A dynamical system expressed as Ordinary Differential Equations (ODEs), is the rate of change of certain “state” variables with respect to time governed by underlying physics and deterministic laws. This dynamical system becomes chaotic if there is no way to predict what or how the state variables will behave over a long period of time. Tilt-A-Whirl extracts all its fun elements from this very concept of unpredictability. </w:t>
      </w:r>
    </w:p>
    <w:p w14:paraId="2858D606" w14:textId="77777777" w:rsidR="00566B1F" w:rsidRPr="00107B36" w:rsidRDefault="00566B1F" w:rsidP="007A0A80">
      <w:pPr>
        <w:jc w:val="both"/>
        <w:rPr>
          <w:rFonts w:ascii="Times New Roman" w:hAnsi="Times New Roman" w:cs="Times New Roman"/>
        </w:rPr>
      </w:pPr>
    </w:p>
    <w:p w14:paraId="5F0D9858" w14:textId="4813275C" w:rsidR="00566B1F" w:rsidRPr="00107B36" w:rsidRDefault="00C371F0" w:rsidP="007A0A80">
      <w:pPr>
        <w:jc w:val="both"/>
        <w:rPr>
          <w:rFonts w:ascii="Times New Roman" w:hAnsi="Times New Roman" w:cs="Times New Roman"/>
        </w:rPr>
      </w:pPr>
      <w:r w:rsidRPr="00107B36">
        <w:rPr>
          <w:rFonts w:ascii="Times New Roman" w:hAnsi="Times New Roman" w:cs="Times New Roman"/>
        </w:rPr>
        <w:t>Tilt-A-Whirl design</w:t>
      </w:r>
      <w:sdt>
        <w:sdtPr>
          <w:rPr>
            <w:rFonts w:ascii="Times New Roman" w:hAnsi="Times New Roman" w:cs="Times New Roman"/>
          </w:rPr>
          <w:id w:val="-486320374"/>
          <w:citation/>
        </w:sdtPr>
        <w:sdtEndPr/>
        <w:sdtContent>
          <w:r w:rsidRPr="00107B36">
            <w:rPr>
              <w:rFonts w:ascii="Times New Roman" w:hAnsi="Times New Roman" w:cs="Times New Roman"/>
            </w:rPr>
            <w:fldChar w:fldCharType="begin"/>
          </w:r>
          <w:r w:rsidRPr="00107B36">
            <w:rPr>
              <w:rFonts w:ascii="Times New Roman" w:hAnsi="Times New Roman" w:cs="Times New Roman"/>
            </w:rPr>
            <w:instrText xml:space="preserve"> CITATION RLK93 \l 1033 </w:instrText>
          </w:r>
          <w:r w:rsidRPr="00107B36">
            <w:rPr>
              <w:rFonts w:ascii="Times New Roman" w:hAnsi="Times New Roman" w:cs="Times New Roman"/>
            </w:rPr>
            <w:fldChar w:fldCharType="separate"/>
          </w:r>
          <w:r w:rsidRPr="00107B36">
            <w:rPr>
              <w:rFonts w:ascii="Times New Roman" w:hAnsi="Times New Roman" w:cs="Times New Roman"/>
              <w:noProof/>
            </w:rPr>
            <w:t xml:space="preserve"> [1]</w:t>
          </w:r>
          <w:r w:rsidRPr="00107B36">
            <w:rPr>
              <w:rFonts w:ascii="Times New Roman" w:hAnsi="Times New Roman" w:cs="Times New Roman"/>
            </w:rPr>
            <w:fldChar w:fldCharType="end"/>
          </w:r>
        </w:sdtContent>
      </w:sdt>
      <w:r w:rsidRPr="00107B36">
        <w:rPr>
          <w:rFonts w:ascii="Times New Roman" w:hAnsi="Times New Roman" w:cs="Times New Roman"/>
        </w:rPr>
        <w:t xml:space="preserve">  is parametrized by several variables, and it is designed as shown in </w:t>
      </w:r>
      <w:r w:rsidRPr="00107B36">
        <w:rPr>
          <w:rFonts w:ascii="Times New Roman" w:hAnsi="Times New Roman" w:cs="Times New Roman"/>
        </w:rPr>
        <w:fldChar w:fldCharType="begin"/>
      </w:r>
      <w:r w:rsidRPr="00107B36">
        <w:rPr>
          <w:rFonts w:ascii="Times New Roman" w:hAnsi="Times New Roman" w:cs="Times New Roman"/>
        </w:rPr>
        <w:instrText xml:space="preserve"> REF _Ref87451672 \h </w:instrText>
      </w:r>
      <w:r w:rsidR="007A0A80" w:rsidRPr="00107B36">
        <w:rPr>
          <w:rFonts w:ascii="Times New Roman" w:hAnsi="Times New Roman" w:cs="Times New Roman"/>
        </w:rPr>
        <w:instrText xml:space="preserve"> \* MERGEFORMAT </w:instrText>
      </w:r>
      <w:r w:rsidRPr="00107B36">
        <w:rPr>
          <w:rFonts w:ascii="Times New Roman" w:hAnsi="Times New Roman" w:cs="Times New Roman"/>
        </w:rPr>
      </w:r>
      <w:r w:rsidRPr="00107B36">
        <w:rPr>
          <w:rFonts w:ascii="Times New Roman" w:hAnsi="Times New Roman" w:cs="Times New Roman"/>
        </w:rPr>
        <w:fldChar w:fldCharType="separate"/>
      </w:r>
      <w:r w:rsidRPr="00107B36">
        <w:rPr>
          <w:rFonts w:ascii="Times New Roman" w:hAnsi="Times New Roman" w:cs="Times New Roman"/>
        </w:rPr>
        <w:t xml:space="preserve">Figure </w:t>
      </w:r>
      <w:r w:rsidRPr="00107B36">
        <w:rPr>
          <w:rFonts w:ascii="Times New Roman" w:hAnsi="Times New Roman" w:cs="Times New Roman"/>
          <w:noProof/>
        </w:rPr>
        <w:t>1</w:t>
      </w:r>
      <w:r w:rsidRPr="00107B36">
        <w:rPr>
          <w:rFonts w:ascii="Times New Roman" w:hAnsi="Times New Roman" w:cs="Times New Roman"/>
        </w:rPr>
        <w:fldChar w:fldCharType="end"/>
      </w:r>
      <w:r w:rsidRPr="00107B36">
        <w:rPr>
          <w:rFonts w:ascii="Times New Roman" w:hAnsi="Times New Roman" w:cs="Times New Roman"/>
        </w:rPr>
        <w:t xml:space="preserve">. </w:t>
      </w:r>
    </w:p>
    <w:p w14:paraId="4C5DF298" w14:textId="77777777" w:rsidR="00C371F0" w:rsidRDefault="00C371F0" w:rsidP="00C371F0">
      <w:pPr>
        <w:keepNext/>
        <w:jc w:val="center"/>
      </w:pPr>
      <w:r>
        <w:rPr>
          <w:noProof/>
        </w:rPr>
        <w:drawing>
          <wp:inline distT="0" distB="0" distL="0" distR="0" wp14:anchorId="66652321" wp14:editId="1EBD0876">
            <wp:extent cx="3657600" cy="3657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65252" cy="3665252"/>
                    </a:xfrm>
                    <a:prstGeom prst="rect">
                      <a:avLst/>
                    </a:prstGeom>
                  </pic:spPr>
                </pic:pic>
              </a:graphicData>
            </a:graphic>
          </wp:inline>
        </w:drawing>
      </w:r>
    </w:p>
    <w:p w14:paraId="663A90C8" w14:textId="01D50CA6" w:rsidR="00C371F0" w:rsidRDefault="00C371F0" w:rsidP="00C371F0">
      <w:pPr>
        <w:pStyle w:val="Caption"/>
        <w:jc w:val="center"/>
      </w:pPr>
      <w:bookmarkStart w:id="2" w:name="_Ref87451672"/>
      <w:bookmarkStart w:id="3" w:name="_Toc87538800"/>
      <w:r>
        <w:t xml:space="preserve">Figure </w:t>
      </w:r>
      <w:r w:rsidR="003E7934">
        <w:fldChar w:fldCharType="begin"/>
      </w:r>
      <w:r w:rsidR="003E7934">
        <w:instrText xml:space="preserve"> SEQ Figure \* ARABIC </w:instrText>
      </w:r>
      <w:r w:rsidR="003E7934">
        <w:fldChar w:fldCharType="separate"/>
      </w:r>
      <w:r w:rsidR="00425201">
        <w:rPr>
          <w:noProof/>
        </w:rPr>
        <w:t>1</w:t>
      </w:r>
      <w:r w:rsidR="003E7934">
        <w:rPr>
          <w:noProof/>
        </w:rPr>
        <w:fldChar w:fldCharType="end"/>
      </w:r>
      <w:bookmarkEnd w:id="2"/>
      <w:r>
        <w:t>. Top View of Tilt-A-Whirl platform</w:t>
      </w:r>
      <w:bookmarkEnd w:id="3"/>
    </w:p>
    <w:p w14:paraId="618E23FC" w14:textId="257F31FB" w:rsidR="00C371F0" w:rsidRPr="00756061" w:rsidRDefault="00EC1180" w:rsidP="007A0A80">
      <w:pPr>
        <w:jc w:val="both"/>
        <w:rPr>
          <w:rFonts w:ascii="Times New Roman" w:hAnsi="Times New Roman" w:cs="Times New Roman"/>
        </w:rPr>
      </w:pPr>
      <w:r w:rsidRPr="007A0A80">
        <w:rPr>
          <w:rFonts w:ascii="Times New Roman" w:hAnsi="Times New Roman" w:cs="Times New Roman"/>
          <w:sz w:val="28"/>
          <w:szCs w:val="28"/>
        </w:rPr>
        <w:t xml:space="preserve"> </w:t>
      </w:r>
      <w:r w:rsidR="00715810" w:rsidRPr="00756061">
        <w:rPr>
          <w:rFonts w:ascii="Times New Roman" w:hAnsi="Times New Roman" w:cs="Times New Roman"/>
        </w:rPr>
        <w:t xml:space="preserve">Work done in </w:t>
      </w:r>
      <w:sdt>
        <w:sdtPr>
          <w:rPr>
            <w:rFonts w:ascii="Times New Roman" w:hAnsi="Times New Roman" w:cs="Times New Roman"/>
          </w:rPr>
          <w:id w:val="-1763900421"/>
          <w:citation/>
        </w:sdtPr>
        <w:sdtEndPr/>
        <w:sdtContent>
          <w:r w:rsidR="00715810" w:rsidRPr="00756061">
            <w:rPr>
              <w:rFonts w:ascii="Times New Roman" w:hAnsi="Times New Roman" w:cs="Times New Roman"/>
            </w:rPr>
            <w:fldChar w:fldCharType="begin"/>
          </w:r>
          <w:r w:rsidR="00715810" w:rsidRPr="00756061">
            <w:rPr>
              <w:rFonts w:ascii="Times New Roman" w:hAnsi="Times New Roman" w:cs="Times New Roman"/>
            </w:rPr>
            <w:instrText xml:space="preserve"> CITATION RLK93 \l 1033 </w:instrText>
          </w:r>
          <w:r w:rsidR="00715810" w:rsidRPr="00756061">
            <w:rPr>
              <w:rFonts w:ascii="Times New Roman" w:hAnsi="Times New Roman" w:cs="Times New Roman"/>
            </w:rPr>
            <w:fldChar w:fldCharType="separate"/>
          </w:r>
          <w:r w:rsidR="00715810" w:rsidRPr="00756061">
            <w:rPr>
              <w:rFonts w:ascii="Times New Roman" w:hAnsi="Times New Roman" w:cs="Times New Roman"/>
              <w:noProof/>
            </w:rPr>
            <w:t>[1]</w:t>
          </w:r>
          <w:r w:rsidR="00715810" w:rsidRPr="00756061">
            <w:rPr>
              <w:rFonts w:ascii="Times New Roman" w:hAnsi="Times New Roman" w:cs="Times New Roman"/>
            </w:rPr>
            <w:fldChar w:fldCharType="end"/>
          </w:r>
        </w:sdtContent>
      </w:sdt>
      <w:r w:rsidR="00715810" w:rsidRPr="00756061">
        <w:rPr>
          <w:rFonts w:ascii="Times New Roman" w:hAnsi="Times New Roman" w:cs="Times New Roman"/>
        </w:rPr>
        <w:t>, deriv</w:t>
      </w:r>
      <w:r w:rsidR="00235167" w:rsidRPr="00756061">
        <w:rPr>
          <w:rFonts w:ascii="Times New Roman" w:hAnsi="Times New Roman" w:cs="Times New Roman"/>
        </w:rPr>
        <w:t>es</w:t>
      </w:r>
      <w:r w:rsidR="00715810" w:rsidRPr="00756061">
        <w:rPr>
          <w:rFonts w:ascii="Times New Roman" w:hAnsi="Times New Roman" w:cs="Times New Roman"/>
        </w:rPr>
        <w:t xml:space="preserve"> the equations of motion for the system described in </w:t>
      </w:r>
      <w:r w:rsidR="00756061" w:rsidRPr="00756061">
        <w:rPr>
          <w:rFonts w:ascii="Times New Roman" w:hAnsi="Times New Roman" w:cs="Times New Roman"/>
        </w:rPr>
        <w:fldChar w:fldCharType="begin"/>
      </w:r>
      <w:r w:rsidR="00756061" w:rsidRPr="00756061">
        <w:rPr>
          <w:rFonts w:ascii="Times New Roman" w:hAnsi="Times New Roman" w:cs="Times New Roman"/>
        </w:rPr>
        <w:instrText xml:space="preserve"> REF _Ref87539797 \h </w:instrText>
      </w:r>
      <w:r w:rsidR="00756061">
        <w:rPr>
          <w:rFonts w:ascii="Times New Roman" w:hAnsi="Times New Roman" w:cs="Times New Roman"/>
        </w:rPr>
        <w:instrText xml:space="preserve"> \* MERGEFORMAT </w:instrText>
      </w:r>
      <w:r w:rsidR="00756061" w:rsidRPr="00756061">
        <w:rPr>
          <w:rFonts w:ascii="Times New Roman" w:hAnsi="Times New Roman" w:cs="Times New Roman"/>
        </w:rPr>
      </w:r>
      <w:r w:rsidR="00756061" w:rsidRPr="00756061">
        <w:rPr>
          <w:rFonts w:ascii="Times New Roman" w:hAnsi="Times New Roman" w:cs="Times New Roman"/>
        </w:rPr>
        <w:fldChar w:fldCharType="separate"/>
      </w:r>
      <w:r w:rsidR="00756061" w:rsidRPr="00756061">
        <w:rPr>
          <w:rFonts w:ascii="Times New Roman" w:hAnsi="Times New Roman" w:cs="Times New Roman"/>
        </w:rPr>
        <w:t xml:space="preserve">Figure </w:t>
      </w:r>
      <w:r w:rsidR="00756061" w:rsidRPr="00756061">
        <w:rPr>
          <w:rFonts w:ascii="Times New Roman" w:hAnsi="Times New Roman" w:cs="Times New Roman"/>
          <w:noProof/>
        </w:rPr>
        <w:t>2</w:t>
      </w:r>
      <w:r w:rsidR="00756061" w:rsidRPr="00756061">
        <w:rPr>
          <w:rFonts w:ascii="Times New Roman" w:hAnsi="Times New Roman" w:cs="Times New Roman"/>
        </w:rPr>
        <w:t>. Various Orientations of Tilt-A-Whirl design</w:t>
      </w:r>
      <w:r w:rsidR="00756061" w:rsidRPr="00756061">
        <w:rPr>
          <w:rFonts w:ascii="Times New Roman" w:hAnsi="Times New Roman" w:cs="Times New Roman"/>
        </w:rPr>
        <w:fldChar w:fldCharType="end"/>
      </w:r>
      <w:r w:rsidR="00756061">
        <w:rPr>
          <w:rFonts w:ascii="Times New Roman" w:hAnsi="Times New Roman" w:cs="Times New Roman"/>
        </w:rPr>
        <w:t xml:space="preserve"> </w:t>
      </w:r>
      <w:r w:rsidR="001E7F4E" w:rsidRPr="00756061">
        <w:rPr>
          <w:rFonts w:ascii="Times New Roman" w:hAnsi="Times New Roman" w:cs="Times New Roman"/>
        </w:rPr>
        <w:t xml:space="preserve">and the variables used are described in </w:t>
      </w:r>
      <w:r w:rsidR="001E7F4E" w:rsidRPr="00756061">
        <w:rPr>
          <w:rFonts w:ascii="Times New Roman" w:hAnsi="Times New Roman" w:cs="Times New Roman"/>
        </w:rPr>
        <w:fldChar w:fldCharType="begin"/>
      </w:r>
      <w:r w:rsidR="001E7F4E" w:rsidRPr="00756061">
        <w:rPr>
          <w:rFonts w:ascii="Times New Roman" w:hAnsi="Times New Roman" w:cs="Times New Roman"/>
        </w:rPr>
        <w:instrText xml:space="preserve"> REF _Ref87454609 \h </w:instrText>
      </w:r>
      <w:r w:rsidR="007A0A80" w:rsidRPr="00756061">
        <w:rPr>
          <w:rFonts w:ascii="Times New Roman" w:hAnsi="Times New Roman" w:cs="Times New Roman"/>
        </w:rPr>
        <w:instrText xml:space="preserve"> \* MERGEFORMAT </w:instrText>
      </w:r>
      <w:r w:rsidR="001E7F4E" w:rsidRPr="00756061">
        <w:rPr>
          <w:rFonts w:ascii="Times New Roman" w:hAnsi="Times New Roman" w:cs="Times New Roman"/>
        </w:rPr>
      </w:r>
      <w:r w:rsidR="001E7F4E" w:rsidRPr="00756061">
        <w:rPr>
          <w:rFonts w:ascii="Times New Roman" w:hAnsi="Times New Roman" w:cs="Times New Roman"/>
        </w:rPr>
        <w:fldChar w:fldCharType="separate"/>
      </w:r>
      <w:r w:rsidR="001E7F4E" w:rsidRPr="00756061">
        <w:rPr>
          <w:rFonts w:ascii="Times New Roman" w:hAnsi="Times New Roman" w:cs="Times New Roman"/>
        </w:rPr>
        <w:t xml:space="preserve">Table </w:t>
      </w:r>
      <w:r w:rsidR="001E7F4E" w:rsidRPr="00756061">
        <w:rPr>
          <w:rFonts w:ascii="Times New Roman" w:hAnsi="Times New Roman" w:cs="Times New Roman"/>
          <w:noProof/>
        </w:rPr>
        <w:t>1</w:t>
      </w:r>
      <w:r w:rsidR="001E7F4E" w:rsidRPr="00756061">
        <w:rPr>
          <w:rFonts w:ascii="Times New Roman" w:hAnsi="Times New Roman" w:cs="Times New Roman"/>
        </w:rPr>
        <w:fldChar w:fldCharType="end"/>
      </w:r>
      <w:r w:rsidR="001E7F4E" w:rsidRPr="00756061">
        <w:rPr>
          <w:rFonts w:ascii="Times New Roman" w:hAnsi="Times New Roman" w:cs="Times New Roman"/>
        </w:rPr>
        <w:t xml:space="preserve">. </w:t>
      </w:r>
    </w:p>
    <w:tbl>
      <w:tblPr>
        <w:tblStyle w:val="TableGrid"/>
        <w:tblpPr w:leftFromText="180" w:rightFromText="180" w:vertAnchor="text" w:horzAnchor="page" w:tblpX="6481" w:tblpY="-299"/>
        <w:tblW w:w="0" w:type="auto"/>
        <w:tblLook w:val="04A0" w:firstRow="1" w:lastRow="0" w:firstColumn="1" w:lastColumn="0" w:noHBand="0" w:noVBand="1"/>
      </w:tblPr>
      <w:tblGrid>
        <w:gridCol w:w="1285"/>
        <w:gridCol w:w="2608"/>
        <w:gridCol w:w="1271"/>
      </w:tblGrid>
      <w:tr w:rsidR="00A256F3" w14:paraId="02DAF35A" w14:textId="77777777" w:rsidTr="001E7F4E">
        <w:trPr>
          <w:trHeight w:val="547"/>
        </w:trPr>
        <w:tc>
          <w:tcPr>
            <w:tcW w:w="1285" w:type="dxa"/>
          </w:tcPr>
          <w:p w14:paraId="5FDE9F3A" w14:textId="6D451B18" w:rsidR="00A256F3" w:rsidRPr="00107B36" w:rsidRDefault="00A256F3" w:rsidP="00A256F3">
            <w:pPr>
              <w:rPr>
                <w:rFonts w:ascii="Times New Roman" w:hAnsi="Times New Roman" w:cs="Times New Roman"/>
                <w:b/>
                <w:bCs/>
              </w:rPr>
            </w:pPr>
            <w:r w:rsidRPr="00107B36">
              <w:rPr>
                <w:rFonts w:ascii="Times New Roman" w:hAnsi="Times New Roman" w:cs="Times New Roman"/>
                <w:b/>
                <w:bCs/>
              </w:rPr>
              <w:lastRenderedPageBreak/>
              <w:t xml:space="preserve">Variable </w:t>
            </w:r>
          </w:p>
        </w:tc>
        <w:tc>
          <w:tcPr>
            <w:tcW w:w="2608" w:type="dxa"/>
          </w:tcPr>
          <w:p w14:paraId="7A8F4CDB" w14:textId="77777777" w:rsidR="00A256F3" w:rsidRPr="00107B36" w:rsidRDefault="00A256F3" w:rsidP="00A256F3">
            <w:pPr>
              <w:rPr>
                <w:rFonts w:ascii="Times New Roman" w:hAnsi="Times New Roman" w:cs="Times New Roman"/>
                <w:b/>
                <w:bCs/>
              </w:rPr>
            </w:pPr>
            <w:r w:rsidRPr="00107B36">
              <w:rPr>
                <w:rFonts w:ascii="Times New Roman" w:hAnsi="Times New Roman" w:cs="Times New Roman"/>
                <w:b/>
                <w:bCs/>
              </w:rPr>
              <w:t>Description</w:t>
            </w:r>
          </w:p>
        </w:tc>
        <w:tc>
          <w:tcPr>
            <w:tcW w:w="1271" w:type="dxa"/>
          </w:tcPr>
          <w:p w14:paraId="66847720" w14:textId="77777777" w:rsidR="00A256F3" w:rsidRPr="00107B36" w:rsidRDefault="00A256F3" w:rsidP="00A256F3">
            <w:pPr>
              <w:rPr>
                <w:rFonts w:ascii="Times New Roman" w:hAnsi="Times New Roman" w:cs="Times New Roman"/>
                <w:b/>
                <w:bCs/>
              </w:rPr>
            </w:pPr>
            <w:r w:rsidRPr="00107B36">
              <w:rPr>
                <w:rFonts w:ascii="Times New Roman" w:hAnsi="Times New Roman" w:cs="Times New Roman"/>
                <w:b/>
                <w:bCs/>
              </w:rPr>
              <w:t>Units</w:t>
            </w:r>
          </w:p>
        </w:tc>
      </w:tr>
      <w:tr w:rsidR="00A256F3" w14:paraId="017BEA23" w14:textId="77777777" w:rsidTr="001E7F4E">
        <w:trPr>
          <w:trHeight w:val="533"/>
        </w:trPr>
        <w:tc>
          <w:tcPr>
            <w:tcW w:w="1285" w:type="dxa"/>
          </w:tcPr>
          <w:p w14:paraId="24B66650" w14:textId="77777777" w:rsidR="00A256F3" w:rsidRPr="00107B36" w:rsidRDefault="00A256F3" w:rsidP="00A256F3">
            <w:pPr>
              <w:rPr>
                <w:rFonts w:ascii="Times New Roman" w:hAnsi="Times New Roman" w:cs="Times New Roman"/>
              </w:rPr>
            </w:pPr>
            <m:oMathPara>
              <m:oMath>
                <m:r>
                  <w:rPr>
                    <w:rFonts w:ascii="Cambria Math" w:hAnsi="Cambria Math" w:cs="Times New Roman"/>
                  </w:rPr>
                  <m:t>r_1</m:t>
                </m:r>
              </m:oMath>
            </m:oMathPara>
          </w:p>
        </w:tc>
        <w:tc>
          <w:tcPr>
            <w:tcW w:w="2608" w:type="dxa"/>
          </w:tcPr>
          <w:p w14:paraId="047FE1C3" w14:textId="3ABF0951" w:rsidR="00A256F3" w:rsidRPr="00107B36" w:rsidRDefault="00A256F3" w:rsidP="00A256F3">
            <w:pPr>
              <w:rPr>
                <w:rFonts w:ascii="Times New Roman" w:hAnsi="Times New Roman" w:cs="Times New Roman"/>
              </w:rPr>
            </w:pPr>
            <w:r w:rsidRPr="00107B36">
              <w:rPr>
                <w:rFonts w:ascii="Times New Roman" w:hAnsi="Times New Roman" w:cs="Times New Roman"/>
              </w:rPr>
              <w:t>Dist</w:t>
            </w:r>
            <w:r w:rsidR="001E7F4E" w:rsidRPr="00107B36">
              <w:rPr>
                <w:rFonts w:ascii="Times New Roman" w:hAnsi="Times New Roman" w:cs="Times New Roman"/>
              </w:rPr>
              <w:t>ance</w:t>
            </w:r>
            <w:r w:rsidRPr="00107B36">
              <w:rPr>
                <w:rFonts w:ascii="Times New Roman" w:hAnsi="Times New Roman" w:cs="Times New Roman"/>
              </w:rPr>
              <w:t xml:space="preserve"> from axis to center of platform</w:t>
            </w:r>
          </w:p>
        </w:tc>
        <w:tc>
          <w:tcPr>
            <w:tcW w:w="1271" w:type="dxa"/>
          </w:tcPr>
          <w:p w14:paraId="3904A006"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m</w:t>
            </w:r>
          </w:p>
        </w:tc>
      </w:tr>
      <w:tr w:rsidR="00A256F3" w14:paraId="294304C8" w14:textId="77777777" w:rsidTr="001E7F4E">
        <w:trPr>
          <w:trHeight w:val="567"/>
        </w:trPr>
        <w:tc>
          <w:tcPr>
            <w:tcW w:w="1285" w:type="dxa"/>
          </w:tcPr>
          <w:p w14:paraId="09D20008" w14:textId="77777777" w:rsidR="00A256F3" w:rsidRPr="00107B36" w:rsidRDefault="00A256F3" w:rsidP="00A256F3">
            <w:pPr>
              <w:rPr>
                <w:rFonts w:ascii="Times New Roman" w:hAnsi="Times New Roman" w:cs="Times New Roman"/>
              </w:rPr>
            </w:pPr>
            <m:oMathPara>
              <m:oMath>
                <m:r>
                  <w:rPr>
                    <w:rFonts w:ascii="Cambria Math" w:hAnsi="Cambria Math" w:cs="Times New Roman"/>
                  </w:rPr>
                  <m:t>r_2</m:t>
                </m:r>
              </m:oMath>
            </m:oMathPara>
          </w:p>
        </w:tc>
        <w:tc>
          <w:tcPr>
            <w:tcW w:w="2608" w:type="dxa"/>
          </w:tcPr>
          <w:p w14:paraId="5857F90A" w14:textId="260E2CA0" w:rsidR="00A256F3" w:rsidRPr="00107B36" w:rsidRDefault="00A256F3" w:rsidP="00A256F3">
            <w:pPr>
              <w:rPr>
                <w:rFonts w:ascii="Times New Roman" w:hAnsi="Times New Roman" w:cs="Times New Roman"/>
              </w:rPr>
            </w:pPr>
            <w:r w:rsidRPr="00107B36">
              <w:rPr>
                <w:rFonts w:ascii="Times New Roman" w:hAnsi="Times New Roman" w:cs="Times New Roman"/>
              </w:rPr>
              <w:t>Dist</w:t>
            </w:r>
            <w:r w:rsidR="001E7F4E" w:rsidRPr="00107B36">
              <w:rPr>
                <w:rFonts w:ascii="Times New Roman" w:hAnsi="Times New Roman" w:cs="Times New Roman"/>
              </w:rPr>
              <w:t>ance</w:t>
            </w:r>
            <w:r w:rsidRPr="00107B36">
              <w:rPr>
                <w:rFonts w:ascii="Times New Roman" w:hAnsi="Times New Roman" w:cs="Times New Roman"/>
              </w:rPr>
              <w:t xml:space="preserve"> from center of platform to car</w:t>
            </w:r>
          </w:p>
        </w:tc>
        <w:tc>
          <w:tcPr>
            <w:tcW w:w="1271" w:type="dxa"/>
          </w:tcPr>
          <w:p w14:paraId="41F9DA93"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m</w:t>
            </w:r>
          </w:p>
        </w:tc>
      </w:tr>
      <w:tr w:rsidR="00A256F3" w14:paraId="2452981A" w14:textId="77777777" w:rsidTr="001E7F4E">
        <w:trPr>
          <w:trHeight w:val="533"/>
        </w:trPr>
        <w:tc>
          <w:tcPr>
            <w:tcW w:w="1285" w:type="dxa"/>
          </w:tcPr>
          <w:p w14:paraId="0B1B3C29" w14:textId="77777777" w:rsidR="00A256F3" w:rsidRPr="00107B36" w:rsidRDefault="00A256F3" w:rsidP="00A256F3">
            <w:pPr>
              <w:rPr>
                <w:rFonts w:ascii="Times New Roman" w:hAnsi="Times New Roman" w:cs="Times New Roman"/>
              </w:rPr>
            </w:pPr>
            <m:oMathPara>
              <m:oMath>
                <m:r>
                  <w:rPr>
                    <w:rFonts w:ascii="Cambria Math" w:hAnsi="Cambria Math" w:cs="Times New Roman"/>
                  </w:rPr>
                  <m:t>θ, ω</m:t>
                </m:r>
              </m:oMath>
            </m:oMathPara>
          </w:p>
        </w:tc>
        <w:tc>
          <w:tcPr>
            <w:tcW w:w="2608" w:type="dxa"/>
          </w:tcPr>
          <w:p w14:paraId="2EDF99A8"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Location of platform and angular velocity</w:t>
            </w:r>
          </w:p>
        </w:tc>
        <w:tc>
          <w:tcPr>
            <w:tcW w:w="1271" w:type="dxa"/>
          </w:tcPr>
          <w:p w14:paraId="531694AD" w14:textId="748359DB" w:rsidR="00A256F3" w:rsidRPr="00107B36" w:rsidRDefault="00A256F3" w:rsidP="00A256F3">
            <w:pPr>
              <w:rPr>
                <w:rFonts w:ascii="Times New Roman" w:hAnsi="Times New Roman" w:cs="Times New Roman"/>
              </w:rPr>
            </w:pPr>
            <w:r w:rsidRPr="00107B36">
              <w:rPr>
                <w:rFonts w:ascii="Times New Roman" w:hAnsi="Times New Roman" w:cs="Times New Roman"/>
              </w:rPr>
              <w:t xml:space="preserve">rad, </w:t>
            </w:r>
            <w:r w:rsidR="00F771DE" w:rsidRPr="00107B36">
              <w:rPr>
                <w:rFonts w:ascii="Times New Roman" w:hAnsi="Times New Roman" w:cs="Times New Roman"/>
              </w:rPr>
              <w:t>1</w:t>
            </w:r>
            <w:r w:rsidRPr="00107B36">
              <w:rPr>
                <w:rFonts w:ascii="Times New Roman" w:hAnsi="Times New Roman" w:cs="Times New Roman"/>
              </w:rPr>
              <w:t>/s</w:t>
            </w:r>
          </w:p>
        </w:tc>
      </w:tr>
      <w:tr w:rsidR="00A256F3" w14:paraId="4DFAEF6F" w14:textId="77777777" w:rsidTr="001E7F4E">
        <w:trPr>
          <w:trHeight w:val="545"/>
        </w:trPr>
        <w:tc>
          <w:tcPr>
            <w:tcW w:w="1285" w:type="dxa"/>
          </w:tcPr>
          <w:p w14:paraId="0FA1DC77" w14:textId="77777777" w:rsidR="00A256F3" w:rsidRPr="00107B36" w:rsidRDefault="00A256F3" w:rsidP="00A256F3">
            <w:pPr>
              <w:rPr>
                <w:rFonts w:ascii="Times New Roman" w:hAnsi="Times New Roman" w:cs="Times New Roman"/>
              </w:rPr>
            </w:pPr>
            <m:oMathPara>
              <m:oMath>
                <m:r>
                  <w:rPr>
                    <w:rFonts w:ascii="Cambria Math" w:hAnsi="Cambria Math" w:cs="Times New Roman"/>
                  </w:rPr>
                  <m:t xml:space="preserve">ϕ, </m:t>
                </m:r>
                <m:f>
                  <m:fPr>
                    <m:ctrlPr>
                      <w:rPr>
                        <w:rFonts w:ascii="Cambria Math" w:hAnsi="Cambria Math" w:cs="Times New Roman"/>
                        <w:i/>
                      </w:rPr>
                    </m:ctrlPr>
                  </m:fPr>
                  <m:num>
                    <m:r>
                      <w:rPr>
                        <w:rFonts w:ascii="Cambria Math" w:hAnsi="Cambria Math" w:cs="Times New Roman"/>
                      </w:rPr>
                      <m:t>dϕ</m:t>
                    </m:r>
                  </m:num>
                  <m:den>
                    <m:r>
                      <w:rPr>
                        <w:rFonts w:ascii="Cambria Math" w:hAnsi="Cambria Math" w:cs="Times New Roman"/>
                      </w:rPr>
                      <m:t>dt</m:t>
                    </m:r>
                  </m:den>
                </m:f>
              </m:oMath>
            </m:oMathPara>
          </w:p>
        </w:tc>
        <w:tc>
          <w:tcPr>
            <w:tcW w:w="2608" w:type="dxa"/>
          </w:tcPr>
          <w:p w14:paraId="4F936B7D"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Position of car and its angular velocity</w:t>
            </w:r>
          </w:p>
        </w:tc>
        <w:tc>
          <w:tcPr>
            <w:tcW w:w="1271" w:type="dxa"/>
          </w:tcPr>
          <w:p w14:paraId="658F8555" w14:textId="13EFCA0C" w:rsidR="00A256F3" w:rsidRPr="00107B36" w:rsidRDefault="00A256F3" w:rsidP="00A256F3">
            <w:pPr>
              <w:rPr>
                <w:rFonts w:ascii="Times New Roman" w:hAnsi="Times New Roman" w:cs="Times New Roman"/>
              </w:rPr>
            </w:pPr>
            <w:r w:rsidRPr="00107B36">
              <w:rPr>
                <w:rFonts w:ascii="Times New Roman" w:hAnsi="Times New Roman" w:cs="Times New Roman"/>
              </w:rPr>
              <w:t xml:space="preserve">rad, </w:t>
            </w:r>
            <w:r w:rsidR="00F771DE" w:rsidRPr="00107B36">
              <w:rPr>
                <w:rFonts w:ascii="Times New Roman" w:hAnsi="Times New Roman" w:cs="Times New Roman"/>
              </w:rPr>
              <w:t>1</w:t>
            </w:r>
            <w:r w:rsidRPr="00107B36">
              <w:rPr>
                <w:rFonts w:ascii="Times New Roman" w:hAnsi="Times New Roman" w:cs="Times New Roman"/>
              </w:rPr>
              <w:t>/s</w:t>
            </w:r>
          </w:p>
        </w:tc>
      </w:tr>
      <w:tr w:rsidR="00A256F3" w14:paraId="7B1D2AEB" w14:textId="77777777" w:rsidTr="001E7F4E">
        <w:trPr>
          <w:trHeight w:val="556"/>
        </w:trPr>
        <w:tc>
          <w:tcPr>
            <w:tcW w:w="1285" w:type="dxa"/>
          </w:tcPr>
          <w:p w14:paraId="2EC06232" w14:textId="77777777" w:rsidR="00A256F3" w:rsidRPr="00107B36" w:rsidRDefault="00A256F3" w:rsidP="00A256F3">
            <w:pPr>
              <w:rPr>
                <w:rFonts w:ascii="Times New Roman" w:hAnsi="Times New Roman" w:cs="Times New Roman"/>
              </w:rPr>
            </w:pPr>
            <m:oMathPara>
              <m:oMath>
                <m:r>
                  <w:rPr>
                    <w:rFonts w:ascii="Cambria Math" w:hAnsi="Cambria Math" w:cs="Times New Roman"/>
                  </w:rPr>
                  <m:t>ϵ</m:t>
                </m:r>
              </m:oMath>
            </m:oMathPara>
          </w:p>
        </w:tc>
        <w:tc>
          <w:tcPr>
            <w:tcW w:w="2608" w:type="dxa"/>
          </w:tcPr>
          <w:p w14:paraId="2583EF15" w14:textId="77777777" w:rsidR="00A256F3" w:rsidRPr="00107B36" w:rsidRDefault="003E7934" w:rsidP="00A256F3">
            <w:pPr>
              <w:rPr>
                <w:rFonts w:ascii="Times New Roman" w:hAnsi="Times New Roman" w:cs="Times New Roman"/>
              </w:rPr>
            </w:pPr>
            <m:oMathPara>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num>
                  <m:den>
                    <m:r>
                      <w:rPr>
                        <w:rFonts w:ascii="Cambria Math" w:hAnsi="Cambria Math" w:cs="Times New Roman"/>
                      </w:rPr>
                      <m:t>(9</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en>
                </m:f>
              </m:oMath>
            </m:oMathPara>
          </w:p>
        </w:tc>
        <w:tc>
          <w:tcPr>
            <w:tcW w:w="1271" w:type="dxa"/>
          </w:tcPr>
          <w:p w14:paraId="5177C714"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No dim</w:t>
            </w:r>
          </w:p>
        </w:tc>
      </w:tr>
      <w:tr w:rsidR="00A256F3" w14:paraId="3EF89E36" w14:textId="77777777" w:rsidTr="001E7F4E">
        <w:trPr>
          <w:trHeight w:val="545"/>
        </w:trPr>
        <w:tc>
          <w:tcPr>
            <w:tcW w:w="1285" w:type="dxa"/>
          </w:tcPr>
          <w:p w14:paraId="290485B7" w14:textId="77777777" w:rsidR="00A256F3" w:rsidRPr="00107B36" w:rsidRDefault="00A256F3" w:rsidP="00A256F3">
            <w:pPr>
              <w:rPr>
                <w:rFonts w:ascii="Times New Roman" w:eastAsia="Calibri" w:hAnsi="Times New Roman" w:cs="Times New Roman"/>
              </w:rPr>
            </w:pPr>
            <m:oMathPara>
              <m:oMath>
                <m:r>
                  <w:rPr>
                    <w:rFonts w:ascii="Cambria Math" w:eastAsia="Calibri" w:hAnsi="Cambria Math" w:cs="Times New Roman"/>
                  </w:rPr>
                  <m:t>γ</m:t>
                </m:r>
              </m:oMath>
            </m:oMathPara>
          </w:p>
        </w:tc>
        <w:tc>
          <w:tcPr>
            <w:tcW w:w="2608" w:type="dxa"/>
          </w:tcPr>
          <w:p w14:paraId="2D8A7933"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Non dimensional term</w:t>
            </w:r>
          </w:p>
        </w:tc>
        <w:tc>
          <w:tcPr>
            <w:tcW w:w="1271" w:type="dxa"/>
          </w:tcPr>
          <w:p w14:paraId="34586A73"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No dim</w:t>
            </w:r>
          </w:p>
        </w:tc>
      </w:tr>
      <w:tr w:rsidR="00A256F3" w14:paraId="6852B129" w14:textId="77777777" w:rsidTr="001E7F4E">
        <w:trPr>
          <w:trHeight w:val="1052"/>
        </w:trPr>
        <w:tc>
          <w:tcPr>
            <w:tcW w:w="1285" w:type="dxa"/>
          </w:tcPr>
          <w:p w14:paraId="62DA4EB0" w14:textId="77777777" w:rsidR="00A256F3" w:rsidRPr="00107B36" w:rsidRDefault="00A256F3" w:rsidP="00A256F3">
            <w:pPr>
              <w:rPr>
                <w:rFonts w:ascii="Times New Roman" w:eastAsia="Calibri" w:hAnsi="Times New Roman" w:cs="Times New Roman"/>
              </w:rPr>
            </w:pPr>
            <m:oMathPara>
              <m:oMath>
                <m:r>
                  <w:rPr>
                    <w:rFonts w:ascii="Cambria Math" w:eastAsia="Calibri" w:hAnsi="Cambria Math" w:cs="Times New Roman"/>
                  </w:rPr>
                  <m:t>{x,y,z}</m:t>
                </m:r>
              </m:oMath>
            </m:oMathPara>
          </w:p>
        </w:tc>
        <w:tc>
          <w:tcPr>
            <w:tcW w:w="2608" w:type="dxa"/>
          </w:tcPr>
          <w:p w14:paraId="6C09A44E"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Global coordinate system</w:t>
            </w:r>
          </w:p>
        </w:tc>
        <w:tc>
          <w:tcPr>
            <w:tcW w:w="1271" w:type="dxa"/>
          </w:tcPr>
          <w:p w14:paraId="48F13388"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NA</w:t>
            </w:r>
          </w:p>
        </w:tc>
      </w:tr>
      <w:tr w:rsidR="00A256F3" w14:paraId="002C6D01" w14:textId="77777777" w:rsidTr="001E7F4E">
        <w:trPr>
          <w:trHeight w:val="1052"/>
        </w:trPr>
        <w:tc>
          <w:tcPr>
            <w:tcW w:w="1285" w:type="dxa"/>
          </w:tcPr>
          <w:p w14:paraId="47635A0B" w14:textId="77777777" w:rsidR="00A256F3" w:rsidRPr="00107B36" w:rsidRDefault="00A256F3" w:rsidP="00A256F3">
            <w:pPr>
              <w:rPr>
                <w:rFonts w:ascii="Times New Roman" w:eastAsia="Calibri" w:hAnsi="Times New Roman" w:cs="Times New Roman"/>
              </w:rPr>
            </w:pPr>
            <m:oMathPara>
              <m:oMath>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t>
                    </m:r>
                  </m:sup>
                </m:sSup>
                <m:r>
                  <w:rPr>
                    <w:rFonts w:ascii="Cambria Math" w:eastAsia="Calibri" w:hAnsi="Cambria Math" w:cs="Times New Roman"/>
                  </w:rPr>
                  <m:t>,z'}</m:t>
                </m:r>
              </m:oMath>
            </m:oMathPara>
          </w:p>
        </w:tc>
        <w:tc>
          <w:tcPr>
            <w:tcW w:w="2608" w:type="dxa"/>
          </w:tcPr>
          <w:p w14:paraId="49824444"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Local coordinate system of each car</w:t>
            </w:r>
          </w:p>
        </w:tc>
        <w:tc>
          <w:tcPr>
            <w:tcW w:w="1271" w:type="dxa"/>
          </w:tcPr>
          <w:p w14:paraId="2581D09A"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NA</w:t>
            </w:r>
          </w:p>
        </w:tc>
      </w:tr>
      <w:tr w:rsidR="00A256F3" w14:paraId="564E534F" w14:textId="77777777" w:rsidTr="001E7F4E">
        <w:trPr>
          <w:trHeight w:val="458"/>
        </w:trPr>
        <w:tc>
          <w:tcPr>
            <w:tcW w:w="1285" w:type="dxa"/>
          </w:tcPr>
          <w:p w14:paraId="435E76A9" w14:textId="77777777" w:rsidR="00A256F3" w:rsidRPr="00107B36" w:rsidRDefault="00A256F3" w:rsidP="00A256F3">
            <w:pPr>
              <w:rPr>
                <w:rFonts w:ascii="Times New Roman" w:eastAsia="Calibri" w:hAnsi="Times New Roman" w:cs="Times New Roman"/>
              </w:rPr>
            </w:pPr>
            <m:oMathPara>
              <m:oMath>
                <m:r>
                  <w:rPr>
                    <w:rFonts w:ascii="Cambria Math" w:eastAsia="Calibri" w:hAnsi="Cambria Math" w:cs="Times New Roman"/>
                  </w:rPr>
                  <m:t>α,β</m:t>
                </m:r>
              </m:oMath>
            </m:oMathPara>
          </w:p>
        </w:tc>
        <w:tc>
          <w:tcPr>
            <w:tcW w:w="2608" w:type="dxa"/>
          </w:tcPr>
          <w:p w14:paraId="19FB0D30"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 xml:space="preserve">Angles of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e>
              </m:d>
            </m:oMath>
            <w:r w:rsidRPr="00107B36">
              <w:rPr>
                <w:rFonts w:ascii="Times New Roman" w:eastAsiaTheme="minorEastAsia" w:hAnsi="Times New Roman" w:cs="Times New Roman"/>
              </w:rPr>
              <w:t xml:space="preserve"> w.r.t </w:t>
            </w:r>
            <m:oMath>
              <m:r>
                <w:rPr>
                  <w:rFonts w:ascii="Cambria Math" w:eastAsiaTheme="minorEastAsia" w:hAnsi="Cambria Math" w:cs="Times New Roman"/>
                </w:rPr>
                <m:t>(x,y)</m:t>
              </m:r>
            </m:oMath>
          </w:p>
        </w:tc>
        <w:tc>
          <w:tcPr>
            <w:tcW w:w="1271" w:type="dxa"/>
          </w:tcPr>
          <w:p w14:paraId="4F35997E" w14:textId="77777777" w:rsidR="00A256F3" w:rsidRPr="00107B36" w:rsidRDefault="00A256F3" w:rsidP="00A256F3">
            <w:pPr>
              <w:rPr>
                <w:rFonts w:ascii="Times New Roman" w:hAnsi="Times New Roman" w:cs="Times New Roman"/>
              </w:rPr>
            </w:pPr>
            <w:r w:rsidRPr="00107B36">
              <w:rPr>
                <w:rFonts w:ascii="Times New Roman" w:hAnsi="Times New Roman" w:cs="Times New Roman"/>
              </w:rPr>
              <w:t>rad</w:t>
            </w:r>
          </w:p>
        </w:tc>
      </w:tr>
      <w:tr w:rsidR="00A256F3" w14:paraId="21719329" w14:textId="77777777" w:rsidTr="001E7F4E">
        <w:trPr>
          <w:trHeight w:val="458"/>
        </w:trPr>
        <w:tc>
          <w:tcPr>
            <w:tcW w:w="1285" w:type="dxa"/>
          </w:tcPr>
          <w:p w14:paraId="15DEE40E" w14:textId="77777777" w:rsidR="00A256F3" w:rsidRPr="00107B36" w:rsidRDefault="00A256F3" w:rsidP="00A256F3">
            <w:pPr>
              <w:rPr>
                <w:rFonts w:ascii="Times New Roman" w:eastAsia="Calibri" w:hAnsi="Times New Roman" w:cs="Times New Roman"/>
              </w:rPr>
            </w:pPr>
            <m:oMathPara>
              <m:oMath>
                <m:r>
                  <w:rPr>
                    <w:rFonts w:ascii="Cambria Math" w:eastAsia="Calibri" w:hAnsi="Cambria Math" w:cs="Times New Roman"/>
                  </w:rPr>
                  <m:t>τ</m:t>
                </m:r>
              </m:oMath>
            </m:oMathPara>
          </w:p>
        </w:tc>
        <w:tc>
          <w:tcPr>
            <w:tcW w:w="2608" w:type="dxa"/>
          </w:tcPr>
          <w:p w14:paraId="22DFA536" w14:textId="0F1E95B7" w:rsidR="00A256F3" w:rsidRPr="00107B36" w:rsidRDefault="00F771DE" w:rsidP="00A256F3">
            <w:pPr>
              <w:rPr>
                <w:rFonts w:ascii="Times New Roman" w:hAnsi="Times New Roman" w:cs="Times New Roman"/>
              </w:rPr>
            </w:pPr>
            <m:oMath>
              <m:r>
                <w:rPr>
                  <w:rFonts w:ascii="Cambria Math" w:hAnsi="Cambria Math" w:cs="Times New Roman"/>
                </w:rPr>
                <m:t>3ωt</m:t>
              </m:r>
            </m:oMath>
            <w:r w:rsidRPr="00107B36">
              <w:rPr>
                <w:rFonts w:ascii="Times New Roman" w:eastAsiaTheme="minorEastAsia" w:hAnsi="Times New Roman" w:cs="Times New Roman"/>
              </w:rPr>
              <w:t>, t - seconds</w:t>
            </w:r>
          </w:p>
        </w:tc>
        <w:tc>
          <w:tcPr>
            <w:tcW w:w="1271" w:type="dxa"/>
          </w:tcPr>
          <w:p w14:paraId="78D1BDF7" w14:textId="77777777" w:rsidR="00A256F3" w:rsidRPr="00107B36" w:rsidRDefault="00A256F3" w:rsidP="00A256F3">
            <w:pPr>
              <w:keepNext/>
              <w:rPr>
                <w:rFonts w:ascii="Times New Roman" w:hAnsi="Times New Roman" w:cs="Times New Roman"/>
              </w:rPr>
            </w:pPr>
            <w:r w:rsidRPr="00107B36">
              <w:rPr>
                <w:rFonts w:ascii="Times New Roman" w:hAnsi="Times New Roman" w:cs="Times New Roman"/>
              </w:rPr>
              <w:t>No dim</w:t>
            </w:r>
          </w:p>
        </w:tc>
      </w:tr>
    </w:tbl>
    <w:p w14:paraId="63E79A8B" w14:textId="6C2241FD" w:rsidR="001E7F4E" w:rsidRDefault="001E7F4E" w:rsidP="001E7F4E">
      <w:pPr>
        <w:pStyle w:val="Caption"/>
        <w:framePr w:hSpace="180" w:wrap="around" w:vAnchor="text" w:hAnchor="page" w:x="7961" w:y="7021"/>
      </w:pPr>
      <w:r>
        <w:t xml:space="preserve"> </w:t>
      </w:r>
      <w:bookmarkStart w:id="4" w:name="_Ref87454609"/>
      <w:bookmarkStart w:id="5" w:name="_Toc87536994"/>
      <w:r>
        <w:t xml:space="preserve">Table </w:t>
      </w:r>
      <w:r w:rsidR="003E7934">
        <w:fldChar w:fldCharType="begin"/>
      </w:r>
      <w:r w:rsidR="003E7934">
        <w:instrText xml:space="preserve"> SEQ Table \* ARABIC </w:instrText>
      </w:r>
      <w:r w:rsidR="003E7934">
        <w:fldChar w:fldCharType="separate"/>
      </w:r>
      <w:r w:rsidR="00A761D9">
        <w:rPr>
          <w:noProof/>
        </w:rPr>
        <w:t>1</w:t>
      </w:r>
      <w:r w:rsidR="003E7934">
        <w:rPr>
          <w:noProof/>
        </w:rPr>
        <w:fldChar w:fldCharType="end"/>
      </w:r>
      <w:bookmarkEnd w:id="4"/>
      <w:r>
        <w:t>. Variable Description</w:t>
      </w:r>
      <w:bookmarkEnd w:id="5"/>
    </w:p>
    <w:p w14:paraId="278B7FB1" w14:textId="77777777" w:rsidR="00425201" w:rsidRDefault="00AE14EF" w:rsidP="00FE2126">
      <w:r>
        <w:rPr>
          <w:noProof/>
        </w:rPr>
        <w:drawing>
          <wp:inline distT="0" distB="0" distL="0" distR="0" wp14:anchorId="2C51EAD1" wp14:editId="7B7783F7">
            <wp:extent cx="2985770" cy="4242391"/>
            <wp:effectExtent l="0" t="0" r="0" b="0"/>
            <wp:docPr id="13" name="Picture 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engineering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97071" cy="4258448"/>
                    </a:xfrm>
                    <a:prstGeom prst="rect">
                      <a:avLst/>
                    </a:prstGeom>
                  </pic:spPr>
                </pic:pic>
              </a:graphicData>
            </a:graphic>
          </wp:inline>
        </w:drawing>
      </w:r>
    </w:p>
    <w:p w14:paraId="2869251E" w14:textId="77777777" w:rsidR="00425201" w:rsidRDefault="00425201" w:rsidP="00425201">
      <w:pPr>
        <w:pStyle w:val="Caption"/>
      </w:pPr>
    </w:p>
    <w:p w14:paraId="07775D03" w14:textId="359ECE9D" w:rsidR="00A256F3" w:rsidRDefault="00425201" w:rsidP="00425201">
      <w:pPr>
        <w:pStyle w:val="Caption"/>
        <w:rPr>
          <w:rFonts w:ascii="Times New Roman" w:hAnsi="Times New Roman" w:cs="Times New Roman"/>
        </w:rPr>
      </w:pPr>
      <w:bookmarkStart w:id="6" w:name="_Toc87538801"/>
      <w:bookmarkStart w:id="7" w:name="_Ref87539797"/>
      <w:r>
        <w:t xml:space="preserve">Figure </w:t>
      </w:r>
      <w:r w:rsidR="003E7934">
        <w:fldChar w:fldCharType="begin"/>
      </w:r>
      <w:r w:rsidR="003E7934">
        <w:instrText xml:space="preserve"> SEQ Figure \* ARABIC </w:instrText>
      </w:r>
      <w:r w:rsidR="003E7934">
        <w:fldChar w:fldCharType="separate"/>
      </w:r>
      <w:r>
        <w:rPr>
          <w:noProof/>
        </w:rPr>
        <w:t>2</w:t>
      </w:r>
      <w:r w:rsidR="003E7934">
        <w:rPr>
          <w:noProof/>
        </w:rPr>
        <w:fldChar w:fldCharType="end"/>
      </w:r>
      <w:r>
        <w:t>. Various Orientations of Tilt-A-Whirl design</w:t>
      </w:r>
      <w:bookmarkEnd w:id="6"/>
      <w:bookmarkEnd w:id="7"/>
    </w:p>
    <w:p w14:paraId="43419016" w14:textId="77777777" w:rsidR="00A256F3" w:rsidRDefault="00A256F3" w:rsidP="00EF3EDC">
      <w:pPr>
        <w:pStyle w:val="Heading2"/>
        <w:rPr>
          <w:rFonts w:ascii="Times New Roman" w:hAnsi="Times New Roman" w:cs="Times New Roman"/>
        </w:rPr>
      </w:pPr>
    </w:p>
    <w:p w14:paraId="7D1E295B" w14:textId="77777777" w:rsidR="00A256F3" w:rsidRDefault="00A256F3" w:rsidP="00EF3EDC">
      <w:pPr>
        <w:pStyle w:val="Heading2"/>
        <w:rPr>
          <w:rFonts w:ascii="Times New Roman" w:hAnsi="Times New Roman" w:cs="Times New Roman"/>
        </w:rPr>
      </w:pPr>
    </w:p>
    <w:p w14:paraId="70C388BD" w14:textId="69E0CB2D" w:rsidR="001E7F4E" w:rsidRDefault="001E7F4E" w:rsidP="001E7F4E">
      <w:pPr>
        <w:rPr>
          <w:rFonts w:ascii="Times New Roman" w:hAnsi="Times New Roman" w:cs="Times New Roman"/>
        </w:rPr>
      </w:pPr>
      <w:r w:rsidRPr="00107B36">
        <w:rPr>
          <w:rFonts w:ascii="Times New Roman" w:hAnsi="Times New Roman" w:cs="Times New Roman"/>
        </w:rPr>
        <w:t xml:space="preserve">The equation of motion </w:t>
      </w:r>
      <w:r w:rsidR="00FE2126">
        <w:rPr>
          <w:rFonts w:ascii="Times New Roman" w:hAnsi="Times New Roman" w:cs="Times New Roman"/>
        </w:rPr>
        <w:t>is</w:t>
      </w:r>
      <w:r w:rsidRPr="00107B36">
        <w:rPr>
          <w:rFonts w:ascii="Times New Roman" w:hAnsi="Times New Roman" w:cs="Times New Roman"/>
        </w:rPr>
        <w:t>:</w:t>
      </w:r>
    </w:p>
    <w:p w14:paraId="76853E08" w14:textId="77777777" w:rsidR="00E10B38" w:rsidRPr="00107B36" w:rsidRDefault="00E10B38" w:rsidP="001E7F4E">
      <w:pPr>
        <w:rPr>
          <w:rFonts w:ascii="Times New Roman" w:hAnsi="Times New Roman" w:cs="Times New Roman"/>
        </w:rPr>
      </w:pPr>
    </w:p>
    <w:tbl>
      <w:tblPr>
        <w:tblStyle w:val="TableGrid"/>
        <w:tblW w:w="9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674"/>
      </w:tblGrid>
      <w:tr w:rsidR="001E7F4E" w14:paraId="2A2C743F" w14:textId="77777777" w:rsidTr="00DB7420">
        <w:trPr>
          <w:trHeight w:val="1176"/>
        </w:trPr>
        <w:tc>
          <w:tcPr>
            <w:tcW w:w="7915" w:type="dxa"/>
          </w:tcPr>
          <w:p w14:paraId="77284D02" w14:textId="5429FDC6" w:rsidR="001E7F4E" w:rsidRDefault="003E7934" w:rsidP="001E7F4E">
            <m:oMathPara>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d</m:t>
                        </m:r>
                      </m:e>
                      <m:sup>
                        <m:r>
                          <w:rPr>
                            <w:rFonts w:ascii="Cambria Math" w:hAnsi="Cambria Math"/>
                            <w:sz w:val="28"/>
                            <w:szCs w:val="28"/>
                          </w:rPr>
                          <m:t>2</m:t>
                        </m:r>
                      </m:sup>
                    </m:sSup>
                    <m:r>
                      <w:rPr>
                        <w:rFonts w:ascii="Cambria Math" w:hAnsi="Cambria Math"/>
                        <w:sz w:val="28"/>
                        <w:szCs w:val="28"/>
                      </w:rPr>
                      <m:t>ϕ</m:t>
                    </m:r>
                  </m:num>
                  <m:den>
                    <m:r>
                      <w:rPr>
                        <w:rFonts w:ascii="Cambria Math" w:hAnsi="Cambria Math"/>
                        <w:sz w:val="28"/>
                        <w:szCs w:val="28"/>
                      </w:rPr>
                      <m:t>d</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w:rPr>
                    <w:rFonts w:ascii="Cambria Math" w:hAnsi="Cambria Math"/>
                    <w:sz w:val="28"/>
                    <w:szCs w:val="28"/>
                  </w:rPr>
                  <m:t>+</m:t>
                </m:r>
                <m:d>
                  <m:dPr>
                    <m:ctrlPr>
                      <w:rPr>
                        <w:rFonts w:ascii="Cambria Math" w:hAnsi="Cambria Math"/>
                        <w:i/>
                        <w:sz w:val="28"/>
                        <w:szCs w:val="28"/>
                      </w:rPr>
                    </m:ctrlPr>
                  </m:dPr>
                  <m:e>
                    <m:f>
                      <m:fPr>
                        <m:type m:val="lin"/>
                        <m:ctrlPr>
                          <w:rPr>
                            <w:rFonts w:ascii="Cambria Math" w:hAnsi="Cambria Math"/>
                            <w:i/>
                            <w:sz w:val="28"/>
                            <w:szCs w:val="28"/>
                          </w:rPr>
                        </m:ctrlPr>
                      </m:fPr>
                      <m:num>
                        <m:r>
                          <w:rPr>
                            <w:rFonts w:ascii="Cambria Math" w:hAnsi="Cambria Math"/>
                            <w:sz w:val="28"/>
                            <w:szCs w:val="28"/>
                          </w:rPr>
                          <m:t>γ</m:t>
                        </m:r>
                      </m:num>
                      <m:den>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ub>
                        </m:sSub>
                      </m:den>
                    </m:f>
                  </m:e>
                </m:d>
                <m:f>
                  <m:fPr>
                    <m:ctrlPr>
                      <w:rPr>
                        <w:rFonts w:ascii="Cambria Math" w:eastAsiaTheme="minorEastAsia" w:hAnsi="Cambria Math"/>
                        <w:i/>
                        <w:sz w:val="28"/>
                        <w:szCs w:val="28"/>
                      </w:rPr>
                    </m:ctrlPr>
                  </m:fPr>
                  <m:num>
                    <m:r>
                      <w:rPr>
                        <w:rFonts w:ascii="Cambria Math" w:eastAsiaTheme="minorEastAsia" w:hAnsi="Cambria Math"/>
                        <w:sz w:val="28"/>
                        <w:szCs w:val="28"/>
                      </w:rPr>
                      <m:t>dϕ</m:t>
                    </m:r>
                  </m:num>
                  <m:den>
                    <m:r>
                      <w:rPr>
                        <w:rFonts w:ascii="Cambria Math" w:eastAsiaTheme="minorEastAsia" w:hAnsi="Cambria Math"/>
                        <w:sz w:val="28"/>
                        <w:szCs w:val="28"/>
                      </w:rPr>
                      <m:t>dτ</m:t>
                    </m:r>
                  </m:den>
                </m:f>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ϵ-</m:t>
                    </m:r>
                    <m:sSup>
                      <m:sSupPr>
                        <m:ctrlPr>
                          <w:rPr>
                            <w:rFonts w:ascii="Cambria Math" w:eastAsiaTheme="minorEastAsia" w:hAnsi="Cambria Math"/>
                            <w:i/>
                            <w:sz w:val="28"/>
                            <w:szCs w:val="28"/>
                          </w:rPr>
                        </m:ctrlPr>
                      </m:sSupPr>
                      <m:e>
                        <m:r>
                          <w:rPr>
                            <w:rFonts w:ascii="Cambria Math" w:eastAsiaTheme="minorEastAsia" w:hAnsi="Cambria Math"/>
                            <w:sz w:val="28"/>
                            <w:szCs w:val="28"/>
                          </w:rPr>
                          <m:t>γ</m:t>
                        </m:r>
                      </m:e>
                      <m:sup>
                        <m:r>
                          <w:rPr>
                            <w:rFonts w:ascii="Cambria Math" w:eastAsiaTheme="minorEastAsia" w:hAnsi="Cambria Math"/>
                            <w:sz w:val="28"/>
                            <w:szCs w:val="28"/>
                          </w:rPr>
                          <m:t>2</m:t>
                        </m:r>
                      </m:sup>
                    </m:sSup>
                    <m:r>
                      <w:rPr>
                        <w:rFonts w:ascii="Cambria Math" w:eastAsiaTheme="minorEastAsia" w:hAnsi="Cambria Math"/>
                        <w:sz w:val="28"/>
                        <w:szCs w:val="28"/>
                      </w:rPr>
                      <m:t>α</m:t>
                    </m:r>
                  </m:e>
                </m:d>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sin</m:t>
                    </m:r>
                  </m:fName>
                  <m:e>
                    <m:r>
                      <w:rPr>
                        <w:rFonts w:ascii="Cambria Math" w:eastAsiaTheme="minorEastAsia" w:hAnsi="Cambria Math"/>
                        <w:sz w:val="28"/>
                        <w:szCs w:val="28"/>
                      </w:rPr>
                      <m:t>ϕ</m:t>
                    </m:r>
                  </m:e>
                </m:func>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γ</m:t>
                    </m:r>
                  </m:e>
                  <m:sup>
                    <m:r>
                      <w:rPr>
                        <w:rFonts w:ascii="Cambria Math" w:eastAsiaTheme="minorEastAsia" w:hAnsi="Cambria Math"/>
                        <w:sz w:val="28"/>
                        <w:szCs w:val="28"/>
                      </w:rPr>
                      <m:t>2</m:t>
                    </m:r>
                  </m:sup>
                </m:sSup>
                <m:r>
                  <w:rPr>
                    <w:rFonts w:ascii="Cambria Math" w:eastAsiaTheme="minorEastAsia" w:hAnsi="Cambria Math"/>
                    <w:sz w:val="28"/>
                    <w:szCs w:val="28"/>
                  </w:rPr>
                  <m:t>β</m:t>
                </m:r>
                <m:func>
                  <m:funcPr>
                    <m:ctrlPr>
                      <w:rPr>
                        <w:rFonts w:ascii="Cambria Math" w:eastAsiaTheme="minorEastAsia" w:hAnsi="Cambria Math"/>
                        <w:i/>
                        <w:sz w:val="28"/>
                        <w:szCs w:val="28"/>
                      </w:rPr>
                    </m:ctrlPr>
                  </m:funcPr>
                  <m:fName>
                    <m:r>
                      <m:rPr>
                        <m:sty m:val="p"/>
                      </m:rPr>
                      <w:rPr>
                        <w:rFonts w:ascii="Cambria Math" w:eastAsiaTheme="minorEastAsia" w:hAnsi="Cambria Math"/>
                        <w:sz w:val="28"/>
                        <w:szCs w:val="28"/>
                      </w:rPr>
                      <m:t>cos</m:t>
                    </m:r>
                  </m:fName>
                  <m:e>
                    <m:r>
                      <w:rPr>
                        <w:rFonts w:ascii="Cambria Math" w:eastAsiaTheme="minorEastAsia" w:hAnsi="Cambria Math"/>
                        <w:sz w:val="28"/>
                        <w:szCs w:val="28"/>
                      </w:rPr>
                      <m:t>ϕ</m:t>
                    </m:r>
                  </m:e>
                </m:func>
                <m:r>
                  <w:rPr>
                    <w:rFonts w:ascii="Cambria Math" w:eastAsiaTheme="minorEastAsia" w:hAnsi="Cambria Math"/>
                    <w:sz w:val="28"/>
                    <w:szCs w:val="28"/>
                  </w:rPr>
                  <m:t>=0</m:t>
                </m:r>
              </m:oMath>
            </m:oMathPara>
          </w:p>
        </w:tc>
        <w:tc>
          <w:tcPr>
            <w:tcW w:w="1674" w:type="dxa"/>
          </w:tcPr>
          <w:p w14:paraId="62CA5BEA" w14:textId="77777777" w:rsidR="001E7F4E" w:rsidRDefault="001E7F4E" w:rsidP="001E7F4E">
            <w:pPr>
              <w:pStyle w:val="Caption"/>
            </w:pPr>
          </w:p>
          <w:p w14:paraId="6838F874" w14:textId="7B4D7CDF" w:rsidR="001E7F4E" w:rsidRPr="001E7F4E" w:rsidRDefault="001E7F4E" w:rsidP="001E7F4E">
            <w:pPr>
              <w:pStyle w:val="Caption"/>
              <w:rPr>
                <w:sz w:val="22"/>
                <w:szCs w:val="22"/>
              </w:rPr>
            </w:pPr>
            <w:bookmarkStart w:id="8" w:name="_Ref87455917"/>
            <w:proofErr w:type="spellStart"/>
            <w:r w:rsidRPr="001E7F4E">
              <w:rPr>
                <w:sz w:val="22"/>
                <w:szCs w:val="22"/>
              </w:rPr>
              <w:t>Eqn</w:t>
            </w:r>
            <w:proofErr w:type="spellEnd"/>
            <w:r w:rsidRPr="001E7F4E">
              <w:rPr>
                <w:sz w:val="22"/>
                <w:szCs w:val="22"/>
              </w:rPr>
              <w:t xml:space="preserve"> </w:t>
            </w:r>
            <w:r w:rsidRPr="001E7F4E">
              <w:rPr>
                <w:sz w:val="22"/>
                <w:szCs w:val="22"/>
              </w:rPr>
              <w:fldChar w:fldCharType="begin"/>
            </w:r>
            <w:r w:rsidRPr="001E7F4E">
              <w:rPr>
                <w:sz w:val="22"/>
                <w:szCs w:val="22"/>
              </w:rPr>
              <w:instrText xml:space="preserve"> SEQ Eqn \* ARABIC </w:instrText>
            </w:r>
            <w:r w:rsidRPr="001E7F4E">
              <w:rPr>
                <w:sz w:val="22"/>
                <w:szCs w:val="22"/>
              </w:rPr>
              <w:fldChar w:fldCharType="separate"/>
            </w:r>
            <w:r w:rsidR="00A70932">
              <w:rPr>
                <w:noProof/>
                <w:sz w:val="22"/>
                <w:szCs w:val="22"/>
              </w:rPr>
              <w:t>1</w:t>
            </w:r>
            <w:r w:rsidRPr="001E7F4E">
              <w:rPr>
                <w:sz w:val="22"/>
                <w:szCs w:val="22"/>
              </w:rPr>
              <w:fldChar w:fldCharType="end"/>
            </w:r>
            <w:bookmarkEnd w:id="8"/>
          </w:p>
          <w:p w14:paraId="601F41CE" w14:textId="77777777" w:rsidR="001E7F4E" w:rsidRDefault="001E7F4E" w:rsidP="001E7F4E">
            <w:pPr>
              <w:keepNext/>
            </w:pPr>
          </w:p>
        </w:tc>
      </w:tr>
    </w:tbl>
    <w:p w14:paraId="795DB09F" w14:textId="77777777" w:rsidR="001E7F4E" w:rsidRDefault="001E7F4E" w:rsidP="00EF3EDC">
      <w:pPr>
        <w:pStyle w:val="Heading2"/>
        <w:rPr>
          <w:rFonts w:ascii="Times New Roman" w:hAnsi="Times New Roman" w:cs="Times New Roman"/>
        </w:rPr>
      </w:pPr>
    </w:p>
    <w:tbl>
      <w:tblPr>
        <w:tblStyle w:val="TableGrid"/>
        <w:tblW w:w="9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753"/>
      </w:tblGrid>
      <w:tr w:rsidR="001E7F4E" w14:paraId="22B2FF91" w14:textId="77777777" w:rsidTr="00DB7420">
        <w:trPr>
          <w:trHeight w:val="512"/>
        </w:trPr>
        <w:tc>
          <w:tcPr>
            <w:tcW w:w="7915" w:type="dxa"/>
          </w:tcPr>
          <w:p w14:paraId="4BE894B5" w14:textId="5462DADF" w:rsidR="001E7F4E" w:rsidRDefault="001E7F4E" w:rsidP="001E7F4E">
            <m:oMathPara>
              <m:oMath>
                <m:r>
                  <w:rPr>
                    <w:rFonts w:ascii="Cambria Math" w:hAnsi="Cambria Math"/>
                  </w:rPr>
                  <m:t xml:space="preserve">ϵ= </m:t>
                </m:r>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(9</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en>
                </m:f>
              </m:oMath>
            </m:oMathPara>
          </w:p>
        </w:tc>
        <w:tc>
          <w:tcPr>
            <w:tcW w:w="1753" w:type="dxa"/>
          </w:tcPr>
          <w:p w14:paraId="349DBEF1" w14:textId="49BC9875" w:rsidR="001E7F4E" w:rsidRPr="007E41F9" w:rsidRDefault="007E41F9" w:rsidP="007E41F9">
            <w:pPr>
              <w:pStyle w:val="Caption"/>
              <w:rPr>
                <w:rFonts w:ascii="Times New Roman" w:hAnsi="Times New Roman" w:cs="Times New Roman"/>
                <w:sz w:val="22"/>
                <w:szCs w:val="22"/>
              </w:rPr>
            </w:pPr>
            <w:proofErr w:type="spellStart"/>
            <w:r w:rsidRPr="007E41F9">
              <w:rPr>
                <w:sz w:val="22"/>
                <w:szCs w:val="22"/>
              </w:rPr>
              <w:t>Eqn</w:t>
            </w:r>
            <w:proofErr w:type="spellEnd"/>
            <w:r w:rsidRPr="007E41F9">
              <w:rPr>
                <w:sz w:val="22"/>
                <w:szCs w:val="22"/>
              </w:rPr>
              <w:t xml:space="preserve"> </w:t>
            </w:r>
            <w:r w:rsidRPr="007E41F9">
              <w:rPr>
                <w:sz w:val="22"/>
                <w:szCs w:val="22"/>
              </w:rPr>
              <w:fldChar w:fldCharType="begin"/>
            </w:r>
            <w:r w:rsidRPr="007E41F9">
              <w:rPr>
                <w:sz w:val="22"/>
                <w:szCs w:val="22"/>
              </w:rPr>
              <w:instrText xml:space="preserve"> SEQ Eqn \* ARABIC </w:instrText>
            </w:r>
            <w:r w:rsidRPr="007E41F9">
              <w:rPr>
                <w:sz w:val="22"/>
                <w:szCs w:val="22"/>
              </w:rPr>
              <w:fldChar w:fldCharType="separate"/>
            </w:r>
            <w:r w:rsidR="00A70932">
              <w:rPr>
                <w:noProof/>
                <w:sz w:val="22"/>
                <w:szCs w:val="22"/>
              </w:rPr>
              <w:t>2</w:t>
            </w:r>
            <w:r w:rsidRPr="007E41F9">
              <w:rPr>
                <w:sz w:val="22"/>
                <w:szCs w:val="22"/>
              </w:rPr>
              <w:fldChar w:fldCharType="end"/>
            </w:r>
          </w:p>
        </w:tc>
      </w:tr>
      <w:tr w:rsidR="001E7F4E" w14:paraId="42B3646F" w14:textId="77777777" w:rsidTr="00DB7420">
        <w:trPr>
          <w:trHeight w:val="530"/>
        </w:trPr>
        <w:tc>
          <w:tcPr>
            <w:tcW w:w="7915" w:type="dxa"/>
          </w:tcPr>
          <w:p w14:paraId="48031340" w14:textId="0654DFD6" w:rsidR="001E7F4E" w:rsidRDefault="001E7F4E" w:rsidP="001E7F4E">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e>
                </m:func>
              </m:oMath>
            </m:oMathPara>
          </w:p>
        </w:tc>
        <w:tc>
          <w:tcPr>
            <w:tcW w:w="1753" w:type="dxa"/>
          </w:tcPr>
          <w:p w14:paraId="39065338" w14:textId="4DD9A575" w:rsidR="001E7F4E" w:rsidRPr="007E41F9" w:rsidRDefault="007E41F9" w:rsidP="007E41F9">
            <w:pPr>
              <w:pStyle w:val="Caption"/>
              <w:rPr>
                <w:rFonts w:ascii="Times New Roman" w:hAnsi="Times New Roman" w:cs="Times New Roman"/>
                <w:sz w:val="22"/>
                <w:szCs w:val="22"/>
              </w:rPr>
            </w:pPr>
            <w:proofErr w:type="spellStart"/>
            <w:r w:rsidRPr="007E41F9">
              <w:rPr>
                <w:sz w:val="22"/>
                <w:szCs w:val="22"/>
              </w:rPr>
              <w:t>Eqn</w:t>
            </w:r>
            <w:proofErr w:type="spellEnd"/>
            <w:r w:rsidRPr="007E41F9">
              <w:rPr>
                <w:sz w:val="22"/>
                <w:szCs w:val="22"/>
              </w:rPr>
              <w:t xml:space="preserve"> </w:t>
            </w:r>
            <w:r w:rsidRPr="007E41F9">
              <w:rPr>
                <w:sz w:val="22"/>
                <w:szCs w:val="22"/>
              </w:rPr>
              <w:fldChar w:fldCharType="begin"/>
            </w:r>
            <w:r w:rsidRPr="007E41F9">
              <w:rPr>
                <w:sz w:val="22"/>
                <w:szCs w:val="22"/>
              </w:rPr>
              <w:instrText xml:space="preserve"> SEQ Eqn \* ARABIC </w:instrText>
            </w:r>
            <w:r w:rsidRPr="007E41F9">
              <w:rPr>
                <w:sz w:val="22"/>
                <w:szCs w:val="22"/>
              </w:rPr>
              <w:fldChar w:fldCharType="separate"/>
            </w:r>
            <w:r w:rsidR="00A70932">
              <w:rPr>
                <w:noProof/>
                <w:sz w:val="22"/>
                <w:szCs w:val="22"/>
              </w:rPr>
              <w:t>3</w:t>
            </w:r>
            <w:r w:rsidRPr="007E41F9">
              <w:rPr>
                <w:sz w:val="22"/>
                <w:szCs w:val="22"/>
              </w:rPr>
              <w:fldChar w:fldCharType="end"/>
            </w:r>
          </w:p>
        </w:tc>
      </w:tr>
      <w:tr w:rsidR="001E7F4E" w14:paraId="437CCB91" w14:textId="77777777" w:rsidTr="00DB7420">
        <w:trPr>
          <w:trHeight w:val="353"/>
        </w:trPr>
        <w:tc>
          <w:tcPr>
            <w:tcW w:w="7915" w:type="dxa"/>
          </w:tcPr>
          <w:p w14:paraId="7720CF09" w14:textId="3B86E958" w:rsidR="001E7F4E" w:rsidRDefault="001E7F4E" w:rsidP="001E7F4E">
            <m:oMathPara>
              <m:oMath>
                <m:r>
                  <w:rPr>
                    <w:rFonts w:ascii="Cambria Math" w:hAnsi="Cambria Math"/>
                  </w:rPr>
                  <m:t>β=3</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oMath>
            </m:oMathPara>
          </w:p>
        </w:tc>
        <w:tc>
          <w:tcPr>
            <w:tcW w:w="1753" w:type="dxa"/>
          </w:tcPr>
          <w:p w14:paraId="40B38EDF" w14:textId="58FC5918" w:rsidR="001E7F4E" w:rsidRPr="007E41F9" w:rsidRDefault="007E41F9" w:rsidP="007E41F9">
            <w:pPr>
              <w:pStyle w:val="Caption"/>
              <w:rPr>
                <w:rFonts w:ascii="Times New Roman" w:hAnsi="Times New Roman" w:cs="Times New Roman"/>
                <w:sz w:val="22"/>
                <w:szCs w:val="22"/>
              </w:rPr>
            </w:pPr>
            <w:proofErr w:type="spellStart"/>
            <w:r w:rsidRPr="007E41F9">
              <w:rPr>
                <w:sz w:val="22"/>
                <w:szCs w:val="22"/>
              </w:rPr>
              <w:t>Eqn</w:t>
            </w:r>
            <w:proofErr w:type="spellEnd"/>
            <w:r w:rsidRPr="007E41F9">
              <w:rPr>
                <w:sz w:val="22"/>
                <w:szCs w:val="22"/>
              </w:rPr>
              <w:t xml:space="preserve"> </w:t>
            </w:r>
            <w:r w:rsidRPr="007E41F9">
              <w:rPr>
                <w:sz w:val="22"/>
                <w:szCs w:val="22"/>
              </w:rPr>
              <w:fldChar w:fldCharType="begin"/>
            </w:r>
            <w:r w:rsidRPr="007E41F9">
              <w:rPr>
                <w:sz w:val="22"/>
                <w:szCs w:val="22"/>
              </w:rPr>
              <w:instrText xml:space="preserve"> SEQ Eqn \* ARABIC </w:instrText>
            </w:r>
            <w:r w:rsidRPr="007E41F9">
              <w:rPr>
                <w:sz w:val="22"/>
                <w:szCs w:val="22"/>
              </w:rPr>
              <w:fldChar w:fldCharType="separate"/>
            </w:r>
            <w:r w:rsidR="00A70932">
              <w:rPr>
                <w:noProof/>
                <w:sz w:val="22"/>
                <w:szCs w:val="22"/>
              </w:rPr>
              <w:t>4</w:t>
            </w:r>
            <w:r w:rsidRPr="007E41F9">
              <w:rPr>
                <w:sz w:val="22"/>
                <w:szCs w:val="22"/>
              </w:rPr>
              <w:fldChar w:fldCharType="end"/>
            </w:r>
          </w:p>
        </w:tc>
      </w:tr>
      <w:tr w:rsidR="001E7F4E" w14:paraId="2B75E87F" w14:textId="77777777" w:rsidTr="00DB7420">
        <w:trPr>
          <w:trHeight w:val="375"/>
        </w:trPr>
        <w:tc>
          <w:tcPr>
            <w:tcW w:w="7915" w:type="dxa"/>
          </w:tcPr>
          <w:p w14:paraId="259A4940" w14:textId="7E2D9955" w:rsidR="001E7F4E" w:rsidRDefault="007E41F9" w:rsidP="001E7F4E">
            <m:oMathPara>
              <m:oMath>
                <m:r>
                  <w:rPr>
                    <w:rFonts w:ascii="Cambria Math" w:hAnsi="Cambria Math"/>
                  </w:rPr>
                  <m:t>γ=(</m:t>
                </m:r>
                <m:f>
                  <m:fPr>
                    <m:type m:val="lin"/>
                    <m:ctrlPr>
                      <w:rPr>
                        <w:rFonts w:ascii="Cambria Math" w:hAnsi="Cambria Math"/>
                        <w:i/>
                      </w:rPr>
                    </m:ctrlPr>
                  </m:fPr>
                  <m:num>
                    <m:r>
                      <w:rPr>
                        <w:rFonts w:ascii="Cambria Math" w:hAnsi="Cambria Math"/>
                      </w:rPr>
                      <m:t>1</m:t>
                    </m:r>
                  </m:num>
                  <m:den>
                    <m:r>
                      <w:rPr>
                        <w:rFonts w:ascii="Cambria Math" w:hAnsi="Cambria Math"/>
                      </w:rPr>
                      <m:t>3ω</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rad>
              </m:oMath>
            </m:oMathPara>
          </w:p>
        </w:tc>
        <w:tc>
          <w:tcPr>
            <w:tcW w:w="1753" w:type="dxa"/>
          </w:tcPr>
          <w:p w14:paraId="2AF8F258" w14:textId="26BBB9C8" w:rsidR="001E7F4E" w:rsidRPr="007E41F9" w:rsidRDefault="007E41F9" w:rsidP="007E41F9">
            <w:pPr>
              <w:pStyle w:val="Caption"/>
              <w:rPr>
                <w:rFonts w:ascii="Times New Roman" w:hAnsi="Times New Roman" w:cs="Times New Roman"/>
                <w:sz w:val="22"/>
                <w:szCs w:val="22"/>
              </w:rPr>
            </w:pPr>
            <w:proofErr w:type="spellStart"/>
            <w:r w:rsidRPr="007E41F9">
              <w:rPr>
                <w:sz w:val="22"/>
                <w:szCs w:val="22"/>
              </w:rPr>
              <w:t>Eqn</w:t>
            </w:r>
            <w:proofErr w:type="spellEnd"/>
            <w:r w:rsidRPr="007E41F9">
              <w:rPr>
                <w:sz w:val="22"/>
                <w:szCs w:val="22"/>
              </w:rPr>
              <w:t xml:space="preserve"> </w:t>
            </w:r>
            <w:r w:rsidRPr="007E41F9">
              <w:rPr>
                <w:sz w:val="22"/>
                <w:szCs w:val="22"/>
              </w:rPr>
              <w:fldChar w:fldCharType="begin"/>
            </w:r>
            <w:r w:rsidRPr="007E41F9">
              <w:rPr>
                <w:sz w:val="22"/>
                <w:szCs w:val="22"/>
              </w:rPr>
              <w:instrText xml:space="preserve"> SEQ Eqn \* ARABIC </w:instrText>
            </w:r>
            <w:r w:rsidRPr="007E41F9">
              <w:rPr>
                <w:sz w:val="22"/>
                <w:szCs w:val="22"/>
              </w:rPr>
              <w:fldChar w:fldCharType="separate"/>
            </w:r>
            <w:r w:rsidR="00A70932">
              <w:rPr>
                <w:noProof/>
                <w:sz w:val="22"/>
                <w:szCs w:val="22"/>
              </w:rPr>
              <w:t>5</w:t>
            </w:r>
            <w:r w:rsidRPr="007E41F9">
              <w:rPr>
                <w:sz w:val="22"/>
                <w:szCs w:val="22"/>
              </w:rPr>
              <w:fldChar w:fldCharType="end"/>
            </w:r>
          </w:p>
        </w:tc>
      </w:tr>
      <w:tr w:rsidR="001E7F4E" w14:paraId="0B8E6807" w14:textId="77777777" w:rsidTr="00DB7420">
        <w:trPr>
          <w:trHeight w:val="353"/>
        </w:trPr>
        <w:tc>
          <w:tcPr>
            <w:tcW w:w="7915" w:type="dxa"/>
          </w:tcPr>
          <w:p w14:paraId="65651166" w14:textId="13CD997C" w:rsidR="001E7F4E" w:rsidRDefault="003E7934" w:rsidP="007E41F9">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m</m:t>
                        </m:r>
                      </m:num>
                      <m:den>
                        <m:r>
                          <w:rPr>
                            <w:rFonts w:ascii="Cambria Math" w:hAnsi="Cambria Math"/>
                          </w:rPr>
                          <m:t>ρ</m:t>
                        </m:r>
                      </m:den>
                    </m:f>
                  </m:e>
                </m:d>
                <m:rad>
                  <m:radPr>
                    <m:degHide m:val="1"/>
                    <m:ctrlPr>
                      <w:rPr>
                        <w:rFonts w:ascii="Cambria Math" w:hAnsi="Cambria Math"/>
                        <w:i/>
                      </w:rPr>
                    </m:ctrlPr>
                  </m:radPr>
                  <m:deg/>
                  <m:e>
                    <m:r>
                      <w:rPr>
                        <w:rFonts w:ascii="Cambria Math" w:hAnsi="Cambria Math"/>
                      </w:rPr>
                      <m:t>g</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3</m:t>
                        </m:r>
                      </m:sup>
                    </m:sSubSup>
                  </m:e>
                </m:rad>
                <m:r>
                  <w:rPr>
                    <w:rFonts w:ascii="Cambria Math" w:hAnsi="Cambria Math"/>
                  </w:rPr>
                  <m:t xml:space="preserve">  ≈20</m:t>
                </m:r>
              </m:oMath>
            </m:oMathPara>
          </w:p>
        </w:tc>
        <w:tc>
          <w:tcPr>
            <w:tcW w:w="1753" w:type="dxa"/>
          </w:tcPr>
          <w:p w14:paraId="2D69FEEC" w14:textId="1338AA0F" w:rsidR="007E41F9" w:rsidRPr="007E41F9" w:rsidRDefault="007E41F9" w:rsidP="007E41F9">
            <w:pPr>
              <w:pStyle w:val="Caption"/>
              <w:rPr>
                <w:rFonts w:ascii="Times New Roman" w:hAnsi="Times New Roman" w:cs="Times New Roman"/>
                <w:sz w:val="22"/>
                <w:szCs w:val="22"/>
              </w:rPr>
            </w:pPr>
            <w:proofErr w:type="spellStart"/>
            <w:r w:rsidRPr="007E41F9">
              <w:rPr>
                <w:sz w:val="22"/>
                <w:szCs w:val="22"/>
              </w:rPr>
              <w:t>Eqn</w:t>
            </w:r>
            <w:proofErr w:type="spellEnd"/>
            <w:r w:rsidRPr="007E41F9">
              <w:rPr>
                <w:sz w:val="22"/>
                <w:szCs w:val="22"/>
              </w:rPr>
              <w:t xml:space="preserve"> </w:t>
            </w:r>
            <w:r w:rsidRPr="007E41F9">
              <w:rPr>
                <w:sz w:val="22"/>
                <w:szCs w:val="22"/>
              </w:rPr>
              <w:fldChar w:fldCharType="begin"/>
            </w:r>
            <w:r w:rsidRPr="007E41F9">
              <w:rPr>
                <w:sz w:val="22"/>
                <w:szCs w:val="22"/>
              </w:rPr>
              <w:instrText xml:space="preserve"> SEQ Eqn \* ARABIC </w:instrText>
            </w:r>
            <w:r w:rsidRPr="007E41F9">
              <w:rPr>
                <w:sz w:val="22"/>
                <w:szCs w:val="22"/>
              </w:rPr>
              <w:fldChar w:fldCharType="separate"/>
            </w:r>
            <w:r w:rsidR="00A70932">
              <w:rPr>
                <w:noProof/>
                <w:sz w:val="22"/>
                <w:szCs w:val="22"/>
              </w:rPr>
              <w:t>6</w:t>
            </w:r>
            <w:r w:rsidRPr="007E41F9">
              <w:rPr>
                <w:sz w:val="22"/>
                <w:szCs w:val="22"/>
              </w:rPr>
              <w:fldChar w:fldCharType="end"/>
            </w:r>
          </w:p>
          <w:p w14:paraId="715957E9" w14:textId="77777777" w:rsidR="001E7F4E" w:rsidRDefault="001E7F4E" w:rsidP="007E41F9">
            <w:pPr>
              <w:pStyle w:val="Heading2"/>
              <w:rPr>
                <w:rFonts w:ascii="Times New Roman" w:hAnsi="Times New Roman" w:cs="Times New Roman"/>
              </w:rPr>
            </w:pPr>
          </w:p>
        </w:tc>
      </w:tr>
    </w:tbl>
    <w:p w14:paraId="0A0E95F0" w14:textId="2E323B3D" w:rsidR="007E41F9" w:rsidRPr="00107B36" w:rsidRDefault="007E41F9" w:rsidP="007A0A80">
      <w:pPr>
        <w:jc w:val="both"/>
        <w:rPr>
          <w:rFonts w:ascii="Times New Roman" w:eastAsiaTheme="minorEastAsia" w:hAnsi="Times New Roman" w:cs="Times New Roman"/>
        </w:rPr>
      </w:pPr>
      <w:r w:rsidRPr="00107B36">
        <w:rPr>
          <w:rFonts w:ascii="Times New Roman" w:hAnsi="Times New Roman" w:cs="Times New Roman"/>
        </w:rPr>
        <w:lastRenderedPageBreak/>
        <w:t xml:space="preserve">Here, </w:t>
      </w:r>
      <m:oMath>
        <m:r>
          <w:rPr>
            <w:rFonts w:ascii="Cambria Math" w:hAnsi="Cambria Math" w:cs="Times New Roman"/>
          </w:rPr>
          <m:t>m</m:t>
        </m:r>
      </m:oMath>
      <w:r w:rsidRPr="00107B36">
        <w:rPr>
          <w:rFonts w:ascii="Times New Roman" w:eastAsiaTheme="minorEastAsia" w:hAnsi="Times New Roman" w:cs="Times New Roman"/>
        </w:rPr>
        <w:t xml:space="preserve"> – mass and </w:t>
      </w:r>
      <m:oMath>
        <m:r>
          <w:rPr>
            <w:rFonts w:ascii="Cambria Math" w:eastAsiaTheme="minorEastAsia" w:hAnsi="Cambria Math" w:cs="Times New Roman"/>
          </w:rPr>
          <m:t>ρ</m:t>
        </m:r>
      </m:oMath>
      <w:r w:rsidRPr="00107B36">
        <w:rPr>
          <w:rFonts w:ascii="Times New Roman" w:eastAsiaTheme="minorEastAsia" w:hAnsi="Times New Roman" w:cs="Times New Roman"/>
        </w:rPr>
        <w:t xml:space="preserve"> is the damping constant.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r>
          <w:rPr>
            <w:rFonts w:ascii="Cambria Math" w:eastAsiaTheme="minorEastAsia" w:hAnsi="Cambria Math" w:cs="Times New Roman"/>
          </w:rPr>
          <m:t xml:space="preserve"> ≈20</m:t>
        </m:r>
      </m:oMath>
      <w:r w:rsidRPr="00107B36">
        <w:rPr>
          <w:rFonts w:ascii="Times New Roman" w:eastAsiaTheme="minorEastAsia" w:hAnsi="Times New Roman" w:cs="Times New Roman"/>
        </w:rPr>
        <w:t xml:space="preserve"> ensures the system is over-damped making the user experience fun as well as safe. </w:t>
      </w:r>
    </w:p>
    <w:p w14:paraId="69E9681D" w14:textId="77777777" w:rsidR="00044736" w:rsidRDefault="00044736" w:rsidP="007E41F9"/>
    <w:p w14:paraId="36E4F086" w14:textId="6BF2A949" w:rsidR="00EF3EDC" w:rsidRPr="00142940" w:rsidRDefault="00EF3EDC" w:rsidP="00EF3EDC">
      <w:pPr>
        <w:pStyle w:val="Heading2"/>
        <w:rPr>
          <w:rFonts w:ascii="Times New Roman" w:hAnsi="Times New Roman" w:cs="Times New Roman"/>
          <w:sz w:val="32"/>
          <w:szCs w:val="32"/>
        </w:rPr>
      </w:pPr>
      <w:bookmarkStart w:id="9" w:name="_Toc87539163"/>
      <w:r w:rsidRPr="00142940">
        <w:rPr>
          <w:rFonts w:ascii="Times New Roman" w:hAnsi="Times New Roman" w:cs="Times New Roman"/>
          <w:sz w:val="32"/>
          <w:szCs w:val="32"/>
        </w:rPr>
        <w:t>Simulating Deterministic Chaos</w:t>
      </w:r>
      <w:bookmarkEnd w:id="9"/>
    </w:p>
    <w:p w14:paraId="57554A55" w14:textId="05842D06" w:rsidR="00044736" w:rsidRDefault="00044736" w:rsidP="00044736"/>
    <w:p w14:paraId="3F8E40F5" w14:textId="54FA67F0" w:rsidR="00044736" w:rsidRDefault="00044736" w:rsidP="002353F6">
      <w:pPr>
        <w:jc w:val="both"/>
        <w:rPr>
          <w:rFonts w:ascii="Times New Roman" w:hAnsi="Times New Roman" w:cs="Times New Roman"/>
        </w:rPr>
      </w:pPr>
      <w:r w:rsidRPr="00107B36">
        <w:rPr>
          <w:rFonts w:ascii="Times New Roman" w:hAnsi="Times New Roman" w:cs="Times New Roman"/>
        </w:rPr>
        <w:t xml:space="preserve">The next step is to simulate </w:t>
      </w:r>
      <w:r w:rsidRPr="00107B36">
        <w:rPr>
          <w:rFonts w:ascii="Times New Roman" w:hAnsi="Times New Roman" w:cs="Times New Roman"/>
        </w:rPr>
        <w:fldChar w:fldCharType="begin"/>
      </w:r>
      <w:r w:rsidRPr="00107B36">
        <w:rPr>
          <w:rFonts w:ascii="Times New Roman" w:hAnsi="Times New Roman" w:cs="Times New Roman"/>
        </w:rPr>
        <w:instrText xml:space="preserve"> REF _Ref87455917 \h </w:instrText>
      </w:r>
      <w:r w:rsidR="007A0A80" w:rsidRPr="00107B36">
        <w:rPr>
          <w:rFonts w:ascii="Times New Roman" w:hAnsi="Times New Roman" w:cs="Times New Roman"/>
        </w:rPr>
        <w:instrText xml:space="preserve"> \* MERGEFORMAT </w:instrText>
      </w:r>
      <w:r w:rsidRPr="00107B36">
        <w:rPr>
          <w:rFonts w:ascii="Times New Roman" w:hAnsi="Times New Roman" w:cs="Times New Roman"/>
        </w:rPr>
      </w:r>
      <w:r w:rsidRPr="00107B36">
        <w:rPr>
          <w:rFonts w:ascii="Times New Roman" w:hAnsi="Times New Roman" w:cs="Times New Roman"/>
        </w:rPr>
        <w:fldChar w:fldCharType="separate"/>
      </w:r>
      <w:proofErr w:type="spellStart"/>
      <w:r w:rsidRPr="00107B36">
        <w:rPr>
          <w:rFonts w:ascii="Times New Roman" w:hAnsi="Times New Roman" w:cs="Times New Roman"/>
        </w:rPr>
        <w:t>Eqn</w:t>
      </w:r>
      <w:proofErr w:type="spellEnd"/>
      <w:r w:rsidRPr="00107B36">
        <w:rPr>
          <w:rFonts w:ascii="Times New Roman" w:hAnsi="Times New Roman" w:cs="Times New Roman"/>
        </w:rPr>
        <w:t xml:space="preserve"> </w:t>
      </w:r>
      <w:r w:rsidRPr="00107B36">
        <w:rPr>
          <w:rFonts w:ascii="Times New Roman" w:hAnsi="Times New Roman" w:cs="Times New Roman"/>
          <w:noProof/>
        </w:rPr>
        <w:t>1</w:t>
      </w:r>
      <w:r w:rsidRPr="00107B36">
        <w:rPr>
          <w:rFonts w:ascii="Times New Roman" w:hAnsi="Times New Roman" w:cs="Times New Roman"/>
        </w:rPr>
        <w:fldChar w:fldCharType="end"/>
      </w:r>
      <w:r w:rsidRPr="00107B36">
        <w:rPr>
          <w:rFonts w:ascii="Times New Roman" w:hAnsi="Times New Roman" w:cs="Times New Roman"/>
        </w:rPr>
        <w:t xml:space="preserve">, using the state-space method of re-writing this equation. </w:t>
      </w:r>
    </w:p>
    <w:p w14:paraId="2572508F" w14:textId="77777777" w:rsidR="00107B36" w:rsidRPr="00107B36" w:rsidRDefault="00107B36" w:rsidP="002353F6">
      <w:pPr>
        <w:jc w:val="both"/>
        <w:rPr>
          <w:rFonts w:ascii="Times New Roman" w:hAnsi="Times New Roman" w:cs="Times New Roman"/>
        </w:rPr>
      </w:pPr>
    </w:p>
    <w:tbl>
      <w:tblPr>
        <w:tblStyle w:val="TableGrid"/>
        <w:tblW w:w="9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8"/>
        <w:gridCol w:w="1693"/>
      </w:tblGrid>
      <w:tr w:rsidR="00044736" w14:paraId="0777F594" w14:textId="77777777" w:rsidTr="00870A94">
        <w:trPr>
          <w:trHeight w:val="90"/>
        </w:trPr>
        <w:tc>
          <w:tcPr>
            <w:tcW w:w="7748" w:type="dxa"/>
          </w:tcPr>
          <w:p w14:paraId="4651FC56" w14:textId="668FE304" w:rsidR="00044736" w:rsidRPr="00044736" w:rsidRDefault="003E7934" w:rsidP="00044736">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=ϕ</m:t>
                </m:r>
              </m:oMath>
            </m:oMathPara>
          </w:p>
        </w:tc>
        <w:tc>
          <w:tcPr>
            <w:tcW w:w="1693" w:type="dxa"/>
          </w:tcPr>
          <w:p w14:paraId="524A4CFA" w14:textId="77777777" w:rsidR="00044736" w:rsidRDefault="00044736" w:rsidP="00044736"/>
        </w:tc>
      </w:tr>
      <w:tr w:rsidR="00044736" w14:paraId="302D2B08" w14:textId="77777777" w:rsidTr="00870A94">
        <w:trPr>
          <w:trHeight w:val="95"/>
        </w:trPr>
        <w:tc>
          <w:tcPr>
            <w:tcW w:w="7748" w:type="dxa"/>
          </w:tcPr>
          <w:p w14:paraId="2014F1AE" w14:textId="25ADB01D" w:rsidR="00044736" w:rsidRDefault="003E7934" w:rsidP="00044736">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ϕ</m:t>
                    </m:r>
                  </m:e>
                </m:acc>
              </m:oMath>
            </m:oMathPara>
          </w:p>
        </w:tc>
        <w:tc>
          <w:tcPr>
            <w:tcW w:w="1693" w:type="dxa"/>
          </w:tcPr>
          <w:p w14:paraId="5E885B8D" w14:textId="77777777" w:rsidR="00044736" w:rsidRDefault="00044736" w:rsidP="00044736"/>
        </w:tc>
      </w:tr>
      <w:tr w:rsidR="00044736" w14:paraId="2804A711" w14:textId="77777777" w:rsidTr="00870A94">
        <w:trPr>
          <w:trHeight w:val="104"/>
        </w:trPr>
        <w:tc>
          <w:tcPr>
            <w:tcW w:w="7748" w:type="dxa"/>
          </w:tcPr>
          <w:p w14:paraId="08BF4A87" w14:textId="424ED43C" w:rsidR="00044736" w:rsidRDefault="003E7934" w:rsidP="00044736">
            <w:pPr>
              <w:rPr>
                <w:rFonts w:ascii="Calibri" w:eastAsia="Calibri" w:hAnsi="Calibri" w:cs="Times New Roman"/>
              </w:rPr>
            </w:pPr>
            <m:oMathPara>
              <m:oMath>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e>
                </m:acc>
                <m:r>
                  <w:rPr>
                    <w:rFonts w:ascii="Cambria Math" w:eastAsia="Calibri" w:hAnsi="Cambria Math" w:cs="Times New Roman"/>
                  </w:rPr>
                  <m:t xml:space="preserve">= </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e>
                </m:acc>
                <m:r>
                  <w:rPr>
                    <w:rFonts w:ascii="Cambria Math" w:eastAsia="Calibri" w:hAnsi="Cambria Math" w:cs="Times New Roman"/>
                  </w:rPr>
                  <m:t xml:space="preserve">= </m:t>
                </m:r>
                <m:acc>
                  <m:accPr>
                    <m:chr m:val="̈"/>
                    <m:ctrlPr>
                      <w:rPr>
                        <w:rFonts w:ascii="Cambria Math" w:eastAsia="Calibri" w:hAnsi="Cambria Math" w:cs="Times New Roman"/>
                        <w:i/>
                      </w:rPr>
                    </m:ctrlPr>
                  </m:accPr>
                  <m:e>
                    <m:r>
                      <w:rPr>
                        <w:rFonts w:ascii="Cambria Math" w:eastAsia="Calibri" w:hAnsi="Cambria Math" w:cs="Times New Roman"/>
                      </w:rPr>
                      <m:t>ϕ</m:t>
                    </m:r>
                  </m:e>
                </m:acc>
              </m:oMath>
            </m:oMathPara>
          </w:p>
        </w:tc>
        <w:tc>
          <w:tcPr>
            <w:tcW w:w="1693" w:type="dxa"/>
          </w:tcPr>
          <w:p w14:paraId="2D9AD5B1" w14:textId="77777777" w:rsidR="00044736" w:rsidRDefault="00044736" w:rsidP="00044736"/>
        </w:tc>
      </w:tr>
      <w:tr w:rsidR="00044736" w14:paraId="5FB05C3F" w14:textId="77777777" w:rsidTr="00870A94">
        <w:trPr>
          <w:trHeight w:val="323"/>
        </w:trPr>
        <w:tc>
          <w:tcPr>
            <w:tcW w:w="7748" w:type="dxa"/>
          </w:tcPr>
          <w:p w14:paraId="38354895" w14:textId="5D21254A" w:rsidR="00044736" w:rsidRPr="002353F6" w:rsidRDefault="003E7934" w:rsidP="00044736">
            <w:pPr>
              <w:rPr>
                <w:rFonts w:ascii="Calibri" w:eastAsia="Calibri" w:hAnsi="Calibri" w:cs="Times New Roman"/>
                <w:sz w:val="22"/>
                <w:szCs w:val="22"/>
              </w:rPr>
            </w:pPr>
            <m:oMathPara>
              <m:oMath>
                <m:d>
                  <m:dPr>
                    <m:begChr m:val="["/>
                    <m:endChr m:val="]"/>
                    <m:ctrlPr>
                      <w:rPr>
                        <w:rFonts w:ascii="Cambria Math" w:eastAsia="Calibri" w:hAnsi="Cambria Math" w:cs="Times New Roman"/>
                        <w:i/>
                        <w:sz w:val="22"/>
                        <w:szCs w:val="22"/>
                      </w:rPr>
                    </m:ctrlPr>
                  </m:dPr>
                  <m:e>
                    <m:m>
                      <m:mPr>
                        <m:mcs>
                          <m:mc>
                            <m:mcPr>
                              <m:count m:val="1"/>
                              <m:mcJc m:val="center"/>
                            </m:mcPr>
                          </m:mc>
                        </m:mcs>
                        <m:ctrlPr>
                          <w:rPr>
                            <w:rFonts w:ascii="Cambria Math" w:eastAsia="Calibri" w:hAnsi="Cambria Math" w:cs="Times New Roman"/>
                            <w:i/>
                            <w:sz w:val="22"/>
                            <w:szCs w:val="22"/>
                          </w:rPr>
                        </m:ctrlPr>
                      </m:mPr>
                      <m:mr>
                        <m:e>
                          <m:acc>
                            <m:accPr>
                              <m:chr m:val="̇"/>
                              <m:ctrlPr>
                                <w:rPr>
                                  <w:rFonts w:ascii="Cambria Math" w:eastAsia="Calibri" w:hAnsi="Cambria Math" w:cs="Times New Roman"/>
                                  <w:i/>
                                  <w:sz w:val="22"/>
                                  <w:szCs w:val="22"/>
                                </w:rPr>
                              </m:ctrlPr>
                            </m:accPr>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1</m:t>
                                  </m:r>
                                </m:sub>
                              </m:sSub>
                            </m:e>
                          </m:acc>
                        </m:e>
                      </m:mr>
                      <m:mr>
                        <m:e>
                          <m:acc>
                            <m:accPr>
                              <m:chr m:val="̇"/>
                              <m:ctrlPr>
                                <w:rPr>
                                  <w:rFonts w:ascii="Cambria Math" w:eastAsia="Calibri" w:hAnsi="Cambria Math" w:cs="Times New Roman"/>
                                  <w:i/>
                                  <w:sz w:val="22"/>
                                  <w:szCs w:val="22"/>
                                </w:rPr>
                              </m:ctrlPr>
                            </m:accPr>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2</m:t>
                                  </m:r>
                                </m:sub>
                              </m:sSub>
                            </m:e>
                          </m:acc>
                        </m:e>
                      </m:mr>
                    </m:m>
                  </m:e>
                </m:d>
                <m:r>
                  <w:rPr>
                    <w:rFonts w:ascii="Cambria Math" w:eastAsia="Calibri" w:hAnsi="Cambria Math" w:cs="Times New Roman"/>
                    <w:sz w:val="22"/>
                    <w:szCs w:val="22"/>
                  </w:rPr>
                  <m:t xml:space="preserve">= </m:t>
                </m:r>
                <m:d>
                  <m:dPr>
                    <m:begChr m:val="["/>
                    <m:endChr m:val="]"/>
                    <m:ctrlPr>
                      <w:rPr>
                        <w:rFonts w:ascii="Cambria Math" w:eastAsia="Calibri" w:hAnsi="Cambria Math" w:cs="Times New Roman"/>
                        <w:i/>
                        <w:sz w:val="22"/>
                        <w:szCs w:val="22"/>
                      </w:rPr>
                    </m:ctrlPr>
                  </m:dPr>
                  <m:e>
                    <m:m>
                      <m:mPr>
                        <m:mcs>
                          <m:mc>
                            <m:mcPr>
                              <m:count m:val="1"/>
                              <m:mcJc m:val="center"/>
                            </m:mcPr>
                          </m:mc>
                        </m:mcs>
                        <m:ctrlPr>
                          <w:rPr>
                            <w:rFonts w:ascii="Cambria Math" w:eastAsia="Calibri" w:hAnsi="Cambria Math" w:cs="Times New Roman"/>
                            <w:i/>
                            <w:sz w:val="22"/>
                            <w:szCs w:val="22"/>
                          </w:rPr>
                        </m:ctrlPr>
                      </m:mPr>
                      <m:mr>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2</m:t>
                              </m:r>
                            </m:sub>
                          </m:sSub>
                        </m:e>
                      </m:mr>
                      <m:mr>
                        <m:e>
                          <m:r>
                            <w:rPr>
                              <w:rFonts w:ascii="Cambria Math" w:eastAsia="Calibri" w:hAnsi="Cambria Math" w:cs="Times New Roman"/>
                              <w:sz w:val="22"/>
                              <w:szCs w:val="22"/>
                            </w:rPr>
                            <m:t>-(</m:t>
                          </m:r>
                          <m:d>
                            <m:dPr>
                              <m:ctrlPr>
                                <w:rPr>
                                  <w:rFonts w:ascii="Cambria Math" w:eastAsia="Calibri" w:hAnsi="Cambria Math" w:cs="Times New Roman"/>
                                  <w:i/>
                                  <w:sz w:val="22"/>
                                  <w:szCs w:val="22"/>
                                </w:rPr>
                              </m:ctrlPr>
                            </m:dPr>
                            <m:e>
                              <m:f>
                                <m:fPr>
                                  <m:type m:val="lin"/>
                                  <m:ctrlPr>
                                    <w:rPr>
                                      <w:rFonts w:ascii="Cambria Math" w:eastAsia="Calibri" w:hAnsi="Cambria Math" w:cs="Times New Roman"/>
                                      <w:i/>
                                      <w:sz w:val="22"/>
                                      <w:szCs w:val="22"/>
                                    </w:rPr>
                                  </m:ctrlPr>
                                </m:fPr>
                                <m:num>
                                  <m:r>
                                    <w:rPr>
                                      <w:rFonts w:ascii="Cambria Math" w:eastAsia="Calibri" w:hAnsi="Cambria Math" w:cs="Times New Roman"/>
                                      <w:sz w:val="22"/>
                                      <w:szCs w:val="22"/>
                                    </w:rPr>
                                    <m:t>γ</m:t>
                                  </m:r>
                                </m:num>
                                <m:den>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Q</m:t>
                                      </m:r>
                                    </m:e>
                                    <m:sub>
                                      <m:r>
                                        <w:rPr>
                                          <w:rFonts w:ascii="Cambria Math" w:eastAsia="Calibri" w:hAnsi="Cambria Math" w:cs="Times New Roman"/>
                                          <w:sz w:val="22"/>
                                          <w:szCs w:val="22"/>
                                        </w:rPr>
                                        <m:t>0</m:t>
                                      </m:r>
                                    </m:sub>
                                  </m:sSub>
                                </m:den>
                              </m:f>
                            </m:e>
                          </m:d>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2</m:t>
                              </m:r>
                            </m:sub>
                          </m:sSub>
                          <m:r>
                            <w:rPr>
                              <w:rFonts w:ascii="Cambria Math" w:eastAsia="Calibri" w:hAnsi="Cambria Math" w:cs="Times New Roman"/>
                              <w:sz w:val="22"/>
                              <w:szCs w:val="22"/>
                            </w:rPr>
                            <m:t>+</m:t>
                          </m:r>
                          <m:d>
                            <m:dPr>
                              <m:ctrlPr>
                                <w:rPr>
                                  <w:rFonts w:ascii="Cambria Math" w:eastAsia="Calibri" w:hAnsi="Cambria Math" w:cs="Times New Roman"/>
                                  <w:i/>
                                  <w:sz w:val="22"/>
                                  <w:szCs w:val="22"/>
                                </w:rPr>
                              </m:ctrlPr>
                            </m:dPr>
                            <m:e>
                              <m:r>
                                <w:rPr>
                                  <w:rFonts w:ascii="Cambria Math" w:eastAsia="Calibri" w:hAnsi="Cambria Math" w:cs="Times New Roman"/>
                                  <w:sz w:val="22"/>
                                  <w:szCs w:val="22"/>
                                </w:rPr>
                                <m:t>ϵ-</m:t>
                              </m:r>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γ</m:t>
                                  </m:r>
                                </m:e>
                                <m:sup>
                                  <m:r>
                                    <w:rPr>
                                      <w:rFonts w:ascii="Cambria Math" w:eastAsia="Calibri" w:hAnsi="Cambria Math" w:cs="Times New Roman"/>
                                      <w:sz w:val="22"/>
                                      <w:szCs w:val="22"/>
                                    </w:rPr>
                                    <m:t>2</m:t>
                                  </m:r>
                                </m:sup>
                              </m:sSup>
                              <m:r>
                                <w:rPr>
                                  <w:rFonts w:ascii="Cambria Math" w:eastAsia="Calibri" w:hAnsi="Cambria Math" w:cs="Times New Roman"/>
                                  <w:sz w:val="22"/>
                                  <w:szCs w:val="22"/>
                                </w:rPr>
                                <m:t>α</m:t>
                              </m:r>
                            </m:e>
                          </m:d>
                          <m:func>
                            <m:funcPr>
                              <m:ctrlPr>
                                <w:rPr>
                                  <w:rFonts w:ascii="Cambria Math" w:eastAsia="Calibri" w:hAnsi="Cambria Math" w:cs="Times New Roman"/>
                                  <w:i/>
                                  <w:sz w:val="22"/>
                                  <w:szCs w:val="22"/>
                                </w:rPr>
                              </m:ctrlPr>
                            </m:funcPr>
                            <m:fName>
                              <m:r>
                                <m:rPr>
                                  <m:sty m:val="p"/>
                                </m:rPr>
                                <w:rPr>
                                  <w:rFonts w:ascii="Cambria Math" w:eastAsia="Calibri" w:hAnsi="Cambria Math" w:cs="Times New Roman"/>
                                  <w:sz w:val="22"/>
                                  <w:szCs w:val="22"/>
                                </w:rPr>
                                <m:t>sin</m:t>
                              </m:r>
                            </m:fName>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1</m:t>
                                  </m:r>
                                </m:sub>
                              </m:sSub>
                            </m:e>
                          </m:func>
                          <m:r>
                            <w:rPr>
                              <w:rFonts w:ascii="Cambria Math" w:eastAsia="Calibri" w:hAnsi="Cambria Math" w:cs="Times New Roman"/>
                              <w:sz w:val="22"/>
                              <w:szCs w:val="22"/>
                            </w:rPr>
                            <m:t>+</m:t>
                          </m:r>
                          <m:sSup>
                            <m:sSupPr>
                              <m:ctrlPr>
                                <w:rPr>
                                  <w:rFonts w:ascii="Cambria Math" w:eastAsia="Calibri" w:hAnsi="Cambria Math" w:cs="Times New Roman"/>
                                  <w:i/>
                                  <w:sz w:val="22"/>
                                  <w:szCs w:val="22"/>
                                </w:rPr>
                              </m:ctrlPr>
                            </m:sSupPr>
                            <m:e>
                              <m:r>
                                <w:rPr>
                                  <w:rFonts w:ascii="Cambria Math" w:eastAsia="Calibri" w:hAnsi="Cambria Math" w:cs="Times New Roman"/>
                                  <w:sz w:val="22"/>
                                  <w:szCs w:val="22"/>
                                </w:rPr>
                                <m:t>γ</m:t>
                              </m:r>
                            </m:e>
                            <m:sup>
                              <m:r>
                                <w:rPr>
                                  <w:rFonts w:ascii="Cambria Math" w:eastAsia="Calibri" w:hAnsi="Cambria Math" w:cs="Times New Roman"/>
                                  <w:sz w:val="22"/>
                                  <w:szCs w:val="22"/>
                                </w:rPr>
                                <m:t>2</m:t>
                              </m:r>
                            </m:sup>
                          </m:sSup>
                          <m:r>
                            <w:rPr>
                              <w:rFonts w:ascii="Cambria Math" w:eastAsia="Calibri" w:hAnsi="Cambria Math" w:cs="Times New Roman"/>
                              <w:sz w:val="22"/>
                              <w:szCs w:val="22"/>
                            </w:rPr>
                            <m:t>β</m:t>
                          </m:r>
                          <m:func>
                            <m:funcPr>
                              <m:ctrlPr>
                                <w:rPr>
                                  <w:rFonts w:ascii="Cambria Math" w:eastAsia="Calibri" w:hAnsi="Cambria Math" w:cs="Times New Roman"/>
                                  <w:i/>
                                  <w:sz w:val="22"/>
                                  <w:szCs w:val="22"/>
                                </w:rPr>
                              </m:ctrlPr>
                            </m:funcPr>
                            <m:fName>
                              <m:r>
                                <m:rPr>
                                  <m:sty m:val="p"/>
                                </m:rPr>
                                <w:rPr>
                                  <w:rFonts w:ascii="Cambria Math" w:eastAsia="Calibri" w:hAnsi="Cambria Math" w:cs="Times New Roman"/>
                                  <w:sz w:val="22"/>
                                  <w:szCs w:val="22"/>
                                </w:rPr>
                                <m:t>cos</m:t>
                              </m:r>
                            </m:fName>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y</m:t>
                                  </m:r>
                                </m:e>
                                <m:sub>
                                  <m:r>
                                    <w:rPr>
                                      <w:rFonts w:ascii="Cambria Math" w:eastAsia="Calibri" w:hAnsi="Cambria Math" w:cs="Times New Roman"/>
                                      <w:sz w:val="22"/>
                                      <w:szCs w:val="22"/>
                                    </w:rPr>
                                    <m:t>1</m:t>
                                  </m:r>
                                </m:sub>
                              </m:sSub>
                            </m:e>
                          </m:func>
                          <m:r>
                            <w:rPr>
                              <w:rFonts w:ascii="Cambria Math" w:eastAsia="Calibri" w:hAnsi="Cambria Math" w:cs="Times New Roman"/>
                              <w:sz w:val="22"/>
                              <w:szCs w:val="22"/>
                            </w:rPr>
                            <m:t>)</m:t>
                          </m:r>
                        </m:e>
                      </m:mr>
                    </m:m>
                  </m:e>
                </m:d>
              </m:oMath>
            </m:oMathPara>
          </w:p>
        </w:tc>
        <w:tc>
          <w:tcPr>
            <w:tcW w:w="1693" w:type="dxa"/>
          </w:tcPr>
          <w:p w14:paraId="21DACC96" w14:textId="16B4828A" w:rsidR="00044736" w:rsidRPr="00044736" w:rsidRDefault="00044736" w:rsidP="00044736">
            <w:pPr>
              <w:pStyle w:val="Caption"/>
              <w:rPr>
                <w:sz w:val="22"/>
                <w:szCs w:val="22"/>
              </w:rPr>
            </w:pPr>
            <w:bookmarkStart w:id="10" w:name="_Ref87456959"/>
            <w:proofErr w:type="spellStart"/>
            <w:r w:rsidRPr="00044736">
              <w:rPr>
                <w:sz w:val="22"/>
                <w:szCs w:val="22"/>
              </w:rPr>
              <w:t>Eqn</w:t>
            </w:r>
            <w:proofErr w:type="spellEnd"/>
            <w:r w:rsidRPr="00044736">
              <w:rPr>
                <w:sz w:val="22"/>
                <w:szCs w:val="22"/>
              </w:rPr>
              <w:t xml:space="preserve"> </w:t>
            </w:r>
            <w:r w:rsidRPr="00044736">
              <w:rPr>
                <w:sz w:val="22"/>
                <w:szCs w:val="22"/>
              </w:rPr>
              <w:fldChar w:fldCharType="begin"/>
            </w:r>
            <w:r w:rsidRPr="00044736">
              <w:rPr>
                <w:sz w:val="22"/>
                <w:szCs w:val="22"/>
              </w:rPr>
              <w:instrText xml:space="preserve"> SEQ Eqn \* ARABIC </w:instrText>
            </w:r>
            <w:r w:rsidRPr="00044736">
              <w:rPr>
                <w:sz w:val="22"/>
                <w:szCs w:val="22"/>
              </w:rPr>
              <w:fldChar w:fldCharType="separate"/>
            </w:r>
            <w:r w:rsidR="00A70932">
              <w:rPr>
                <w:noProof/>
                <w:sz w:val="22"/>
                <w:szCs w:val="22"/>
              </w:rPr>
              <w:t>7</w:t>
            </w:r>
            <w:r w:rsidRPr="00044736">
              <w:rPr>
                <w:sz w:val="22"/>
                <w:szCs w:val="22"/>
              </w:rPr>
              <w:fldChar w:fldCharType="end"/>
            </w:r>
            <w:bookmarkEnd w:id="10"/>
          </w:p>
          <w:p w14:paraId="6F2E5644" w14:textId="77777777" w:rsidR="00044736" w:rsidRDefault="00044736" w:rsidP="00044736">
            <w:pPr>
              <w:keepNext/>
            </w:pPr>
          </w:p>
        </w:tc>
      </w:tr>
    </w:tbl>
    <w:p w14:paraId="2EA5902B" w14:textId="0D058103" w:rsidR="001E7F4E" w:rsidRDefault="001E7F4E" w:rsidP="001E7F4E"/>
    <w:p w14:paraId="27330597" w14:textId="6448FBEC" w:rsidR="00044736" w:rsidRDefault="0079538D" w:rsidP="007A0A80">
      <w:pPr>
        <w:jc w:val="both"/>
        <w:rPr>
          <w:rFonts w:ascii="Times New Roman" w:eastAsiaTheme="minorEastAsia" w:hAnsi="Times New Roman" w:cs="Times New Roman"/>
        </w:rPr>
      </w:pPr>
      <w:r w:rsidRPr="00107B36">
        <w:rPr>
          <w:rFonts w:ascii="Times New Roman" w:hAnsi="Times New Roman" w:cs="Times New Roman"/>
        </w:rPr>
        <w:t xml:space="preserve">This form of the equation as derived in </w:t>
      </w:r>
      <w:r w:rsidRPr="00107B36">
        <w:rPr>
          <w:rFonts w:ascii="Times New Roman" w:hAnsi="Times New Roman" w:cs="Times New Roman"/>
        </w:rPr>
        <w:fldChar w:fldCharType="begin"/>
      </w:r>
      <w:r w:rsidRPr="00107B36">
        <w:rPr>
          <w:rFonts w:ascii="Times New Roman" w:hAnsi="Times New Roman" w:cs="Times New Roman"/>
        </w:rPr>
        <w:instrText xml:space="preserve"> REF _Ref87456959 \h </w:instrText>
      </w:r>
      <w:r w:rsidR="007A0A80" w:rsidRPr="00107B36">
        <w:rPr>
          <w:rFonts w:ascii="Times New Roman" w:hAnsi="Times New Roman" w:cs="Times New Roman"/>
        </w:rPr>
        <w:instrText xml:space="preserve"> \* MERGEFORMAT </w:instrText>
      </w:r>
      <w:r w:rsidRPr="00107B36">
        <w:rPr>
          <w:rFonts w:ascii="Times New Roman" w:hAnsi="Times New Roman" w:cs="Times New Roman"/>
        </w:rPr>
      </w:r>
      <w:r w:rsidRPr="00107B36">
        <w:rPr>
          <w:rFonts w:ascii="Times New Roman" w:hAnsi="Times New Roman" w:cs="Times New Roman"/>
        </w:rPr>
        <w:fldChar w:fldCharType="separate"/>
      </w:r>
      <w:proofErr w:type="spellStart"/>
      <w:r w:rsidRPr="00107B36">
        <w:rPr>
          <w:rFonts w:ascii="Times New Roman" w:hAnsi="Times New Roman" w:cs="Times New Roman"/>
        </w:rPr>
        <w:t>Eqn</w:t>
      </w:r>
      <w:proofErr w:type="spellEnd"/>
      <w:r w:rsidRPr="00107B36">
        <w:rPr>
          <w:rFonts w:ascii="Times New Roman" w:hAnsi="Times New Roman" w:cs="Times New Roman"/>
        </w:rPr>
        <w:t xml:space="preserve"> </w:t>
      </w:r>
      <w:r w:rsidRPr="00107B36">
        <w:rPr>
          <w:rFonts w:ascii="Times New Roman" w:hAnsi="Times New Roman" w:cs="Times New Roman"/>
          <w:noProof/>
        </w:rPr>
        <w:t>7</w:t>
      </w:r>
      <w:r w:rsidRPr="00107B36">
        <w:rPr>
          <w:rFonts w:ascii="Times New Roman" w:hAnsi="Times New Roman" w:cs="Times New Roman"/>
        </w:rPr>
        <w:fldChar w:fldCharType="end"/>
      </w:r>
      <w:r w:rsidRPr="00107B36">
        <w:rPr>
          <w:rFonts w:ascii="Times New Roman" w:hAnsi="Times New Roman" w:cs="Times New Roman"/>
        </w:rPr>
        <w:t xml:space="preserve"> can be simulated using MATLAB’s ODE simulation function </w:t>
      </w:r>
      <w:r w:rsidRPr="00107B36">
        <w:rPr>
          <w:rFonts w:ascii="Times New Roman" w:hAnsi="Times New Roman" w:cs="Times New Roman"/>
          <w:i/>
          <w:iCs/>
        </w:rPr>
        <w:t>ODE45(@chaosDynamics, Time Range, Starting point).</w:t>
      </w:r>
      <w:r w:rsidRPr="00107B36">
        <w:rPr>
          <w:rFonts w:ascii="Times New Roman" w:hAnsi="Times New Roman" w:cs="Times New Roman"/>
        </w:rPr>
        <w:t xml:space="preserve"> This command takes function handle @chaosDynamics</w:t>
      </w:r>
      <w:r w:rsidR="00E95D0A" w:rsidRPr="00107B36">
        <w:rPr>
          <w:rFonts w:ascii="Times New Roman" w:hAnsi="Times New Roman" w:cs="Times New Roman"/>
        </w:rPr>
        <w:t xml:space="preserve"> (</w:t>
      </w:r>
      <w:proofErr w:type="spellStart"/>
      <w:r w:rsidR="00E95D0A" w:rsidRPr="00107B36">
        <w:rPr>
          <w:rFonts w:ascii="Times New Roman" w:hAnsi="Times New Roman" w:cs="Times New Roman"/>
        </w:rPr>
        <w:fldChar w:fldCharType="begin"/>
      </w:r>
      <w:r w:rsidR="00E95D0A" w:rsidRPr="00107B36">
        <w:rPr>
          <w:rFonts w:ascii="Times New Roman" w:hAnsi="Times New Roman" w:cs="Times New Roman"/>
        </w:rPr>
        <w:instrText xml:space="preserve"> REF _Ref87456959 \h  \* MERGEFORMAT </w:instrText>
      </w:r>
      <w:r w:rsidR="00E95D0A" w:rsidRPr="00107B36">
        <w:rPr>
          <w:rFonts w:ascii="Times New Roman" w:hAnsi="Times New Roman" w:cs="Times New Roman"/>
        </w:rPr>
      </w:r>
      <w:r w:rsidR="00E95D0A" w:rsidRPr="00107B36">
        <w:rPr>
          <w:rFonts w:ascii="Times New Roman" w:hAnsi="Times New Roman" w:cs="Times New Roman"/>
        </w:rPr>
        <w:fldChar w:fldCharType="separate"/>
      </w:r>
      <w:r w:rsidR="00E95D0A" w:rsidRPr="00107B36">
        <w:rPr>
          <w:rFonts w:ascii="Times New Roman" w:hAnsi="Times New Roman" w:cs="Times New Roman"/>
        </w:rPr>
        <w:t>Eqn</w:t>
      </w:r>
      <w:proofErr w:type="spellEnd"/>
      <w:r w:rsidR="00E95D0A" w:rsidRPr="00107B36">
        <w:rPr>
          <w:rFonts w:ascii="Times New Roman" w:hAnsi="Times New Roman" w:cs="Times New Roman"/>
        </w:rPr>
        <w:t xml:space="preserve"> </w:t>
      </w:r>
      <w:r w:rsidR="00E95D0A" w:rsidRPr="00107B36">
        <w:rPr>
          <w:rFonts w:ascii="Times New Roman" w:hAnsi="Times New Roman" w:cs="Times New Roman"/>
          <w:noProof/>
        </w:rPr>
        <w:t>7</w:t>
      </w:r>
      <w:r w:rsidR="00E95D0A" w:rsidRPr="00107B36">
        <w:rPr>
          <w:rFonts w:ascii="Times New Roman" w:hAnsi="Times New Roman" w:cs="Times New Roman"/>
        </w:rPr>
        <w:fldChar w:fldCharType="end"/>
      </w:r>
      <w:r w:rsidR="00E95D0A" w:rsidRPr="00107B36">
        <w:rPr>
          <w:rFonts w:ascii="Times New Roman" w:hAnsi="Times New Roman" w:cs="Times New Roman"/>
        </w:rPr>
        <w:t>)</w:t>
      </w:r>
      <w:r w:rsidRPr="00107B36">
        <w:rPr>
          <w:rFonts w:ascii="Times New Roman" w:hAnsi="Times New Roman" w:cs="Times New Roman"/>
        </w:rPr>
        <w:t xml:space="preserve">, the time range </w:t>
      </w:r>
      <m:oMath>
        <m:r>
          <w:rPr>
            <w:rFonts w:ascii="Cambria Math" w:hAnsi="Cambria Math" w:cs="Times New Roman"/>
          </w:rPr>
          <m:t>τ</m:t>
        </m:r>
      </m:oMath>
      <w:r w:rsidRPr="00107B36">
        <w:rPr>
          <w:rFonts w:ascii="Times New Roman" w:eastAsiaTheme="minorEastAsia" w:hAnsi="Times New Roman" w:cs="Times New Roman"/>
        </w:rPr>
        <w:t xml:space="preserve"> (non-</w:t>
      </w:r>
      <w:r w:rsidR="004A65CF" w:rsidRPr="00107B36">
        <w:rPr>
          <w:rFonts w:ascii="Times New Roman" w:eastAsiaTheme="minorEastAsia" w:hAnsi="Times New Roman" w:cs="Times New Roman"/>
        </w:rPr>
        <w:t>d</w:t>
      </w:r>
      <w:r w:rsidRPr="00107B36">
        <w:rPr>
          <w:rFonts w:ascii="Times New Roman" w:eastAsiaTheme="minorEastAsia" w:hAnsi="Times New Roman" w:cs="Times New Roman"/>
        </w:rPr>
        <w:t>imensional time)</w:t>
      </w:r>
      <w:r w:rsidR="004A65CF" w:rsidRPr="00107B36">
        <w:rPr>
          <w:rFonts w:ascii="Times New Roman" w:eastAsiaTheme="minorEastAsia" w:hAnsi="Times New Roman" w:cs="Times New Roman"/>
        </w:rPr>
        <w:t xml:space="preserve"> and the starting point of the states </w:t>
      </w:r>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ϕ, </m:t>
            </m:r>
            <m:f>
              <m:fPr>
                <m:ctrlPr>
                  <w:rPr>
                    <w:rFonts w:ascii="Cambria Math" w:eastAsiaTheme="minorEastAsia" w:hAnsi="Cambria Math" w:cs="Times New Roman"/>
                    <w:i/>
                  </w:rPr>
                </m:ctrlPr>
              </m:fPr>
              <m:num>
                <m:r>
                  <w:rPr>
                    <w:rFonts w:ascii="Cambria Math" w:eastAsiaTheme="minorEastAsia" w:hAnsi="Cambria Math" w:cs="Times New Roman"/>
                  </w:rPr>
                  <m:t>dϕ</m:t>
                </m:r>
              </m:num>
              <m:den>
                <m:r>
                  <w:rPr>
                    <w:rFonts w:ascii="Cambria Math" w:eastAsiaTheme="minorEastAsia" w:hAnsi="Cambria Math" w:cs="Times New Roman"/>
                  </w:rPr>
                  <m:t>dτ</m:t>
                </m:r>
              </m:den>
            </m:f>
          </m:e>
        </m:d>
      </m:oMath>
      <w:r w:rsidR="004A65CF" w:rsidRPr="00107B36">
        <w:rPr>
          <w:rFonts w:ascii="Times New Roman" w:eastAsiaTheme="minorEastAsia" w:hAnsi="Times New Roman" w:cs="Times New Roman"/>
        </w:rPr>
        <w:t xml:space="preserve">. For starting </w:t>
      </w:r>
      <w:r w:rsidR="00000F34" w:rsidRPr="00107B36">
        <w:rPr>
          <w:rFonts w:ascii="Times New Roman" w:eastAsiaTheme="minorEastAsia" w:hAnsi="Times New Roman" w:cs="Times New Roman"/>
        </w:rPr>
        <w:t>point</w:t>
      </w:r>
      <w:r w:rsidR="00FF6425" w:rsidRPr="00107B36">
        <w:rPr>
          <w:rFonts w:ascii="Times New Roman" w:eastAsiaTheme="minorEastAsia" w:hAnsi="Times New Roman" w:cs="Times New Roman"/>
        </w:rPr>
        <w:t>s</w:t>
      </w:r>
      <w:r w:rsidR="00000F34" w:rsidRPr="00107B36">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3</m:t>
                </m:r>
              </m:den>
            </m:f>
            <m:r>
              <w:rPr>
                <w:rFonts w:ascii="Cambria Math" w:eastAsiaTheme="minorEastAsia" w:hAnsi="Cambria Math" w:cs="Times New Roman"/>
              </w:rPr>
              <m:t>, 0</m:t>
            </m:r>
          </m:e>
        </m:d>
      </m:oMath>
      <w:r w:rsidR="00FF6425" w:rsidRPr="00107B36">
        <w:rPr>
          <w:rFonts w:ascii="Times New Roman" w:eastAsiaTheme="minorEastAsia" w:hAnsi="Times New Roman" w:cs="Times New Roman"/>
        </w:rPr>
        <w:t xml:space="preserve"> and </w:t>
      </w:r>
      <m:oMath>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5</m:t>
                </m:r>
              </m:den>
            </m:f>
            <m:r>
              <w:rPr>
                <w:rFonts w:ascii="Cambria Math" w:eastAsiaTheme="minorEastAsia" w:hAnsi="Cambria Math" w:cs="Times New Roman"/>
              </w:rPr>
              <m:t>,0</m:t>
            </m:r>
          </m:e>
        </m:d>
      </m:oMath>
      <w:r w:rsidR="00000F34" w:rsidRPr="00107B36">
        <w:rPr>
          <w:rFonts w:ascii="Times New Roman" w:eastAsiaTheme="minorEastAsia" w:hAnsi="Times New Roman" w:cs="Times New Roman"/>
        </w:rPr>
        <w:t xml:space="preserve"> and a non-dimensional time </w:t>
      </w:r>
      <m:oMath>
        <m:r>
          <w:rPr>
            <w:rFonts w:ascii="Cambria Math" w:eastAsiaTheme="minorEastAsia" w:hAnsi="Cambria Math" w:cs="Times New Roman"/>
          </w:rPr>
          <m:t>τ∈[0,125]</m:t>
        </m:r>
      </m:oMath>
      <w:r w:rsidR="00000F34" w:rsidRPr="00107B36">
        <w:rPr>
          <w:rFonts w:ascii="Times New Roman" w:eastAsiaTheme="minorEastAsia" w:hAnsi="Times New Roman" w:cs="Times New Roman"/>
        </w:rPr>
        <w:t xml:space="preserve"> the states vary as shown in </w:t>
      </w:r>
      <w:r w:rsidR="00B4289A">
        <w:rPr>
          <w:rFonts w:ascii="Times New Roman" w:eastAsiaTheme="minorEastAsia" w:hAnsi="Times New Roman" w:cs="Times New Roman"/>
        </w:rPr>
        <w:t>Figure 3</w:t>
      </w:r>
      <w:r w:rsidR="00FF6425" w:rsidRPr="00107B36">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xml:space="preserve">=0.8m,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=0.058 rad, ω=6.5 rpm)</m:t>
        </m:r>
      </m:oMath>
    </w:p>
    <w:p w14:paraId="066D2F6A" w14:textId="77777777" w:rsidR="00107B36" w:rsidRPr="00107B36" w:rsidRDefault="00107B36" w:rsidP="007A0A80">
      <w:pPr>
        <w:jc w:val="both"/>
        <w:rPr>
          <w:rFonts w:ascii="Times New Roman" w:eastAsiaTheme="minorEastAsia" w:hAnsi="Times New Roman" w:cs="Times New Roman"/>
        </w:rPr>
      </w:pPr>
    </w:p>
    <w:p w14:paraId="252CD65A" w14:textId="5FECDFA5" w:rsidR="00A749ED" w:rsidRPr="00BD3F9B" w:rsidRDefault="00BD3F9B" w:rsidP="00BD3F9B">
      <w:pPr>
        <w:pStyle w:val="Caption"/>
      </w:pPr>
      <w:bookmarkStart w:id="11" w:name="_Toc87538802"/>
      <w:r>
        <w:t xml:space="preserve">Figure </w:t>
      </w:r>
      <w:r w:rsidR="003E7934">
        <w:fldChar w:fldCharType="begin"/>
      </w:r>
      <w:r w:rsidR="003E7934">
        <w:instrText xml:space="preserve"> SEQ Figure \* ARABIC </w:instrText>
      </w:r>
      <w:r w:rsidR="003E7934">
        <w:fldChar w:fldCharType="separate"/>
      </w:r>
      <w:r w:rsidR="00425201">
        <w:rPr>
          <w:noProof/>
        </w:rPr>
        <w:t>3</w:t>
      </w:r>
      <w:r w:rsidR="003E7934">
        <w:rPr>
          <w:noProof/>
        </w:rPr>
        <w:fldChar w:fldCharType="end"/>
      </w:r>
      <w:r>
        <w:t xml:space="preserve">. a) Starting point </w:t>
      </w:r>
      <m:oMath>
        <m:r>
          <w:rPr>
            <w:rFonts w:ascii="Cambria Math" w:hAnsi="Cambria Math"/>
          </w:rPr>
          <m:t>[</m:t>
        </m:r>
        <m:f>
          <m:fPr>
            <m:type m:val="lin"/>
            <m:ctrlPr>
              <w:rPr>
                <w:rFonts w:ascii="Cambria Math" w:hAnsi="Cambria Math"/>
              </w:rPr>
            </m:ctrlPr>
          </m:fPr>
          <m:num>
            <m:r>
              <w:rPr>
                <w:rFonts w:ascii="Cambria Math" w:hAnsi="Cambria Math"/>
              </w:rPr>
              <m:t>π</m:t>
            </m:r>
          </m:num>
          <m:den>
            <m:r>
              <w:rPr>
                <w:rFonts w:ascii="Cambria Math" w:hAnsi="Cambria Math"/>
              </w:rPr>
              <m:t>3</m:t>
            </m:r>
          </m:den>
        </m:f>
        <m:r>
          <w:rPr>
            <w:rFonts w:ascii="Cambria Math" w:eastAsiaTheme="minorEastAsia" w:hAnsi="Cambria Math"/>
          </w:rPr>
          <m:t>,0]</m:t>
        </m:r>
      </m:oMath>
      <w:r>
        <w:rPr>
          <w:rFonts w:eastAsiaTheme="minorEastAsia"/>
        </w:rPr>
        <w:t xml:space="preserve">, b) Starting point </w:t>
      </w:r>
      <m:oMath>
        <m:r>
          <w:rPr>
            <w:rFonts w:ascii="Cambria Math" w:eastAsiaTheme="minorEastAsia" w:hAnsi="Cambria Math"/>
          </w:rPr>
          <m:t>[</m:t>
        </m:r>
        <m:f>
          <m:fPr>
            <m:type m:val="lin"/>
            <m:ctrlPr>
              <w:rPr>
                <w:rFonts w:ascii="Cambria Math" w:eastAsiaTheme="minorEastAsia" w:hAnsi="Cambria Math"/>
              </w:rPr>
            </m:ctrlPr>
          </m:fPr>
          <m:num>
            <m:r>
              <w:rPr>
                <w:rFonts w:ascii="Cambria Math" w:eastAsiaTheme="minorEastAsia" w:hAnsi="Cambria Math"/>
              </w:rPr>
              <m:t>π</m:t>
            </m:r>
          </m:num>
          <m:den>
            <m:r>
              <w:rPr>
                <w:rFonts w:ascii="Cambria Math" w:eastAsiaTheme="minorEastAsia" w:hAnsi="Cambria Math"/>
              </w:rPr>
              <m:t>5</m:t>
            </m:r>
          </m:den>
        </m:f>
        <m:r>
          <w:rPr>
            <w:rFonts w:ascii="Cambria Math" w:eastAsiaTheme="minorEastAsia" w:hAnsi="Cambria Math"/>
          </w:rPr>
          <m:t>]</m:t>
        </m:r>
      </m:oMath>
      <w:bookmarkEnd w:id="11"/>
    </w:p>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5"/>
        <w:gridCol w:w="4843"/>
      </w:tblGrid>
      <w:tr w:rsidR="00020BF0" w14:paraId="34D0A3A6" w14:textId="77777777" w:rsidTr="00870A94">
        <w:trPr>
          <w:trHeight w:val="4499"/>
        </w:trPr>
        <w:tc>
          <w:tcPr>
            <w:tcW w:w="5018" w:type="dxa"/>
          </w:tcPr>
          <w:p w14:paraId="23DD50A2" w14:textId="41D5EED0" w:rsidR="00020BF0" w:rsidRPr="00E3519A" w:rsidRDefault="00020BF0" w:rsidP="001E7F4E">
            <w:pPr>
              <w:rPr>
                <w:rFonts w:ascii="Times New Roman" w:eastAsiaTheme="minorEastAsia" w:hAnsi="Times New Roman" w:cs="Times New Roman"/>
              </w:rPr>
            </w:pPr>
            <w:r w:rsidRPr="00E3519A">
              <w:rPr>
                <w:rFonts w:ascii="Times New Roman" w:eastAsiaTheme="minorEastAsia" w:hAnsi="Times New Roman" w:cs="Times New Roman"/>
                <w:noProof/>
              </w:rPr>
              <w:drawing>
                <wp:anchor distT="0" distB="0" distL="114300" distR="114300" simplePos="0" relativeHeight="251662336" behindDoc="0" locked="0" layoutInCell="1" allowOverlap="1" wp14:anchorId="1D6AA302" wp14:editId="04A23563">
                  <wp:simplePos x="0" y="0"/>
                  <wp:positionH relativeFrom="column">
                    <wp:posOffset>-5080</wp:posOffset>
                  </wp:positionH>
                  <wp:positionV relativeFrom="paragraph">
                    <wp:posOffset>54610</wp:posOffset>
                  </wp:positionV>
                  <wp:extent cx="2936240" cy="3367405"/>
                  <wp:effectExtent l="0" t="0" r="0" b="0"/>
                  <wp:wrapSquare wrapText="r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6240" cy="3367405"/>
                          </a:xfrm>
                          <a:prstGeom prst="rect">
                            <a:avLst/>
                          </a:prstGeom>
                        </pic:spPr>
                      </pic:pic>
                    </a:graphicData>
                  </a:graphic>
                  <wp14:sizeRelH relativeFrom="margin">
                    <wp14:pctWidth>0</wp14:pctWidth>
                  </wp14:sizeRelH>
                  <wp14:sizeRelV relativeFrom="margin">
                    <wp14:pctHeight>0</wp14:pctHeight>
                  </wp14:sizeRelV>
                </wp:anchor>
              </w:drawing>
            </w:r>
            <w:r w:rsidR="00BD3F9B" w:rsidRPr="00E3519A">
              <w:rPr>
                <w:rFonts w:ascii="Times New Roman" w:eastAsiaTheme="minorEastAsia" w:hAnsi="Times New Roman" w:cs="Times New Roman"/>
              </w:rPr>
              <w:t>a)</w:t>
            </w:r>
          </w:p>
        </w:tc>
        <w:tc>
          <w:tcPr>
            <w:tcW w:w="4810" w:type="dxa"/>
          </w:tcPr>
          <w:p w14:paraId="7C6B20A7" w14:textId="5F513337" w:rsidR="00020BF0" w:rsidRDefault="00020BF0" w:rsidP="001E7F4E">
            <w:pPr>
              <w:rPr>
                <w:rFonts w:eastAsiaTheme="minorEastAsia"/>
              </w:rPr>
            </w:pPr>
            <w:r>
              <w:rPr>
                <w:noProof/>
              </w:rPr>
              <w:drawing>
                <wp:inline distT="0" distB="0" distL="0" distR="0" wp14:anchorId="5CA611AE" wp14:editId="725CD648">
                  <wp:extent cx="2938426" cy="34213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5896" cy="3534808"/>
                          </a:xfrm>
                          <a:prstGeom prst="rect">
                            <a:avLst/>
                          </a:prstGeom>
                        </pic:spPr>
                      </pic:pic>
                    </a:graphicData>
                  </a:graphic>
                </wp:inline>
              </w:drawing>
            </w:r>
            <w:r w:rsidR="00BD3F9B" w:rsidRPr="00E3519A">
              <w:rPr>
                <w:rFonts w:ascii="Times New Roman" w:eastAsiaTheme="minorEastAsia" w:hAnsi="Times New Roman" w:cs="Times New Roman"/>
              </w:rPr>
              <w:t>b)</w:t>
            </w:r>
          </w:p>
        </w:tc>
      </w:tr>
    </w:tbl>
    <w:p w14:paraId="6D44A484" w14:textId="77777777" w:rsidR="00107B36" w:rsidRDefault="00107B36" w:rsidP="007A0A80">
      <w:pPr>
        <w:jc w:val="both"/>
        <w:rPr>
          <w:rFonts w:ascii="Times New Roman" w:eastAsiaTheme="minorEastAsia" w:hAnsi="Times New Roman" w:cs="Times New Roman"/>
        </w:rPr>
      </w:pPr>
    </w:p>
    <w:p w14:paraId="01D2D611" w14:textId="2F7135EE" w:rsidR="005370F8" w:rsidRPr="00107B36" w:rsidRDefault="00A749ED" w:rsidP="007A0A80">
      <w:pPr>
        <w:jc w:val="both"/>
        <w:rPr>
          <w:rFonts w:ascii="Times New Roman" w:eastAsiaTheme="minorEastAsia" w:hAnsi="Times New Roman" w:cs="Times New Roman"/>
        </w:rPr>
      </w:pPr>
      <w:r w:rsidRPr="00107B36">
        <w:rPr>
          <w:rFonts w:ascii="Times New Roman" w:eastAsiaTheme="minorEastAsia" w:hAnsi="Times New Roman" w:cs="Times New Roman"/>
        </w:rPr>
        <w:lastRenderedPageBreak/>
        <w:fldChar w:fldCharType="begin"/>
      </w:r>
      <w:r w:rsidRPr="00107B36">
        <w:rPr>
          <w:rFonts w:ascii="Times New Roman" w:eastAsiaTheme="minorEastAsia" w:hAnsi="Times New Roman" w:cs="Times New Roman"/>
        </w:rPr>
        <w:instrText xml:space="preserve"> REF _Ref87467110 \h </w:instrText>
      </w:r>
      <w:r w:rsidR="007A0A80" w:rsidRPr="00107B36">
        <w:rPr>
          <w:rFonts w:ascii="Times New Roman" w:eastAsiaTheme="minorEastAsia" w:hAnsi="Times New Roman" w:cs="Times New Roman"/>
        </w:rPr>
        <w:instrText xml:space="preserve"> \* MERGEFORMAT </w:instrText>
      </w:r>
      <w:r w:rsidRPr="00107B36">
        <w:rPr>
          <w:rFonts w:ascii="Times New Roman" w:eastAsiaTheme="minorEastAsia" w:hAnsi="Times New Roman" w:cs="Times New Roman"/>
        </w:rPr>
      </w:r>
      <w:r w:rsidRPr="00107B36">
        <w:rPr>
          <w:rFonts w:ascii="Times New Roman" w:eastAsiaTheme="minorEastAsia" w:hAnsi="Times New Roman" w:cs="Times New Roman"/>
        </w:rPr>
        <w:fldChar w:fldCharType="separate"/>
      </w:r>
      <w:r w:rsidRPr="00107B36">
        <w:rPr>
          <w:rFonts w:ascii="Times New Roman" w:hAnsi="Times New Roman" w:cs="Times New Roman"/>
        </w:rPr>
        <w:t xml:space="preserve">Table </w:t>
      </w:r>
      <w:r w:rsidRPr="00107B36">
        <w:rPr>
          <w:rFonts w:ascii="Times New Roman" w:hAnsi="Times New Roman" w:cs="Times New Roman"/>
          <w:noProof/>
        </w:rPr>
        <w:t>2</w:t>
      </w:r>
      <w:r w:rsidRPr="00107B36">
        <w:rPr>
          <w:rFonts w:ascii="Times New Roman" w:eastAsiaTheme="minorEastAsia" w:hAnsi="Times New Roman" w:cs="Times New Roman"/>
        </w:rPr>
        <w:fldChar w:fldCharType="end"/>
      </w:r>
      <w:r w:rsidRPr="00107B36">
        <w:rPr>
          <w:rFonts w:ascii="Times New Roman" w:eastAsiaTheme="minorEastAsia" w:hAnsi="Times New Roman" w:cs="Times New Roman"/>
        </w:rPr>
        <w:t xml:space="preserve">. shows the list of parameters which are fixed as design constraints and those that cannot be varied. </w:t>
      </w:r>
      <w:r w:rsidR="00FF6425" w:rsidRPr="00107B36">
        <w:rPr>
          <w:rFonts w:ascii="Times New Roman" w:eastAsiaTheme="minorEastAsia" w:hAnsi="Times New Roman" w:cs="Times New Roman"/>
        </w:rPr>
        <w:t>From</w:t>
      </w:r>
      <w:r w:rsidR="00B4289A">
        <w:rPr>
          <w:rFonts w:ascii="Times New Roman" w:eastAsiaTheme="minorEastAsia" w:hAnsi="Times New Roman" w:cs="Times New Roman"/>
        </w:rPr>
        <w:t xml:space="preserve"> Figure 3.</w:t>
      </w:r>
      <w:r w:rsidR="00FF6425" w:rsidRPr="00107B36">
        <w:rPr>
          <w:rFonts w:ascii="Times New Roman" w:eastAsiaTheme="minorEastAsia" w:hAnsi="Times New Roman" w:cs="Times New Roman"/>
        </w:rPr>
        <w:t>, it can be clearly seen that for different starting point</w:t>
      </w:r>
      <w:r w:rsidR="00B20D80" w:rsidRPr="00107B36">
        <w:rPr>
          <w:rFonts w:ascii="Times New Roman" w:eastAsiaTheme="minorEastAsia" w:hAnsi="Times New Roman" w:cs="Times New Roman"/>
        </w:rPr>
        <w:t>s</w:t>
      </w:r>
      <w:r w:rsidRPr="00107B36">
        <w:rPr>
          <w:rFonts w:ascii="Times New Roman" w:eastAsiaTheme="minorEastAsia" w:hAnsi="Times New Roman" w:cs="Times New Roman"/>
        </w:rPr>
        <w:t xml:space="preserve"> and these set of parameters</w:t>
      </w:r>
      <w:r w:rsidR="00FF6425" w:rsidRPr="00107B36">
        <w:rPr>
          <w:rFonts w:ascii="Times New Roman" w:eastAsiaTheme="minorEastAsia" w:hAnsi="Times New Roman" w:cs="Times New Roman"/>
        </w:rPr>
        <w:t xml:space="preserve">, the trajectories of </w:t>
      </w:r>
      <m:oMath>
        <m:r>
          <w:rPr>
            <w:rFonts w:ascii="Cambria Math" w:eastAsiaTheme="minorEastAsia" w:hAnsi="Cambria Math" w:cs="Times New Roman"/>
          </w:rPr>
          <m:t>{ϕ,</m:t>
        </m:r>
        <m:f>
          <m:fPr>
            <m:ctrlPr>
              <w:rPr>
                <w:rFonts w:ascii="Cambria Math" w:eastAsiaTheme="minorEastAsia" w:hAnsi="Cambria Math" w:cs="Times New Roman"/>
                <w:i/>
              </w:rPr>
            </m:ctrlPr>
          </m:fPr>
          <m:num>
            <m:r>
              <w:rPr>
                <w:rFonts w:ascii="Cambria Math" w:eastAsiaTheme="minorEastAsia" w:hAnsi="Cambria Math" w:cs="Times New Roman"/>
              </w:rPr>
              <m:t>dϕ</m:t>
            </m:r>
          </m:num>
          <m:den>
            <m:r>
              <w:rPr>
                <w:rFonts w:ascii="Cambria Math" w:eastAsiaTheme="minorEastAsia" w:hAnsi="Cambria Math" w:cs="Times New Roman"/>
              </w:rPr>
              <m:t>dt</m:t>
            </m:r>
          </m:den>
        </m:f>
        <m:r>
          <w:rPr>
            <w:rFonts w:ascii="Cambria Math" w:eastAsiaTheme="minorEastAsia" w:hAnsi="Cambria Math" w:cs="Times New Roman"/>
          </w:rPr>
          <m:t>}</m:t>
        </m:r>
      </m:oMath>
      <w:r w:rsidR="00FF6425" w:rsidRPr="00107B36">
        <w:rPr>
          <w:rFonts w:ascii="Times New Roman" w:eastAsiaTheme="minorEastAsia" w:hAnsi="Times New Roman" w:cs="Times New Roman"/>
        </w:rPr>
        <w:t>, vary significantly over</w:t>
      </w:r>
      <w:r w:rsidR="00FF6425" w:rsidRPr="007A0A80">
        <w:rPr>
          <w:rFonts w:ascii="Times New Roman" w:eastAsiaTheme="minorEastAsia" w:hAnsi="Times New Roman" w:cs="Times New Roman"/>
          <w:sz w:val="28"/>
          <w:szCs w:val="28"/>
        </w:rPr>
        <w:t xml:space="preserve"> </w:t>
      </w:r>
      <w:r w:rsidR="00FF6425" w:rsidRPr="00107B36">
        <w:rPr>
          <w:rFonts w:ascii="Times New Roman" w:eastAsiaTheme="minorEastAsia" w:hAnsi="Times New Roman" w:cs="Times New Roman"/>
        </w:rPr>
        <w:t>time. This is because of the</w:t>
      </w:r>
      <w:r w:rsidR="00FF6425" w:rsidRPr="007A0A80">
        <w:rPr>
          <w:rFonts w:ascii="Times New Roman" w:eastAsiaTheme="minorEastAsia" w:hAnsi="Times New Roman" w:cs="Times New Roman"/>
          <w:sz w:val="28"/>
          <w:szCs w:val="28"/>
        </w:rPr>
        <w:t xml:space="preserve"> </w:t>
      </w:r>
      <w:r w:rsidR="00FF6425" w:rsidRPr="00107B36">
        <w:rPr>
          <w:rFonts w:ascii="Times New Roman" w:eastAsiaTheme="minorEastAsia" w:hAnsi="Times New Roman" w:cs="Times New Roman"/>
        </w:rPr>
        <w:t>chaotic nature of the dynamical system.</w:t>
      </w:r>
      <w:r w:rsidR="005370F8" w:rsidRPr="00107B36">
        <w:rPr>
          <w:rFonts w:ascii="Times New Roman" w:eastAsiaTheme="minorEastAsia" w:hAnsi="Times New Roman" w:cs="Times New Roman"/>
        </w:rPr>
        <w:t xml:space="preserve"> The most important point to be noted is the noisy nature of how </w:t>
      </w:r>
      <m:oMath>
        <m:f>
          <m:fPr>
            <m:ctrlPr>
              <w:rPr>
                <w:rFonts w:ascii="Cambria Math" w:eastAsiaTheme="minorEastAsia" w:hAnsi="Cambria Math" w:cs="Times New Roman"/>
                <w:i/>
              </w:rPr>
            </m:ctrlPr>
          </m:fPr>
          <m:num>
            <m:r>
              <w:rPr>
                <w:rFonts w:ascii="Cambria Math" w:eastAsiaTheme="minorEastAsia" w:hAnsi="Cambria Math" w:cs="Times New Roman"/>
              </w:rPr>
              <m:t>dϕ</m:t>
            </m:r>
          </m:num>
          <m:den>
            <m:r>
              <w:rPr>
                <w:rFonts w:ascii="Cambria Math" w:eastAsiaTheme="minorEastAsia" w:hAnsi="Cambria Math" w:cs="Times New Roman"/>
              </w:rPr>
              <m:t>dt</m:t>
            </m:r>
          </m:den>
        </m:f>
      </m:oMath>
      <w:r w:rsidR="005370F8" w:rsidRPr="00107B36">
        <w:rPr>
          <w:rFonts w:ascii="Times New Roman" w:eastAsiaTheme="minorEastAsia" w:hAnsi="Times New Roman" w:cs="Times New Roman"/>
        </w:rPr>
        <w:t xml:space="preserve"> varies with respect to time. </w:t>
      </w:r>
    </w:p>
    <w:p w14:paraId="117F94A9" w14:textId="77777777" w:rsidR="00A749ED" w:rsidRDefault="00A749ED" w:rsidP="001E7F4E">
      <w:pPr>
        <w:rPr>
          <w:rFonts w:eastAsiaTheme="minorEastAsia"/>
        </w:rPr>
      </w:pPr>
    </w:p>
    <w:p w14:paraId="19E56DD7" w14:textId="3FF71CFC" w:rsidR="00A749ED" w:rsidRPr="009F697C" w:rsidRDefault="00A749ED" w:rsidP="00A749ED">
      <w:pPr>
        <w:pStyle w:val="Caption"/>
        <w:rPr>
          <w:rFonts w:eastAsiaTheme="minorEastAsia"/>
          <w:i w:val="0"/>
        </w:rPr>
      </w:pPr>
      <w:bookmarkStart w:id="12" w:name="_Ref87467110"/>
      <w:bookmarkStart w:id="13" w:name="_Toc87536995"/>
      <w:r>
        <w:t xml:space="preserve">Table </w:t>
      </w:r>
      <w:r w:rsidR="003E7934">
        <w:fldChar w:fldCharType="begin"/>
      </w:r>
      <w:r w:rsidR="003E7934">
        <w:instrText xml:space="preserve"> SEQ Table \* ARABIC </w:instrText>
      </w:r>
      <w:r w:rsidR="003E7934">
        <w:fldChar w:fldCharType="separate"/>
      </w:r>
      <w:r w:rsidR="00A761D9">
        <w:rPr>
          <w:noProof/>
        </w:rPr>
        <w:t>2</w:t>
      </w:r>
      <w:r w:rsidR="003E7934">
        <w:rPr>
          <w:noProof/>
        </w:rPr>
        <w:fldChar w:fldCharType="end"/>
      </w:r>
      <w:bookmarkEnd w:id="12"/>
      <w:r>
        <w:t xml:space="preserve">. </w:t>
      </w:r>
      <w:r w:rsidR="007C0E4E">
        <w:t xml:space="preserve">a) </w:t>
      </w:r>
      <w:r>
        <w:t>Constant parameters</w:t>
      </w:r>
      <w:r w:rsidR="007C0E4E">
        <w:t>.                                                                       b) Design Variables and their range</w:t>
      </w:r>
      <w:bookmarkEnd w:id="13"/>
    </w:p>
    <w:tbl>
      <w:tblPr>
        <w:tblStyle w:val="TableGrid"/>
        <w:tblW w:w="0" w:type="auto"/>
        <w:tblLook w:val="04A0" w:firstRow="1" w:lastRow="0" w:firstColumn="1" w:lastColumn="0" w:noHBand="0" w:noVBand="1"/>
      </w:tblPr>
      <w:tblGrid>
        <w:gridCol w:w="1660"/>
        <w:gridCol w:w="1235"/>
        <w:gridCol w:w="1234"/>
        <w:gridCol w:w="1234"/>
        <w:gridCol w:w="1666"/>
        <w:gridCol w:w="1066"/>
        <w:gridCol w:w="979"/>
      </w:tblGrid>
      <w:tr w:rsidR="007C0E4E" w14:paraId="1E57EF77" w14:textId="673CFFDB" w:rsidTr="008C2635">
        <w:trPr>
          <w:cantSplit/>
          <w:trHeight w:val="412"/>
        </w:trPr>
        <w:tc>
          <w:tcPr>
            <w:tcW w:w="1660" w:type="dxa"/>
            <w:vAlign w:val="bottom"/>
          </w:tcPr>
          <w:p w14:paraId="106AF51D" w14:textId="77777777" w:rsidR="009F697C" w:rsidRPr="008B376F" w:rsidRDefault="009F697C" w:rsidP="002353F6">
            <w:pPr>
              <w:rPr>
                <w:rFonts w:ascii="Times New Roman" w:hAnsi="Times New Roman" w:cs="Times New Roman"/>
              </w:rPr>
            </w:pPr>
            <w:r w:rsidRPr="008B376F">
              <w:rPr>
                <w:rFonts w:ascii="Times New Roman" w:hAnsi="Times New Roman" w:cs="Times New Roman"/>
              </w:rPr>
              <w:t xml:space="preserve">Parameters </w:t>
            </w:r>
          </w:p>
        </w:tc>
        <w:tc>
          <w:tcPr>
            <w:tcW w:w="1235" w:type="dxa"/>
            <w:vAlign w:val="bottom"/>
          </w:tcPr>
          <w:p w14:paraId="724A1015" w14:textId="77777777" w:rsidR="009F697C" w:rsidRPr="008B376F" w:rsidRDefault="009F697C" w:rsidP="002353F6">
            <w:pPr>
              <w:rPr>
                <w:rFonts w:ascii="Times New Roman" w:hAnsi="Times New Roman" w:cs="Times New Roman"/>
              </w:rPr>
            </w:pPr>
            <w:r w:rsidRPr="008B376F">
              <w:rPr>
                <w:rFonts w:ascii="Times New Roman" w:hAnsi="Times New Roman" w:cs="Times New Roman"/>
              </w:rPr>
              <w:t>Values</w:t>
            </w:r>
          </w:p>
        </w:tc>
        <w:tc>
          <w:tcPr>
            <w:tcW w:w="1234" w:type="dxa"/>
            <w:tcBorders>
              <w:right w:val="single" w:sz="4" w:space="0" w:color="auto"/>
            </w:tcBorders>
            <w:vAlign w:val="bottom"/>
          </w:tcPr>
          <w:p w14:paraId="2E1C8C09" w14:textId="25C2FF55" w:rsidR="009F697C" w:rsidRPr="008B376F" w:rsidRDefault="009F697C" w:rsidP="002353F6">
            <w:pPr>
              <w:rPr>
                <w:rFonts w:ascii="Times New Roman" w:hAnsi="Times New Roman" w:cs="Times New Roman"/>
              </w:rPr>
            </w:pPr>
            <w:r w:rsidRPr="008B376F">
              <w:rPr>
                <w:rFonts w:ascii="Times New Roman" w:hAnsi="Times New Roman" w:cs="Times New Roman"/>
              </w:rPr>
              <w:t>Units</w:t>
            </w:r>
          </w:p>
        </w:tc>
        <w:tc>
          <w:tcPr>
            <w:tcW w:w="1234" w:type="dxa"/>
            <w:tcBorders>
              <w:top w:val="nil"/>
              <w:left w:val="single" w:sz="4" w:space="0" w:color="auto"/>
              <w:bottom w:val="nil"/>
              <w:right w:val="single" w:sz="4" w:space="0" w:color="auto"/>
            </w:tcBorders>
          </w:tcPr>
          <w:p w14:paraId="5FED8BA2" w14:textId="77777777" w:rsidR="009F697C" w:rsidRDefault="009F697C" w:rsidP="002353F6"/>
        </w:tc>
        <w:tc>
          <w:tcPr>
            <w:tcW w:w="1666" w:type="dxa"/>
            <w:tcBorders>
              <w:left w:val="single" w:sz="4" w:space="0" w:color="auto"/>
            </w:tcBorders>
          </w:tcPr>
          <w:p w14:paraId="077BA71E" w14:textId="77981A9C" w:rsidR="009F697C" w:rsidRPr="008B376F" w:rsidRDefault="008C2635" w:rsidP="002353F6">
            <w:pPr>
              <w:rPr>
                <w:rFonts w:ascii="Times New Roman" w:hAnsi="Times New Roman" w:cs="Times New Roman"/>
              </w:rPr>
            </w:pPr>
            <w:r w:rsidRPr="008B376F">
              <w:rPr>
                <w:rFonts w:ascii="Times New Roman" w:hAnsi="Times New Roman" w:cs="Times New Roman"/>
              </w:rPr>
              <w:t>Design Vars</w:t>
            </w:r>
          </w:p>
        </w:tc>
        <w:tc>
          <w:tcPr>
            <w:tcW w:w="1066" w:type="dxa"/>
          </w:tcPr>
          <w:p w14:paraId="1B91438E" w14:textId="194B257E" w:rsidR="009F697C" w:rsidRPr="008B376F" w:rsidRDefault="008C2635" w:rsidP="002353F6">
            <w:pPr>
              <w:rPr>
                <w:rFonts w:ascii="Times New Roman" w:hAnsi="Times New Roman" w:cs="Times New Roman"/>
              </w:rPr>
            </w:pPr>
            <w:r w:rsidRPr="008B376F">
              <w:rPr>
                <w:rFonts w:ascii="Times New Roman" w:hAnsi="Times New Roman" w:cs="Times New Roman"/>
              </w:rPr>
              <w:t>low</w:t>
            </w:r>
          </w:p>
        </w:tc>
        <w:tc>
          <w:tcPr>
            <w:tcW w:w="972" w:type="dxa"/>
          </w:tcPr>
          <w:p w14:paraId="2A306793" w14:textId="16B0E6A7" w:rsidR="009F697C" w:rsidRPr="008B376F" w:rsidRDefault="008C2635" w:rsidP="002353F6">
            <w:pPr>
              <w:rPr>
                <w:rFonts w:ascii="Times New Roman" w:hAnsi="Times New Roman" w:cs="Times New Roman"/>
              </w:rPr>
            </w:pPr>
            <w:r w:rsidRPr="008B376F">
              <w:rPr>
                <w:rFonts w:ascii="Times New Roman" w:hAnsi="Times New Roman" w:cs="Times New Roman"/>
              </w:rPr>
              <w:t>high</w:t>
            </w:r>
          </w:p>
        </w:tc>
      </w:tr>
      <w:tr w:rsidR="007C0E4E" w14:paraId="04B8A34F" w14:textId="1E024547" w:rsidTr="008C2635">
        <w:trPr>
          <w:cantSplit/>
          <w:trHeight w:val="412"/>
        </w:trPr>
        <w:tc>
          <w:tcPr>
            <w:tcW w:w="1660" w:type="dxa"/>
            <w:vAlign w:val="bottom"/>
          </w:tcPr>
          <w:p w14:paraId="2E8A6932" w14:textId="0895233F" w:rsidR="009F697C" w:rsidRPr="008B376F" w:rsidRDefault="003E7934" w:rsidP="002353F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m:oMathPara>
          </w:p>
        </w:tc>
        <w:tc>
          <w:tcPr>
            <w:tcW w:w="1235" w:type="dxa"/>
            <w:vAlign w:val="bottom"/>
          </w:tcPr>
          <w:p w14:paraId="0EF26927" w14:textId="41E43EA6" w:rsidR="009F697C" w:rsidRPr="008B376F" w:rsidRDefault="009F697C" w:rsidP="002353F6">
            <w:pPr>
              <w:rPr>
                <w:rFonts w:ascii="Times New Roman" w:hAnsi="Times New Roman" w:cs="Times New Roman"/>
              </w:rPr>
            </w:pPr>
            <m:oMathPara>
              <m:oMath>
                <m:r>
                  <w:rPr>
                    <w:rFonts w:ascii="Cambria Math" w:hAnsi="Cambria Math" w:cs="Times New Roman"/>
                  </w:rPr>
                  <m:t>4.3</m:t>
                </m:r>
              </m:oMath>
            </m:oMathPara>
          </w:p>
        </w:tc>
        <w:tc>
          <w:tcPr>
            <w:tcW w:w="1234" w:type="dxa"/>
            <w:tcBorders>
              <w:right w:val="single" w:sz="4" w:space="0" w:color="auto"/>
            </w:tcBorders>
            <w:vAlign w:val="bottom"/>
          </w:tcPr>
          <w:p w14:paraId="4441517C" w14:textId="3DC55B91" w:rsidR="009F697C" w:rsidRPr="008B376F" w:rsidRDefault="009F697C" w:rsidP="002353F6">
            <w:pPr>
              <w:rPr>
                <w:rFonts w:ascii="Times New Roman" w:hAnsi="Times New Roman" w:cs="Times New Roman"/>
              </w:rPr>
            </w:pPr>
            <m:oMathPara>
              <m:oMath>
                <m:r>
                  <w:rPr>
                    <w:rFonts w:ascii="Cambria Math" w:hAnsi="Cambria Math" w:cs="Times New Roman"/>
                  </w:rPr>
                  <m:t>m</m:t>
                </m:r>
              </m:oMath>
            </m:oMathPara>
          </w:p>
        </w:tc>
        <w:tc>
          <w:tcPr>
            <w:tcW w:w="1234" w:type="dxa"/>
            <w:tcBorders>
              <w:top w:val="nil"/>
              <w:left w:val="single" w:sz="4" w:space="0" w:color="auto"/>
              <w:bottom w:val="nil"/>
              <w:right w:val="single" w:sz="4" w:space="0" w:color="auto"/>
            </w:tcBorders>
          </w:tcPr>
          <w:p w14:paraId="6482FD08" w14:textId="77777777" w:rsidR="009F697C" w:rsidRDefault="009F697C" w:rsidP="002353F6">
            <w:pPr>
              <w:rPr>
                <w:rFonts w:ascii="Times New Roman" w:eastAsia="Times New Roman" w:hAnsi="Times New Roman" w:cs="Times New Roman"/>
              </w:rPr>
            </w:pPr>
          </w:p>
        </w:tc>
        <w:tc>
          <w:tcPr>
            <w:tcW w:w="1666" w:type="dxa"/>
            <w:tcBorders>
              <w:left w:val="single" w:sz="4" w:space="0" w:color="auto"/>
            </w:tcBorders>
          </w:tcPr>
          <w:p w14:paraId="4132FD08" w14:textId="52E22AD2" w:rsidR="009F697C" w:rsidRPr="008B376F" w:rsidRDefault="003E7934" w:rsidP="002353F6">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oMath>
            </m:oMathPara>
          </w:p>
        </w:tc>
        <w:tc>
          <w:tcPr>
            <w:tcW w:w="1066" w:type="dxa"/>
          </w:tcPr>
          <w:p w14:paraId="625BFF6A" w14:textId="6219F92B" w:rsidR="009F697C" w:rsidRPr="008B376F" w:rsidRDefault="008C2635" w:rsidP="002353F6">
            <w:pPr>
              <w:rPr>
                <w:rFonts w:ascii="Times New Roman" w:eastAsia="Times New Roman" w:hAnsi="Times New Roman" w:cs="Times New Roman"/>
              </w:rPr>
            </w:pPr>
            <m:oMathPara>
              <m:oMath>
                <m:r>
                  <w:rPr>
                    <w:rFonts w:ascii="Cambria Math" w:eastAsia="Times New Roman" w:hAnsi="Cambria Math" w:cs="Times New Roman"/>
                  </w:rPr>
                  <m:t>0.1 m</m:t>
                </m:r>
              </m:oMath>
            </m:oMathPara>
          </w:p>
        </w:tc>
        <w:tc>
          <w:tcPr>
            <w:tcW w:w="972" w:type="dxa"/>
          </w:tcPr>
          <w:p w14:paraId="58286439" w14:textId="1AF342E8" w:rsidR="009F697C" w:rsidRPr="008B376F" w:rsidRDefault="008C2635" w:rsidP="002353F6">
            <w:pPr>
              <w:rPr>
                <w:rFonts w:ascii="Times New Roman" w:eastAsia="Times New Roman" w:hAnsi="Times New Roman" w:cs="Times New Roman"/>
              </w:rPr>
            </w:pPr>
            <m:oMathPara>
              <m:oMath>
                <m:r>
                  <w:rPr>
                    <w:rFonts w:ascii="Cambria Math" w:eastAsia="Times New Roman" w:hAnsi="Cambria Math" w:cs="Times New Roman"/>
                  </w:rPr>
                  <m:t>1.5 m</m:t>
                </m:r>
              </m:oMath>
            </m:oMathPara>
          </w:p>
        </w:tc>
      </w:tr>
      <w:tr w:rsidR="007C0E4E" w14:paraId="40B8D2BB" w14:textId="2099B7B9" w:rsidTr="008C2635">
        <w:trPr>
          <w:cantSplit/>
          <w:trHeight w:val="412"/>
        </w:trPr>
        <w:tc>
          <w:tcPr>
            <w:tcW w:w="1660" w:type="dxa"/>
            <w:vAlign w:val="bottom"/>
          </w:tcPr>
          <w:p w14:paraId="3A5DD2A2" w14:textId="18EB4F18" w:rsidR="009F697C" w:rsidRPr="008B376F" w:rsidRDefault="003E7934" w:rsidP="002353F6">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m:oMathPara>
          </w:p>
        </w:tc>
        <w:tc>
          <w:tcPr>
            <w:tcW w:w="1235" w:type="dxa"/>
            <w:vAlign w:val="bottom"/>
          </w:tcPr>
          <w:p w14:paraId="3C666EE3" w14:textId="24DCE904" w:rsidR="009F697C" w:rsidRPr="008B376F" w:rsidRDefault="009F697C" w:rsidP="002353F6">
            <w:pPr>
              <w:rPr>
                <w:rFonts w:ascii="Times New Roman" w:hAnsi="Times New Roman" w:cs="Times New Roman"/>
              </w:rPr>
            </w:pPr>
            <m:oMathPara>
              <m:oMath>
                <m:r>
                  <w:rPr>
                    <w:rFonts w:ascii="Cambria Math" w:hAnsi="Cambria Math" w:cs="Times New Roman"/>
                  </w:rPr>
                  <m:t>0.036</m:t>
                </m:r>
              </m:oMath>
            </m:oMathPara>
          </w:p>
        </w:tc>
        <w:tc>
          <w:tcPr>
            <w:tcW w:w="1234" w:type="dxa"/>
            <w:tcBorders>
              <w:right w:val="single" w:sz="4" w:space="0" w:color="auto"/>
            </w:tcBorders>
            <w:vAlign w:val="bottom"/>
          </w:tcPr>
          <w:p w14:paraId="5FAFDD60" w14:textId="67BC49ED" w:rsidR="009F697C" w:rsidRPr="008B376F" w:rsidRDefault="009F697C" w:rsidP="002353F6">
            <w:pPr>
              <w:rPr>
                <w:rFonts w:ascii="Times New Roman" w:hAnsi="Times New Roman" w:cs="Times New Roman"/>
              </w:rPr>
            </w:pPr>
            <m:oMathPara>
              <m:oMath>
                <m:r>
                  <w:rPr>
                    <w:rFonts w:ascii="Cambria Math" w:hAnsi="Cambria Math" w:cs="Times New Roman"/>
                  </w:rPr>
                  <m:t>rad</m:t>
                </m:r>
              </m:oMath>
            </m:oMathPara>
          </w:p>
        </w:tc>
        <w:tc>
          <w:tcPr>
            <w:tcW w:w="1234" w:type="dxa"/>
            <w:tcBorders>
              <w:top w:val="nil"/>
              <w:left w:val="single" w:sz="4" w:space="0" w:color="auto"/>
              <w:bottom w:val="nil"/>
              <w:right w:val="single" w:sz="4" w:space="0" w:color="auto"/>
            </w:tcBorders>
          </w:tcPr>
          <w:p w14:paraId="6CCC3715" w14:textId="77777777" w:rsidR="009F697C" w:rsidRDefault="009F697C" w:rsidP="002353F6">
            <w:pPr>
              <w:rPr>
                <w:rFonts w:ascii="Times New Roman" w:eastAsia="Times New Roman" w:hAnsi="Times New Roman" w:cs="Times New Roman"/>
                <w:i/>
              </w:rPr>
            </w:pPr>
          </w:p>
        </w:tc>
        <w:tc>
          <w:tcPr>
            <w:tcW w:w="1666" w:type="dxa"/>
            <w:tcBorders>
              <w:left w:val="single" w:sz="4" w:space="0" w:color="auto"/>
            </w:tcBorders>
          </w:tcPr>
          <w:p w14:paraId="1B53CF4A" w14:textId="114DF634" w:rsidR="009F697C" w:rsidRPr="008B376F" w:rsidRDefault="003E7934" w:rsidP="002353F6">
            <w:pPr>
              <w:rPr>
                <w:rFonts w:ascii="Times New Roman" w:eastAsia="Times New Roman" w:hAnsi="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1</m:t>
                    </m:r>
                  </m:sub>
                </m:sSub>
              </m:oMath>
            </m:oMathPara>
          </w:p>
        </w:tc>
        <w:tc>
          <w:tcPr>
            <w:tcW w:w="1066" w:type="dxa"/>
          </w:tcPr>
          <w:p w14:paraId="207D5929" w14:textId="60E3049D" w:rsidR="009F697C" w:rsidRPr="008B376F" w:rsidRDefault="008C2635" w:rsidP="002353F6">
            <w:pPr>
              <w:rPr>
                <w:rFonts w:ascii="Times New Roman" w:eastAsia="Times New Roman" w:hAnsi="Times New Roman" w:cs="Times New Roman"/>
                <w:i/>
              </w:rPr>
            </w:pPr>
            <m:oMathPara>
              <m:oMath>
                <m:r>
                  <w:rPr>
                    <w:rFonts w:ascii="Cambria Math" w:eastAsia="Times New Roman" w:hAnsi="Cambria Math" w:cs="Times New Roman"/>
                  </w:rPr>
                  <m:t>0 rad</m:t>
                </m:r>
              </m:oMath>
            </m:oMathPara>
          </w:p>
        </w:tc>
        <w:tc>
          <w:tcPr>
            <w:tcW w:w="972" w:type="dxa"/>
          </w:tcPr>
          <w:p w14:paraId="442A05F4" w14:textId="3225E395" w:rsidR="009F697C" w:rsidRPr="008B376F" w:rsidRDefault="008C2635" w:rsidP="002353F6">
            <w:pPr>
              <w:rPr>
                <w:rFonts w:ascii="Times New Roman" w:eastAsia="Times New Roman" w:hAnsi="Times New Roman" w:cs="Times New Roman"/>
                <w:i/>
              </w:rPr>
            </w:pPr>
            <m:oMathPara>
              <m:oMath>
                <m:r>
                  <w:rPr>
                    <w:rFonts w:ascii="Cambria Math" w:eastAsia="Times New Roman" w:hAnsi="Cambria Math" w:cs="Times New Roman"/>
                  </w:rPr>
                  <m:t>0.3 rad</m:t>
                </m:r>
              </m:oMath>
            </m:oMathPara>
          </w:p>
        </w:tc>
      </w:tr>
      <w:tr w:rsidR="007C0E4E" w14:paraId="41E73ED3" w14:textId="1B334200" w:rsidTr="008C2635">
        <w:trPr>
          <w:cantSplit/>
          <w:trHeight w:val="412"/>
        </w:trPr>
        <w:tc>
          <w:tcPr>
            <w:tcW w:w="1660" w:type="dxa"/>
            <w:vAlign w:val="bottom"/>
          </w:tcPr>
          <w:p w14:paraId="1D023C21" w14:textId="6579741B" w:rsidR="009F697C" w:rsidRPr="008B376F" w:rsidRDefault="009F697C" w:rsidP="002353F6">
            <w:pPr>
              <w:rPr>
                <w:rFonts w:ascii="Times New Roman" w:eastAsia="Calibri" w:hAnsi="Times New Roman" w:cs="Times New Roman"/>
              </w:rPr>
            </w:pPr>
            <m:oMathPara>
              <m:oMath>
                <m:r>
                  <w:rPr>
                    <w:rFonts w:ascii="Cambria Math" w:eastAsia="Calibri" w:hAnsi="Cambria Math" w:cs="Times New Roman"/>
                  </w:rPr>
                  <m:t>g</m:t>
                </m:r>
              </m:oMath>
            </m:oMathPara>
          </w:p>
        </w:tc>
        <w:tc>
          <w:tcPr>
            <w:tcW w:w="1235" w:type="dxa"/>
            <w:vAlign w:val="bottom"/>
          </w:tcPr>
          <w:p w14:paraId="79C97DAD" w14:textId="2FD786B2" w:rsidR="009F697C" w:rsidRPr="008B376F" w:rsidRDefault="009F697C" w:rsidP="002353F6">
            <w:pPr>
              <w:rPr>
                <w:rFonts w:ascii="Times New Roman" w:hAnsi="Times New Roman" w:cs="Times New Roman"/>
              </w:rPr>
            </w:pPr>
            <m:oMathPara>
              <m:oMath>
                <m:r>
                  <w:rPr>
                    <w:rFonts w:ascii="Cambria Math" w:hAnsi="Cambria Math" w:cs="Times New Roman"/>
                  </w:rPr>
                  <m:t>9.81</m:t>
                </m:r>
              </m:oMath>
            </m:oMathPara>
          </w:p>
        </w:tc>
        <w:tc>
          <w:tcPr>
            <w:tcW w:w="1234" w:type="dxa"/>
            <w:tcBorders>
              <w:right w:val="single" w:sz="4" w:space="0" w:color="auto"/>
            </w:tcBorders>
            <w:vAlign w:val="bottom"/>
          </w:tcPr>
          <w:p w14:paraId="5C51AB33" w14:textId="1FD5FD73" w:rsidR="009F697C" w:rsidRPr="008B376F" w:rsidRDefault="003E7934" w:rsidP="002353F6">
            <w:pPr>
              <w:keepNext/>
              <w:rPr>
                <w:rFonts w:ascii="Times New Roman" w:hAnsi="Times New Roman" w:cs="Times New Roman"/>
              </w:rPr>
            </w:pPr>
            <m:oMathPara>
              <m:oMath>
                <m:f>
                  <m:fPr>
                    <m:type m:val="lin"/>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m:oMathPara>
          </w:p>
        </w:tc>
        <w:tc>
          <w:tcPr>
            <w:tcW w:w="1234" w:type="dxa"/>
            <w:tcBorders>
              <w:top w:val="nil"/>
              <w:left w:val="single" w:sz="4" w:space="0" w:color="auto"/>
              <w:bottom w:val="nil"/>
              <w:right w:val="single" w:sz="4" w:space="0" w:color="auto"/>
            </w:tcBorders>
          </w:tcPr>
          <w:p w14:paraId="0F801CDF" w14:textId="77777777" w:rsidR="009F697C" w:rsidRPr="00012E4A" w:rsidRDefault="009F697C" w:rsidP="002353F6">
            <w:pPr>
              <w:keepNext/>
              <w:rPr>
                <w:rFonts w:ascii="Times New Roman" w:eastAsia="Times New Roman" w:hAnsi="Times New Roman" w:cs="Times New Roman"/>
              </w:rPr>
            </w:pPr>
          </w:p>
        </w:tc>
        <w:tc>
          <w:tcPr>
            <w:tcW w:w="1666" w:type="dxa"/>
            <w:tcBorders>
              <w:left w:val="single" w:sz="4" w:space="0" w:color="auto"/>
            </w:tcBorders>
          </w:tcPr>
          <w:p w14:paraId="41E27281" w14:textId="7374BB8B" w:rsidR="009F697C" w:rsidRPr="008B376F" w:rsidRDefault="008C2635" w:rsidP="002353F6">
            <w:pPr>
              <w:keepNext/>
              <w:rPr>
                <w:rFonts w:ascii="Times New Roman" w:eastAsia="Times New Roman" w:hAnsi="Times New Roman" w:cs="Times New Roman"/>
              </w:rPr>
            </w:pPr>
            <m:oMathPara>
              <m:oMath>
                <m:r>
                  <w:rPr>
                    <w:rFonts w:ascii="Cambria Math" w:eastAsia="Times New Roman" w:hAnsi="Cambria Math" w:cs="Times New Roman"/>
                  </w:rPr>
                  <m:t>ω</m:t>
                </m:r>
              </m:oMath>
            </m:oMathPara>
          </w:p>
        </w:tc>
        <w:tc>
          <w:tcPr>
            <w:tcW w:w="1066" w:type="dxa"/>
          </w:tcPr>
          <w:p w14:paraId="3214DC52" w14:textId="1E10E1CF" w:rsidR="009F697C" w:rsidRPr="008B376F" w:rsidRDefault="007C0E4E" w:rsidP="002353F6">
            <w:pPr>
              <w:keepNext/>
              <w:rPr>
                <w:rFonts w:ascii="Times New Roman" w:eastAsia="Times New Roman" w:hAnsi="Times New Roman" w:cs="Times New Roman"/>
              </w:rPr>
            </w:pPr>
            <m:oMathPara>
              <m:oMath>
                <m:r>
                  <w:rPr>
                    <w:rFonts w:ascii="Cambria Math" w:eastAsia="Times New Roman" w:hAnsi="Cambria Math" w:cs="Times New Roman"/>
                  </w:rPr>
                  <m:t>3 rpm</m:t>
                </m:r>
              </m:oMath>
            </m:oMathPara>
          </w:p>
        </w:tc>
        <w:tc>
          <w:tcPr>
            <w:tcW w:w="972" w:type="dxa"/>
          </w:tcPr>
          <w:p w14:paraId="1877C41B" w14:textId="14E63FD2" w:rsidR="009F697C" w:rsidRPr="008B376F" w:rsidRDefault="007C0E4E" w:rsidP="009F697C">
            <w:pPr>
              <w:keepNext/>
              <w:rPr>
                <w:rFonts w:ascii="Times New Roman" w:eastAsia="Times New Roman" w:hAnsi="Times New Roman" w:cs="Times New Roman"/>
              </w:rPr>
            </w:pPr>
            <m:oMathPara>
              <m:oMath>
                <m:r>
                  <w:rPr>
                    <w:rFonts w:ascii="Cambria Math" w:eastAsia="Times New Roman" w:hAnsi="Cambria Math" w:cs="Times New Roman"/>
                  </w:rPr>
                  <m:t>8 rpm</m:t>
                </m:r>
              </m:oMath>
            </m:oMathPara>
          </w:p>
        </w:tc>
      </w:tr>
    </w:tbl>
    <w:p w14:paraId="0314880C" w14:textId="77777777" w:rsidR="007C0E4E" w:rsidRDefault="007C0E4E" w:rsidP="007A0A80">
      <w:pPr>
        <w:jc w:val="both"/>
        <w:rPr>
          <w:rFonts w:eastAsiaTheme="minorEastAsia"/>
          <w:sz w:val="28"/>
          <w:szCs w:val="28"/>
        </w:rPr>
      </w:pPr>
    </w:p>
    <w:p w14:paraId="1D01CD91" w14:textId="03EBAB3A" w:rsidR="00A749ED" w:rsidRPr="00B4289A" w:rsidRDefault="003E7934" w:rsidP="007A0A80">
      <w:pPr>
        <w:jc w:val="both"/>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dϕ</m:t>
            </m:r>
          </m:num>
          <m:den>
            <m:r>
              <w:rPr>
                <w:rFonts w:ascii="Cambria Math" w:eastAsiaTheme="minorEastAsia" w:hAnsi="Cambria Math" w:cs="Times New Roman"/>
              </w:rPr>
              <m:t>dt</m:t>
            </m:r>
          </m:den>
        </m:f>
      </m:oMath>
      <w:r w:rsidR="00A749ED" w:rsidRPr="00B4289A">
        <w:rPr>
          <w:rFonts w:ascii="Times New Roman" w:eastAsiaTheme="minorEastAsia" w:hAnsi="Times New Roman" w:cs="Times New Roman"/>
        </w:rPr>
        <w:t xml:space="preserve"> is the angular velocity of the car and </w:t>
      </w:r>
      <w:r w:rsidR="00B20D80" w:rsidRPr="00B4289A">
        <w:rPr>
          <w:rFonts w:ascii="Times New Roman" w:eastAsiaTheme="minorEastAsia" w:hAnsi="Times New Roman" w:cs="Times New Roman"/>
        </w:rPr>
        <w:t xml:space="preserve">passengers will have fun if it gets </w:t>
      </w:r>
      <w:proofErr w:type="gramStart"/>
      <w:r w:rsidR="00B20D80" w:rsidRPr="00B4289A">
        <w:rPr>
          <w:rFonts w:ascii="Times New Roman" w:eastAsiaTheme="minorEastAsia" w:hAnsi="Times New Roman" w:cs="Times New Roman"/>
        </w:rPr>
        <w:t>noisier.</w:t>
      </w:r>
      <w:proofErr w:type="gramEnd"/>
      <w:r w:rsidR="00A749ED" w:rsidRPr="00B4289A">
        <w:rPr>
          <w:rFonts w:ascii="Times New Roman" w:eastAsiaTheme="minorEastAsia" w:hAnsi="Times New Roman" w:cs="Times New Roman"/>
        </w:rPr>
        <w:t xml:space="preserve"> </w:t>
      </w:r>
    </w:p>
    <w:p w14:paraId="58FC028A" w14:textId="77777777" w:rsidR="00372CD6" w:rsidRPr="0079538D" w:rsidRDefault="00372CD6" w:rsidP="001E7F4E"/>
    <w:p w14:paraId="7A564358" w14:textId="69E0DA5D" w:rsidR="003D7E7B" w:rsidRDefault="00EF3EDC" w:rsidP="00EF3EDC">
      <w:pPr>
        <w:pStyle w:val="Heading1"/>
        <w:rPr>
          <w:rFonts w:ascii="Times New Roman" w:hAnsi="Times New Roman" w:cs="Times New Roman"/>
        </w:rPr>
      </w:pPr>
      <w:bookmarkStart w:id="14" w:name="_Toc87539164"/>
      <w:r w:rsidRPr="00EF3EDC">
        <w:rPr>
          <w:rFonts w:ascii="Times New Roman" w:hAnsi="Times New Roman" w:cs="Times New Roman"/>
        </w:rPr>
        <w:t>Objective function</w:t>
      </w:r>
      <w:bookmarkEnd w:id="14"/>
    </w:p>
    <w:p w14:paraId="074AAB19" w14:textId="46861EB4" w:rsidR="00EF3EDC" w:rsidRDefault="00EF3EDC" w:rsidP="00EF3EDC"/>
    <w:p w14:paraId="2254B38A" w14:textId="323C6B63" w:rsidR="009D0126" w:rsidRPr="00142940" w:rsidRDefault="009D0126" w:rsidP="009D0126">
      <w:pPr>
        <w:pStyle w:val="Heading2"/>
        <w:rPr>
          <w:rFonts w:ascii="Times New Roman" w:hAnsi="Times New Roman" w:cs="Times New Roman"/>
          <w:sz w:val="28"/>
          <w:szCs w:val="28"/>
        </w:rPr>
      </w:pPr>
      <w:bookmarkStart w:id="15" w:name="_Toc87539165"/>
      <w:r w:rsidRPr="00142940">
        <w:rPr>
          <w:rFonts w:ascii="Times New Roman" w:hAnsi="Times New Roman" w:cs="Times New Roman"/>
          <w:sz w:val="28"/>
          <w:szCs w:val="28"/>
        </w:rPr>
        <w:t>Choice of Design Variables</w:t>
      </w:r>
      <w:bookmarkEnd w:id="15"/>
    </w:p>
    <w:p w14:paraId="52F0727B" w14:textId="77777777" w:rsidR="00CE1E25" w:rsidRPr="00CE1E25" w:rsidRDefault="00CE1E25" w:rsidP="00CE1E25"/>
    <w:p w14:paraId="63602F53" w14:textId="3D76EB20" w:rsidR="00EF516E" w:rsidRPr="00107B36" w:rsidRDefault="00EF516E" w:rsidP="00067A38">
      <w:pPr>
        <w:jc w:val="both"/>
        <w:rPr>
          <w:rFonts w:ascii="Times New Roman" w:eastAsiaTheme="minorEastAsia" w:hAnsi="Times New Roman" w:cs="Times New Roman"/>
        </w:rPr>
      </w:pPr>
      <w:r w:rsidRPr="00107B36">
        <w:rPr>
          <w:rFonts w:ascii="Times New Roman" w:hAnsi="Times New Roman" w:cs="Times New Roman"/>
        </w:rPr>
        <w:fldChar w:fldCharType="begin"/>
      </w:r>
      <w:r w:rsidRPr="00107B36">
        <w:rPr>
          <w:rFonts w:ascii="Times New Roman" w:hAnsi="Times New Roman" w:cs="Times New Roman"/>
        </w:rPr>
        <w:instrText xml:space="preserve"> REF _Ref87467110 \h </w:instrText>
      </w:r>
      <w:r w:rsidR="00067A38" w:rsidRPr="00107B36">
        <w:rPr>
          <w:rFonts w:ascii="Times New Roman" w:hAnsi="Times New Roman" w:cs="Times New Roman"/>
        </w:rPr>
        <w:instrText xml:space="preserve"> \* MERGEFORMAT </w:instrText>
      </w:r>
      <w:r w:rsidRPr="00107B36">
        <w:rPr>
          <w:rFonts w:ascii="Times New Roman" w:hAnsi="Times New Roman" w:cs="Times New Roman"/>
        </w:rPr>
      </w:r>
      <w:r w:rsidRPr="00107B36">
        <w:rPr>
          <w:rFonts w:ascii="Times New Roman" w:hAnsi="Times New Roman" w:cs="Times New Roman"/>
        </w:rPr>
        <w:fldChar w:fldCharType="separate"/>
      </w:r>
      <w:r w:rsidRPr="00107B36">
        <w:rPr>
          <w:rFonts w:ascii="Times New Roman" w:hAnsi="Times New Roman" w:cs="Times New Roman"/>
        </w:rPr>
        <w:t xml:space="preserve">Table </w:t>
      </w:r>
      <w:r w:rsidRPr="00107B36">
        <w:rPr>
          <w:rFonts w:ascii="Times New Roman" w:hAnsi="Times New Roman" w:cs="Times New Roman"/>
          <w:noProof/>
        </w:rPr>
        <w:t>2</w:t>
      </w:r>
      <w:r w:rsidRPr="00107B36">
        <w:rPr>
          <w:rFonts w:ascii="Times New Roman" w:hAnsi="Times New Roman" w:cs="Times New Roman"/>
        </w:rPr>
        <w:fldChar w:fldCharType="end"/>
      </w:r>
      <w:r w:rsidRPr="00107B36">
        <w:rPr>
          <w:rFonts w:ascii="Times New Roman" w:hAnsi="Times New Roman" w:cs="Times New Roman"/>
        </w:rPr>
        <w:t>.</w:t>
      </w:r>
      <w:r w:rsidR="007C0E4E" w:rsidRPr="00107B36">
        <w:rPr>
          <w:rFonts w:ascii="Times New Roman" w:hAnsi="Times New Roman" w:cs="Times New Roman"/>
        </w:rPr>
        <w:t>a)</w:t>
      </w:r>
      <w:r w:rsidRPr="00107B36">
        <w:rPr>
          <w:rFonts w:ascii="Times New Roman" w:hAnsi="Times New Roman" w:cs="Times New Roman"/>
        </w:rPr>
        <w:t xml:space="preserve"> lists all the parameters which are constant from a design perspective. So, parameters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ω</m:t>
        </m:r>
      </m:oMath>
      <w:r w:rsidRPr="00107B36">
        <w:rPr>
          <w:rFonts w:ascii="Times New Roman" w:eastAsiaTheme="minorEastAsia" w:hAnsi="Times New Roman" w:cs="Times New Roman"/>
        </w:rPr>
        <w:t xml:space="preserve"> are the remaining variables which can be used to modify the behavior of </w:t>
      </w:r>
      <m:oMath>
        <m:r>
          <w:rPr>
            <w:rFonts w:ascii="Cambria Math" w:eastAsiaTheme="minorEastAsia" w:hAnsi="Cambria Math" w:cs="Times New Roman"/>
          </w:rPr>
          <m:t>dϕ/dt</m:t>
        </m:r>
      </m:oMath>
      <w:r w:rsidRPr="00107B36">
        <w:rPr>
          <w:rFonts w:ascii="Times New Roman" w:eastAsiaTheme="minorEastAsia" w:hAnsi="Times New Roman" w:cs="Times New Roman"/>
        </w:rPr>
        <w:t xml:space="preserve"> with respect to </w:t>
      </w:r>
      <m:oMath>
        <m:r>
          <w:rPr>
            <w:rFonts w:ascii="Cambria Math" w:eastAsiaTheme="minorEastAsia" w:hAnsi="Cambria Math" w:cs="Times New Roman"/>
          </w:rPr>
          <m:t>t</m:t>
        </m:r>
      </m:oMath>
      <w:r w:rsidRPr="00107B36">
        <w:rPr>
          <w:rFonts w:ascii="Times New Roman" w:eastAsiaTheme="minorEastAsia" w:hAnsi="Times New Roman" w:cs="Times New Roman"/>
        </w:rPr>
        <w:t>.</w:t>
      </w:r>
      <w:r w:rsidR="00753A66" w:rsidRPr="00107B36">
        <w:rPr>
          <w:rFonts w:ascii="Times New Roman" w:eastAsiaTheme="minorEastAsia" w:hAnsi="Times New Roman" w:cs="Times New Roman"/>
        </w:rPr>
        <w:t xml:space="preserve"> These are the choice of design variables in this project.</w:t>
      </w:r>
      <w:r w:rsidR="009F697C" w:rsidRPr="00107B36">
        <w:rPr>
          <w:rFonts w:ascii="Times New Roman" w:eastAsiaTheme="minorEastAsia" w:hAnsi="Times New Roman" w:cs="Times New Roman"/>
        </w:rPr>
        <w:t xml:space="preserve"> </w:t>
      </w:r>
      <w:r w:rsidR="007C0E4E" w:rsidRPr="00107B36">
        <w:rPr>
          <w:rFonts w:ascii="Times New Roman" w:eastAsiaTheme="minorEastAsia" w:hAnsi="Times New Roman" w:cs="Times New Roman"/>
        </w:rPr>
        <w:fldChar w:fldCharType="begin"/>
      </w:r>
      <w:r w:rsidR="007C0E4E" w:rsidRPr="00107B36">
        <w:rPr>
          <w:rFonts w:ascii="Times New Roman" w:eastAsiaTheme="minorEastAsia" w:hAnsi="Times New Roman" w:cs="Times New Roman"/>
        </w:rPr>
        <w:instrText xml:space="preserve"> REF _Ref87467110 \h  \* MERGEFORMAT </w:instrText>
      </w:r>
      <w:r w:rsidR="007C0E4E" w:rsidRPr="00107B36">
        <w:rPr>
          <w:rFonts w:ascii="Times New Roman" w:eastAsiaTheme="minorEastAsia" w:hAnsi="Times New Roman" w:cs="Times New Roman"/>
        </w:rPr>
      </w:r>
      <w:r w:rsidR="007C0E4E" w:rsidRPr="00107B36">
        <w:rPr>
          <w:rFonts w:ascii="Times New Roman" w:eastAsiaTheme="minorEastAsia" w:hAnsi="Times New Roman" w:cs="Times New Roman"/>
        </w:rPr>
        <w:fldChar w:fldCharType="separate"/>
      </w:r>
      <w:r w:rsidR="007C0E4E" w:rsidRPr="00107B36">
        <w:rPr>
          <w:rFonts w:ascii="Times New Roman" w:hAnsi="Times New Roman" w:cs="Times New Roman"/>
        </w:rPr>
        <w:t xml:space="preserve">Table </w:t>
      </w:r>
      <w:r w:rsidR="007C0E4E" w:rsidRPr="00107B36">
        <w:rPr>
          <w:rFonts w:ascii="Times New Roman" w:hAnsi="Times New Roman" w:cs="Times New Roman"/>
          <w:noProof/>
        </w:rPr>
        <w:t>2</w:t>
      </w:r>
      <w:r w:rsidR="007C0E4E" w:rsidRPr="00107B36">
        <w:rPr>
          <w:rFonts w:ascii="Times New Roman" w:eastAsiaTheme="minorEastAsia" w:hAnsi="Times New Roman" w:cs="Times New Roman"/>
        </w:rPr>
        <w:fldChar w:fldCharType="end"/>
      </w:r>
      <w:r w:rsidR="007C0E4E" w:rsidRPr="00107B36">
        <w:rPr>
          <w:rFonts w:ascii="Times New Roman" w:eastAsiaTheme="minorEastAsia" w:hAnsi="Times New Roman" w:cs="Times New Roman"/>
        </w:rPr>
        <w:t>.b) lists the design variables and their permissible range of values.</w:t>
      </w:r>
    </w:p>
    <w:p w14:paraId="3C165719" w14:textId="401824A3" w:rsidR="00142940" w:rsidRDefault="00142940" w:rsidP="00067A38">
      <w:pPr>
        <w:jc w:val="both"/>
        <w:rPr>
          <w:rFonts w:ascii="Times New Roman" w:eastAsiaTheme="minorEastAsia" w:hAnsi="Times New Roman" w:cs="Times New Roman"/>
          <w:sz w:val="28"/>
          <w:szCs w:val="28"/>
        </w:rPr>
      </w:pPr>
    </w:p>
    <w:p w14:paraId="794250C9" w14:textId="478910BB" w:rsidR="00142940" w:rsidRDefault="00142940" w:rsidP="00142940">
      <w:pPr>
        <w:pStyle w:val="Heading2"/>
        <w:rPr>
          <w:rFonts w:ascii="Times New Roman" w:hAnsi="Times New Roman" w:cs="Times New Roman"/>
          <w:sz w:val="28"/>
          <w:szCs w:val="28"/>
        </w:rPr>
      </w:pPr>
      <w:bookmarkStart w:id="16" w:name="_Toc87539166"/>
      <w:r w:rsidRPr="00142940">
        <w:rPr>
          <w:rFonts w:ascii="Times New Roman" w:hAnsi="Times New Roman" w:cs="Times New Roman"/>
          <w:sz w:val="28"/>
          <w:szCs w:val="28"/>
        </w:rPr>
        <w:t>Formulation of Objective funct</w:t>
      </w:r>
      <w:r>
        <w:rPr>
          <w:rFonts w:ascii="Times New Roman" w:hAnsi="Times New Roman" w:cs="Times New Roman"/>
          <w:sz w:val="28"/>
          <w:szCs w:val="28"/>
        </w:rPr>
        <w:t>i</w:t>
      </w:r>
      <w:r w:rsidRPr="00142940">
        <w:rPr>
          <w:rFonts w:ascii="Times New Roman" w:hAnsi="Times New Roman" w:cs="Times New Roman"/>
          <w:sz w:val="28"/>
          <w:szCs w:val="28"/>
        </w:rPr>
        <w:t>on</w:t>
      </w:r>
      <w:bookmarkEnd w:id="16"/>
    </w:p>
    <w:p w14:paraId="7053A415" w14:textId="53CAA4C7" w:rsidR="00BA03F4" w:rsidRDefault="00BA03F4" w:rsidP="00BA03F4"/>
    <w:p w14:paraId="1472A758" w14:textId="77777777" w:rsidR="00BA03F4" w:rsidRPr="00107B36" w:rsidRDefault="00BA03F4" w:rsidP="003D7B0E">
      <w:pPr>
        <w:jc w:val="both"/>
        <w:rPr>
          <w:rFonts w:ascii="Times New Roman" w:eastAsiaTheme="minorEastAsia" w:hAnsi="Times New Roman" w:cs="Times New Roman"/>
        </w:rPr>
      </w:pPr>
      <w:r w:rsidRPr="00107B36">
        <w:rPr>
          <w:rFonts w:ascii="Times New Roman" w:hAnsi="Times New Roman" w:cs="Times New Roman"/>
        </w:rPr>
        <w:t xml:space="preserve">The objective is to have maximum possible chaotic behavior in </w:t>
      </w:r>
      <m:oMath>
        <m:r>
          <w:rPr>
            <w:rFonts w:ascii="Cambria Math" w:hAnsi="Cambria Math" w:cs="Times New Roman"/>
          </w:rPr>
          <m:t>dϕ/dt</m:t>
        </m:r>
      </m:oMath>
      <w:r w:rsidRPr="00107B36">
        <w:rPr>
          <w:rFonts w:ascii="Times New Roman" w:eastAsiaTheme="minorEastAsia" w:hAnsi="Times New Roman" w:cs="Times New Roman"/>
        </w:rPr>
        <w:t xml:space="preserve"> which means, it is important to achieve high variance or standard deviation of the trajectory of </w:t>
      </w:r>
      <m:oMath>
        <m:r>
          <w:rPr>
            <w:rFonts w:ascii="Cambria Math" w:eastAsiaTheme="minorEastAsia" w:hAnsi="Cambria Math" w:cs="Times New Roman"/>
          </w:rPr>
          <m:t>dϕ/dt</m:t>
        </m:r>
      </m:oMath>
      <w:r w:rsidRPr="00107B36">
        <w:rPr>
          <w:rFonts w:ascii="Times New Roman" w:eastAsiaTheme="minorEastAsia" w:hAnsi="Times New Roman" w:cs="Times New Roman"/>
        </w:rPr>
        <w:t xml:space="preserve"> over large intervals of time. </w:t>
      </w:r>
    </w:p>
    <w:p w14:paraId="192B2A35" w14:textId="77777777" w:rsidR="00BA03F4" w:rsidRDefault="00BA03F4" w:rsidP="00BA03F4">
      <w:pPr>
        <w:rPr>
          <w:rFonts w:ascii="Times New Roman" w:eastAsiaTheme="minorEastAsia" w:hAnsi="Times New Roman" w:cs="Times New Roman"/>
          <w:sz w:val="28"/>
          <w:szCs w:val="28"/>
        </w:rPr>
      </w:pPr>
    </w:p>
    <w:tbl>
      <w:tblPr>
        <w:tblStyle w:val="TableGrid"/>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1783"/>
      </w:tblGrid>
      <w:tr w:rsidR="00BA03F4" w14:paraId="1D2A07E1" w14:textId="77777777" w:rsidTr="00617617">
        <w:trPr>
          <w:trHeight w:val="486"/>
        </w:trPr>
        <w:tc>
          <w:tcPr>
            <w:tcW w:w="7645" w:type="dxa"/>
          </w:tcPr>
          <w:p w14:paraId="6CBD4BA4" w14:textId="069E9384" w:rsidR="00BA03F4" w:rsidRDefault="004615E7" w:rsidP="00BA03F4">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,ω</m:t>
                    </m:r>
                  </m:e>
                </m:d>
                <m:r>
                  <w:rPr>
                    <w:rFonts w:ascii="Cambria Math" w:eastAsiaTheme="minorEastAsia" w:hAnsi="Cambria Math" w:cs="Times New Roman"/>
                    <w:sz w:val="28"/>
                    <w:szCs w:val="28"/>
                  </w:rPr>
                  <m:t>=σ(dϕ/dt )</m:t>
                </m:r>
              </m:oMath>
            </m:oMathPara>
          </w:p>
        </w:tc>
        <w:tc>
          <w:tcPr>
            <w:tcW w:w="1783" w:type="dxa"/>
          </w:tcPr>
          <w:p w14:paraId="350BB4F6" w14:textId="77777777" w:rsidR="00BA03F4" w:rsidRDefault="00BA03F4" w:rsidP="00BA03F4">
            <w:pPr>
              <w:rPr>
                <w:rFonts w:ascii="Times New Roman" w:eastAsiaTheme="minorEastAsia" w:hAnsi="Times New Roman" w:cs="Times New Roman"/>
                <w:sz w:val="28"/>
                <w:szCs w:val="28"/>
              </w:rPr>
            </w:pPr>
          </w:p>
        </w:tc>
      </w:tr>
      <w:tr w:rsidR="004615E7" w14:paraId="099F1F4B" w14:textId="77777777" w:rsidTr="00617617">
        <w:trPr>
          <w:trHeight w:val="486"/>
        </w:trPr>
        <w:tc>
          <w:tcPr>
            <w:tcW w:w="7645" w:type="dxa"/>
          </w:tcPr>
          <w:p w14:paraId="34D2739E" w14:textId="7F979EB9" w:rsidR="004615E7" w:rsidRPr="00FE7876" w:rsidRDefault="004615E7" w:rsidP="00BA03F4">
            <w:pPr>
              <w:rPr>
                <w:rFonts w:ascii="Times New Roman" w:eastAsiaTheme="minorEastAsia" w:hAnsi="Times New Roman" w:cs="Times New Roman"/>
                <w:sz w:val="28"/>
                <w:szCs w:val="28"/>
              </w:rPr>
            </w:pPr>
            <m:oMathPara>
              <m:oMath>
                <m:r>
                  <w:rPr>
                    <w:rFonts w:ascii="Cambria Math" w:eastAsia="Times New Roman" w:hAnsi="Cambria Math" w:cs="Times New Roman"/>
                    <w:sz w:val="28"/>
                    <w:szCs w:val="28"/>
                  </w:rPr>
                  <m:t>σ</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ad>
                  <m:radPr>
                    <m:degHide m:val="1"/>
                    <m:ctrlPr>
                      <w:rPr>
                        <w:rFonts w:ascii="Cambria Math" w:eastAsia="Times New Roman" w:hAnsi="Cambria Math" w:cs="Times New Roman"/>
                        <w:i/>
                        <w:sz w:val="28"/>
                        <w:szCs w:val="28"/>
                      </w:rPr>
                    </m:ctrlPr>
                  </m:radPr>
                  <m:deg/>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T</m:t>
                        </m:r>
                      </m:den>
                    </m:f>
                    <m:nary>
                      <m:naryPr>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T</m:t>
                        </m:r>
                      </m:sup>
                      <m:e>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e>
                                </m:acc>
                              </m:e>
                            </m:d>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dt</m:t>
                        </m:r>
                      </m:e>
                    </m:nary>
                  </m:e>
                </m:rad>
              </m:oMath>
            </m:oMathPara>
          </w:p>
        </w:tc>
        <w:tc>
          <w:tcPr>
            <w:tcW w:w="1783" w:type="dxa"/>
          </w:tcPr>
          <w:p w14:paraId="25EBD0FD" w14:textId="77777777" w:rsidR="004615E7" w:rsidRDefault="004615E7" w:rsidP="00BA03F4">
            <w:pPr>
              <w:rPr>
                <w:rFonts w:ascii="Times New Roman" w:eastAsiaTheme="minorEastAsia" w:hAnsi="Times New Roman" w:cs="Times New Roman"/>
                <w:sz w:val="28"/>
                <w:szCs w:val="28"/>
              </w:rPr>
            </w:pPr>
          </w:p>
          <w:p w14:paraId="08AA5582" w14:textId="27FAA697" w:rsidR="003236ED" w:rsidRPr="003236ED" w:rsidRDefault="003236ED" w:rsidP="003236ED">
            <w:pPr>
              <w:pStyle w:val="Caption"/>
              <w:rPr>
                <w:rFonts w:ascii="Times New Roman" w:eastAsiaTheme="minorEastAsia" w:hAnsi="Times New Roman" w:cs="Times New Roman"/>
                <w:sz w:val="24"/>
                <w:szCs w:val="24"/>
              </w:rPr>
            </w:pPr>
            <w:proofErr w:type="spellStart"/>
            <w:r w:rsidRPr="003236ED">
              <w:rPr>
                <w:sz w:val="24"/>
                <w:szCs w:val="24"/>
              </w:rPr>
              <w:t>Eqn</w:t>
            </w:r>
            <w:proofErr w:type="spellEnd"/>
            <w:r w:rsidRPr="003236ED">
              <w:rPr>
                <w:sz w:val="24"/>
                <w:szCs w:val="24"/>
              </w:rPr>
              <w:t xml:space="preserve"> </w:t>
            </w:r>
            <w:r w:rsidRPr="003236ED">
              <w:rPr>
                <w:sz w:val="24"/>
                <w:szCs w:val="24"/>
              </w:rPr>
              <w:fldChar w:fldCharType="begin"/>
            </w:r>
            <w:r w:rsidRPr="003236ED">
              <w:rPr>
                <w:sz w:val="24"/>
                <w:szCs w:val="24"/>
              </w:rPr>
              <w:instrText xml:space="preserve"> SEQ Eqn \* ARABIC </w:instrText>
            </w:r>
            <w:r w:rsidRPr="003236ED">
              <w:rPr>
                <w:sz w:val="24"/>
                <w:szCs w:val="24"/>
              </w:rPr>
              <w:fldChar w:fldCharType="separate"/>
            </w:r>
            <w:r w:rsidR="00A70932">
              <w:rPr>
                <w:noProof/>
                <w:sz w:val="24"/>
                <w:szCs w:val="24"/>
              </w:rPr>
              <w:t>8</w:t>
            </w:r>
            <w:r w:rsidRPr="003236ED">
              <w:rPr>
                <w:sz w:val="24"/>
                <w:szCs w:val="24"/>
              </w:rPr>
              <w:fldChar w:fldCharType="end"/>
            </w:r>
          </w:p>
        </w:tc>
      </w:tr>
      <w:tr w:rsidR="00B27696" w14:paraId="373E95BA" w14:textId="77777777" w:rsidTr="00617617">
        <w:trPr>
          <w:trHeight w:val="486"/>
        </w:trPr>
        <w:tc>
          <w:tcPr>
            <w:tcW w:w="7645" w:type="dxa"/>
          </w:tcPr>
          <w:p w14:paraId="64CE8B70" w14:textId="616BCCAB" w:rsidR="00B27696" w:rsidRDefault="003E7934" w:rsidP="00BA03F4">
            <w:pPr>
              <w:rPr>
                <w:rFonts w:ascii="Times New Roman" w:eastAsia="Times New Roman" w:hAnsi="Times New Roman" w:cs="Times New Roman"/>
                <w:sz w:val="28"/>
                <w:szCs w:val="28"/>
              </w:rPr>
            </w:pPr>
            <m:oMathPara>
              <m:oMath>
                <m:acc>
                  <m:accPr>
                    <m:chr m:val="̅"/>
                    <m:ctrlPr>
                      <w:rPr>
                        <w:rFonts w:ascii="Cambria Math" w:eastAsia="Times New Roman" w:hAnsi="Cambria Math" w:cs="Times New Roman"/>
                        <w:i/>
                        <w:sz w:val="28"/>
                        <w:szCs w:val="28"/>
                      </w:rPr>
                    </m:ctrlPr>
                  </m:acc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e>
                </m:acc>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T</m:t>
                    </m:r>
                  </m:den>
                </m:f>
                <m:nary>
                  <m:naryPr>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0</m:t>
                    </m:r>
                  </m:sub>
                  <m:sup>
                    <m:r>
                      <w:rPr>
                        <w:rFonts w:ascii="Cambria Math" w:eastAsia="Times New Roman" w:hAnsi="Cambria Math" w:cs="Times New Roman"/>
                        <w:sz w:val="28"/>
                        <w:szCs w:val="28"/>
                      </w:rPr>
                      <m:t>T</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dt</m:t>
                    </m:r>
                  </m:e>
                </m:nary>
              </m:oMath>
            </m:oMathPara>
          </w:p>
        </w:tc>
        <w:tc>
          <w:tcPr>
            <w:tcW w:w="1783" w:type="dxa"/>
          </w:tcPr>
          <w:p w14:paraId="62C83FA5" w14:textId="77777777" w:rsidR="00B27696" w:rsidRDefault="00B27696" w:rsidP="00BA03F4">
            <w:pPr>
              <w:rPr>
                <w:rFonts w:ascii="Times New Roman" w:eastAsiaTheme="minorEastAsia" w:hAnsi="Times New Roman" w:cs="Times New Roman"/>
                <w:sz w:val="28"/>
                <w:szCs w:val="28"/>
              </w:rPr>
            </w:pPr>
          </w:p>
        </w:tc>
      </w:tr>
    </w:tbl>
    <w:p w14:paraId="24993F41" w14:textId="77777777" w:rsidR="00107B36" w:rsidRDefault="00107B36" w:rsidP="00A91C67">
      <w:pPr>
        <w:jc w:val="both"/>
        <w:rPr>
          <w:rFonts w:ascii="Times New Roman" w:hAnsi="Times New Roman" w:cs="Times New Roman"/>
          <w:sz w:val="28"/>
          <w:szCs w:val="28"/>
        </w:rPr>
      </w:pPr>
    </w:p>
    <w:p w14:paraId="2020368B" w14:textId="7D6847D9" w:rsidR="00BA03F4" w:rsidRPr="00107B36" w:rsidRDefault="003236ED" w:rsidP="00A91C67">
      <w:pPr>
        <w:jc w:val="both"/>
        <w:rPr>
          <w:rFonts w:ascii="Times New Roman" w:eastAsiaTheme="minorEastAsia" w:hAnsi="Times New Roman" w:cs="Times New Roman"/>
        </w:rPr>
      </w:pPr>
      <w:r w:rsidRPr="00107B36">
        <w:rPr>
          <w:rFonts w:ascii="Times New Roman" w:hAnsi="Times New Roman" w:cs="Times New Roman"/>
        </w:rPr>
        <w:lastRenderedPageBreak/>
        <w:t xml:space="preserve">Where, </w:t>
      </w:r>
      <w:r w:rsidR="00BA03F4" w:rsidRPr="00107B36">
        <w:rPr>
          <w:rFonts w:ascii="Times New Roman" w:hAnsi="Times New Roman" w:cs="Times New Roman"/>
        </w:rPr>
        <w:t xml:space="preserve"> </w:t>
      </w:r>
      <m:oMath>
        <m:r>
          <w:rPr>
            <w:rFonts w:ascii="Cambria Math" w:hAnsi="Cambria Math" w:cs="Times New Roman"/>
          </w:rPr>
          <m:t>T</m:t>
        </m:r>
      </m:oMath>
      <w:r w:rsidRPr="00107B36">
        <w:rPr>
          <w:rFonts w:ascii="Times New Roman" w:eastAsiaTheme="minorEastAsia" w:hAnsi="Times New Roman" w:cs="Times New Roman"/>
        </w:rPr>
        <w:t xml:space="preserve"> is the total simulation time</w:t>
      </w:r>
      <w:r w:rsidR="003D7B0E" w:rsidRPr="00107B36">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r>
          <w:rPr>
            <w:rFonts w:ascii="Cambria Math" w:eastAsiaTheme="minorEastAsia" w:hAnsi="Cambria Math" w:cs="Times New Roman"/>
          </w:rPr>
          <m:t>=dϕ/dt</m:t>
        </m:r>
      </m:oMath>
      <w:r w:rsidR="003D7B0E" w:rsidRPr="00107B36">
        <w:rPr>
          <w:rFonts w:ascii="Times New Roman" w:eastAsiaTheme="minorEastAsia" w:hAnsi="Times New Roman" w:cs="Times New Roman"/>
        </w:rPr>
        <w:t xml:space="preserve">. </w:t>
      </w:r>
      <w:r w:rsidR="009F697C" w:rsidRPr="00107B36">
        <w:rPr>
          <w:rFonts w:ascii="Times New Roman" w:eastAsiaTheme="minorEastAsia" w:hAnsi="Times New Roman" w:cs="Times New Roman"/>
        </w:rPr>
        <w:t xml:space="preserve">A </w:t>
      </w:r>
      <w:r w:rsidR="002E0EDA" w:rsidRPr="00107B36">
        <w:rPr>
          <w:rFonts w:ascii="Times New Roman" w:eastAsiaTheme="minorEastAsia" w:hAnsi="Times New Roman" w:cs="Times New Roman"/>
        </w:rPr>
        <w:t>one-dimensional</w:t>
      </w:r>
      <w:r w:rsidR="009F697C" w:rsidRPr="00107B36">
        <w:rPr>
          <w:rFonts w:ascii="Times New Roman" w:eastAsiaTheme="minorEastAsia" w:hAnsi="Times New Roman" w:cs="Times New Roman"/>
        </w:rPr>
        <w:t xml:space="preserve"> slice of this objective function with fixed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xml:space="preserve">=0.8 m,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0.058 rad</m:t>
        </m:r>
      </m:oMath>
      <w:r w:rsidR="009F697C" w:rsidRPr="00107B36">
        <w:rPr>
          <w:rFonts w:ascii="Times New Roman" w:eastAsiaTheme="minorEastAsia" w:hAnsi="Times New Roman" w:cs="Times New Roman"/>
        </w:rPr>
        <w:t xml:space="preserve"> and varying </w:t>
      </w:r>
      <m:oMath>
        <m:r>
          <w:rPr>
            <w:rFonts w:ascii="Cambria Math" w:eastAsiaTheme="minorEastAsia" w:hAnsi="Cambria Math" w:cs="Times New Roman"/>
          </w:rPr>
          <m:t>ω</m:t>
        </m:r>
      </m:oMath>
      <w:r w:rsidR="00160497" w:rsidRPr="00107B36">
        <w:rPr>
          <w:rFonts w:ascii="Times New Roman" w:eastAsiaTheme="minorEastAsia" w:hAnsi="Times New Roman" w:cs="Times New Roman"/>
        </w:rPr>
        <w:t xml:space="preserve"> over its permissible range of values is shown in </w:t>
      </w:r>
      <w:r w:rsidR="0069103A" w:rsidRPr="00107B36">
        <w:rPr>
          <w:rFonts w:ascii="Times New Roman" w:eastAsiaTheme="minorEastAsia" w:hAnsi="Times New Roman" w:cs="Times New Roman"/>
        </w:rPr>
        <w:fldChar w:fldCharType="begin"/>
      </w:r>
      <w:r w:rsidR="0069103A" w:rsidRPr="00107B36">
        <w:rPr>
          <w:rFonts w:ascii="Times New Roman" w:eastAsiaTheme="minorEastAsia" w:hAnsi="Times New Roman" w:cs="Times New Roman"/>
        </w:rPr>
        <w:instrText xml:space="preserve"> REF _Ref87474342 \h  \* MERGEFORMAT </w:instrText>
      </w:r>
      <w:r w:rsidR="0069103A" w:rsidRPr="00107B36">
        <w:rPr>
          <w:rFonts w:ascii="Times New Roman" w:eastAsiaTheme="minorEastAsia" w:hAnsi="Times New Roman" w:cs="Times New Roman"/>
        </w:rPr>
      </w:r>
      <w:r w:rsidR="0069103A" w:rsidRPr="00107B36">
        <w:rPr>
          <w:rFonts w:ascii="Times New Roman" w:eastAsiaTheme="minorEastAsia" w:hAnsi="Times New Roman" w:cs="Times New Roman"/>
        </w:rPr>
        <w:fldChar w:fldCharType="separate"/>
      </w:r>
      <w:r w:rsidR="0069103A" w:rsidRPr="00107B36">
        <w:rPr>
          <w:rFonts w:ascii="Times New Roman" w:hAnsi="Times New Roman" w:cs="Times New Roman"/>
        </w:rPr>
        <w:t xml:space="preserve">Figure </w:t>
      </w:r>
      <w:r w:rsidR="0069103A" w:rsidRPr="00107B36">
        <w:rPr>
          <w:rFonts w:ascii="Times New Roman" w:hAnsi="Times New Roman" w:cs="Times New Roman"/>
          <w:noProof/>
        </w:rPr>
        <w:t>4</w:t>
      </w:r>
      <w:r w:rsidR="0069103A" w:rsidRPr="00107B36">
        <w:rPr>
          <w:rFonts w:ascii="Times New Roman" w:eastAsiaTheme="minorEastAsia" w:hAnsi="Times New Roman" w:cs="Times New Roman"/>
        </w:rPr>
        <w:fldChar w:fldCharType="end"/>
      </w:r>
      <w:r w:rsidR="0069103A" w:rsidRPr="00107B36">
        <w:rPr>
          <w:rFonts w:ascii="Times New Roman" w:eastAsiaTheme="minorEastAsia" w:hAnsi="Times New Roman" w:cs="Times New Roman"/>
        </w:rPr>
        <w:t>.</w:t>
      </w:r>
      <w:r w:rsidR="002E0EDA" w:rsidRPr="00107B36">
        <w:rPr>
          <w:rFonts w:ascii="Times New Roman" w:eastAsiaTheme="minorEastAsia" w:hAnsi="Times New Roman" w:cs="Times New Roman"/>
        </w:rPr>
        <w:t xml:space="preserve"> </w:t>
      </w:r>
      <w:r w:rsidR="00E904C7" w:rsidRPr="00107B36">
        <w:rPr>
          <w:rFonts w:ascii="Times New Roman" w:eastAsiaTheme="minorEastAsia" w:hAnsi="Times New Roman" w:cs="Times New Roman"/>
        </w:rPr>
        <w:t xml:space="preserve">This is proof of how noisy the actual objective function is. A gradient based optimizer will find it difficult to get to an optimal point due to the extremely </w:t>
      </w:r>
      <w:r w:rsidR="001C4757" w:rsidRPr="00107B36">
        <w:rPr>
          <w:rFonts w:ascii="Times New Roman" w:eastAsiaTheme="minorEastAsia" w:hAnsi="Times New Roman" w:cs="Times New Roman"/>
        </w:rPr>
        <w:t xml:space="preserve">spiky objective function and it will get lost in one of its multiple local minimizers. Hence, it is important to get a smooth representation of the objective function in order to find an optimal point. </w:t>
      </w:r>
    </w:p>
    <w:p w14:paraId="2665CCC3" w14:textId="2709DF2A" w:rsidR="00160497" w:rsidRDefault="00160497" w:rsidP="003236ED">
      <w:pPr>
        <w:rPr>
          <w:rFonts w:ascii="Times New Roman" w:eastAsiaTheme="minorEastAsia" w:hAnsi="Times New Roman" w:cs="Times New Roman"/>
          <w:sz w:val="28"/>
          <w:szCs w:val="28"/>
        </w:rPr>
      </w:pPr>
    </w:p>
    <w:p w14:paraId="18A9430D" w14:textId="77777777" w:rsidR="0069103A" w:rsidRDefault="0069103A" w:rsidP="0069103A">
      <w:pPr>
        <w:keepNext/>
        <w:jc w:val="center"/>
      </w:pPr>
      <w:r>
        <w:rPr>
          <w:rFonts w:ascii="Times New Roman" w:hAnsi="Times New Roman" w:cs="Times New Roman"/>
          <w:noProof/>
          <w:sz w:val="28"/>
          <w:szCs w:val="28"/>
        </w:rPr>
        <w:drawing>
          <wp:inline distT="0" distB="0" distL="0" distR="0" wp14:anchorId="0F436576" wp14:editId="505035DA">
            <wp:extent cx="4385733" cy="32893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798" cy="3292349"/>
                    </a:xfrm>
                    <a:prstGeom prst="rect">
                      <a:avLst/>
                    </a:prstGeom>
                  </pic:spPr>
                </pic:pic>
              </a:graphicData>
            </a:graphic>
          </wp:inline>
        </w:drawing>
      </w:r>
    </w:p>
    <w:p w14:paraId="40C30D6C" w14:textId="3143841E" w:rsidR="0069103A" w:rsidRPr="003236ED" w:rsidRDefault="0069103A" w:rsidP="0069103A">
      <w:pPr>
        <w:pStyle w:val="Caption"/>
        <w:jc w:val="center"/>
        <w:rPr>
          <w:rFonts w:ascii="Times New Roman" w:hAnsi="Times New Roman" w:cs="Times New Roman"/>
          <w:sz w:val="28"/>
          <w:szCs w:val="28"/>
        </w:rPr>
      </w:pPr>
      <w:bookmarkStart w:id="17" w:name="_Ref87474342"/>
      <w:bookmarkStart w:id="18" w:name="_Toc87538803"/>
      <w:r>
        <w:t xml:space="preserve">Figure </w:t>
      </w:r>
      <w:r w:rsidR="003E7934">
        <w:fldChar w:fldCharType="begin"/>
      </w:r>
      <w:r w:rsidR="003E7934">
        <w:instrText xml:space="preserve"> SEQ Figure \* ARABIC </w:instrText>
      </w:r>
      <w:r w:rsidR="003E7934">
        <w:fldChar w:fldCharType="separate"/>
      </w:r>
      <w:r w:rsidR="00425201">
        <w:rPr>
          <w:noProof/>
        </w:rPr>
        <w:t>4</w:t>
      </w:r>
      <w:r w:rsidR="003E7934">
        <w:rPr>
          <w:noProof/>
        </w:rPr>
        <w:fldChar w:fldCharType="end"/>
      </w:r>
      <w:bookmarkEnd w:id="17"/>
      <w:r>
        <w:t>. 1-D slice of objective function along omega</w:t>
      </w:r>
      <w:bookmarkEnd w:id="18"/>
    </w:p>
    <w:p w14:paraId="11A06C75" w14:textId="5D722126" w:rsidR="003D7E7B" w:rsidRDefault="003D7E7B" w:rsidP="003D7E7B">
      <w:pPr>
        <w:pStyle w:val="Heading1"/>
        <w:rPr>
          <w:rFonts w:ascii="Times New Roman" w:hAnsi="Times New Roman" w:cs="Times New Roman"/>
        </w:rPr>
      </w:pPr>
      <w:bookmarkStart w:id="19" w:name="_Toc87539167"/>
      <w:r w:rsidRPr="003D7E7B">
        <w:rPr>
          <w:rFonts w:ascii="Times New Roman" w:hAnsi="Times New Roman" w:cs="Times New Roman"/>
        </w:rPr>
        <w:t>Surrogate Model</w:t>
      </w:r>
      <w:bookmarkEnd w:id="19"/>
      <w:r>
        <w:rPr>
          <w:rFonts w:ascii="Times New Roman" w:hAnsi="Times New Roman" w:cs="Times New Roman"/>
        </w:rPr>
        <w:t xml:space="preserve"> </w:t>
      </w:r>
    </w:p>
    <w:p w14:paraId="7E6EA87C" w14:textId="76429CA6" w:rsidR="00A91C67" w:rsidRDefault="00A91C67" w:rsidP="00A91C67"/>
    <w:p w14:paraId="4DA06C84" w14:textId="01015898" w:rsidR="00417732" w:rsidRDefault="00A91C67" w:rsidP="006B1927">
      <w:pPr>
        <w:jc w:val="both"/>
        <w:rPr>
          <w:rFonts w:ascii="Times New Roman" w:hAnsi="Times New Roman" w:cs="Times New Roman"/>
        </w:rPr>
      </w:pPr>
      <w:r w:rsidRPr="00107B36">
        <w:rPr>
          <w:rFonts w:ascii="Times New Roman" w:hAnsi="Times New Roman" w:cs="Times New Roman"/>
        </w:rPr>
        <w:t xml:space="preserve">The next step in this project is to generate a surrogate model that </w:t>
      </w:r>
      <w:r w:rsidR="0003115A" w:rsidRPr="00107B36">
        <w:rPr>
          <w:rFonts w:ascii="Times New Roman" w:hAnsi="Times New Roman" w:cs="Times New Roman"/>
        </w:rPr>
        <w:t xml:space="preserve">presents a smooth </w:t>
      </w:r>
      <w:r w:rsidRPr="00107B36">
        <w:rPr>
          <w:rFonts w:ascii="Times New Roman" w:hAnsi="Times New Roman" w:cs="Times New Roman"/>
        </w:rPr>
        <w:t>represent</w:t>
      </w:r>
      <w:r w:rsidR="0003115A" w:rsidRPr="00107B36">
        <w:rPr>
          <w:rFonts w:ascii="Times New Roman" w:hAnsi="Times New Roman" w:cs="Times New Roman"/>
        </w:rPr>
        <w:t>ation of</w:t>
      </w:r>
      <w:r w:rsidRPr="00107B36">
        <w:rPr>
          <w:rFonts w:ascii="Times New Roman" w:hAnsi="Times New Roman" w:cs="Times New Roman"/>
        </w:rPr>
        <w:t xml:space="preserve"> </w:t>
      </w:r>
      <w:r w:rsidR="0003115A" w:rsidRPr="00107B36">
        <w:rPr>
          <w:rFonts w:ascii="Times New Roman" w:hAnsi="Times New Roman" w:cs="Times New Roman"/>
        </w:rPr>
        <w:t xml:space="preserve">this noisy objective function behavior. </w:t>
      </w:r>
      <w:r w:rsidR="00D8451B" w:rsidRPr="00107B36">
        <w:rPr>
          <w:rFonts w:ascii="Times New Roman" w:hAnsi="Times New Roman" w:cs="Times New Roman"/>
        </w:rPr>
        <w:t>Gaussian Process Library (GPML) is used to generate the surrogate model. Sample points are generated by the Lattice Hypercube Sampling technique and the true objective function values are computed for each of those sample points. The true objective values at these sample locations are labelled as the training data and it drives the process of generating a Gaussian process surrogate</w:t>
      </w:r>
      <w:r w:rsidR="008671D0" w:rsidRPr="00107B36">
        <w:rPr>
          <w:rFonts w:ascii="Times New Roman" w:hAnsi="Times New Roman" w:cs="Times New Roman"/>
        </w:rPr>
        <w:t xml:space="preserve">. </w:t>
      </w:r>
      <w:r w:rsidR="00EE18CE" w:rsidRPr="00107B36">
        <w:rPr>
          <w:rFonts w:ascii="Times New Roman" w:hAnsi="Times New Roman" w:cs="Times New Roman"/>
        </w:rPr>
        <w:t xml:space="preserve">1000 points have been sampled </w:t>
      </w:r>
      <w:r w:rsidR="008135BF" w:rsidRPr="00107B36">
        <w:rPr>
          <w:rFonts w:ascii="Times New Roman" w:hAnsi="Times New Roman" w:cs="Times New Roman"/>
        </w:rPr>
        <w:t>within the range of permissible values of the design variables.</w:t>
      </w:r>
      <w:r w:rsidR="00417732" w:rsidRPr="00107B36">
        <w:rPr>
          <w:rFonts w:ascii="Times New Roman" w:hAnsi="Times New Roman" w:cs="Times New Roman"/>
        </w:rPr>
        <w:t xml:space="preserve"> </w:t>
      </w:r>
      <m:oMath>
        <m:r>
          <w:rPr>
            <w:rFonts w:ascii="Cambria Math" w:hAnsi="Cambria Math" w:cs="Times New Roman"/>
          </w:rPr>
          <m:t>gp</m:t>
        </m:r>
        <m:d>
          <m:dPr>
            <m:ctrlPr>
              <w:rPr>
                <w:rFonts w:ascii="Cambria Math" w:hAnsi="Cambria Math" w:cs="Times New Roman"/>
                <w:i/>
              </w:rPr>
            </m:ctrlPr>
          </m:dPr>
          <m:e>
            <m:r>
              <w:rPr>
                <w:rFonts w:ascii="Cambria Math" w:hAnsi="Cambria Math" w:cs="Times New Roman"/>
              </w:rPr>
              <m:t>hpy,</m:t>
            </m:r>
            <m:r>
              <w:rPr>
                <w:rFonts w:ascii="Times New Roman" w:hAnsi="Times New Roman" w:cs="Times New Roman"/>
              </w:rPr>
              <m:t>@</m:t>
            </m:r>
            <m:r>
              <w:rPr>
                <w:rFonts w:ascii="Cambria Math" w:hAnsi="Cambria Math" w:cs="Times New Roman"/>
              </w:rPr>
              <m:t>infExact,</m:t>
            </m:r>
            <m:d>
              <m:dPr>
                <m:begChr m:val="["/>
                <m:endChr m:val="]"/>
                <m:ctrlPr>
                  <w:rPr>
                    <w:rFonts w:ascii="Cambria Math" w:hAnsi="Cambria Math" w:cs="Times New Roman"/>
                    <w:i/>
                  </w:rPr>
                </m:ctrlPr>
              </m:dPr>
              <m:e/>
            </m:d>
            <m:r>
              <w:rPr>
                <w:rFonts w:ascii="Cambria Math" w:hAnsi="Cambria Math" w:cs="Times New Roman"/>
              </w:rPr>
              <m:t>,covfunc,likfunc,x,y,z</m:t>
            </m:r>
          </m:e>
        </m:d>
      </m:oMath>
      <w:r w:rsidR="00AE14EF">
        <w:rPr>
          <w:rFonts w:ascii="Times New Roman" w:eastAsiaTheme="minorEastAsia" w:hAnsi="Times New Roman" w:cs="Times New Roman"/>
        </w:rPr>
        <w:t xml:space="preserve"> is the function from GPML library which can be used to perform prediction using the trained parameters. </w:t>
      </w:r>
      <w:r w:rsidR="00AE14EF">
        <w:rPr>
          <w:rFonts w:ascii="Times New Roman" w:hAnsi="Times New Roman" w:cs="Times New Roman"/>
        </w:rPr>
        <w:t>T</w:t>
      </w:r>
      <w:r w:rsidR="00417732" w:rsidRPr="00107B36">
        <w:rPr>
          <w:rFonts w:ascii="Times New Roman" w:hAnsi="Times New Roman" w:cs="Times New Roman"/>
        </w:rPr>
        <w:t xml:space="preserve">he trained hyperparameters </w:t>
      </w:r>
      <m:oMath>
        <m:r>
          <w:rPr>
            <w:rFonts w:ascii="Cambria Math" w:hAnsi="Cambria Math" w:cs="Times New Roman"/>
          </w:rPr>
          <m:t>(τ=50, bins=1000)</m:t>
        </m:r>
      </m:oMath>
      <w:r w:rsidR="00CA749C">
        <w:rPr>
          <w:rFonts w:ascii="Times New Roman" w:eastAsiaTheme="minorEastAsia" w:hAnsi="Times New Roman" w:cs="Times New Roman"/>
        </w:rPr>
        <w:t xml:space="preserve"> </w:t>
      </w:r>
      <w:r w:rsidR="00417732" w:rsidRPr="00107B36">
        <w:rPr>
          <w:rFonts w:ascii="Times New Roman" w:hAnsi="Times New Roman" w:cs="Times New Roman"/>
        </w:rPr>
        <w:t xml:space="preserve">are shown in </w:t>
      </w:r>
      <w:r w:rsidR="00417732" w:rsidRPr="00107B36">
        <w:rPr>
          <w:rFonts w:ascii="Times New Roman" w:hAnsi="Times New Roman" w:cs="Times New Roman"/>
        </w:rPr>
        <w:fldChar w:fldCharType="begin"/>
      </w:r>
      <w:r w:rsidR="00417732" w:rsidRPr="00107B36">
        <w:rPr>
          <w:rFonts w:ascii="Times New Roman" w:hAnsi="Times New Roman" w:cs="Times New Roman"/>
        </w:rPr>
        <w:instrText xml:space="preserve"> REF _Ref87481437 \h  \* MERGEFORMAT </w:instrText>
      </w:r>
      <w:r w:rsidR="00417732" w:rsidRPr="00107B36">
        <w:rPr>
          <w:rFonts w:ascii="Times New Roman" w:hAnsi="Times New Roman" w:cs="Times New Roman"/>
        </w:rPr>
      </w:r>
      <w:r w:rsidR="00417732" w:rsidRPr="00107B36">
        <w:rPr>
          <w:rFonts w:ascii="Times New Roman" w:hAnsi="Times New Roman" w:cs="Times New Roman"/>
        </w:rPr>
        <w:fldChar w:fldCharType="separate"/>
      </w:r>
      <w:r w:rsidR="00417732" w:rsidRPr="00107B36">
        <w:rPr>
          <w:rFonts w:ascii="Times New Roman" w:hAnsi="Times New Roman" w:cs="Times New Roman"/>
        </w:rPr>
        <w:t xml:space="preserve">Table </w:t>
      </w:r>
      <w:r w:rsidR="00417732" w:rsidRPr="00107B36">
        <w:rPr>
          <w:rFonts w:ascii="Times New Roman" w:hAnsi="Times New Roman" w:cs="Times New Roman"/>
          <w:noProof/>
        </w:rPr>
        <w:t>3</w:t>
      </w:r>
      <w:r w:rsidR="00417732" w:rsidRPr="00107B36">
        <w:rPr>
          <w:rFonts w:ascii="Times New Roman" w:hAnsi="Times New Roman" w:cs="Times New Roman"/>
        </w:rPr>
        <w:fldChar w:fldCharType="end"/>
      </w:r>
      <w:r w:rsidR="00417732" w:rsidRPr="00107B36">
        <w:rPr>
          <w:rFonts w:ascii="Times New Roman" w:hAnsi="Times New Roman" w:cs="Times New Roman"/>
        </w:rPr>
        <w:t>.</w:t>
      </w:r>
      <w:r w:rsidR="00425201">
        <w:rPr>
          <w:rFonts w:ascii="Times New Roman" w:hAnsi="Times New Roman" w:cs="Times New Roman"/>
        </w:rPr>
        <w:t xml:space="preserve"> </w:t>
      </w:r>
    </w:p>
    <w:p w14:paraId="2868414E" w14:textId="3255F5AA" w:rsidR="00107B36" w:rsidRDefault="00107B36" w:rsidP="006B1927">
      <w:pPr>
        <w:jc w:val="both"/>
        <w:rPr>
          <w:rFonts w:ascii="Times New Roman" w:hAnsi="Times New Roman" w:cs="Times New Roman"/>
        </w:rPr>
      </w:pPr>
    </w:p>
    <w:p w14:paraId="26BE496F" w14:textId="77777777" w:rsidR="00107B36" w:rsidRPr="00107B36" w:rsidRDefault="00107B36" w:rsidP="006B1927">
      <w:pPr>
        <w:jc w:val="both"/>
        <w:rPr>
          <w:rFonts w:ascii="Times New Roman" w:hAnsi="Times New Roman" w:cs="Times New Roman"/>
        </w:rPr>
      </w:pPr>
    </w:p>
    <w:p w14:paraId="43424C26" w14:textId="606092AE" w:rsidR="00417732" w:rsidRDefault="00417732" w:rsidP="00417732">
      <w:pPr>
        <w:pStyle w:val="Caption"/>
        <w:rPr>
          <w:rFonts w:ascii="Times New Roman" w:hAnsi="Times New Roman" w:cs="Times New Roman"/>
          <w:sz w:val="28"/>
          <w:szCs w:val="28"/>
        </w:rPr>
      </w:pPr>
      <w:bookmarkStart w:id="20" w:name="_Ref87481437"/>
      <w:bookmarkStart w:id="21" w:name="_Toc87536996"/>
      <w:r>
        <w:t xml:space="preserve">Table </w:t>
      </w:r>
      <w:r w:rsidR="003E7934">
        <w:fldChar w:fldCharType="begin"/>
      </w:r>
      <w:r w:rsidR="003E7934">
        <w:instrText xml:space="preserve"> SEQ Table \* ARABIC </w:instrText>
      </w:r>
      <w:r w:rsidR="003E7934">
        <w:fldChar w:fldCharType="separate"/>
      </w:r>
      <w:r w:rsidR="00A761D9">
        <w:rPr>
          <w:noProof/>
        </w:rPr>
        <w:t>3</w:t>
      </w:r>
      <w:r w:rsidR="003E7934">
        <w:rPr>
          <w:noProof/>
        </w:rPr>
        <w:fldChar w:fldCharType="end"/>
      </w:r>
      <w:bookmarkEnd w:id="20"/>
      <w:r>
        <w:t>. Trained Hyperparameters</w:t>
      </w:r>
      <w:bookmarkEnd w:id="21"/>
    </w:p>
    <w:tbl>
      <w:tblPr>
        <w:tblStyle w:val="TableGrid"/>
        <w:tblW w:w="0" w:type="auto"/>
        <w:tblLook w:val="04A0" w:firstRow="1" w:lastRow="0" w:firstColumn="1" w:lastColumn="0" w:noHBand="0" w:noVBand="1"/>
      </w:tblPr>
      <w:tblGrid>
        <w:gridCol w:w="4675"/>
        <w:gridCol w:w="4675"/>
      </w:tblGrid>
      <w:tr w:rsidR="00417732" w14:paraId="0091D804" w14:textId="77777777" w:rsidTr="00417732">
        <w:tc>
          <w:tcPr>
            <w:tcW w:w="4675" w:type="dxa"/>
          </w:tcPr>
          <w:p w14:paraId="30CA6E95" w14:textId="1902523F" w:rsidR="00417732" w:rsidRPr="00C116DF" w:rsidRDefault="00417732" w:rsidP="00A91C67">
            <w:pPr>
              <w:rPr>
                <w:rFonts w:ascii="Times New Roman" w:hAnsi="Times New Roman" w:cs="Times New Roman"/>
              </w:rPr>
            </w:pPr>
            <w:r w:rsidRPr="00C116DF">
              <w:rPr>
                <w:rFonts w:ascii="Times New Roman" w:hAnsi="Times New Roman" w:cs="Times New Roman"/>
              </w:rPr>
              <w:t xml:space="preserve">Covariance </w:t>
            </w:r>
          </w:p>
        </w:tc>
        <w:tc>
          <w:tcPr>
            <w:tcW w:w="4675" w:type="dxa"/>
          </w:tcPr>
          <w:p w14:paraId="61010E63" w14:textId="5CD2287A" w:rsidR="00417732" w:rsidRPr="00C116DF" w:rsidRDefault="003E7934" w:rsidP="00A91C67">
            <w:pPr>
              <w:rPr>
                <w:rFonts w:ascii="Times New Roman" w:hAnsi="Times New Roman" w:cs="Times New Roman"/>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1.8094</m:t>
                          </m:r>
                        </m:e>
                        <m:e>
                          <m:r>
                            <w:rPr>
                              <w:rFonts w:ascii="Cambria Math" w:hAnsi="Cambria Math" w:cs="Times New Roman"/>
                            </w:rPr>
                            <m:t>1.3928</m:t>
                          </m:r>
                        </m:e>
                      </m:mr>
                    </m:m>
                  </m:e>
                </m:d>
              </m:oMath>
            </m:oMathPara>
          </w:p>
        </w:tc>
      </w:tr>
      <w:tr w:rsidR="00417732" w14:paraId="0DC93570" w14:textId="77777777" w:rsidTr="00417732">
        <w:tc>
          <w:tcPr>
            <w:tcW w:w="4675" w:type="dxa"/>
          </w:tcPr>
          <w:p w14:paraId="7618C214" w14:textId="0226827E" w:rsidR="00417732" w:rsidRPr="00C116DF" w:rsidRDefault="00417732" w:rsidP="00A91C67">
            <w:pPr>
              <w:rPr>
                <w:rFonts w:ascii="Times New Roman" w:hAnsi="Times New Roman" w:cs="Times New Roman"/>
              </w:rPr>
            </w:pPr>
            <w:r w:rsidRPr="00C116DF">
              <w:rPr>
                <w:rFonts w:ascii="Times New Roman" w:hAnsi="Times New Roman" w:cs="Times New Roman"/>
              </w:rPr>
              <w:t xml:space="preserve">Likelihood </w:t>
            </w:r>
          </w:p>
        </w:tc>
        <w:tc>
          <w:tcPr>
            <w:tcW w:w="4675" w:type="dxa"/>
          </w:tcPr>
          <w:p w14:paraId="2EDA750D" w14:textId="0A26BB08" w:rsidR="00417732" w:rsidRPr="00C116DF" w:rsidRDefault="00282283" w:rsidP="00A91C67">
            <w:pPr>
              <w:rPr>
                <w:rFonts w:ascii="Times New Roman" w:hAnsi="Times New Roman" w:cs="Times New Roman"/>
              </w:rPr>
            </w:pPr>
            <m:oMathPara>
              <m:oMath>
                <m:r>
                  <w:rPr>
                    <w:rFonts w:ascii="Cambria Math" w:hAnsi="Cambria Math" w:cs="Times New Roman"/>
                  </w:rPr>
                  <m:t>-2.1935</m:t>
                </m:r>
              </m:oMath>
            </m:oMathPara>
          </w:p>
        </w:tc>
      </w:tr>
    </w:tbl>
    <w:p w14:paraId="5A6CFCBA" w14:textId="77777777" w:rsidR="00B24756" w:rsidRDefault="00B24756" w:rsidP="00604F46">
      <w:pPr>
        <w:jc w:val="center"/>
      </w:pPr>
      <w:r>
        <w:rPr>
          <w:noProof/>
        </w:rPr>
        <w:lastRenderedPageBreak/>
        <w:drawing>
          <wp:inline distT="0" distB="0" distL="0" distR="0" wp14:anchorId="5495A044" wp14:editId="30168BB8">
            <wp:extent cx="4775200" cy="358140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7376" cy="3583032"/>
                    </a:xfrm>
                    <a:prstGeom prst="rect">
                      <a:avLst/>
                    </a:prstGeom>
                  </pic:spPr>
                </pic:pic>
              </a:graphicData>
            </a:graphic>
          </wp:inline>
        </w:drawing>
      </w:r>
    </w:p>
    <w:p w14:paraId="78A9DF40" w14:textId="3F817882" w:rsidR="00B24756" w:rsidRDefault="00B24756" w:rsidP="00B24756">
      <w:pPr>
        <w:pStyle w:val="Caption"/>
        <w:jc w:val="center"/>
      </w:pPr>
      <w:bookmarkStart w:id="22" w:name="_Ref87481947"/>
      <w:bookmarkStart w:id="23" w:name="_Toc87538804"/>
      <w:r>
        <w:t xml:space="preserve">Figure </w:t>
      </w:r>
      <w:r w:rsidR="003E7934">
        <w:fldChar w:fldCharType="begin"/>
      </w:r>
      <w:r w:rsidR="003E7934">
        <w:instrText xml:space="preserve"> SEQ Figure \* ARABIC </w:instrText>
      </w:r>
      <w:r w:rsidR="003E7934">
        <w:fldChar w:fldCharType="separate"/>
      </w:r>
      <w:r w:rsidR="00425201">
        <w:rPr>
          <w:noProof/>
        </w:rPr>
        <w:t>5</w:t>
      </w:r>
      <w:r w:rsidR="003E7934">
        <w:rPr>
          <w:noProof/>
        </w:rPr>
        <w:fldChar w:fldCharType="end"/>
      </w:r>
      <w:bookmarkEnd w:id="22"/>
      <w:r>
        <w:t>. Surrogate model vs True Objective comparison</w:t>
      </w:r>
      <w:bookmarkEnd w:id="23"/>
    </w:p>
    <w:p w14:paraId="741C6F7A" w14:textId="466A4008" w:rsidR="00B24756" w:rsidRPr="003E62AC" w:rsidRDefault="00B93097" w:rsidP="003344DB">
      <w:pPr>
        <w:jc w:val="both"/>
        <w:rPr>
          <w:rFonts w:ascii="Times New Roman" w:hAnsi="Times New Roman" w:cs="Times New Roman"/>
        </w:rPr>
      </w:pPr>
      <w:r w:rsidRPr="003E62AC">
        <w:rPr>
          <w:rFonts w:ascii="Times New Roman" w:hAnsi="Times New Roman" w:cs="Times New Roman"/>
        </w:rPr>
        <w:fldChar w:fldCharType="begin"/>
      </w:r>
      <w:r w:rsidRPr="003E62AC">
        <w:rPr>
          <w:rFonts w:ascii="Times New Roman" w:hAnsi="Times New Roman" w:cs="Times New Roman"/>
        </w:rPr>
        <w:instrText xml:space="preserve"> REF _Ref87481947 \h  \* MERGEFORMAT </w:instrText>
      </w:r>
      <w:r w:rsidRPr="003E62AC">
        <w:rPr>
          <w:rFonts w:ascii="Times New Roman" w:hAnsi="Times New Roman" w:cs="Times New Roman"/>
        </w:rPr>
      </w:r>
      <w:r w:rsidRPr="003E62AC">
        <w:rPr>
          <w:rFonts w:ascii="Times New Roman" w:hAnsi="Times New Roman" w:cs="Times New Roman"/>
        </w:rPr>
        <w:fldChar w:fldCharType="separate"/>
      </w:r>
      <w:r w:rsidRPr="003E62AC">
        <w:rPr>
          <w:rFonts w:ascii="Times New Roman" w:hAnsi="Times New Roman" w:cs="Times New Roman"/>
        </w:rPr>
        <w:t xml:space="preserve">Figure </w:t>
      </w:r>
      <w:r w:rsidRPr="003E62AC">
        <w:rPr>
          <w:rFonts w:ascii="Times New Roman" w:hAnsi="Times New Roman" w:cs="Times New Roman"/>
          <w:noProof/>
        </w:rPr>
        <w:t>5</w:t>
      </w:r>
      <w:r w:rsidRPr="003E62AC">
        <w:rPr>
          <w:rFonts w:ascii="Times New Roman" w:hAnsi="Times New Roman" w:cs="Times New Roman"/>
        </w:rPr>
        <w:fldChar w:fldCharType="end"/>
      </w:r>
      <w:r w:rsidRPr="003E62AC">
        <w:rPr>
          <w:rFonts w:ascii="Times New Roman" w:hAnsi="Times New Roman" w:cs="Times New Roman"/>
        </w:rPr>
        <w:t xml:space="preserve">. shows how the surrogate prediction of the 1-D slice of the objective function compared to the true objective function. </w:t>
      </w:r>
      <w:proofErr w:type="gramStart"/>
      <w:r w:rsidRPr="003E62AC">
        <w:rPr>
          <w:rFonts w:ascii="Times New Roman" w:hAnsi="Times New Roman" w:cs="Times New Roman"/>
        </w:rPr>
        <w:t>It can be seen that the</w:t>
      </w:r>
      <w:proofErr w:type="gramEnd"/>
      <w:r w:rsidRPr="003E62AC">
        <w:rPr>
          <w:rFonts w:ascii="Times New Roman" w:hAnsi="Times New Roman" w:cs="Times New Roman"/>
        </w:rPr>
        <w:t xml:space="preserve"> prediction is a smooth representation of the chaotic, noisy true objective function. </w:t>
      </w:r>
      <w:r w:rsidR="0022500C" w:rsidRPr="003E62AC">
        <w:rPr>
          <w:rFonts w:ascii="Times New Roman" w:hAnsi="Times New Roman" w:cs="Times New Roman"/>
        </w:rPr>
        <w:t xml:space="preserve">The surrogate can be used as an alternative to the true objective function in the optimization process if it is an accurate enough approximation. </w:t>
      </w:r>
    </w:p>
    <w:p w14:paraId="75273FA1" w14:textId="77777777" w:rsidR="003344DB" w:rsidRPr="00B93097" w:rsidRDefault="003344DB" w:rsidP="00B24756">
      <w:pPr>
        <w:rPr>
          <w:rFonts w:ascii="Times New Roman" w:hAnsi="Times New Roman" w:cs="Times New Roman"/>
          <w:sz w:val="28"/>
          <w:szCs w:val="28"/>
        </w:rPr>
      </w:pPr>
    </w:p>
    <w:p w14:paraId="1A6466E5" w14:textId="7FF51815" w:rsidR="003D7E7B" w:rsidRPr="003E5F55" w:rsidRDefault="003D7E7B" w:rsidP="003E5F55">
      <w:pPr>
        <w:pStyle w:val="Heading2"/>
        <w:rPr>
          <w:rFonts w:ascii="Times New Roman" w:hAnsi="Times New Roman" w:cs="Times New Roman"/>
          <w:sz w:val="28"/>
          <w:szCs w:val="28"/>
        </w:rPr>
      </w:pPr>
      <w:bookmarkStart w:id="24" w:name="_Toc87539168"/>
      <w:r w:rsidRPr="003E5F55">
        <w:rPr>
          <w:rFonts w:ascii="Times New Roman" w:hAnsi="Times New Roman" w:cs="Times New Roman"/>
          <w:sz w:val="28"/>
          <w:szCs w:val="28"/>
        </w:rPr>
        <w:t>Accuracy of Surrogate Model</w:t>
      </w:r>
      <w:bookmarkEnd w:id="24"/>
    </w:p>
    <w:p w14:paraId="58DCFDB9" w14:textId="3F0BC883" w:rsidR="00EF3EDC" w:rsidRDefault="00EF3EDC" w:rsidP="003D7E7B"/>
    <w:p w14:paraId="42180E99" w14:textId="72DD813A" w:rsidR="00CE5980" w:rsidRPr="003E62AC" w:rsidRDefault="00CE5980" w:rsidP="000D05C3">
      <w:pPr>
        <w:jc w:val="both"/>
        <w:rPr>
          <w:rFonts w:ascii="Times New Roman" w:hAnsi="Times New Roman" w:cs="Times New Roman"/>
        </w:rPr>
      </w:pPr>
      <w:r w:rsidRPr="003E62AC">
        <w:rPr>
          <w:rFonts w:ascii="Times New Roman" w:hAnsi="Times New Roman" w:cs="Times New Roman"/>
        </w:rPr>
        <w:t xml:space="preserve">It is important to have an accurate surrogate </w:t>
      </w:r>
      <w:r w:rsidR="00015F3A" w:rsidRPr="003E62AC">
        <w:rPr>
          <w:rFonts w:ascii="Times New Roman" w:hAnsi="Times New Roman" w:cs="Times New Roman"/>
        </w:rPr>
        <w:t xml:space="preserve">that represents the true objective function or else the gradient based optimizer will lead to an incorrect optimal point. </w:t>
      </w:r>
      <w:r w:rsidR="000D05C3" w:rsidRPr="003E62AC">
        <w:rPr>
          <w:rFonts w:ascii="Times New Roman" w:hAnsi="Times New Roman" w:cs="Times New Roman"/>
        </w:rPr>
        <w:t>The accuracy is checked by computing the mean squared error between the</w:t>
      </w:r>
      <w:r w:rsidR="00283B3B" w:rsidRPr="003E62AC">
        <w:rPr>
          <w:rFonts w:ascii="Times New Roman" w:hAnsi="Times New Roman" w:cs="Times New Roman"/>
        </w:rPr>
        <w:t xml:space="preserve"> </w:t>
      </w:r>
      <w:r w:rsidR="000D05C3" w:rsidRPr="003E62AC">
        <w:rPr>
          <w:rFonts w:ascii="Times New Roman" w:hAnsi="Times New Roman" w:cs="Times New Roman"/>
        </w:rPr>
        <w:t>prediction and the true objective of the 1-D slice in consideration.</w:t>
      </w:r>
    </w:p>
    <w:p w14:paraId="06F58984" w14:textId="6C5A59A8" w:rsidR="000D05C3" w:rsidRDefault="000D05C3" w:rsidP="000D05C3">
      <w:pPr>
        <w:jc w:val="both"/>
        <w:rPr>
          <w:rFonts w:ascii="Times New Roman" w:hAnsi="Times New Roman" w:cs="Times New Roman"/>
          <w:sz w:val="28"/>
          <w:szCs w:val="28"/>
        </w:rPr>
      </w:pPr>
    </w:p>
    <w:tbl>
      <w:tblPr>
        <w:tblStyle w:val="TableGrid"/>
        <w:tblW w:w="9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737"/>
      </w:tblGrid>
      <w:tr w:rsidR="000D05C3" w14:paraId="1AA99B6E" w14:textId="77777777" w:rsidTr="00617617">
        <w:trPr>
          <w:trHeight w:val="1188"/>
        </w:trPr>
        <w:tc>
          <w:tcPr>
            <w:tcW w:w="7792" w:type="dxa"/>
          </w:tcPr>
          <w:p w14:paraId="09EEED22" w14:textId="6350C3E1" w:rsidR="000D05C3" w:rsidRDefault="003E7934" w:rsidP="000D05C3">
            <w:pPr>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den>
                </m:f>
                <m:nary>
                  <m:naryPr>
                    <m:limLoc m:val="subSup"/>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1</m:t>
                        </m:r>
                      </m:sub>
                    </m:sSub>
                  </m:sub>
                  <m:sup>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2</m:t>
                        </m:r>
                      </m:sub>
                    </m:sSub>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ϕ</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ϕ</m:t>
                                </m:r>
                              </m:e>
                            </m:acc>
                          </m:e>
                        </m:d>
                      </m:e>
                      <m:sup>
                        <m:r>
                          <w:rPr>
                            <w:rFonts w:ascii="Cambria Math" w:hAnsi="Cambria Math" w:cs="Times New Roman"/>
                            <w:sz w:val="28"/>
                            <w:szCs w:val="28"/>
                          </w:rPr>
                          <m:t>2</m:t>
                        </m:r>
                      </m:sup>
                    </m:sSup>
                    <m:r>
                      <w:rPr>
                        <w:rFonts w:ascii="Cambria Math" w:hAnsi="Cambria Math" w:cs="Times New Roman"/>
                        <w:sz w:val="28"/>
                        <w:szCs w:val="28"/>
                      </w:rPr>
                      <m:t>dω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i=N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acc>
                                  <m:accPr>
                                    <m:ctrlPr>
                                      <w:rPr>
                                        <w:rFonts w:ascii="Cambria Math" w:hAnsi="Cambria Math" w:cs="Times New Roman"/>
                                        <w:i/>
                                        <w:sz w:val="28"/>
                                        <w:szCs w:val="28"/>
                                      </w:rPr>
                                    </m:ctrlPr>
                                  </m:accPr>
                                  <m:e>
                                    <m:acc>
                                      <m:accPr>
                                        <m:chr m:val="̇"/>
                                        <m:ctrlPr>
                                          <w:rPr>
                                            <w:rFonts w:ascii="Cambria Math" w:hAnsi="Cambria Math" w:cs="Times New Roman"/>
                                            <w:i/>
                                            <w:sz w:val="28"/>
                                            <w:szCs w:val="28"/>
                                          </w:rPr>
                                        </m:ctrlPr>
                                      </m:accPr>
                                      <m:e>
                                        <m:r>
                                          <w:rPr>
                                            <w:rFonts w:ascii="Cambria Math" w:hAnsi="Cambria Math" w:cs="Times New Roman"/>
                                            <w:sz w:val="28"/>
                                            <w:szCs w:val="28"/>
                                          </w:rPr>
                                          <m:t>ϕ</m:t>
                                        </m:r>
                                      </m:e>
                                    </m:acc>
                                  </m:e>
                                </m:acc>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ϕ</m:t>
                                    </m:r>
                                  </m:e>
                                </m:acc>
                              </m:e>
                            </m:d>
                          </m:e>
                          <m:sup>
                            <m:r>
                              <w:rPr>
                                <w:rFonts w:ascii="Cambria Math" w:hAnsi="Cambria Math" w:cs="Times New Roman"/>
                                <w:sz w:val="28"/>
                                <w:szCs w:val="28"/>
                              </w:rPr>
                              <m:t>2</m:t>
                            </m:r>
                          </m:sup>
                        </m:sSup>
                      </m:e>
                    </m:nary>
                  </m:e>
                </m:nary>
              </m:oMath>
            </m:oMathPara>
          </w:p>
        </w:tc>
        <w:tc>
          <w:tcPr>
            <w:tcW w:w="1737" w:type="dxa"/>
          </w:tcPr>
          <w:p w14:paraId="2E1153F8" w14:textId="77777777" w:rsidR="00283B3B" w:rsidRDefault="00283B3B" w:rsidP="00283B3B">
            <w:pPr>
              <w:pStyle w:val="Caption"/>
              <w:rPr>
                <w:sz w:val="24"/>
                <w:szCs w:val="24"/>
              </w:rPr>
            </w:pPr>
          </w:p>
          <w:p w14:paraId="4D7B5544" w14:textId="04F86AEA" w:rsidR="00283B3B" w:rsidRPr="00283B3B" w:rsidRDefault="00283B3B" w:rsidP="00283B3B">
            <w:pPr>
              <w:pStyle w:val="Caption"/>
              <w:rPr>
                <w:rFonts w:ascii="Times New Roman" w:hAnsi="Times New Roman" w:cs="Times New Roman"/>
                <w:sz w:val="24"/>
                <w:szCs w:val="24"/>
              </w:rPr>
            </w:pPr>
            <w:proofErr w:type="spellStart"/>
            <w:r w:rsidRPr="00283B3B">
              <w:rPr>
                <w:sz w:val="24"/>
                <w:szCs w:val="24"/>
              </w:rPr>
              <w:t>Eqn</w:t>
            </w:r>
            <w:proofErr w:type="spellEnd"/>
            <w:r w:rsidRPr="00283B3B">
              <w:rPr>
                <w:sz w:val="24"/>
                <w:szCs w:val="24"/>
              </w:rPr>
              <w:t xml:space="preserve"> </w:t>
            </w:r>
            <w:r w:rsidRPr="00283B3B">
              <w:rPr>
                <w:sz w:val="24"/>
                <w:szCs w:val="24"/>
              </w:rPr>
              <w:fldChar w:fldCharType="begin"/>
            </w:r>
            <w:r w:rsidRPr="00283B3B">
              <w:rPr>
                <w:sz w:val="24"/>
                <w:szCs w:val="24"/>
              </w:rPr>
              <w:instrText xml:space="preserve"> SEQ Eqn \* ARABIC </w:instrText>
            </w:r>
            <w:r w:rsidRPr="00283B3B">
              <w:rPr>
                <w:sz w:val="24"/>
                <w:szCs w:val="24"/>
              </w:rPr>
              <w:fldChar w:fldCharType="separate"/>
            </w:r>
            <w:r w:rsidR="00A70932">
              <w:rPr>
                <w:noProof/>
                <w:sz w:val="24"/>
                <w:szCs w:val="24"/>
              </w:rPr>
              <w:t>9</w:t>
            </w:r>
            <w:r w:rsidRPr="00283B3B">
              <w:rPr>
                <w:sz w:val="24"/>
                <w:szCs w:val="24"/>
              </w:rPr>
              <w:fldChar w:fldCharType="end"/>
            </w:r>
          </w:p>
          <w:p w14:paraId="2E0BEDAC" w14:textId="77777777" w:rsidR="000D05C3" w:rsidRDefault="000D05C3" w:rsidP="000D05C3">
            <w:pPr>
              <w:jc w:val="both"/>
              <w:rPr>
                <w:rFonts w:ascii="Times New Roman" w:hAnsi="Times New Roman" w:cs="Times New Roman"/>
                <w:sz w:val="28"/>
                <w:szCs w:val="28"/>
              </w:rPr>
            </w:pPr>
          </w:p>
        </w:tc>
      </w:tr>
    </w:tbl>
    <w:p w14:paraId="58501AC6" w14:textId="33F66AAD" w:rsidR="00283B3B" w:rsidRDefault="00283B3B" w:rsidP="00283B3B"/>
    <w:p w14:paraId="0F674432" w14:textId="77777777" w:rsidR="003E62AC" w:rsidRDefault="003E62AC" w:rsidP="00283B3B"/>
    <w:p w14:paraId="2DEBFEA3" w14:textId="6D957262" w:rsidR="00283B3B" w:rsidRPr="003E62AC" w:rsidRDefault="00111B22" w:rsidP="003D6713">
      <w:pPr>
        <w:jc w:val="both"/>
        <w:rPr>
          <w:rFonts w:ascii="Times New Roman" w:hAnsi="Times New Roman" w:cs="Times New Roman"/>
        </w:rPr>
      </w:pPr>
      <w:r w:rsidRPr="003E62AC">
        <w:rPr>
          <w:rFonts w:ascii="Times New Roman" w:hAnsi="Times New Roman" w:cs="Times New Roman"/>
        </w:rPr>
        <w:t xml:space="preserve">To do this analysis, a lot of variables can be used to compute the accuracy of the surrogate, but the choice of variables </w:t>
      </w:r>
      <w:r w:rsidR="00A70932" w:rsidRPr="003E62AC">
        <w:rPr>
          <w:rFonts w:ascii="Times New Roman" w:hAnsi="Times New Roman" w:cs="Times New Roman"/>
        </w:rPr>
        <w:t>is</w:t>
      </w:r>
      <w:r w:rsidRPr="003E62AC">
        <w:rPr>
          <w:rFonts w:ascii="Times New Roman" w:hAnsi="Times New Roman" w:cs="Times New Roman"/>
        </w:rPr>
        <w:t xml:space="preserve"> number of sample data and the integration time period of the differential equation.  </w:t>
      </w:r>
    </w:p>
    <w:p w14:paraId="19521D8E" w14:textId="7E447F1D" w:rsidR="00C73683" w:rsidRDefault="00C73683" w:rsidP="00283B3B">
      <w:pPr>
        <w:rPr>
          <w:rFonts w:ascii="Times New Roman" w:hAnsi="Times New Roman" w:cs="Times New Roman"/>
          <w:sz w:val="28"/>
          <w:szCs w:val="28"/>
        </w:rPr>
      </w:pPr>
    </w:p>
    <w:p w14:paraId="3FFD2052" w14:textId="77777777" w:rsidR="00C73683" w:rsidRDefault="00C73683" w:rsidP="00C73683">
      <w:pPr>
        <w:keepNext/>
        <w:jc w:val="center"/>
      </w:pPr>
      <w:r>
        <w:rPr>
          <w:rFonts w:ascii="Times New Roman" w:hAnsi="Times New Roman" w:cs="Times New Roman"/>
          <w:noProof/>
          <w:sz w:val="28"/>
          <w:szCs w:val="28"/>
        </w:rPr>
        <w:lastRenderedPageBreak/>
        <w:drawing>
          <wp:inline distT="0" distB="0" distL="0" distR="0" wp14:anchorId="1BEF098F" wp14:editId="0C95DDB7">
            <wp:extent cx="3629994" cy="2832250"/>
            <wp:effectExtent l="0" t="0" r="254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2724" cy="2865589"/>
                    </a:xfrm>
                    <a:prstGeom prst="rect">
                      <a:avLst/>
                    </a:prstGeom>
                  </pic:spPr>
                </pic:pic>
              </a:graphicData>
            </a:graphic>
          </wp:inline>
        </w:drawing>
      </w:r>
    </w:p>
    <w:p w14:paraId="24CD7406" w14:textId="053A7972" w:rsidR="00C73683" w:rsidRDefault="00C73683" w:rsidP="00C73683">
      <w:pPr>
        <w:pStyle w:val="Caption"/>
        <w:jc w:val="center"/>
      </w:pPr>
      <w:bookmarkStart w:id="25" w:name="_Toc87538805"/>
      <w:r>
        <w:t xml:space="preserve">Figure </w:t>
      </w:r>
      <w:r w:rsidR="003E7934">
        <w:fldChar w:fldCharType="begin"/>
      </w:r>
      <w:r w:rsidR="003E7934">
        <w:instrText xml:space="preserve"> SEQ Figure \* ARABIC </w:instrText>
      </w:r>
      <w:r w:rsidR="003E7934">
        <w:fldChar w:fldCharType="separate"/>
      </w:r>
      <w:r w:rsidR="00425201">
        <w:rPr>
          <w:noProof/>
        </w:rPr>
        <w:t>6</w:t>
      </w:r>
      <w:r w:rsidR="003E7934">
        <w:rPr>
          <w:noProof/>
        </w:rPr>
        <w:fldChar w:fldCharType="end"/>
      </w:r>
      <w:r>
        <w:t>. Mean Square Error for 1-D slice of objective v Surrogate</w:t>
      </w:r>
      <w:bookmarkEnd w:id="25"/>
    </w:p>
    <w:p w14:paraId="6DB1ECAE" w14:textId="6662B837" w:rsidR="0005147C" w:rsidRDefault="00651628" w:rsidP="003D6713">
      <w:pPr>
        <w:jc w:val="both"/>
        <w:rPr>
          <w:rFonts w:ascii="Times New Roman" w:eastAsiaTheme="minorEastAsia" w:hAnsi="Times New Roman" w:cs="Times New Roman"/>
        </w:rPr>
      </w:pPr>
      <w:r w:rsidRPr="003E62AC">
        <w:rPr>
          <w:rFonts w:ascii="Times New Roman" w:hAnsi="Times New Roman" w:cs="Times New Roman"/>
        </w:rPr>
        <w:t xml:space="preserve">The least error between the surrogate and the true objective function was observed when the number of bins used were </w:t>
      </w:r>
      <m:oMath>
        <m:r>
          <w:rPr>
            <w:rFonts w:ascii="Cambria Math" w:hAnsi="Cambria Math" w:cs="Times New Roman"/>
          </w:rPr>
          <m:t>1</m:t>
        </m:r>
        <m:r>
          <w:rPr>
            <w:rFonts w:ascii="Cambria Math" w:hAnsi="Cambria Math" w:cs="Times New Roman"/>
          </w:rPr>
          <m:t>5</m:t>
        </m:r>
        <m:r>
          <w:rPr>
            <w:rFonts w:ascii="Cambria Math" w:hAnsi="Cambria Math" w:cs="Times New Roman"/>
          </w:rPr>
          <m:t>00</m:t>
        </m:r>
      </m:oMath>
      <w:r w:rsidR="009C6D13" w:rsidRPr="003E62AC">
        <w:rPr>
          <w:rFonts w:ascii="Times New Roman" w:hAnsi="Times New Roman" w:cs="Times New Roman"/>
        </w:rPr>
        <w:t xml:space="preserve"> </w:t>
      </w:r>
      <w:r w:rsidRPr="003E62AC">
        <w:rPr>
          <w:rFonts w:ascii="Times New Roman" w:hAnsi="Times New Roman" w:cs="Times New Roman"/>
        </w:rPr>
        <w:t xml:space="preserve">and a total non-dimensional integration time of the chaotic differential equation is </w:t>
      </w:r>
      <m:oMath>
        <m:r>
          <w:rPr>
            <w:rFonts w:ascii="Cambria Math" w:hAnsi="Cambria Math" w:cs="Times New Roman"/>
          </w:rPr>
          <m:t>τ=250</m:t>
        </m:r>
      </m:oMath>
      <w:r w:rsidRPr="003E62AC">
        <w:rPr>
          <w:rFonts w:ascii="Times New Roman" w:eastAsiaTheme="minorEastAsia" w:hAnsi="Times New Roman" w:cs="Times New Roman"/>
        </w:rPr>
        <w:t>.</w:t>
      </w:r>
      <w:r w:rsidR="009C6D13" w:rsidRPr="003E62AC">
        <w:rPr>
          <w:rFonts w:ascii="Times New Roman" w:eastAsiaTheme="minorEastAsia" w:hAnsi="Times New Roman" w:cs="Times New Roman"/>
        </w:rPr>
        <w:t xml:space="preserve"> </w:t>
      </w:r>
      <w:r w:rsidR="0005147C" w:rsidRPr="003E62AC">
        <w:rPr>
          <w:rFonts w:ascii="Times New Roman" w:eastAsiaTheme="minorEastAsia" w:hAnsi="Times New Roman" w:cs="Times New Roman"/>
        </w:rPr>
        <w:t xml:space="preserve">But this is a very small integration period to truly enjoy the chaotic nature of the ride. </w:t>
      </w:r>
      <w:r w:rsidR="009C6D13" w:rsidRPr="003E62AC">
        <w:rPr>
          <w:rFonts w:ascii="Times New Roman" w:eastAsiaTheme="minorEastAsia" w:hAnsi="Times New Roman" w:cs="Times New Roman"/>
        </w:rPr>
        <w:t xml:space="preserve">For a maximum non-dimensional integration time of </w:t>
      </w:r>
      <m:oMath>
        <m:r>
          <w:rPr>
            <w:rFonts w:ascii="Cambria Math" w:eastAsiaTheme="minorEastAsia" w:hAnsi="Cambria Math" w:cs="Times New Roman"/>
          </w:rPr>
          <m:t>τ=500</m:t>
        </m:r>
      </m:oMath>
      <w:r w:rsidR="009C6D13" w:rsidRPr="003E62AC">
        <w:rPr>
          <w:rFonts w:ascii="Times New Roman" w:eastAsiaTheme="minorEastAsia" w:hAnsi="Times New Roman" w:cs="Times New Roman"/>
        </w:rPr>
        <w:t xml:space="preserve">, the least MSE was observed when the number of bins used in LHS was </w:t>
      </w:r>
      <m:oMath>
        <m:r>
          <w:rPr>
            <w:rFonts w:ascii="Cambria Math" w:eastAsiaTheme="minorEastAsia" w:hAnsi="Cambria Math" w:cs="Times New Roman"/>
          </w:rPr>
          <m:t>1000</m:t>
        </m:r>
      </m:oMath>
      <w:r w:rsidR="009C6D13" w:rsidRPr="003E62AC">
        <w:rPr>
          <w:rFonts w:ascii="Times New Roman" w:eastAsiaTheme="minorEastAsia" w:hAnsi="Times New Roman" w:cs="Times New Roman"/>
        </w:rPr>
        <w:t>.</w:t>
      </w:r>
      <w:r w:rsidR="0005147C" w:rsidRPr="003E62AC">
        <w:rPr>
          <w:rFonts w:ascii="Times New Roman" w:eastAsiaTheme="minorEastAsia" w:hAnsi="Times New Roman" w:cs="Times New Roman"/>
        </w:rPr>
        <w:t xml:space="preserve"> </w:t>
      </w:r>
      <w:r w:rsidR="00E4009E" w:rsidRPr="003E62AC">
        <w:rPr>
          <w:rFonts w:ascii="Times New Roman" w:eastAsiaTheme="minorEastAsia" w:hAnsi="Times New Roman" w:cs="Times New Roman"/>
        </w:rPr>
        <w:t>The fit of surrogate model with the true objective for</w:t>
      </w:r>
      <w:r w:rsidR="0005147C" w:rsidRPr="003E62AC">
        <w:rPr>
          <w:rFonts w:ascii="Times New Roman" w:eastAsiaTheme="minorEastAsia" w:hAnsi="Times New Roman" w:cs="Times New Roman"/>
        </w:rPr>
        <w:t xml:space="preserve">, </w:t>
      </w:r>
      <m:oMath>
        <m:r>
          <w:rPr>
            <w:rFonts w:ascii="Cambria Math" w:eastAsiaTheme="minorEastAsia" w:hAnsi="Cambria Math" w:cs="Times New Roman"/>
          </w:rPr>
          <m:t>τ=500, lhs bins=1000</m:t>
        </m:r>
      </m:oMath>
      <w:r w:rsidR="00653D5C" w:rsidRPr="003E62AC">
        <w:rPr>
          <w:rFonts w:ascii="Times New Roman" w:eastAsiaTheme="minorEastAsia" w:hAnsi="Times New Roman" w:cs="Times New Roman"/>
        </w:rPr>
        <w:t xml:space="preserve">, </w:t>
      </w:r>
      <w:r w:rsidR="00E4009E" w:rsidRPr="003E62AC">
        <w:rPr>
          <w:rFonts w:ascii="Times New Roman" w:eastAsiaTheme="minorEastAsia" w:hAnsi="Times New Roman" w:cs="Times New Roman"/>
        </w:rPr>
        <w:t xml:space="preserve">is shown in </w:t>
      </w:r>
      <w:r w:rsidR="00E4009E" w:rsidRPr="003E62AC">
        <w:rPr>
          <w:rFonts w:ascii="Times New Roman" w:eastAsiaTheme="minorEastAsia" w:hAnsi="Times New Roman" w:cs="Times New Roman"/>
        </w:rPr>
        <w:fldChar w:fldCharType="begin"/>
      </w:r>
      <w:r w:rsidR="00E4009E" w:rsidRPr="003E62AC">
        <w:rPr>
          <w:rFonts w:ascii="Times New Roman" w:eastAsiaTheme="minorEastAsia" w:hAnsi="Times New Roman" w:cs="Times New Roman"/>
        </w:rPr>
        <w:instrText xml:space="preserve"> REF _Ref87495187 \h  \* MERGEFORMAT </w:instrText>
      </w:r>
      <w:r w:rsidR="00E4009E" w:rsidRPr="003E62AC">
        <w:rPr>
          <w:rFonts w:ascii="Times New Roman" w:eastAsiaTheme="minorEastAsia" w:hAnsi="Times New Roman" w:cs="Times New Roman"/>
        </w:rPr>
      </w:r>
      <w:r w:rsidR="00E4009E" w:rsidRPr="003E62AC">
        <w:rPr>
          <w:rFonts w:ascii="Times New Roman" w:eastAsiaTheme="minorEastAsia" w:hAnsi="Times New Roman" w:cs="Times New Roman"/>
        </w:rPr>
        <w:fldChar w:fldCharType="separate"/>
      </w:r>
      <w:r w:rsidR="00E4009E" w:rsidRPr="003E62AC">
        <w:rPr>
          <w:rFonts w:ascii="Times New Roman" w:hAnsi="Times New Roman" w:cs="Times New Roman"/>
        </w:rPr>
        <w:t xml:space="preserve">Figure </w:t>
      </w:r>
      <w:r w:rsidR="00E4009E" w:rsidRPr="003E62AC">
        <w:rPr>
          <w:rFonts w:ascii="Times New Roman" w:hAnsi="Times New Roman" w:cs="Times New Roman"/>
          <w:noProof/>
        </w:rPr>
        <w:t>7</w:t>
      </w:r>
      <w:r w:rsidR="00E4009E" w:rsidRPr="003E62AC">
        <w:rPr>
          <w:rFonts w:ascii="Times New Roman" w:eastAsiaTheme="minorEastAsia" w:hAnsi="Times New Roman" w:cs="Times New Roman"/>
        </w:rPr>
        <w:fldChar w:fldCharType="end"/>
      </w:r>
      <w:r w:rsidR="00E4009E" w:rsidRPr="003E62AC">
        <w:rPr>
          <w:rFonts w:ascii="Times New Roman" w:eastAsiaTheme="minorEastAsia" w:hAnsi="Times New Roman" w:cs="Times New Roman"/>
        </w:rPr>
        <w:t>.</w:t>
      </w:r>
    </w:p>
    <w:p w14:paraId="78F30629" w14:textId="77777777" w:rsidR="003E62AC" w:rsidRPr="003E62AC" w:rsidRDefault="003E62AC" w:rsidP="00C73683">
      <w:pPr>
        <w:rPr>
          <w:rFonts w:ascii="Times New Roman" w:eastAsiaTheme="minorEastAsia" w:hAnsi="Times New Roman" w:cs="Times New Roman"/>
        </w:rPr>
      </w:pPr>
    </w:p>
    <w:p w14:paraId="5FC00C6F" w14:textId="77777777" w:rsidR="00F25AC3" w:rsidRDefault="00F25AC3" w:rsidP="00F25AC3">
      <w:pPr>
        <w:keepNext/>
        <w:jc w:val="center"/>
      </w:pPr>
      <w:r>
        <w:rPr>
          <w:rFonts w:ascii="Times New Roman" w:eastAsiaTheme="minorEastAsia" w:hAnsi="Times New Roman" w:cs="Times New Roman"/>
          <w:noProof/>
          <w:sz w:val="28"/>
          <w:szCs w:val="28"/>
        </w:rPr>
        <w:drawing>
          <wp:inline distT="0" distB="0" distL="0" distR="0" wp14:anchorId="07E021EC" wp14:editId="13832FC5">
            <wp:extent cx="4508203" cy="3381153"/>
            <wp:effectExtent l="0" t="0" r="63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5542" cy="3401658"/>
                    </a:xfrm>
                    <a:prstGeom prst="rect">
                      <a:avLst/>
                    </a:prstGeom>
                  </pic:spPr>
                </pic:pic>
              </a:graphicData>
            </a:graphic>
          </wp:inline>
        </w:drawing>
      </w:r>
    </w:p>
    <w:p w14:paraId="7540A572" w14:textId="640AC399" w:rsidR="00653D5C" w:rsidRPr="00653D5C" w:rsidRDefault="00F25AC3" w:rsidP="00F25AC3">
      <w:pPr>
        <w:pStyle w:val="Caption"/>
        <w:jc w:val="center"/>
        <w:rPr>
          <w:rFonts w:ascii="Times New Roman" w:eastAsiaTheme="minorEastAsia" w:hAnsi="Times New Roman" w:cs="Times New Roman"/>
          <w:sz w:val="28"/>
          <w:szCs w:val="28"/>
        </w:rPr>
      </w:pPr>
      <w:bookmarkStart w:id="26" w:name="_Ref87495187"/>
      <w:bookmarkStart w:id="27" w:name="_Toc87538806"/>
      <w:r>
        <w:t xml:space="preserve">Figure </w:t>
      </w:r>
      <w:r w:rsidR="003E7934">
        <w:fldChar w:fldCharType="begin"/>
      </w:r>
      <w:r w:rsidR="003E7934">
        <w:instrText xml:space="preserve"> SEQ Figure \* ARABIC </w:instrText>
      </w:r>
      <w:r w:rsidR="003E7934">
        <w:fldChar w:fldCharType="separate"/>
      </w:r>
      <w:r w:rsidR="00425201">
        <w:rPr>
          <w:noProof/>
        </w:rPr>
        <w:t>7</w:t>
      </w:r>
      <w:r w:rsidR="003E7934">
        <w:rPr>
          <w:noProof/>
        </w:rPr>
        <w:fldChar w:fldCharType="end"/>
      </w:r>
      <w:bookmarkEnd w:id="26"/>
      <w:r>
        <w:t>. tau = 500, bins = 1000 surrogate performance</w:t>
      </w:r>
      <w:bookmarkEnd w:id="27"/>
    </w:p>
    <w:p w14:paraId="4C63648E" w14:textId="76405326" w:rsidR="003D7E7B" w:rsidRDefault="00EF3EDC" w:rsidP="00EF3EDC">
      <w:pPr>
        <w:pStyle w:val="Heading1"/>
        <w:rPr>
          <w:rFonts w:ascii="Times New Roman" w:hAnsi="Times New Roman" w:cs="Times New Roman"/>
        </w:rPr>
      </w:pPr>
      <w:bookmarkStart w:id="28" w:name="_Toc87539169"/>
      <w:r>
        <w:rPr>
          <w:rFonts w:ascii="Times New Roman" w:hAnsi="Times New Roman" w:cs="Times New Roman"/>
        </w:rPr>
        <w:lastRenderedPageBreak/>
        <w:t>Optimization setup</w:t>
      </w:r>
      <w:bookmarkEnd w:id="28"/>
    </w:p>
    <w:p w14:paraId="1CC2E0CD" w14:textId="63312D46" w:rsidR="00A70932" w:rsidRDefault="00A70932" w:rsidP="00A70932"/>
    <w:p w14:paraId="70A2CCD0" w14:textId="695DF14C" w:rsidR="00A70932" w:rsidRPr="003E62AC" w:rsidRDefault="00A70932" w:rsidP="00A70932">
      <w:pPr>
        <w:rPr>
          <w:rFonts w:ascii="Times New Roman" w:hAnsi="Times New Roman" w:cs="Times New Roman"/>
        </w:rPr>
      </w:pPr>
      <w:r w:rsidRPr="003E62AC">
        <w:rPr>
          <w:rFonts w:ascii="Times New Roman" w:hAnsi="Times New Roman" w:cs="Times New Roman"/>
        </w:rPr>
        <w:t>With the surrogate model up and setup, the optimization statement can be written as</w:t>
      </w:r>
      <w:r w:rsidR="00380F36" w:rsidRPr="003E62AC">
        <w:rPr>
          <w:rFonts w:ascii="Times New Roman" w:hAnsi="Times New Roman" w:cs="Times New Roman"/>
        </w:rPr>
        <w:t>:</w:t>
      </w:r>
    </w:p>
    <w:p w14:paraId="4D2FA5FB" w14:textId="37FF6F24" w:rsidR="00A70932" w:rsidRDefault="00A70932" w:rsidP="00A70932">
      <w:pPr>
        <w:rPr>
          <w:rFonts w:ascii="Times New Roman" w:hAnsi="Times New Roman" w:cs="Times New Roman"/>
          <w:sz w:val="28"/>
          <w:szCs w:val="28"/>
        </w:rPr>
      </w:pPr>
    </w:p>
    <w:tbl>
      <w:tblPr>
        <w:tblStyle w:val="TableGrid"/>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05"/>
        <w:gridCol w:w="1863"/>
      </w:tblGrid>
      <w:tr w:rsidR="00A70932" w14:paraId="4F72E3F1" w14:textId="77777777" w:rsidTr="003410DD">
        <w:trPr>
          <w:trHeight w:val="711"/>
        </w:trPr>
        <w:tc>
          <w:tcPr>
            <w:tcW w:w="8005" w:type="dxa"/>
          </w:tcPr>
          <w:p w14:paraId="0F9BB737" w14:textId="06C57BEC" w:rsidR="00A70932" w:rsidRDefault="003E7934" w:rsidP="00A70932">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x</m:t>
                        </m:r>
                      </m:lim>
                    </m:limLow>
                  </m:fName>
                  <m:e>
                    <m:r>
                      <w:rPr>
                        <w:rFonts w:ascii="Cambria Math" w:hAnsi="Cambria Math" w:cs="Times New Roman"/>
                        <w:sz w:val="28"/>
                        <w:szCs w:val="28"/>
                      </w:rPr>
                      <m:t>σ</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dϕ</m:t>
                            </m:r>
                          </m:num>
                          <m:den>
                            <m:r>
                              <w:rPr>
                                <w:rFonts w:ascii="Cambria Math" w:hAnsi="Cambria Math" w:cs="Times New Roman"/>
                                <w:sz w:val="28"/>
                                <w:szCs w:val="28"/>
                              </w:rPr>
                              <m:t>dt</m:t>
                            </m:r>
                          </m:den>
                        </m:f>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x</m:t>
                            </m:r>
                          </m:lim>
                        </m:limLow>
                      </m:fName>
                      <m:e>
                        <m:acc>
                          <m:accPr>
                            <m:ctrlPr>
                              <w:rPr>
                                <w:rFonts w:ascii="Cambria Math" w:hAnsi="Cambria Math" w:cs="Times New Roman"/>
                                <w:i/>
                                <w:sz w:val="28"/>
                                <w:szCs w:val="28"/>
                              </w:rPr>
                            </m:ctrlPr>
                          </m:accPr>
                          <m:e>
                            <m:r>
                              <w:rPr>
                                <w:rFonts w:ascii="Cambria Math" w:hAnsi="Cambria Math" w:cs="Times New Roman"/>
                                <w:sz w:val="28"/>
                                <w:szCs w:val="28"/>
                              </w:rPr>
                              <m:t>σ</m:t>
                            </m:r>
                          </m:e>
                        </m:acc>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dϕ</m:t>
                                </m:r>
                              </m:num>
                              <m:den>
                                <m:r>
                                  <w:rPr>
                                    <w:rFonts w:ascii="Cambria Math" w:hAnsi="Cambria Math" w:cs="Times New Roman"/>
                                    <w:sz w:val="28"/>
                                    <w:szCs w:val="28"/>
                                  </w:rPr>
                                  <m:t>dt</m:t>
                                </m:r>
                              </m:den>
                            </m:f>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x</m:t>
                                </m:r>
                              </m:lim>
                            </m:limLow>
                          </m:fName>
                          <m:e>
                            <m:r>
                              <w:rPr>
                                <w:rFonts w:ascii="Cambria Math" w:hAnsi="Cambria Math" w:cs="Times New Roman"/>
                                <w:sz w:val="28"/>
                                <w:szCs w:val="28"/>
                              </w:rPr>
                              <m:t>-</m:t>
                            </m:r>
                            <m:acc>
                              <m:accPr>
                                <m:ctrlPr>
                                  <w:rPr>
                                    <w:rFonts w:ascii="Cambria Math" w:hAnsi="Cambria Math" w:cs="Times New Roman"/>
                                    <w:i/>
                                    <w:sz w:val="28"/>
                                    <w:szCs w:val="28"/>
                                  </w:rPr>
                                </m:ctrlPr>
                              </m:accPr>
                              <m:e>
                                <m:r>
                                  <w:rPr>
                                    <w:rFonts w:ascii="Cambria Math" w:hAnsi="Cambria Math" w:cs="Times New Roman"/>
                                    <w:sz w:val="28"/>
                                    <w:szCs w:val="28"/>
                                  </w:rPr>
                                  <m:t>σ</m:t>
                                </m:r>
                              </m:e>
                            </m:acc>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dϕ</m:t>
                                    </m:r>
                                  </m:num>
                                  <m:den>
                                    <m:r>
                                      <w:rPr>
                                        <w:rFonts w:ascii="Cambria Math" w:hAnsi="Cambria Math" w:cs="Times New Roman"/>
                                        <w:sz w:val="28"/>
                                        <w:szCs w:val="28"/>
                                      </w:rPr>
                                      <m:t>dt</m:t>
                                    </m:r>
                                  </m:den>
                                </m:f>
                              </m:e>
                            </m:d>
                          </m:e>
                        </m:func>
                      </m:e>
                    </m:func>
                  </m:e>
                </m:func>
              </m:oMath>
            </m:oMathPara>
          </w:p>
        </w:tc>
        <w:tc>
          <w:tcPr>
            <w:tcW w:w="1863" w:type="dxa"/>
          </w:tcPr>
          <w:p w14:paraId="39C705AE" w14:textId="2331B36A" w:rsidR="00A70932" w:rsidRPr="00A70932" w:rsidRDefault="00A70932" w:rsidP="00A70932">
            <w:pPr>
              <w:pStyle w:val="Caption"/>
              <w:rPr>
                <w:rFonts w:ascii="Times New Roman" w:hAnsi="Times New Roman" w:cs="Times New Roman"/>
                <w:sz w:val="24"/>
                <w:szCs w:val="24"/>
              </w:rPr>
            </w:pPr>
            <w:proofErr w:type="spellStart"/>
            <w:r w:rsidRPr="00A70932">
              <w:rPr>
                <w:sz w:val="24"/>
                <w:szCs w:val="24"/>
              </w:rPr>
              <w:t>Eqn</w:t>
            </w:r>
            <w:proofErr w:type="spellEnd"/>
            <w:r w:rsidRPr="00A70932">
              <w:rPr>
                <w:sz w:val="24"/>
                <w:szCs w:val="24"/>
              </w:rPr>
              <w:t xml:space="preserve"> </w:t>
            </w:r>
            <w:r w:rsidRPr="00A70932">
              <w:rPr>
                <w:sz w:val="24"/>
                <w:szCs w:val="24"/>
              </w:rPr>
              <w:fldChar w:fldCharType="begin"/>
            </w:r>
            <w:r w:rsidRPr="00A70932">
              <w:rPr>
                <w:sz w:val="24"/>
                <w:szCs w:val="24"/>
              </w:rPr>
              <w:instrText xml:space="preserve"> SEQ Eqn \* ARABIC </w:instrText>
            </w:r>
            <w:r w:rsidRPr="00A70932">
              <w:rPr>
                <w:sz w:val="24"/>
                <w:szCs w:val="24"/>
              </w:rPr>
              <w:fldChar w:fldCharType="separate"/>
            </w:r>
            <w:r w:rsidRPr="00A70932">
              <w:rPr>
                <w:noProof/>
                <w:sz w:val="24"/>
                <w:szCs w:val="24"/>
              </w:rPr>
              <w:t>10</w:t>
            </w:r>
            <w:r w:rsidRPr="00A70932">
              <w:rPr>
                <w:sz w:val="24"/>
                <w:szCs w:val="24"/>
              </w:rPr>
              <w:fldChar w:fldCharType="end"/>
            </w:r>
          </w:p>
          <w:p w14:paraId="63D07705" w14:textId="77777777" w:rsidR="00A70932" w:rsidRDefault="00A70932" w:rsidP="00A70932">
            <w:pPr>
              <w:keepNext/>
              <w:rPr>
                <w:rFonts w:ascii="Times New Roman" w:hAnsi="Times New Roman" w:cs="Times New Roman"/>
                <w:sz w:val="28"/>
                <w:szCs w:val="28"/>
              </w:rPr>
            </w:pPr>
          </w:p>
        </w:tc>
      </w:tr>
    </w:tbl>
    <w:p w14:paraId="4F029D10" w14:textId="7B08D72D" w:rsidR="00A70932" w:rsidRDefault="00A70932" w:rsidP="00A70932"/>
    <w:p w14:paraId="1D33C3D3" w14:textId="26459233" w:rsidR="00A367AC" w:rsidRPr="003E62AC" w:rsidRDefault="00380F36" w:rsidP="00976B06">
      <w:pPr>
        <w:jc w:val="both"/>
        <w:rPr>
          <w:rFonts w:ascii="Times New Roman" w:eastAsiaTheme="minorEastAsia" w:hAnsi="Times New Roman" w:cs="Times New Roman"/>
        </w:rPr>
      </w:pPr>
      <w:r w:rsidRPr="003E62AC">
        <w:rPr>
          <w:rFonts w:ascii="Times New Roman" w:hAnsi="Times New Roman" w:cs="Times New Roman"/>
        </w:rPr>
        <w:t xml:space="preserve">where, </w:t>
      </w:r>
      <m:oMath>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ω</m:t>
            </m:r>
          </m:e>
        </m:d>
      </m:oMath>
      <w:r w:rsidRPr="003E62AC">
        <w:rPr>
          <w:rFonts w:ascii="Times New Roman" w:eastAsiaTheme="minorEastAsia" w:hAnsi="Times New Roman" w:cs="Times New Roman"/>
        </w:rPr>
        <w:t xml:space="preserve"> and the smooth surrogate approximation is used as the objective function. The range of the design variables are the lower and upper bound constraints. MATLAB’s inbuilt</w:t>
      </w:r>
      <w:r w:rsidR="00976B06" w:rsidRPr="003E62AC">
        <w:rPr>
          <w:rFonts w:ascii="Times New Roman" w:eastAsiaTheme="minorEastAsia" w:hAnsi="Times New Roman" w:cs="Times New Roman"/>
        </w:rPr>
        <w:t xml:space="preserve"> </w:t>
      </w:r>
      <w:proofErr w:type="spellStart"/>
      <w:r w:rsidR="00976B06" w:rsidRPr="00A27ABA">
        <w:rPr>
          <w:rFonts w:ascii="Times New Roman" w:eastAsiaTheme="minorEastAsia" w:hAnsi="Times New Roman" w:cs="Times New Roman"/>
          <w:b/>
          <w:bCs/>
          <w:i/>
          <w:iCs/>
        </w:rPr>
        <w:t>fmincon</w:t>
      </w:r>
      <w:proofErr w:type="spellEnd"/>
      <w:r w:rsidR="00976B06" w:rsidRPr="00A27ABA">
        <w:rPr>
          <w:rFonts w:ascii="Times New Roman" w:eastAsiaTheme="minorEastAsia" w:hAnsi="Times New Roman" w:cs="Times New Roman"/>
          <w:b/>
          <w:bCs/>
          <w:i/>
          <w:iCs/>
        </w:rPr>
        <w:t>(</w:t>
      </w:r>
      <w:proofErr w:type="gramStart"/>
      <w:r w:rsidR="00976B06" w:rsidRPr="00A27ABA">
        <w:rPr>
          <w:rFonts w:ascii="Times New Roman" w:eastAsiaTheme="minorEastAsia" w:hAnsi="Times New Roman" w:cs="Times New Roman"/>
          <w:b/>
          <w:bCs/>
          <w:i/>
          <w:iCs/>
        </w:rPr>
        <w:t>obj,x</w:t>
      </w:r>
      <w:proofErr w:type="gramEnd"/>
      <w:r w:rsidR="00976B06" w:rsidRPr="00A27ABA">
        <w:rPr>
          <w:rFonts w:ascii="Times New Roman" w:eastAsiaTheme="minorEastAsia" w:hAnsi="Times New Roman" w:cs="Times New Roman"/>
          <w:b/>
          <w:bCs/>
          <w:i/>
          <w:iCs/>
        </w:rPr>
        <w:t>0,A,b,Aeq,beq,lb,ub,nonlincon,opt)</w:t>
      </w:r>
      <w:r w:rsidR="00976B06" w:rsidRPr="003E62AC">
        <w:rPr>
          <w:rFonts w:ascii="Times New Roman" w:eastAsiaTheme="minorEastAsia" w:hAnsi="Times New Roman" w:cs="Times New Roman"/>
        </w:rPr>
        <w:t xml:space="preserve"> is used for performing the optimization and find the optimal maximizer. </w:t>
      </w:r>
    </w:p>
    <w:p w14:paraId="56067ABA" w14:textId="519F275B" w:rsidR="00410A56" w:rsidRDefault="00410A56" w:rsidP="00976B06">
      <w:pPr>
        <w:jc w:val="both"/>
        <w:rPr>
          <w:rFonts w:ascii="Times New Roman" w:eastAsiaTheme="minorEastAsia" w:hAnsi="Times New Roman" w:cs="Times New Roman"/>
          <w:sz w:val="28"/>
          <w:szCs w:val="28"/>
        </w:rPr>
      </w:pPr>
    </w:p>
    <w:p w14:paraId="61B5BC93" w14:textId="3C706FDE" w:rsidR="00410A56" w:rsidRDefault="00410A56" w:rsidP="00410A56">
      <w:pPr>
        <w:pStyle w:val="Heading1"/>
        <w:rPr>
          <w:rFonts w:ascii="Times New Roman" w:eastAsiaTheme="minorEastAsia" w:hAnsi="Times New Roman" w:cs="Times New Roman"/>
        </w:rPr>
      </w:pPr>
      <w:bookmarkStart w:id="29" w:name="_Toc87539170"/>
      <w:r w:rsidRPr="00410A56">
        <w:rPr>
          <w:rFonts w:ascii="Times New Roman" w:eastAsiaTheme="minorEastAsia" w:hAnsi="Times New Roman" w:cs="Times New Roman"/>
        </w:rPr>
        <w:t>Results</w:t>
      </w:r>
      <w:bookmarkEnd w:id="29"/>
    </w:p>
    <w:p w14:paraId="40807529" w14:textId="1B1B73BF" w:rsidR="00410A56" w:rsidRDefault="00410A56" w:rsidP="00410A56"/>
    <w:p w14:paraId="0B3E7FD4" w14:textId="0A6495A6" w:rsidR="0062358D" w:rsidRPr="003E62AC" w:rsidRDefault="00383B4A" w:rsidP="00A761D9">
      <w:pPr>
        <w:jc w:val="both"/>
        <w:rPr>
          <w:rFonts w:ascii="Times New Roman" w:eastAsiaTheme="minorEastAsia" w:hAnsi="Times New Roman" w:cs="Times New Roman"/>
        </w:rPr>
      </w:pPr>
      <w:r w:rsidRPr="003E62AC">
        <w:rPr>
          <w:rFonts w:ascii="Times New Roman" w:hAnsi="Times New Roman" w:cs="Times New Roman"/>
        </w:rPr>
        <w:t xml:space="preserve">For a starting point of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,ω</m:t>
                </m:r>
              </m:e>
            </m:d>
          </m:e>
          <m:sub>
            <m:r>
              <w:rPr>
                <w:rFonts w:ascii="Cambria Math" w:hAnsi="Cambria Math" w:cs="Times New Roman"/>
              </w:rPr>
              <m:t>0</m:t>
            </m:r>
          </m:sub>
        </m:sSub>
        <m:r>
          <w:rPr>
            <w:rFonts w:ascii="Cambria Math" w:eastAsiaTheme="minorEastAsia" w:hAnsi="Cambria Math" w:cs="Times New Roman"/>
          </w:rPr>
          <m:t>={0.8,0.058,6.5}</m:t>
        </m:r>
      </m:oMath>
      <w:r w:rsidRPr="003E62AC">
        <w:rPr>
          <w:rFonts w:ascii="Times New Roman" w:eastAsiaTheme="minorEastAsia" w:hAnsi="Times New Roman" w:cs="Times New Roman"/>
        </w:rPr>
        <w:t xml:space="preserve"> and a non-dimensional integration period of </w:t>
      </w:r>
      <m:oMath>
        <m:r>
          <w:rPr>
            <w:rFonts w:ascii="Cambria Math" w:eastAsiaTheme="minorEastAsia" w:hAnsi="Cambria Math" w:cs="Times New Roman"/>
          </w:rPr>
          <m:t>τ=500</m:t>
        </m:r>
      </m:oMath>
      <w:r w:rsidR="00EC0A08" w:rsidRPr="003E62AC">
        <w:rPr>
          <w:rFonts w:ascii="Times New Roman" w:eastAsiaTheme="minorEastAsia" w:hAnsi="Times New Roman" w:cs="Times New Roman"/>
        </w:rPr>
        <w:t xml:space="preserve">, the objective at the starting point is </w:t>
      </w:r>
      <m:oMath>
        <m:r>
          <w:rPr>
            <w:rFonts w:ascii="Cambria Math" w:eastAsiaTheme="minorEastAsia" w:hAnsi="Cambria Math" w:cs="Times New Roman"/>
          </w:rPr>
          <m:t>1.399723256398801</m:t>
        </m:r>
      </m:oMath>
      <w:r w:rsidR="00EC0A08" w:rsidRPr="003E62AC">
        <w:rPr>
          <w:rFonts w:ascii="Times New Roman" w:eastAsiaTheme="minorEastAsia" w:hAnsi="Times New Roman" w:cs="Times New Roman"/>
        </w:rPr>
        <w:t>.</w:t>
      </w:r>
      <w:r w:rsidRPr="003E62AC">
        <w:rPr>
          <w:rFonts w:ascii="Times New Roman" w:eastAsiaTheme="minorEastAsia" w:hAnsi="Times New Roman" w:cs="Times New Roman"/>
        </w:rPr>
        <w:t xml:space="preserve"> </w:t>
      </w:r>
      <w:r w:rsidR="00EC0A08" w:rsidRPr="003E62AC">
        <w:rPr>
          <w:rFonts w:ascii="Times New Roman" w:eastAsiaTheme="minorEastAsia" w:hAnsi="Times New Roman" w:cs="Times New Roman"/>
        </w:rPr>
        <w:t xml:space="preserve">A surrogate trained with </w:t>
      </w:r>
      <m:oMath>
        <m:r>
          <w:rPr>
            <w:rFonts w:ascii="Cambria Math" w:eastAsiaTheme="minorEastAsia" w:hAnsi="Cambria Math" w:cs="Times New Roman"/>
          </w:rPr>
          <m:t>lhs bins=1000</m:t>
        </m:r>
      </m:oMath>
      <w:r w:rsidR="00EC0A08" w:rsidRPr="003E62AC">
        <w:rPr>
          <w:rFonts w:ascii="Times New Roman" w:eastAsiaTheme="minorEastAsia" w:hAnsi="Times New Roman" w:cs="Times New Roman"/>
        </w:rPr>
        <w:t xml:space="preserve"> for the same </w:t>
      </w:r>
      <m:oMath>
        <m:r>
          <w:rPr>
            <w:rFonts w:ascii="Cambria Math" w:eastAsiaTheme="minorEastAsia" w:hAnsi="Cambria Math" w:cs="Times New Roman"/>
          </w:rPr>
          <m:t>τ</m:t>
        </m:r>
      </m:oMath>
      <w:r w:rsidRPr="003E62AC">
        <w:rPr>
          <w:rFonts w:ascii="Times New Roman" w:eastAsiaTheme="minorEastAsia" w:hAnsi="Times New Roman" w:cs="Times New Roman"/>
        </w:rPr>
        <w:t>, the optimal point achieved is</w:t>
      </w:r>
    </w:p>
    <w:p w14:paraId="0618CD13" w14:textId="77777777" w:rsidR="00C7192B" w:rsidRDefault="0062358D" w:rsidP="00A761D9">
      <w:pPr>
        <w:jc w:val="both"/>
        <w:rPr>
          <w:rFonts w:ascii="Times New Roman" w:eastAsiaTheme="minorEastAsia" w:hAnsi="Times New Roman" w:cs="Times New Roman"/>
        </w:rPr>
      </w:pPr>
      <w:r w:rsidRPr="003E62AC">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0.103345311283907</m:t>
                  </m:r>
                </m:e>
              </m:mr>
              <m:mr>
                <m:e>
                  <m:r>
                    <w:rPr>
                      <w:rFonts w:ascii="Cambria Math" w:eastAsiaTheme="minorEastAsia" w:hAnsi="Cambria Math" w:cs="Times New Roman"/>
                    </w:rPr>
                    <m:t>0.295620715207665</m:t>
                  </m:r>
                </m:e>
              </m:mr>
              <m:mr>
                <m:e>
                  <m:r>
                    <w:rPr>
                      <w:rFonts w:ascii="Cambria Math" w:eastAsiaTheme="minorEastAsia" w:hAnsi="Cambria Math" w:cs="Times New Roman"/>
                    </w:rPr>
                    <m:t>0.792497899077308</m:t>
                  </m:r>
                </m:e>
              </m:mr>
            </m:m>
          </m:e>
        </m:d>
      </m:oMath>
      <w:r w:rsidR="005C6793" w:rsidRPr="003E62AC">
        <w:rPr>
          <w:rFonts w:ascii="Times New Roman" w:eastAsiaTheme="minorEastAsia" w:hAnsi="Times New Roman" w:cs="Times New Roman"/>
        </w:rPr>
        <w:t xml:space="preserve">. </w:t>
      </w:r>
    </w:p>
    <w:p w14:paraId="31C1894D" w14:textId="5B4BB2D3" w:rsidR="00A761D9" w:rsidRPr="003E62AC" w:rsidRDefault="00C7192B" w:rsidP="00A761D9">
      <w:pPr>
        <w:jc w:val="both"/>
        <w:rPr>
          <w:rFonts w:ascii="Times New Roman" w:eastAsiaTheme="minorEastAsia" w:hAnsi="Times New Roman" w:cs="Times New Roman"/>
        </w:rPr>
      </w:pPr>
      <w:r w:rsidRPr="003E62AC">
        <w:rPr>
          <w:rFonts w:ascii="Times New Roman" w:eastAsiaTheme="minorEastAsia" w:hAnsi="Times New Roman" w:cs="Times New Roman"/>
        </w:rPr>
        <w:t xml:space="preserve">The </w:t>
      </w:r>
      <w:r w:rsidRPr="00C7192B">
        <w:rPr>
          <w:rFonts w:ascii="Times New Roman" w:eastAsiaTheme="minorEastAsia" w:hAnsi="Times New Roman" w:cs="Times New Roman"/>
          <w:b/>
          <w:bCs/>
        </w:rPr>
        <w:t>optimal standard deviation achieved</w:t>
      </w:r>
      <w:r w:rsidRPr="00C7192B">
        <w:rPr>
          <w:rFonts w:ascii="Times New Roman" w:eastAsiaTheme="minorEastAsia" w:hAnsi="Times New Roman" w:cs="Times New Roman"/>
          <w:b/>
          <w:bCs/>
        </w:rPr>
        <w:t xml:space="preserve"> using the surrogate </w:t>
      </w:r>
      <w:r w:rsidRPr="00C7192B">
        <w:rPr>
          <w:rFonts w:ascii="Times New Roman" w:eastAsiaTheme="minorEastAsia" w:hAnsi="Times New Roman" w:cs="Times New Roman"/>
          <w:b/>
          <w:bCs/>
        </w:rPr>
        <w:t xml:space="preserve">is </w:t>
      </w:r>
      <m:oMath>
        <m:r>
          <m:rPr>
            <m:sty m:val="bi"/>
          </m:rPr>
          <w:rPr>
            <w:rFonts w:ascii="Cambria Math" w:eastAsiaTheme="minorEastAsia" w:hAnsi="Cambria Math" w:cs="Times New Roman"/>
          </w:rPr>
          <m:t>6.533553656835124</m:t>
        </m:r>
      </m:oMath>
      <w:r w:rsidRPr="003E62AC">
        <w:rPr>
          <w:rFonts w:ascii="Times New Roman" w:eastAsiaTheme="minorEastAsia" w:hAnsi="Times New Roman" w:cs="Times New Roman"/>
        </w:rPr>
        <w:t>.</w:t>
      </w:r>
    </w:p>
    <w:p w14:paraId="3C6EA8CF" w14:textId="755273FD" w:rsidR="00EC0A08" w:rsidRPr="003E62AC" w:rsidRDefault="00A60FD8" w:rsidP="00A761D9">
      <w:pPr>
        <w:jc w:val="both"/>
        <w:rPr>
          <w:rFonts w:ascii="Times New Roman" w:eastAsiaTheme="minorEastAsia" w:hAnsi="Times New Roman" w:cs="Times New Roman"/>
        </w:rPr>
      </w:pPr>
      <w:r w:rsidRPr="003E62AC">
        <w:rPr>
          <w:rFonts w:ascii="Times New Roman" w:eastAsiaTheme="minorEastAsia" w:hAnsi="Times New Roman" w:cs="Times New Roman"/>
        </w:rPr>
        <w:t>This result translates into this following physical intuition of the problem statement</w:t>
      </w:r>
      <w:r w:rsidR="00A761D9" w:rsidRPr="003E62AC">
        <w:rPr>
          <w:rFonts w:ascii="Times New Roman" w:eastAsiaTheme="minorEastAsia" w:hAnsi="Times New Roman" w:cs="Times New Roman"/>
        </w:rPr>
        <w:t xml:space="preserve"> described in </w:t>
      </w:r>
      <w:r w:rsidR="00A761D9" w:rsidRPr="003E62AC">
        <w:rPr>
          <w:rFonts w:ascii="Times New Roman" w:eastAsiaTheme="minorEastAsia" w:hAnsi="Times New Roman" w:cs="Times New Roman"/>
        </w:rPr>
        <w:fldChar w:fldCharType="begin"/>
      </w:r>
      <w:r w:rsidR="00A761D9" w:rsidRPr="003E62AC">
        <w:rPr>
          <w:rFonts w:ascii="Times New Roman" w:eastAsiaTheme="minorEastAsia" w:hAnsi="Times New Roman" w:cs="Times New Roman"/>
        </w:rPr>
        <w:instrText xml:space="preserve"> REF _Ref87515207 \h  \* MERGEFORMAT </w:instrText>
      </w:r>
      <w:r w:rsidR="00A761D9" w:rsidRPr="003E62AC">
        <w:rPr>
          <w:rFonts w:ascii="Times New Roman" w:eastAsiaTheme="minorEastAsia" w:hAnsi="Times New Roman" w:cs="Times New Roman"/>
        </w:rPr>
      </w:r>
      <w:r w:rsidR="00A761D9" w:rsidRPr="003E62AC">
        <w:rPr>
          <w:rFonts w:ascii="Times New Roman" w:eastAsiaTheme="minorEastAsia" w:hAnsi="Times New Roman" w:cs="Times New Roman"/>
        </w:rPr>
        <w:fldChar w:fldCharType="separate"/>
      </w:r>
      <w:r w:rsidR="00A761D9" w:rsidRPr="003E62AC">
        <w:rPr>
          <w:rFonts w:ascii="Times New Roman" w:hAnsi="Times New Roman" w:cs="Times New Roman"/>
        </w:rPr>
        <w:t xml:space="preserve">Table </w:t>
      </w:r>
      <w:r w:rsidR="00A761D9" w:rsidRPr="003E62AC">
        <w:rPr>
          <w:rFonts w:ascii="Times New Roman" w:hAnsi="Times New Roman" w:cs="Times New Roman"/>
          <w:noProof/>
        </w:rPr>
        <w:t>4</w:t>
      </w:r>
      <w:r w:rsidR="00A761D9" w:rsidRPr="003E62AC">
        <w:rPr>
          <w:rFonts w:ascii="Times New Roman" w:eastAsiaTheme="minorEastAsia" w:hAnsi="Times New Roman" w:cs="Times New Roman"/>
        </w:rPr>
        <w:fldChar w:fldCharType="end"/>
      </w:r>
    </w:p>
    <w:p w14:paraId="164F7430" w14:textId="77777777" w:rsidR="00A761D9" w:rsidRPr="00A761D9" w:rsidRDefault="00A761D9" w:rsidP="00410A56">
      <w:pPr>
        <w:rPr>
          <w:rFonts w:ascii="Times New Roman" w:eastAsiaTheme="minorEastAsia" w:hAnsi="Times New Roman" w:cs="Times New Roman"/>
        </w:rPr>
      </w:pPr>
    </w:p>
    <w:p w14:paraId="0B119187" w14:textId="03C3956B" w:rsidR="00A761D9" w:rsidRPr="00A761D9" w:rsidRDefault="00A761D9" w:rsidP="00A761D9">
      <w:pPr>
        <w:pStyle w:val="Caption"/>
        <w:rPr>
          <w:rFonts w:ascii="Times New Roman" w:eastAsiaTheme="minorEastAsia" w:hAnsi="Times New Roman" w:cs="Times New Roman"/>
        </w:rPr>
      </w:pPr>
      <w:bookmarkStart w:id="30" w:name="_Ref87515207"/>
      <w:bookmarkStart w:id="31" w:name="_Toc87536997"/>
      <w:r w:rsidRPr="00A761D9">
        <w:rPr>
          <w:rFonts w:ascii="Times New Roman" w:hAnsi="Times New Roman" w:cs="Times New Roman"/>
        </w:rPr>
        <w:t xml:space="preserve">Table </w:t>
      </w:r>
      <w:r w:rsidRPr="00A761D9">
        <w:rPr>
          <w:rFonts w:ascii="Times New Roman" w:hAnsi="Times New Roman" w:cs="Times New Roman"/>
        </w:rPr>
        <w:fldChar w:fldCharType="begin"/>
      </w:r>
      <w:r w:rsidRPr="00A761D9">
        <w:rPr>
          <w:rFonts w:ascii="Times New Roman" w:hAnsi="Times New Roman" w:cs="Times New Roman"/>
        </w:rPr>
        <w:instrText xml:space="preserve"> SEQ Table \* ARABIC </w:instrText>
      </w:r>
      <w:r w:rsidRPr="00A761D9">
        <w:rPr>
          <w:rFonts w:ascii="Times New Roman" w:hAnsi="Times New Roman" w:cs="Times New Roman"/>
        </w:rPr>
        <w:fldChar w:fldCharType="separate"/>
      </w:r>
      <w:r w:rsidRPr="00A761D9">
        <w:rPr>
          <w:rFonts w:ascii="Times New Roman" w:hAnsi="Times New Roman" w:cs="Times New Roman"/>
          <w:noProof/>
        </w:rPr>
        <w:t>4</w:t>
      </w:r>
      <w:r w:rsidRPr="00A761D9">
        <w:rPr>
          <w:rFonts w:ascii="Times New Roman" w:hAnsi="Times New Roman" w:cs="Times New Roman"/>
        </w:rPr>
        <w:fldChar w:fldCharType="end"/>
      </w:r>
      <w:bookmarkEnd w:id="30"/>
      <w:r w:rsidRPr="00A761D9">
        <w:rPr>
          <w:rFonts w:ascii="Times New Roman" w:hAnsi="Times New Roman" w:cs="Times New Roman"/>
        </w:rPr>
        <w:t>. Physical Intuition of results</w:t>
      </w:r>
      <w:bookmarkEnd w:id="31"/>
    </w:p>
    <w:tbl>
      <w:tblPr>
        <w:tblStyle w:val="TableGrid"/>
        <w:tblW w:w="0" w:type="auto"/>
        <w:tblLook w:val="04A0" w:firstRow="1" w:lastRow="0" w:firstColumn="1" w:lastColumn="0" w:noHBand="0" w:noVBand="1"/>
      </w:tblPr>
      <w:tblGrid>
        <w:gridCol w:w="1668"/>
        <w:gridCol w:w="1743"/>
        <w:gridCol w:w="2392"/>
        <w:gridCol w:w="3547"/>
      </w:tblGrid>
      <w:tr w:rsidR="00CF01C1" w:rsidRPr="00A761D9" w14:paraId="441D51C4" w14:textId="77777777" w:rsidTr="00A60FD8">
        <w:tc>
          <w:tcPr>
            <w:tcW w:w="1705" w:type="dxa"/>
          </w:tcPr>
          <w:p w14:paraId="26098D29" w14:textId="2B5EF998" w:rsidR="00A60FD8" w:rsidRPr="00A761D9" w:rsidRDefault="00A60FD8" w:rsidP="00410A56">
            <w:pPr>
              <w:rPr>
                <w:rFonts w:ascii="Times New Roman" w:eastAsiaTheme="minorEastAsia" w:hAnsi="Times New Roman" w:cs="Times New Roman"/>
              </w:rPr>
            </w:pPr>
            <w:r w:rsidRPr="00A761D9">
              <w:rPr>
                <w:rFonts w:ascii="Times New Roman" w:eastAsiaTheme="minorEastAsia" w:hAnsi="Times New Roman" w:cs="Times New Roman"/>
              </w:rPr>
              <w:t>Variable</w:t>
            </w:r>
          </w:p>
        </w:tc>
        <w:tc>
          <w:tcPr>
            <w:tcW w:w="1800" w:type="dxa"/>
          </w:tcPr>
          <w:p w14:paraId="29C22602" w14:textId="685F2B35" w:rsidR="00A60FD8" w:rsidRPr="00A761D9" w:rsidRDefault="00A60FD8" w:rsidP="00410A56">
            <w:pPr>
              <w:rPr>
                <w:rFonts w:ascii="Times New Roman" w:eastAsiaTheme="minorEastAsia" w:hAnsi="Times New Roman" w:cs="Times New Roman"/>
              </w:rPr>
            </w:pPr>
            <w:r w:rsidRPr="00A761D9">
              <w:rPr>
                <w:rFonts w:ascii="Times New Roman" w:eastAsiaTheme="minorEastAsia" w:hAnsi="Times New Roman" w:cs="Times New Roman"/>
              </w:rPr>
              <w:t>Initial point</w:t>
            </w:r>
          </w:p>
        </w:tc>
        <w:tc>
          <w:tcPr>
            <w:tcW w:w="2160" w:type="dxa"/>
          </w:tcPr>
          <w:p w14:paraId="1838F1CC" w14:textId="683E70D8" w:rsidR="00A60FD8" w:rsidRPr="00A761D9" w:rsidRDefault="00A60FD8" w:rsidP="00410A56">
            <w:pPr>
              <w:rPr>
                <w:rFonts w:ascii="Times New Roman" w:eastAsiaTheme="minorEastAsia" w:hAnsi="Times New Roman" w:cs="Times New Roman"/>
              </w:rPr>
            </w:pPr>
            <w:r w:rsidRPr="00A761D9">
              <w:rPr>
                <w:rFonts w:ascii="Times New Roman" w:eastAsiaTheme="minorEastAsia" w:hAnsi="Times New Roman" w:cs="Times New Roman"/>
              </w:rPr>
              <w:t>Optimal point</w:t>
            </w:r>
          </w:p>
        </w:tc>
        <w:tc>
          <w:tcPr>
            <w:tcW w:w="3685" w:type="dxa"/>
          </w:tcPr>
          <w:p w14:paraId="5BA0D522" w14:textId="2E192C52" w:rsidR="00A60FD8" w:rsidRPr="00A761D9" w:rsidRDefault="00A60FD8" w:rsidP="00410A56">
            <w:pPr>
              <w:rPr>
                <w:rFonts w:ascii="Times New Roman" w:eastAsiaTheme="minorEastAsia" w:hAnsi="Times New Roman" w:cs="Times New Roman"/>
              </w:rPr>
            </w:pPr>
            <w:r w:rsidRPr="00A761D9">
              <w:rPr>
                <w:rFonts w:ascii="Times New Roman" w:eastAsiaTheme="minorEastAsia" w:hAnsi="Times New Roman" w:cs="Times New Roman"/>
              </w:rPr>
              <w:t>Physical Intuition</w:t>
            </w:r>
          </w:p>
        </w:tc>
      </w:tr>
      <w:tr w:rsidR="00CF01C1" w:rsidRPr="00A761D9" w14:paraId="216DF4B1" w14:textId="77777777" w:rsidTr="00A60FD8">
        <w:tc>
          <w:tcPr>
            <w:tcW w:w="1705" w:type="dxa"/>
          </w:tcPr>
          <w:p w14:paraId="5F2E268C" w14:textId="1F39445F" w:rsidR="00A60FD8" w:rsidRPr="00A761D9" w:rsidRDefault="003E7934" w:rsidP="00410A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,m</m:t>
                </m:r>
              </m:oMath>
            </m:oMathPara>
          </w:p>
        </w:tc>
        <w:tc>
          <w:tcPr>
            <w:tcW w:w="1800" w:type="dxa"/>
          </w:tcPr>
          <w:p w14:paraId="33D6B2EE" w14:textId="4D94627F" w:rsidR="00A60FD8" w:rsidRPr="00A761D9" w:rsidRDefault="00A60FD8" w:rsidP="00410A56">
            <w:pPr>
              <w:rPr>
                <w:rFonts w:ascii="Times New Roman" w:eastAsiaTheme="minorEastAsia" w:hAnsi="Times New Roman" w:cs="Times New Roman"/>
              </w:rPr>
            </w:pPr>
            <m:oMathPara>
              <m:oMath>
                <m:r>
                  <w:rPr>
                    <w:rFonts w:ascii="Cambria Math" w:eastAsiaTheme="minorEastAsia" w:hAnsi="Cambria Math" w:cs="Times New Roman"/>
                  </w:rPr>
                  <m:t>0.8</m:t>
                </m:r>
              </m:oMath>
            </m:oMathPara>
          </w:p>
        </w:tc>
        <w:tc>
          <w:tcPr>
            <w:tcW w:w="2160" w:type="dxa"/>
          </w:tcPr>
          <w:p w14:paraId="4E9B2F6C" w14:textId="4F409FFA" w:rsidR="00A60FD8" w:rsidRPr="00A761D9" w:rsidRDefault="00CF01C1" w:rsidP="00410A56">
            <w:pPr>
              <w:rPr>
                <w:rFonts w:ascii="Times New Roman" w:eastAsiaTheme="minorEastAsia" w:hAnsi="Times New Roman" w:cs="Times New Roman"/>
              </w:rPr>
            </w:pPr>
            <m:oMathPara>
              <m:oMath>
                <m:r>
                  <w:rPr>
                    <w:rFonts w:ascii="Cambria Math" w:eastAsiaTheme="minorEastAsia" w:hAnsi="Cambria Math" w:cs="Times New Roman"/>
                  </w:rPr>
                  <m:t>0.103345311283907</m:t>
                </m:r>
              </m:oMath>
            </m:oMathPara>
          </w:p>
        </w:tc>
        <w:tc>
          <w:tcPr>
            <w:tcW w:w="3685" w:type="dxa"/>
          </w:tcPr>
          <w:p w14:paraId="32772FB5" w14:textId="6E1C9A59" w:rsidR="00A60FD8" w:rsidRPr="00A761D9" w:rsidRDefault="00CF01C1" w:rsidP="00A761D9">
            <w:pPr>
              <w:jc w:val="both"/>
              <w:rPr>
                <w:rFonts w:ascii="Times New Roman" w:eastAsiaTheme="minorEastAsia" w:hAnsi="Times New Roman" w:cs="Times New Roman"/>
              </w:rPr>
            </w:pPr>
            <w:r w:rsidRPr="00A761D9">
              <w:rPr>
                <w:rFonts w:ascii="Times New Roman" w:eastAsiaTheme="minorEastAsia" w:hAnsi="Times New Roman" w:cs="Times New Roman"/>
              </w:rPr>
              <w:t xml:space="preserve">Decrease in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oMath>
            <w:r w:rsidRPr="00A761D9">
              <w:rPr>
                <w:rFonts w:ascii="Times New Roman" w:eastAsiaTheme="minorEastAsia" w:hAnsi="Times New Roman" w:cs="Times New Roman"/>
              </w:rPr>
              <w:t xml:space="preserve">, is a rise in </w:t>
            </w:r>
            <m:oMath>
              <m:r>
                <w:rPr>
                  <w:rFonts w:ascii="Cambria Math" w:eastAsiaTheme="minorEastAsia" w:hAnsi="Cambria Math" w:cs="Times New Roman"/>
                </w:rPr>
                <m:t>ϵ</m:t>
              </m:r>
            </m:oMath>
            <w:r w:rsidRPr="00A761D9">
              <w:rPr>
                <w:rFonts w:ascii="Times New Roman" w:eastAsiaTheme="minorEastAsia" w:hAnsi="Times New Roman" w:cs="Times New Roman"/>
              </w:rPr>
              <w:t>, which implies a reduction of torque required to spin the car around on the platform</w:t>
            </w:r>
          </w:p>
        </w:tc>
      </w:tr>
      <w:tr w:rsidR="00CF01C1" w:rsidRPr="00A761D9" w14:paraId="0ED16016" w14:textId="77777777" w:rsidTr="00A60FD8">
        <w:tc>
          <w:tcPr>
            <w:tcW w:w="1705" w:type="dxa"/>
          </w:tcPr>
          <w:p w14:paraId="24BD4CFC" w14:textId="4A47AA03" w:rsidR="00A60FD8" w:rsidRPr="00A761D9" w:rsidRDefault="003E7934" w:rsidP="00410A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,rad</m:t>
                </m:r>
              </m:oMath>
            </m:oMathPara>
          </w:p>
        </w:tc>
        <w:tc>
          <w:tcPr>
            <w:tcW w:w="1800" w:type="dxa"/>
          </w:tcPr>
          <w:p w14:paraId="1250FE26" w14:textId="7EF504E5" w:rsidR="00A60FD8" w:rsidRPr="00A761D9" w:rsidRDefault="00CF01C1" w:rsidP="00410A56">
            <w:pPr>
              <w:rPr>
                <w:rFonts w:ascii="Times New Roman" w:eastAsiaTheme="minorEastAsia" w:hAnsi="Times New Roman" w:cs="Times New Roman"/>
              </w:rPr>
            </w:pPr>
            <m:oMathPara>
              <m:oMath>
                <m:r>
                  <w:rPr>
                    <w:rFonts w:ascii="Cambria Math" w:eastAsiaTheme="minorEastAsia" w:hAnsi="Cambria Math" w:cs="Times New Roman"/>
                  </w:rPr>
                  <m:t>0.058</m:t>
                </m:r>
              </m:oMath>
            </m:oMathPara>
          </w:p>
        </w:tc>
        <w:tc>
          <w:tcPr>
            <w:tcW w:w="2160" w:type="dxa"/>
          </w:tcPr>
          <w:p w14:paraId="4832B519" w14:textId="48A71C0E" w:rsidR="00A60FD8" w:rsidRPr="00A761D9" w:rsidRDefault="00CF01C1" w:rsidP="00410A56">
            <w:pPr>
              <w:rPr>
                <w:rFonts w:ascii="Times New Roman" w:eastAsiaTheme="minorEastAsia" w:hAnsi="Times New Roman" w:cs="Times New Roman"/>
              </w:rPr>
            </w:pPr>
            <m:oMathPara>
              <m:oMath>
                <m:r>
                  <w:rPr>
                    <w:rFonts w:ascii="Cambria Math" w:eastAsiaTheme="minorEastAsia" w:hAnsi="Cambria Math" w:cs="Times New Roman"/>
                  </w:rPr>
                  <m:t>0.295620715207665</m:t>
                </m:r>
              </m:oMath>
            </m:oMathPara>
          </w:p>
        </w:tc>
        <w:tc>
          <w:tcPr>
            <w:tcW w:w="3685" w:type="dxa"/>
          </w:tcPr>
          <w:p w14:paraId="5C5A49E3" w14:textId="4EDBB8C6" w:rsidR="00A60FD8" w:rsidRPr="00A761D9" w:rsidRDefault="00CF01C1" w:rsidP="00A761D9">
            <w:pPr>
              <w:jc w:val="both"/>
              <w:rPr>
                <w:rFonts w:ascii="Times New Roman" w:eastAsiaTheme="minorEastAsia" w:hAnsi="Times New Roman" w:cs="Times New Roman"/>
              </w:rPr>
            </w:pPr>
            <w:r w:rsidRPr="00A761D9">
              <w:rPr>
                <w:rFonts w:ascii="Times New Roman" w:eastAsiaTheme="minorEastAsia" w:hAnsi="Times New Roman" w:cs="Times New Roman"/>
              </w:rPr>
              <w:t xml:space="preserve">Increase in </w:t>
            </w: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oMath>
            <w:r w:rsidRPr="00A761D9">
              <w:rPr>
                <w:rFonts w:ascii="Times New Roman" w:eastAsiaTheme="minorEastAsia" w:hAnsi="Times New Roman" w:cs="Times New Roman"/>
              </w:rPr>
              <w:t xml:space="preserve"> directly affects the angles </w:t>
            </w:r>
            <m:oMath>
              <m:r>
                <w:rPr>
                  <w:rFonts w:ascii="Cambria Math" w:eastAsiaTheme="minorEastAsia" w:hAnsi="Cambria Math" w:cs="Times New Roman"/>
                </w:rPr>
                <m:t>α,β</m:t>
              </m:r>
            </m:oMath>
            <w:r w:rsidR="00A761D9" w:rsidRPr="00A761D9">
              <w:rPr>
                <w:rFonts w:ascii="Times New Roman" w:eastAsiaTheme="minorEastAsia" w:hAnsi="Times New Roman" w:cs="Times New Roman"/>
              </w:rPr>
              <w:t xml:space="preserve"> (angle of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,y'}</m:t>
              </m:r>
            </m:oMath>
            <w:r w:rsidR="00A761D9" w:rsidRPr="00A761D9">
              <w:rPr>
                <w:rFonts w:ascii="Times New Roman" w:eastAsiaTheme="minorEastAsia" w:hAnsi="Times New Roman" w:cs="Times New Roman"/>
              </w:rPr>
              <w:t>). It makes the ride a lot bumpier compared to the flatter initial design.</w:t>
            </w:r>
          </w:p>
        </w:tc>
      </w:tr>
      <w:tr w:rsidR="00CF01C1" w:rsidRPr="00A761D9" w14:paraId="3BF69683" w14:textId="77777777" w:rsidTr="00A60FD8">
        <w:tc>
          <w:tcPr>
            <w:tcW w:w="1705" w:type="dxa"/>
          </w:tcPr>
          <w:p w14:paraId="49592CE0" w14:textId="10283645" w:rsidR="00A60FD8" w:rsidRPr="00A761D9" w:rsidRDefault="00A60FD8" w:rsidP="00410A56">
            <w:pPr>
              <w:rPr>
                <w:rFonts w:ascii="Times New Roman" w:eastAsiaTheme="minorEastAsia" w:hAnsi="Times New Roman" w:cs="Times New Roman"/>
              </w:rPr>
            </w:pPr>
            <m:oMathPara>
              <m:oMath>
                <m:r>
                  <w:rPr>
                    <w:rFonts w:ascii="Cambria Math" w:eastAsiaTheme="minorEastAsia" w:hAnsi="Cambria Math" w:cs="Times New Roman"/>
                  </w:rPr>
                  <m:t>ω,rpm</m:t>
                </m:r>
              </m:oMath>
            </m:oMathPara>
          </w:p>
        </w:tc>
        <w:tc>
          <w:tcPr>
            <w:tcW w:w="1800" w:type="dxa"/>
          </w:tcPr>
          <w:p w14:paraId="115FDE92" w14:textId="6E4A1E88" w:rsidR="00A60FD8" w:rsidRPr="00A761D9" w:rsidRDefault="00A60FD8" w:rsidP="00410A56">
            <w:pPr>
              <w:rPr>
                <w:rFonts w:ascii="Times New Roman" w:eastAsiaTheme="minorEastAsia" w:hAnsi="Times New Roman" w:cs="Times New Roman"/>
              </w:rPr>
            </w:pPr>
            <m:oMathPara>
              <m:oMath>
                <m:r>
                  <w:rPr>
                    <w:rFonts w:ascii="Cambria Math" w:eastAsiaTheme="minorEastAsia" w:hAnsi="Cambria Math" w:cs="Times New Roman"/>
                  </w:rPr>
                  <m:t>6.5</m:t>
                </m:r>
              </m:oMath>
            </m:oMathPara>
          </w:p>
        </w:tc>
        <w:tc>
          <w:tcPr>
            <w:tcW w:w="2160" w:type="dxa"/>
          </w:tcPr>
          <w:p w14:paraId="25EA51D2" w14:textId="4F01C836" w:rsidR="00A60FD8" w:rsidRPr="00A761D9" w:rsidRDefault="00A60FD8" w:rsidP="00410A56">
            <w:pPr>
              <w:rPr>
                <w:rFonts w:ascii="Times New Roman" w:eastAsiaTheme="minorEastAsia" w:hAnsi="Times New Roman" w:cs="Times New Roman"/>
              </w:rPr>
            </w:pPr>
            <m:oMathPara>
              <m:oMath>
                <m:r>
                  <w:rPr>
                    <w:rFonts w:ascii="Cambria Math" w:eastAsiaTheme="minorEastAsia" w:hAnsi="Cambria Math" w:cs="Times New Roman"/>
                  </w:rPr>
                  <m:t>7.567797481685735</m:t>
                </m:r>
              </m:oMath>
            </m:oMathPara>
          </w:p>
        </w:tc>
        <w:tc>
          <w:tcPr>
            <w:tcW w:w="3685" w:type="dxa"/>
          </w:tcPr>
          <w:p w14:paraId="2951A368" w14:textId="50CA38E7" w:rsidR="00A60FD8" w:rsidRPr="00A761D9" w:rsidRDefault="00A761D9" w:rsidP="00A761D9">
            <w:pPr>
              <w:jc w:val="both"/>
              <w:rPr>
                <w:rFonts w:ascii="Times New Roman" w:eastAsiaTheme="minorEastAsia" w:hAnsi="Times New Roman" w:cs="Times New Roman"/>
              </w:rPr>
            </w:pPr>
            <w:r w:rsidRPr="00A761D9">
              <w:rPr>
                <w:rFonts w:ascii="Times New Roman" w:eastAsiaTheme="minorEastAsia" w:hAnsi="Times New Roman" w:cs="Times New Roman"/>
              </w:rPr>
              <w:t xml:space="preserve">A rise in </w:t>
            </w:r>
            <m:oMath>
              <m:r>
                <w:rPr>
                  <w:rFonts w:ascii="Cambria Math" w:eastAsiaTheme="minorEastAsia" w:hAnsi="Cambria Math" w:cs="Times New Roman"/>
                </w:rPr>
                <m:t>ω</m:t>
              </m:r>
            </m:oMath>
            <w:r w:rsidRPr="00A761D9">
              <w:rPr>
                <w:rFonts w:ascii="Times New Roman" w:eastAsiaTheme="minorEastAsia" w:hAnsi="Times New Roman" w:cs="Times New Roman"/>
              </w:rPr>
              <w:t xml:space="preserve"> is a clear indication of the fact that, a faster ride has direct correlation to increased fun.</w:t>
            </w:r>
          </w:p>
        </w:tc>
      </w:tr>
    </w:tbl>
    <w:p w14:paraId="1E5E2A98" w14:textId="77777777" w:rsidR="00A60FD8" w:rsidRPr="00A761D9" w:rsidRDefault="00A60FD8" w:rsidP="00410A56">
      <w:pPr>
        <w:rPr>
          <w:rFonts w:ascii="Times New Roman" w:eastAsiaTheme="minorEastAsia" w:hAnsi="Times New Roman" w:cs="Times New Roman"/>
        </w:rPr>
      </w:pPr>
    </w:p>
    <w:p w14:paraId="073435AA" w14:textId="2CBDB2D5" w:rsidR="00410A56" w:rsidRPr="003E62AC" w:rsidRDefault="00C7192B" w:rsidP="00E67DC7">
      <w:pPr>
        <w:jc w:val="both"/>
        <w:rPr>
          <w:rFonts w:ascii="Times New Roman" w:eastAsiaTheme="minorEastAsia" w:hAnsi="Times New Roman" w:cs="Times New Roman"/>
        </w:rPr>
      </w:pPr>
      <w:r w:rsidRPr="00C7192B">
        <w:rPr>
          <w:rFonts w:ascii="Times New Roman" w:eastAsiaTheme="minorEastAsia" w:hAnsi="Times New Roman" w:cs="Times New Roman"/>
          <w:b/>
          <w:bCs/>
        </w:rPr>
        <w:t xml:space="preserve">Optimal standard deviation achieved using ODE45 is </w:t>
      </w:r>
      <m:oMath>
        <m:r>
          <m:rPr>
            <m:sty m:val="b"/>
          </m:rPr>
          <w:rPr>
            <w:rFonts w:ascii="Cambria Math" w:eastAsiaTheme="minorEastAsia" w:hAnsi="Cambria Math" w:cs="Times New Roman"/>
          </w:rPr>
          <m:t>6.616275299155537</m:t>
        </m:r>
      </m:oMath>
      <w:r>
        <w:rPr>
          <w:rFonts w:ascii="Times New Roman" w:eastAsiaTheme="minorEastAsia" w:hAnsi="Times New Roman" w:cs="Times New Roman"/>
        </w:rPr>
        <w:t>.</w:t>
      </w:r>
      <w:r w:rsidR="00EC0A08" w:rsidRPr="003E62AC">
        <w:rPr>
          <w:rFonts w:ascii="Times New Roman" w:eastAsiaTheme="minorEastAsia" w:hAnsi="Times New Roman" w:cs="Times New Roman"/>
        </w:rPr>
        <w:t>This is a</w:t>
      </w:r>
      <w:r w:rsidR="00626B63" w:rsidRPr="003E62AC">
        <w:rPr>
          <w:rFonts w:ascii="Times New Roman" w:eastAsiaTheme="minorEastAsia" w:hAnsi="Times New Roman" w:cs="Times New Roman"/>
        </w:rPr>
        <w:t xml:space="preserve"> result which </w:t>
      </w:r>
      <w:r w:rsidR="005F36AB" w:rsidRPr="003E62AC">
        <w:rPr>
          <w:rFonts w:ascii="Times New Roman" w:eastAsiaTheme="minorEastAsia" w:hAnsi="Times New Roman" w:cs="Times New Roman"/>
        </w:rPr>
        <w:t xml:space="preserve">aligns with the physical intuition of the system dynamics and shows an </w:t>
      </w:r>
      <w:r w:rsidR="00EC0A08" w:rsidRPr="003E62AC">
        <w:rPr>
          <w:rFonts w:ascii="Times New Roman" w:eastAsiaTheme="minorEastAsia" w:hAnsi="Times New Roman" w:cs="Times New Roman"/>
        </w:rPr>
        <w:t xml:space="preserve">improvement of </w:t>
      </w:r>
      <w:r w:rsidR="00A60FD8" w:rsidRPr="003E62AC">
        <w:rPr>
          <w:rFonts w:ascii="Times New Roman" w:eastAsiaTheme="minorEastAsia" w:hAnsi="Times New Roman" w:cs="Times New Roman"/>
        </w:rPr>
        <w:t xml:space="preserve">approximately </w:t>
      </w:r>
      <m:oMath>
        <m:r>
          <w:rPr>
            <w:rFonts w:ascii="Cambria Math" w:eastAsiaTheme="minorEastAsia" w:hAnsi="Cambria Math" w:cs="Times New Roman"/>
          </w:rPr>
          <m:t>366 %</m:t>
        </m:r>
      </m:oMath>
      <w:r w:rsidR="00A60FD8" w:rsidRPr="003E62AC">
        <w:rPr>
          <w:rFonts w:ascii="Times New Roman" w:eastAsiaTheme="minorEastAsia" w:hAnsi="Times New Roman" w:cs="Times New Roman"/>
        </w:rPr>
        <w:t xml:space="preserve"> from the original objective. </w:t>
      </w:r>
      <w:r w:rsidR="0023108D">
        <w:rPr>
          <w:rFonts w:ascii="Times New Roman" w:eastAsiaTheme="minorEastAsia" w:hAnsi="Times New Roman" w:cs="Times New Roman"/>
        </w:rPr>
        <w:t xml:space="preserve">This also shows that the surrogate is a good approximation for the real deterministic chaotic simulation. </w:t>
      </w:r>
    </w:p>
    <w:p w14:paraId="48B67050" w14:textId="19FF8F4C" w:rsidR="005423A4" w:rsidRDefault="005423A4" w:rsidP="00E67DC7">
      <w:pPr>
        <w:jc w:val="both"/>
        <w:rPr>
          <w:rFonts w:ascii="Times New Roman" w:eastAsiaTheme="minorEastAsia" w:hAnsi="Times New Roman" w:cs="Times New Roman"/>
          <w:sz w:val="28"/>
          <w:szCs w:val="28"/>
        </w:rPr>
      </w:pPr>
    </w:p>
    <w:p w14:paraId="7C290F1A" w14:textId="02C932A9" w:rsidR="005423A4" w:rsidRDefault="005423A4" w:rsidP="00E67DC7">
      <w:pPr>
        <w:jc w:val="both"/>
        <w:rPr>
          <w:rFonts w:ascii="Times New Roman" w:eastAsiaTheme="minorEastAsia" w:hAnsi="Times New Roman" w:cs="Times New Roman"/>
        </w:rPr>
      </w:pPr>
      <w:r w:rsidRPr="003E62AC">
        <w:rPr>
          <w:rFonts w:ascii="Times New Roman" w:eastAsiaTheme="minorEastAsia" w:hAnsi="Times New Roman" w:cs="Times New Roman"/>
        </w:rPr>
        <w:t xml:space="preserve">The First-Order optimality plot shown in </w:t>
      </w:r>
      <w:r w:rsidRPr="003E62AC">
        <w:rPr>
          <w:rFonts w:ascii="Times New Roman" w:eastAsiaTheme="minorEastAsia" w:hAnsi="Times New Roman" w:cs="Times New Roman"/>
        </w:rPr>
        <w:fldChar w:fldCharType="begin"/>
      </w:r>
      <w:r w:rsidRPr="003E62AC">
        <w:rPr>
          <w:rFonts w:ascii="Times New Roman" w:eastAsiaTheme="minorEastAsia" w:hAnsi="Times New Roman" w:cs="Times New Roman"/>
        </w:rPr>
        <w:instrText xml:space="preserve"> REF _Ref87515968 \h  \* MERGEFORMAT </w:instrText>
      </w:r>
      <w:r w:rsidRPr="003E62AC">
        <w:rPr>
          <w:rFonts w:ascii="Times New Roman" w:eastAsiaTheme="minorEastAsia" w:hAnsi="Times New Roman" w:cs="Times New Roman"/>
        </w:rPr>
      </w:r>
      <w:r w:rsidRPr="003E62AC">
        <w:rPr>
          <w:rFonts w:ascii="Times New Roman" w:eastAsiaTheme="minorEastAsia" w:hAnsi="Times New Roman" w:cs="Times New Roman"/>
        </w:rPr>
        <w:fldChar w:fldCharType="separate"/>
      </w:r>
      <w:r w:rsidRPr="003E62AC">
        <w:rPr>
          <w:rFonts w:ascii="Times New Roman" w:hAnsi="Times New Roman" w:cs="Times New Roman"/>
        </w:rPr>
        <w:t xml:space="preserve">Figure </w:t>
      </w:r>
      <w:r w:rsidRPr="003E62AC">
        <w:rPr>
          <w:rFonts w:ascii="Times New Roman" w:hAnsi="Times New Roman" w:cs="Times New Roman"/>
          <w:noProof/>
        </w:rPr>
        <w:t>8</w:t>
      </w:r>
      <w:r w:rsidRPr="003E62AC">
        <w:rPr>
          <w:rFonts w:ascii="Times New Roman" w:eastAsiaTheme="minorEastAsia" w:hAnsi="Times New Roman" w:cs="Times New Roman"/>
        </w:rPr>
        <w:fldChar w:fldCharType="end"/>
      </w:r>
      <w:r w:rsidRPr="003E62AC">
        <w:rPr>
          <w:rFonts w:ascii="Times New Roman" w:eastAsiaTheme="minorEastAsia" w:hAnsi="Times New Roman" w:cs="Times New Roman"/>
        </w:rPr>
        <w:t xml:space="preserve">. is not a traditional looking plot because, the surrogate objective is trying fit the true objective which is extremely noisy. This makes the surrogate also a little noisy and that is reflected in </w:t>
      </w:r>
      <w:r w:rsidRPr="003E62AC">
        <w:rPr>
          <w:rFonts w:ascii="Times New Roman" w:eastAsiaTheme="minorEastAsia" w:hAnsi="Times New Roman" w:cs="Times New Roman"/>
        </w:rPr>
        <w:fldChar w:fldCharType="begin"/>
      </w:r>
      <w:r w:rsidRPr="003E62AC">
        <w:rPr>
          <w:rFonts w:ascii="Times New Roman" w:eastAsiaTheme="minorEastAsia" w:hAnsi="Times New Roman" w:cs="Times New Roman"/>
        </w:rPr>
        <w:instrText xml:space="preserve"> REF _Ref87515968 \h  \* MERGEFORMAT </w:instrText>
      </w:r>
      <w:r w:rsidRPr="003E62AC">
        <w:rPr>
          <w:rFonts w:ascii="Times New Roman" w:eastAsiaTheme="minorEastAsia" w:hAnsi="Times New Roman" w:cs="Times New Roman"/>
        </w:rPr>
      </w:r>
      <w:r w:rsidRPr="003E62AC">
        <w:rPr>
          <w:rFonts w:ascii="Times New Roman" w:eastAsiaTheme="minorEastAsia" w:hAnsi="Times New Roman" w:cs="Times New Roman"/>
        </w:rPr>
        <w:fldChar w:fldCharType="separate"/>
      </w:r>
      <w:r w:rsidRPr="003E62AC">
        <w:rPr>
          <w:rFonts w:ascii="Times New Roman" w:hAnsi="Times New Roman" w:cs="Times New Roman"/>
        </w:rPr>
        <w:t xml:space="preserve">Figure </w:t>
      </w:r>
      <w:r w:rsidRPr="003E62AC">
        <w:rPr>
          <w:rFonts w:ascii="Times New Roman" w:hAnsi="Times New Roman" w:cs="Times New Roman"/>
          <w:noProof/>
        </w:rPr>
        <w:t>8</w:t>
      </w:r>
      <w:r w:rsidRPr="003E62AC">
        <w:rPr>
          <w:rFonts w:ascii="Times New Roman" w:eastAsiaTheme="minorEastAsia" w:hAnsi="Times New Roman" w:cs="Times New Roman"/>
        </w:rPr>
        <w:fldChar w:fldCharType="end"/>
      </w:r>
      <w:r w:rsidRPr="003E62AC">
        <w:rPr>
          <w:rFonts w:ascii="Times New Roman" w:eastAsiaTheme="minorEastAsia" w:hAnsi="Times New Roman" w:cs="Times New Roman"/>
        </w:rPr>
        <w:t xml:space="preserve">. </w:t>
      </w:r>
    </w:p>
    <w:p w14:paraId="210382F9" w14:textId="726B0810" w:rsidR="003E62AC" w:rsidRDefault="003E62AC" w:rsidP="00E67DC7">
      <w:pPr>
        <w:jc w:val="both"/>
        <w:rPr>
          <w:rFonts w:ascii="Times New Roman" w:eastAsiaTheme="minorEastAsia" w:hAnsi="Times New Roman" w:cs="Times New Roman"/>
        </w:rPr>
      </w:pPr>
    </w:p>
    <w:p w14:paraId="0F214660" w14:textId="77777777" w:rsidR="00465029" w:rsidRPr="003E62AC" w:rsidRDefault="00465029" w:rsidP="00E67DC7">
      <w:pPr>
        <w:jc w:val="both"/>
        <w:rPr>
          <w:rFonts w:ascii="Times New Roman" w:eastAsiaTheme="minorEastAsia" w:hAnsi="Times New Roman" w:cs="Times New Roman"/>
        </w:rPr>
      </w:pPr>
    </w:p>
    <w:p w14:paraId="7753D5E4" w14:textId="188ABC04" w:rsidR="005423A4" w:rsidRPr="00651624" w:rsidRDefault="00651624" w:rsidP="00651624">
      <w:pPr>
        <w:pStyle w:val="Caption"/>
      </w:pPr>
      <w:bookmarkStart w:id="32" w:name="_Ref87515968"/>
      <w:bookmarkStart w:id="33" w:name="_Toc87538807"/>
      <w:r>
        <w:t xml:space="preserve">Figure </w:t>
      </w:r>
      <w:r w:rsidR="003E7934">
        <w:fldChar w:fldCharType="begin"/>
      </w:r>
      <w:r w:rsidR="003E7934">
        <w:instrText xml:space="preserve"> SEQ Figure \* ARABIC </w:instrText>
      </w:r>
      <w:r w:rsidR="003E7934">
        <w:fldChar w:fldCharType="separate"/>
      </w:r>
      <w:r w:rsidR="00425201">
        <w:rPr>
          <w:noProof/>
        </w:rPr>
        <w:t>8</w:t>
      </w:r>
      <w:r w:rsidR="003E7934">
        <w:rPr>
          <w:noProof/>
        </w:rPr>
        <w:fldChar w:fldCharType="end"/>
      </w:r>
      <w:bookmarkEnd w:id="32"/>
      <w:r>
        <w:t xml:space="preserve">. First Order Optimality plot </w:t>
      </w:r>
      <w:r>
        <w:rPr>
          <w:rFonts w:ascii="Times New Roman" w:eastAsiaTheme="minorEastAsia" w:hAnsi="Times New Roman" w:cs="Times New Roman"/>
          <w:noProof/>
          <w:sz w:val="28"/>
          <w:szCs w:val="28"/>
        </w:rPr>
        <w:drawing>
          <wp:anchor distT="0" distB="0" distL="114300" distR="114300" simplePos="0" relativeHeight="251663360" behindDoc="0" locked="0" layoutInCell="1" allowOverlap="1" wp14:anchorId="2958411C" wp14:editId="4B7CCBBA">
            <wp:simplePos x="0" y="0"/>
            <wp:positionH relativeFrom="column">
              <wp:posOffset>117056</wp:posOffset>
            </wp:positionH>
            <wp:positionV relativeFrom="paragraph">
              <wp:posOffset>205821</wp:posOffset>
            </wp:positionV>
            <wp:extent cx="2849880" cy="2140585"/>
            <wp:effectExtent l="0" t="0" r="0" b="5715"/>
            <wp:wrapSquare wrapText="right"/>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9880" cy="2140585"/>
                    </a:xfrm>
                    <a:prstGeom prst="rect">
                      <a:avLst/>
                    </a:prstGeom>
                  </pic:spPr>
                </pic:pic>
              </a:graphicData>
            </a:graphic>
            <wp14:sizeRelH relativeFrom="margin">
              <wp14:pctWidth>0</wp14:pctWidth>
            </wp14:sizeRelH>
            <wp14:sizeRelV relativeFrom="margin">
              <wp14:pctHeight>0</wp14:pctHeight>
            </wp14:sizeRelV>
          </wp:anchor>
        </w:drawing>
      </w:r>
      <w:bookmarkEnd w:id="33"/>
    </w:p>
    <w:p w14:paraId="7A838DC9" w14:textId="07E7C17D" w:rsidR="005423A4" w:rsidRDefault="00651624" w:rsidP="00E67DC7">
      <w:pP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62B3F2D2" wp14:editId="5A8D580C">
            <wp:extent cx="2759710" cy="2082219"/>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95920" cy="2109540"/>
                    </a:xfrm>
                    <a:prstGeom prst="rect">
                      <a:avLst/>
                    </a:prstGeom>
                  </pic:spPr>
                </pic:pic>
              </a:graphicData>
            </a:graphic>
          </wp:inline>
        </w:drawing>
      </w:r>
    </w:p>
    <w:p w14:paraId="63F62873" w14:textId="3E42A1D2" w:rsidR="00651624" w:rsidRDefault="00651624" w:rsidP="00651624">
      <w:pPr>
        <w:pStyle w:val="Caption"/>
        <w:jc w:val="right"/>
      </w:pPr>
      <w:bookmarkStart w:id="34" w:name="_Ref87519505"/>
      <w:bookmarkStart w:id="35" w:name="_Toc87538808"/>
      <w:r>
        <w:t xml:space="preserve">Figure </w:t>
      </w:r>
      <w:r w:rsidR="003E7934">
        <w:fldChar w:fldCharType="begin"/>
      </w:r>
      <w:r w:rsidR="003E7934">
        <w:instrText xml:space="preserve"> SEQ Figure \* ARABIC </w:instrText>
      </w:r>
      <w:r w:rsidR="003E7934">
        <w:fldChar w:fldCharType="separate"/>
      </w:r>
      <w:r w:rsidR="00425201">
        <w:rPr>
          <w:noProof/>
        </w:rPr>
        <w:t>9</w:t>
      </w:r>
      <w:r w:rsidR="003E7934">
        <w:rPr>
          <w:noProof/>
        </w:rPr>
        <w:fldChar w:fldCharType="end"/>
      </w:r>
      <w:bookmarkEnd w:id="34"/>
      <w:r>
        <w:t>. Convergence Analysis plot</w:t>
      </w:r>
      <w:bookmarkEnd w:id="35"/>
    </w:p>
    <w:p w14:paraId="366762ED" w14:textId="3E132CBE" w:rsidR="00651624" w:rsidRPr="00416061" w:rsidRDefault="00651624" w:rsidP="00416061">
      <w:pPr>
        <w:pStyle w:val="Heading2"/>
        <w:rPr>
          <w:rFonts w:ascii="Times New Roman" w:hAnsi="Times New Roman" w:cs="Times New Roman"/>
          <w:sz w:val="28"/>
          <w:szCs w:val="28"/>
        </w:rPr>
      </w:pPr>
      <w:bookmarkStart w:id="36" w:name="_Toc87539171"/>
      <w:r w:rsidRPr="00416061">
        <w:rPr>
          <w:rFonts w:ascii="Times New Roman" w:hAnsi="Times New Roman" w:cs="Times New Roman"/>
          <w:sz w:val="28"/>
          <w:szCs w:val="28"/>
        </w:rPr>
        <w:t>Convergence Analysis</w:t>
      </w:r>
      <w:bookmarkEnd w:id="36"/>
    </w:p>
    <w:p w14:paraId="00A843DA" w14:textId="523FB8F8" w:rsidR="00651624" w:rsidRDefault="00651624" w:rsidP="00651624"/>
    <w:p w14:paraId="71A7D377" w14:textId="65649E6A" w:rsidR="00651624" w:rsidRDefault="00651624" w:rsidP="0001777A">
      <w:pPr>
        <w:jc w:val="both"/>
        <w:rPr>
          <w:rFonts w:ascii="Times New Roman" w:eastAsiaTheme="minorEastAsia" w:hAnsi="Times New Roman" w:cs="Times New Roman"/>
        </w:rPr>
      </w:pPr>
      <w:r w:rsidRPr="003F67A8">
        <w:rPr>
          <w:rFonts w:ascii="Times New Roman" w:hAnsi="Times New Roman" w:cs="Times New Roman"/>
        </w:rPr>
        <w:t xml:space="preserve">Increasing the non-dimensional integration time is equivalent to increasing the integration time period of the ODE as they are directly proportional to each other. With an increase in the integration period, a rise in the objective value is noticed and it converges around the band of </w:t>
      </w:r>
      <m:oMath>
        <m:d>
          <m:dPr>
            <m:ctrlPr>
              <w:rPr>
                <w:rFonts w:ascii="Cambria Math" w:hAnsi="Cambria Math" w:cs="Times New Roman"/>
                <w:i/>
              </w:rPr>
            </m:ctrlPr>
          </m:dPr>
          <m:e>
            <m:r>
              <w:rPr>
                <w:rFonts w:ascii="Cambria Math" w:hAnsi="Cambria Math" w:cs="Times New Roman"/>
              </w:rPr>
              <m:t>6,7</m:t>
            </m:r>
          </m:e>
        </m:d>
      </m:oMath>
      <w:r w:rsidRPr="003F67A8">
        <w:rPr>
          <w:rFonts w:ascii="Times New Roman" w:eastAsiaTheme="minorEastAsia" w:hAnsi="Times New Roman" w:cs="Times New Roman"/>
        </w:rPr>
        <w:t xml:space="preserve"> values of standard deviation. Since the true objective is a noisy function, the optimal function values converging to a band will not be a surprise given its chaotic nature. This can be clearly seen in </w:t>
      </w:r>
      <w:r w:rsidRPr="003F67A8">
        <w:rPr>
          <w:rFonts w:ascii="Times New Roman" w:eastAsiaTheme="minorEastAsia" w:hAnsi="Times New Roman" w:cs="Times New Roman"/>
        </w:rPr>
        <w:fldChar w:fldCharType="begin"/>
      </w:r>
      <w:r w:rsidRPr="003F67A8">
        <w:rPr>
          <w:rFonts w:ascii="Times New Roman" w:eastAsiaTheme="minorEastAsia" w:hAnsi="Times New Roman" w:cs="Times New Roman"/>
        </w:rPr>
        <w:instrText xml:space="preserve"> REF _Ref87519505 \h </w:instrText>
      </w:r>
      <w:r w:rsidR="0001777A" w:rsidRPr="003F67A8">
        <w:rPr>
          <w:rFonts w:ascii="Times New Roman" w:eastAsiaTheme="minorEastAsia" w:hAnsi="Times New Roman" w:cs="Times New Roman"/>
        </w:rPr>
        <w:instrText xml:space="preserve"> \* MERGEFORMAT </w:instrText>
      </w:r>
      <w:r w:rsidRPr="003F67A8">
        <w:rPr>
          <w:rFonts w:ascii="Times New Roman" w:eastAsiaTheme="minorEastAsia" w:hAnsi="Times New Roman" w:cs="Times New Roman"/>
        </w:rPr>
      </w:r>
      <w:r w:rsidRPr="003F67A8">
        <w:rPr>
          <w:rFonts w:ascii="Times New Roman" w:eastAsiaTheme="minorEastAsia" w:hAnsi="Times New Roman" w:cs="Times New Roman"/>
        </w:rPr>
        <w:fldChar w:fldCharType="separate"/>
      </w:r>
      <w:r w:rsidRPr="003F67A8">
        <w:rPr>
          <w:rFonts w:ascii="Times New Roman" w:hAnsi="Times New Roman" w:cs="Times New Roman"/>
        </w:rPr>
        <w:t xml:space="preserve">Figure </w:t>
      </w:r>
      <w:r w:rsidRPr="003F67A8">
        <w:rPr>
          <w:rFonts w:ascii="Times New Roman" w:hAnsi="Times New Roman" w:cs="Times New Roman"/>
          <w:noProof/>
        </w:rPr>
        <w:t>9</w:t>
      </w:r>
      <w:r w:rsidRPr="003F67A8">
        <w:rPr>
          <w:rFonts w:ascii="Times New Roman" w:eastAsiaTheme="minorEastAsia" w:hAnsi="Times New Roman" w:cs="Times New Roman"/>
        </w:rPr>
        <w:fldChar w:fldCharType="end"/>
      </w:r>
      <w:r w:rsidR="0001777A" w:rsidRPr="003F67A8">
        <w:rPr>
          <w:rFonts w:ascii="Times New Roman" w:eastAsiaTheme="minorEastAsia" w:hAnsi="Times New Roman" w:cs="Times New Roman"/>
        </w:rPr>
        <w:t>.</w:t>
      </w:r>
    </w:p>
    <w:p w14:paraId="69C3C553" w14:textId="5C89CED8" w:rsidR="00332DD1" w:rsidRDefault="00332DD1" w:rsidP="00332DD1">
      <w:pPr>
        <w:pStyle w:val="Caption"/>
        <w:rPr>
          <w:rFonts w:ascii="Times New Roman" w:eastAsiaTheme="minorEastAsia" w:hAnsi="Times New Roman" w:cs="Times New Roman"/>
        </w:rPr>
      </w:pPr>
      <w:bookmarkStart w:id="37" w:name="_Toc87538809"/>
      <w:r>
        <w:t xml:space="preserve">Figure </w:t>
      </w:r>
      <w:r w:rsidR="003E7934">
        <w:fldChar w:fldCharType="begin"/>
      </w:r>
      <w:r w:rsidR="003E7934">
        <w:instrText xml:space="preserve"> SEQ Figure \* ARABIC </w:instrText>
      </w:r>
      <w:r w:rsidR="003E7934">
        <w:fldChar w:fldCharType="separate"/>
      </w:r>
      <w:r w:rsidR="00425201">
        <w:rPr>
          <w:noProof/>
        </w:rPr>
        <w:t>10</w:t>
      </w:r>
      <w:r w:rsidR="003E7934">
        <w:rPr>
          <w:noProof/>
        </w:rPr>
        <w:fldChar w:fldCharType="end"/>
      </w:r>
      <w:r>
        <w:t>. Angular velocity comparison between starting and optimal point</w:t>
      </w:r>
      <w:r>
        <w:rPr>
          <w:rFonts w:ascii="Times New Roman" w:hAnsi="Times New Roman" w:cs="Times New Roman"/>
          <w:noProof/>
        </w:rPr>
        <w:drawing>
          <wp:anchor distT="0" distB="0" distL="114300" distR="114300" simplePos="0" relativeHeight="251664384" behindDoc="0" locked="0" layoutInCell="1" allowOverlap="1" wp14:anchorId="6DA54096" wp14:editId="329A9241">
            <wp:simplePos x="0" y="0"/>
            <wp:positionH relativeFrom="column">
              <wp:posOffset>0</wp:posOffset>
            </wp:positionH>
            <wp:positionV relativeFrom="paragraph">
              <wp:posOffset>0</wp:posOffset>
            </wp:positionV>
            <wp:extent cx="4398264" cy="3035808"/>
            <wp:effectExtent l="0" t="0" r="0" b="0"/>
            <wp:wrapSquare wrapText="right"/>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rotWithShape="1">
                    <a:blip r:embed="rId15" cstate="print">
                      <a:extLst>
                        <a:ext uri="{28A0092B-C50C-407E-A947-70E740481C1C}">
                          <a14:useLocalDpi xmlns:a14="http://schemas.microsoft.com/office/drawing/2010/main" val="0"/>
                        </a:ext>
                      </a:extLst>
                    </a:blip>
                    <a:srcRect l="5330" r="6391"/>
                    <a:stretch/>
                  </pic:blipFill>
                  <pic:spPr bwMode="auto">
                    <a:xfrm>
                      <a:off x="0" y="0"/>
                      <a:ext cx="4398264" cy="30358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7"/>
    </w:p>
    <w:p w14:paraId="43BAFB4D" w14:textId="30AF3D1E" w:rsidR="00332DD1" w:rsidRDefault="00332DD1" w:rsidP="00332DD1">
      <w:pPr>
        <w:jc w:val="center"/>
        <w:rPr>
          <w:rFonts w:ascii="Times New Roman" w:hAnsi="Times New Roman" w:cs="Times New Roman"/>
        </w:rPr>
      </w:pPr>
    </w:p>
    <w:p w14:paraId="4DC87D77" w14:textId="4FF35678" w:rsidR="00332DD1" w:rsidRPr="00332DD1" w:rsidRDefault="00332DD1" w:rsidP="00332DD1">
      <w:pPr>
        <w:jc w:val="both"/>
        <w:rPr>
          <w:rFonts w:ascii="Times New Roman" w:hAnsi="Times New Roman" w:cs="Times New Roman"/>
        </w:rPr>
      </w:pPr>
      <w:r w:rsidRPr="00332DD1">
        <w:rPr>
          <w:rFonts w:ascii="Times New Roman" w:hAnsi="Times New Roman" w:cs="Times New Roman"/>
        </w:rPr>
        <w:t xml:space="preserve">The red curve is the trajectory of </w:t>
      </w:r>
      <m:oMath>
        <m:acc>
          <m:accPr>
            <m:chr m:val="̇"/>
            <m:ctrlPr>
              <w:rPr>
                <w:rFonts w:ascii="Cambria Math" w:hAnsi="Cambria Math" w:cs="Times New Roman"/>
                <w:i/>
              </w:rPr>
            </m:ctrlPr>
          </m:accPr>
          <m:e>
            <m:r>
              <w:rPr>
                <w:rFonts w:ascii="Cambria Math" w:hAnsi="Cambria Math" w:cs="Times New Roman"/>
              </w:rPr>
              <m:t>ϕ</m:t>
            </m:r>
          </m:e>
        </m:acc>
      </m:oMath>
      <w:r w:rsidRPr="00332DD1">
        <w:rPr>
          <w:rFonts w:ascii="Times New Roman" w:eastAsiaTheme="minorEastAsia" w:hAnsi="Times New Roman" w:cs="Times New Roman"/>
        </w:rPr>
        <w:t xml:space="preserve"> with initial parameters. The blue curve is the trajectory of </w:t>
      </w:r>
      <m:oMath>
        <m:acc>
          <m:accPr>
            <m:chr m:val="̇"/>
            <m:ctrlPr>
              <w:rPr>
                <w:rFonts w:ascii="Cambria Math" w:eastAsiaTheme="minorEastAsia" w:hAnsi="Cambria Math" w:cs="Times New Roman"/>
                <w:i/>
              </w:rPr>
            </m:ctrlPr>
          </m:accPr>
          <m:e>
            <m:r>
              <w:rPr>
                <w:rFonts w:ascii="Cambria Math" w:eastAsiaTheme="minorEastAsia" w:hAnsi="Cambria Math" w:cs="Times New Roman"/>
              </w:rPr>
              <m:t>ϕ</m:t>
            </m:r>
          </m:e>
        </m:acc>
      </m:oMath>
      <w:r w:rsidRPr="00332DD1">
        <w:rPr>
          <w:rFonts w:ascii="Times New Roman" w:eastAsiaTheme="minorEastAsia" w:hAnsi="Times New Roman" w:cs="Times New Roman"/>
        </w:rPr>
        <w:t xml:space="preserve"> with optimal design parameters.</w:t>
      </w:r>
    </w:p>
    <w:p w14:paraId="5F605F80" w14:textId="454916E1" w:rsidR="00332DD1" w:rsidRDefault="00332DD1" w:rsidP="00332DD1">
      <w:pPr>
        <w:jc w:val="center"/>
        <w:rPr>
          <w:rFonts w:ascii="Times New Roman" w:hAnsi="Times New Roman" w:cs="Times New Roman"/>
        </w:rPr>
      </w:pPr>
    </w:p>
    <w:p w14:paraId="1FFF950D" w14:textId="2B05C900" w:rsidR="00332DD1" w:rsidRDefault="00332DD1" w:rsidP="00332DD1">
      <w:pPr>
        <w:rPr>
          <w:rFonts w:ascii="Times New Roman" w:hAnsi="Times New Roman" w:cs="Times New Roman"/>
        </w:rPr>
      </w:pPr>
    </w:p>
    <w:p w14:paraId="17FCBE19" w14:textId="5615884B" w:rsidR="00332DD1" w:rsidRDefault="00332DD1" w:rsidP="00332DD1">
      <w:pPr>
        <w:rPr>
          <w:rFonts w:ascii="Times New Roman" w:hAnsi="Times New Roman" w:cs="Times New Roman"/>
        </w:rPr>
      </w:pPr>
    </w:p>
    <w:p w14:paraId="131A7C77" w14:textId="7A25A530" w:rsidR="00332DD1" w:rsidRDefault="00332DD1" w:rsidP="00332DD1">
      <w:pPr>
        <w:rPr>
          <w:rFonts w:ascii="Times New Roman" w:hAnsi="Times New Roman" w:cs="Times New Roman"/>
        </w:rPr>
      </w:pPr>
    </w:p>
    <w:p w14:paraId="113F18FA" w14:textId="0D6248CA" w:rsidR="00332DD1" w:rsidRDefault="00332DD1" w:rsidP="00332DD1">
      <w:pPr>
        <w:rPr>
          <w:rFonts w:ascii="Times New Roman" w:hAnsi="Times New Roman" w:cs="Times New Roman"/>
        </w:rPr>
      </w:pPr>
    </w:p>
    <w:p w14:paraId="0E8F2CDA" w14:textId="25B854E7" w:rsidR="0061184E" w:rsidRDefault="0061184E" w:rsidP="00332DD1">
      <w:pPr>
        <w:rPr>
          <w:rFonts w:ascii="Times New Roman" w:hAnsi="Times New Roman" w:cs="Times New Roman"/>
        </w:rPr>
      </w:pPr>
    </w:p>
    <w:p w14:paraId="2B9DF41E" w14:textId="65AAE056" w:rsidR="0061184E" w:rsidRDefault="0061184E" w:rsidP="00332DD1">
      <w:pPr>
        <w:rPr>
          <w:rFonts w:ascii="Times New Roman" w:hAnsi="Times New Roman" w:cs="Times New Roman"/>
        </w:rPr>
      </w:pPr>
    </w:p>
    <w:bookmarkStart w:id="38" w:name="_Toc87539172" w:displacedByCustomXml="next"/>
    <w:sdt>
      <w:sdtPr>
        <w:rPr>
          <w:rFonts w:asciiTheme="minorHAnsi" w:eastAsiaTheme="minorHAnsi" w:hAnsiTheme="minorHAnsi" w:cstheme="minorBidi"/>
          <w:color w:val="auto"/>
          <w:sz w:val="24"/>
          <w:szCs w:val="24"/>
        </w:rPr>
        <w:id w:val="-1357810581"/>
        <w:docPartObj>
          <w:docPartGallery w:val="Bibliographies"/>
          <w:docPartUnique/>
        </w:docPartObj>
      </w:sdtPr>
      <w:sdtEndPr>
        <w:rPr>
          <w:b/>
          <w:bCs/>
        </w:rPr>
      </w:sdtEndPr>
      <w:sdtContent>
        <w:p w14:paraId="7DF565B2" w14:textId="6B55D994" w:rsidR="0061184E" w:rsidRPr="0061184E" w:rsidRDefault="0061184E">
          <w:pPr>
            <w:pStyle w:val="Heading1"/>
            <w:rPr>
              <w:rFonts w:ascii="Times New Roman" w:hAnsi="Times New Roman" w:cs="Times New Roman"/>
            </w:rPr>
          </w:pPr>
          <w:r w:rsidRPr="0061184E">
            <w:rPr>
              <w:rFonts w:ascii="Times New Roman" w:hAnsi="Times New Roman" w:cs="Times New Roman"/>
            </w:rPr>
            <w:t>Works Cited</w:t>
          </w:r>
          <w:bookmarkEnd w:id="38"/>
        </w:p>
        <w:p w14:paraId="41497500" w14:textId="77777777" w:rsidR="0061184E" w:rsidRPr="0061184E" w:rsidRDefault="0061184E">
          <w:pPr>
            <w:rPr>
              <w:rFonts w:ascii="Times New Roman" w:hAnsi="Times New Roman" w:cs="Times New Roman"/>
              <w:noProof/>
            </w:rPr>
          </w:pPr>
          <w:r w:rsidRPr="0061184E">
            <w:rPr>
              <w:rFonts w:ascii="Times New Roman" w:hAnsi="Times New Roman" w:cs="Times New Roman"/>
            </w:rPr>
            <w:fldChar w:fldCharType="begin"/>
          </w:r>
          <w:r w:rsidRPr="0061184E">
            <w:rPr>
              <w:rFonts w:ascii="Times New Roman" w:hAnsi="Times New Roman" w:cs="Times New Roman"/>
            </w:rPr>
            <w:instrText xml:space="preserve"> BIBLIOGRAPHY </w:instrText>
          </w:r>
          <w:r w:rsidRPr="0061184E">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61184E" w:rsidRPr="0061184E" w14:paraId="4552CC90" w14:textId="77777777">
            <w:trPr>
              <w:divId w:val="1433475417"/>
              <w:tblCellSpacing w:w="15" w:type="dxa"/>
            </w:trPr>
            <w:tc>
              <w:tcPr>
                <w:tcW w:w="50" w:type="pct"/>
                <w:hideMark/>
              </w:tcPr>
              <w:p w14:paraId="0AFA1902" w14:textId="4289F359" w:rsidR="0061184E" w:rsidRPr="0061184E" w:rsidRDefault="0061184E">
                <w:pPr>
                  <w:pStyle w:val="Bibliography"/>
                  <w:rPr>
                    <w:rFonts w:ascii="Times New Roman" w:hAnsi="Times New Roman" w:cs="Times New Roman"/>
                    <w:noProof/>
                  </w:rPr>
                </w:pPr>
                <w:r w:rsidRPr="0061184E">
                  <w:rPr>
                    <w:rFonts w:ascii="Times New Roman" w:hAnsi="Times New Roman" w:cs="Times New Roman"/>
                    <w:noProof/>
                  </w:rPr>
                  <w:t xml:space="preserve">[1] </w:t>
                </w:r>
              </w:p>
            </w:tc>
            <w:tc>
              <w:tcPr>
                <w:tcW w:w="0" w:type="auto"/>
                <w:hideMark/>
              </w:tcPr>
              <w:p w14:paraId="379E0C83" w14:textId="77777777" w:rsidR="0061184E" w:rsidRPr="0061184E" w:rsidRDefault="0061184E">
                <w:pPr>
                  <w:pStyle w:val="Bibliography"/>
                  <w:rPr>
                    <w:rFonts w:ascii="Times New Roman" w:hAnsi="Times New Roman" w:cs="Times New Roman"/>
                    <w:noProof/>
                  </w:rPr>
                </w:pPr>
                <w:r w:rsidRPr="0061184E">
                  <w:rPr>
                    <w:rFonts w:ascii="Times New Roman" w:hAnsi="Times New Roman" w:cs="Times New Roman"/>
                    <w:noProof/>
                  </w:rPr>
                  <w:t xml:space="preserve">B. M. R.L.Kautz, "Chaos at the amusement park: Dynamics of the Tilt-A-Whirl," </w:t>
                </w:r>
                <w:r w:rsidRPr="0061184E">
                  <w:rPr>
                    <w:rFonts w:ascii="Times New Roman" w:hAnsi="Times New Roman" w:cs="Times New Roman"/>
                    <w:i/>
                    <w:iCs/>
                    <w:noProof/>
                  </w:rPr>
                  <w:t xml:space="preserve">American Association of Physics Teachers, </w:t>
                </w:r>
                <w:r w:rsidRPr="0061184E">
                  <w:rPr>
                    <w:rFonts w:ascii="Times New Roman" w:hAnsi="Times New Roman" w:cs="Times New Roman"/>
                    <w:noProof/>
                  </w:rPr>
                  <w:t xml:space="preserve">vol. 62, no. 1, pp. 59-65, 29 June 1993. </w:t>
                </w:r>
              </w:p>
            </w:tc>
          </w:tr>
        </w:tbl>
        <w:p w14:paraId="147E9B63" w14:textId="77777777" w:rsidR="0061184E" w:rsidRPr="0061184E" w:rsidRDefault="0061184E">
          <w:pPr>
            <w:divId w:val="1433475417"/>
            <w:rPr>
              <w:rFonts w:ascii="Times New Roman" w:eastAsia="Times New Roman" w:hAnsi="Times New Roman" w:cs="Times New Roman"/>
              <w:noProof/>
            </w:rPr>
          </w:pPr>
        </w:p>
        <w:p w14:paraId="4A4B595F" w14:textId="1D589B98" w:rsidR="0061184E" w:rsidRDefault="0061184E">
          <w:r w:rsidRPr="0061184E">
            <w:rPr>
              <w:rFonts w:ascii="Times New Roman" w:hAnsi="Times New Roman" w:cs="Times New Roman"/>
              <w:b/>
              <w:bCs/>
            </w:rPr>
            <w:fldChar w:fldCharType="end"/>
          </w:r>
        </w:p>
      </w:sdtContent>
    </w:sdt>
    <w:p w14:paraId="7F41BC5A" w14:textId="77777777" w:rsidR="0061184E" w:rsidRPr="0061184E" w:rsidRDefault="0061184E" w:rsidP="0061184E"/>
    <w:p w14:paraId="629A1895" w14:textId="538FD81A" w:rsidR="00C85371" w:rsidRPr="00AD3E79" w:rsidRDefault="00C85371" w:rsidP="00AD3E79">
      <w:pPr>
        <w:pStyle w:val="Heading1"/>
        <w:rPr>
          <w:rFonts w:ascii="Times New Roman" w:hAnsi="Times New Roman" w:cs="Times New Roman"/>
        </w:rPr>
      </w:pPr>
    </w:p>
    <w:sectPr w:rsidR="00C85371" w:rsidRPr="00AD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E7B"/>
    <w:rsid w:val="00000F34"/>
    <w:rsid w:val="00015F3A"/>
    <w:rsid w:val="0001777A"/>
    <w:rsid w:val="00020BF0"/>
    <w:rsid w:val="0003115A"/>
    <w:rsid w:val="00044736"/>
    <w:rsid w:val="0005147C"/>
    <w:rsid w:val="00067A38"/>
    <w:rsid w:val="000D05C3"/>
    <w:rsid w:val="00107B36"/>
    <w:rsid w:val="00111B22"/>
    <w:rsid w:val="00142940"/>
    <w:rsid w:val="00160497"/>
    <w:rsid w:val="00177A77"/>
    <w:rsid w:val="00197C53"/>
    <w:rsid w:val="001C4757"/>
    <w:rsid w:val="001E7F4E"/>
    <w:rsid w:val="0022500C"/>
    <w:rsid w:val="0023108D"/>
    <w:rsid w:val="00235167"/>
    <w:rsid w:val="002353F6"/>
    <w:rsid w:val="00282283"/>
    <w:rsid w:val="00283B3B"/>
    <w:rsid w:val="002D7C37"/>
    <w:rsid w:val="002E0EDA"/>
    <w:rsid w:val="002E6769"/>
    <w:rsid w:val="003236ED"/>
    <w:rsid w:val="00332DD1"/>
    <w:rsid w:val="003344DB"/>
    <w:rsid w:val="003410DD"/>
    <w:rsid w:val="00372CD6"/>
    <w:rsid w:val="00380F36"/>
    <w:rsid w:val="00383B4A"/>
    <w:rsid w:val="00383B5F"/>
    <w:rsid w:val="003C2785"/>
    <w:rsid w:val="003D6713"/>
    <w:rsid w:val="003D7B0E"/>
    <w:rsid w:val="003D7E7B"/>
    <w:rsid w:val="003E4036"/>
    <w:rsid w:val="003E5F55"/>
    <w:rsid w:val="003E62AC"/>
    <w:rsid w:val="003E7934"/>
    <w:rsid w:val="003F67A8"/>
    <w:rsid w:val="00410A56"/>
    <w:rsid w:val="00416061"/>
    <w:rsid w:val="00417732"/>
    <w:rsid w:val="00425201"/>
    <w:rsid w:val="00430FF4"/>
    <w:rsid w:val="004615E7"/>
    <w:rsid w:val="00465029"/>
    <w:rsid w:val="004A1F46"/>
    <w:rsid w:val="004A65CF"/>
    <w:rsid w:val="004E004C"/>
    <w:rsid w:val="005370F8"/>
    <w:rsid w:val="005423A4"/>
    <w:rsid w:val="00566B1F"/>
    <w:rsid w:val="00590D06"/>
    <w:rsid w:val="005C6793"/>
    <w:rsid w:val="005D15CE"/>
    <w:rsid w:val="005F36AB"/>
    <w:rsid w:val="00604F46"/>
    <w:rsid w:val="0061184E"/>
    <w:rsid w:val="00617617"/>
    <w:rsid w:val="0062358D"/>
    <w:rsid w:val="00623DF1"/>
    <w:rsid w:val="00626B63"/>
    <w:rsid w:val="00651624"/>
    <w:rsid w:val="00651628"/>
    <w:rsid w:val="00653D5C"/>
    <w:rsid w:val="0069103A"/>
    <w:rsid w:val="006B1927"/>
    <w:rsid w:val="00715810"/>
    <w:rsid w:val="00753A66"/>
    <w:rsid w:val="00756061"/>
    <w:rsid w:val="0079538D"/>
    <w:rsid w:val="007A0A80"/>
    <w:rsid w:val="007C0E4E"/>
    <w:rsid w:val="007C2822"/>
    <w:rsid w:val="007D126F"/>
    <w:rsid w:val="007E41F9"/>
    <w:rsid w:val="008135BF"/>
    <w:rsid w:val="00865733"/>
    <w:rsid w:val="008671D0"/>
    <w:rsid w:val="00870A94"/>
    <w:rsid w:val="008B376F"/>
    <w:rsid w:val="008C2635"/>
    <w:rsid w:val="00976B06"/>
    <w:rsid w:val="009C6D13"/>
    <w:rsid w:val="009D0126"/>
    <w:rsid w:val="009E5A66"/>
    <w:rsid w:val="009F697C"/>
    <w:rsid w:val="00A15EB7"/>
    <w:rsid w:val="00A256F3"/>
    <w:rsid w:val="00A25EE5"/>
    <w:rsid w:val="00A27ABA"/>
    <w:rsid w:val="00A367AC"/>
    <w:rsid w:val="00A60FD8"/>
    <w:rsid w:val="00A70932"/>
    <w:rsid w:val="00A749ED"/>
    <w:rsid w:val="00A761D9"/>
    <w:rsid w:val="00A91C67"/>
    <w:rsid w:val="00AD3E79"/>
    <w:rsid w:val="00AE14EF"/>
    <w:rsid w:val="00AF03E7"/>
    <w:rsid w:val="00B02954"/>
    <w:rsid w:val="00B20D80"/>
    <w:rsid w:val="00B24756"/>
    <w:rsid w:val="00B27696"/>
    <w:rsid w:val="00B30E66"/>
    <w:rsid w:val="00B4289A"/>
    <w:rsid w:val="00B6763E"/>
    <w:rsid w:val="00B93097"/>
    <w:rsid w:val="00BA03F4"/>
    <w:rsid w:val="00BD3F9B"/>
    <w:rsid w:val="00BF0A2D"/>
    <w:rsid w:val="00C116DF"/>
    <w:rsid w:val="00C277C1"/>
    <w:rsid w:val="00C371F0"/>
    <w:rsid w:val="00C7192B"/>
    <w:rsid w:val="00C73683"/>
    <w:rsid w:val="00C77AE2"/>
    <w:rsid w:val="00C85371"/>
    <w:rsid w:val="00CA749C"/>
    <w:rsid w:val="00CE03EC"/>
    <w:rsid w:val="00CE1E25"/>
    <w:rsid w:val="00CE5980"/>
    <w:rsid w:val="00CF01C1"/>
    <w:rsid w:val="00D0206B"/>
    <w:rsid w:val="00D0522C"/>
    <w:rsid w:val="00D8451B"/>
    <w:rsid w:val="00DA544A"/>
    <w:rsid w:val="00DB7420"/>
    <w:rsid w:val="00E10B38"/>
    <w:rsid w:val="00E3519A"/>
    <w:rsid w:val="00E4009E"/>
    <w:rsid w:val="00E46EF2"/>
    <w:rsid w:val="00E62C81"/>
    <w:rsid w:val="00E67DC7"/>
    <w:rsid w:val="00E904C7"/>
    <w:rsid w:val="00E95D0A"/>
    <w:rsid w:val="00EC0A08"/>
    <w:rsid w:val="00EC1180"/>
    <w:rsid w:val="00EC1AFD"/>
    <w:rsid w:val="00EE18CE"/>
    <w:rsid w:val="00EF3EDC"/>
    <w:rsid w:val="00EF516E"/>
    <w:rsid w:val="00F25AC3"/>
    <w:rsid w:val="00F3067A"/>
    <w:rsid w:val="00F6351D"/>
    <w:rsid w:val="00F771DE"/>
    <w:rsid w:val="00F91266"/>
    <w:rsid w:val="00F91885"/>
    <w:rsid w:val="00FE2126"/>
    <w:rsid w:val="00FE7876"/>
    <w:rsid w:val="00FF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6353"/>
  <w15:chartTrackingRefBased/>
  <w15:docId w15:val="{067EBBA8-0AD5-9842-8E72-8AF39404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E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E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E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E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7E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D7E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E7B"/>
    <w:pPr>
      <w:spacing w:before="480" w:line="276" w:lineRule="auto"/>
      <w:outlineLvl w:val="9"/>
    </w:pPr>
    <w:rPr>
      <w:b/>
      <w:bCs/>
      <w:sz w:val="28"/>
      <w:szCs w:val="28"/>
    </w:rPr>
  </w:style>
  <w:style w:type="paragraph" w:styleId="TOC1">
    <w:name w:val="toc 1"/>
    <w:basedOn w:val="Normal"/>
    <w:next w:val="Normal"/>
    <w:autoRedefine/>
    <w:uiPriority w:val="39"/>
    <w:unhideWhenUsed/>
    <w:rsid w:val="003D7E7B"/>
    <w:pPr>
      <w:spacing w:before="120" w:after="120"/>
    </w:pPr>
    <w:rPr>
      <w:rFonts w:cstheme="minorHAnsi"/>
      <w:b/>
      <w:bCs/>
      <w:caps/>
      <w:sz w:val="20"/>
      <w:szCs w:val="20"/>
    </w:rPr>
  </w:style>
  <w:style w:type="character" w:styleId="Hyperlink">
    <w:name w:val="Hyperlink"/>
    <w:basedOn w:val="DefaultParagraphFont"/>
    <w:uiPriority w:val="99"/>
    <w:unhideWhenUsed/>
    <w:rsid w:val="003D7E7B"/>
    <w:rPr>
      <w:color w:val="0563C1" w:themeColor="hyperlink"/>
      <w:u w:val="single"/>
    </w:rPr>
  </w:style>
  <w:style w:type="paragraph" w:styleId="TOC2">
    <w:name w:val="toc 2"/>
    <w:basedOn w:val="Normal"/>
    <w:next w:val="Normal"/>
    <w:autoRedefine/>
    <w:uiPriority w:val="39"/>
    <w:unhideWhenUsed/>
    <w:rsid w:val="003D7E7B"/>
    <w:pPr>
      <w:ind w:left="240"/>
    </w:pPr>
    <w:rPr>
      <w:rFonts w:cstheme="minorHAnsi"/>
      <w:smallCaps/>
      <w:sz w:val="20"/>
      <w:szCs w:val="20"/>
    </w:rPr>
  </w:style>
  <w:style w:type="paragraph" w:styleId="TOC3">
    <w:name w:val="toc 3"/>
    <w:basedOn w:val="Normal"/>
    <w:next w:val="Normal"/>
    <w:autoRedefine/>
    <w:uiPriority w:val="39"/>
    <w:semiHidden/>
    <w:unhideWhenUsed/>
    <w:rsid w:val="003D7E7B"/>
    <w:pPr>
      <w:ind w:left="480"/>
    </w:pPr>
    <w:rPr>
      <w:rFonts w:cstheme="minorHAnsi"/>
      <w:i/>
      <w:iCs/>
      <w:sz w:val="20"/>
      <w:szCs w:val="20"/>
    </w:rPr>
  </w:style>
  <w:style w:type="paragraph" w:styleId="TOC4">
    <w:name w:val="toc 4"/>
    <w:basedOn w:val="Normal"/>
    <w:next w:val="Normal"/>
    <w:autoRedefine/>
    <w:uiPriority w:val="39"/>
    <w:semiHidden/>
    <w:unhideWhenUsed/>
    <w:rsid w:val="003D7E7B"/>
    <w:pPr>
      <w:ind w:left="720"/>
    </w:pPr>
    <w:rPr>
      <w:rFonts w:cstheme="minorHAnsi"/>
      <w:sz w:val="18"/>
      <w:szCs w:val="18"/>
    </w:rPr>
  </w:style>
  <w:style w:type="paragraph" w:styleId="TOC5">
    <w:name w:val="toc 5"/>
    <w:basedOn w:val="Normal"/>
    <w:next w:val="Normal"/>
    <w:autoRedefine/>
    <w:uiPriority w:val="39"/>
    <w:semiHidden/>
    <w:unhideWhenUsed/>
    <w:rsid w:val="003D7E7B"/>
    <w:pPr>
      <w:ind w:left="960"/>
    </w:pPr>
    <w:rPr>
      <w:rFonts w:cstheme="minorHAnsi"/>
      <w:sz w:val="18"/>
      <w:szCs w:val="18"/>
    </w:rPr>
  </w:style>
  <w:style w:type="paragraph" w:styleId="TOC6">
    <w:name w:val="toc 6"/>
    <w:basedOn w:val="Normal"/>
    <w:next w:val="Normal"/>
    <w:autoRedefine/>
    <w:uiPriority w:val="39"/>
    <w:semiHidden/>
    <w:unhideWhenUsed/>
    <w:rsid w:val="003D7E7B"/>
    <w:pPr>
      <w:ind w:left="1200"/>
    </w:pPr>
    <w:rPr>
      <w:rFonts w:cstheme="minorHAnsi"/>
      <w:sz w:val="18"/>
      <w:szCs w:val="18"/>
    </w:rPr>
  </w:style>
  <w:style w:type="paragraph" w:styleId="TOC7">
    <w:name w:val="toc 7"/>
    <w:basedOn w:val="Normal"/>
    <w:next w:val="Normal"/>
    <w:autoRedefine/>
    <w:uiPriority w:val="39"/>
    <w:semiHidden/>
    <w:unhideWhenUsed/>
    <w:rsid w:val="003D7E7B"/>
    <w:pPr>
      <w:ind w:left="1440"/>
    </w:pPr>
    <w:rPr>
      <w:rFonts w:cstheme="minorHAnsi"/>
      <w:sz w:val="18"/>
      <w:szCs w:val="18"/>
    </w:rPr>
  </w:style>
  <w:style w:type="paragraph" w:styleId="TOC8">
    <w:name w:val="toc 8"/>
    <w:basedOn w:val="Normal"/>
    <w:next w:val="Normal"/>
    <w:autoRedefine/>
    <w:uiPriority w:val="39"/>
    <w:semiHidden/>
    <w:unhideWhenUsed/>
    <w:rsid w:val="003D7E7B"/>
    <w:pPr>
      <w:ind w:left="1680"/>
    </w:pPr>
    <w:rPr>
      <w:rFonts w:cstheme="minorHAnsi"/>
      <w:sz w:val="18"/>
      <w:szCs w:val="18"/>
    </w:rPr>
  </w:style>
  <w:style w:type="paragraph" w:styleId="TOC9">
    <w:name w:val="toc 9"/>
    <w:basedOn w:val="Normal"/>
    <w:next w:val="Normal"/>
    <w:autoRedefine/>
    <w:uiPriority w:val="39"/>
    <w:semiHidden/>
    <w:unhideWhenUsed/>
    <w:rsid w:val="003D7E7B"/>
    <w:pPr>
      <w:ind w:left="1920"/>
    </w:pPr>
    <w:rPr>
      <w:rFonts w:cstheme="minorHAnsi"/>
      <w:sz w:val="18"/>
      <w:szCs w:val="18"/>
    </w:rPr>
  </w:style>
  <w:style w:type="character" w:customStyle="1" w:styleId="Heading2Char">
    <w:name w:val="Heading 2 Char"/>
    <w:basedOn w:val="DefaultParagraphFont"/>
    <w:link w:val="Heading2"/>
    <w:uiPriority w:val="9"/>
    <w:rsid w:val="00EF3ED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371F0"/>
    <w:pPr>
      <w:spacing w:after="200"/>
    </w:pPr>
    <w:rPr>
      <w:i/>
      <w:iCs/>
      <w:color w:val="44546A" w:themeColor="text2"/>
      <w:sz w:val="18"/>
      <w:szCs w:val="18"/>
    </w:rPr>
  </w:style>
  <w:style w:type="table" w:styleId="TableGrid">
    <w:name w:val="Table Grid"/>
    <w:basedOn w:val="TableNormal"/>
    <w:uiPriority w:val="39"/>
    <w:rsid w:val="00715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D7C37"/>
    <w:rPr>
      <w:color w:val="808080"/>
    </w:rPr>
  </w:style>
  <w:style w:type="paragraph" w:styleId="TableofFigures">
    <w:name w:val="table of figures"/>
    <w:basedOn w:val="Normal"/>
    <w:next w:val="Normal"/>
    <w:uiPriority w:val="99"/>
    <w:unhideWhenUsed/>
    <w:rsid w:val="00430FF4"/>
    <w:pPr>
      <w:ind w:left="480" w:hanging="480"/>
    </w:pPr>
    <w:rPr>
      <w:rFonts w:cstheme="minorHAnsi"/>
      <w:smallCaps/>
      <w:sz w:val="20"/>
      <w:szCs w:val="20"/>
    </w:rPr>
  </w:style>
  <w:style w:type="paragraph" w:styleId="Bibliography">
    <w:name w:val="Bibliography"/>
    <w:basedOn w:val="Normal"/>
    <w:next w:val="Normal"/>
    <w:uiPriority w:val="37"/>
    <w:unhideWhenUsed/>
    <w:rsid w:val="0061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9536">
      <w:bodyDiv w:val="1"/>
      <w:marLeft w:val="0"/>
      <w:marRight w:val="0"/>
      <w:marTop w:val="0"/>
      <w:marBottom w:val="0"/>
      <w:divBdr>
        <w:top w:val="none" w:sz="0" w:space="0" w:color="auto"/>
        <w:left w:val="none" w:sz="0" w:space="0" w:color="auto"/>
        <w:bottom w:val="none" w:sz="0" w:space="0" w:color="auto"/>
        <w:right w:val="none" w:sz="0" w:space="0" w:color="auto"/>
      </w:divBdr>
    </w:div>
    <w:div w:id="1336180643">
      <w:bodyDiv w:val="1"/>
      <w:marLeft w:val="0"/>
      <w:marRight w:val="0"/>
      <w:marTop w:val="0"/>
      <w:marBottom w:val="0"/>
      <w:divBdr>
        <w:top w:val="none" w:sz="0" w:space="0" w:color="auto"/>
        <w:left w:val="none" w:sz="0" w:space="0" w:color="auto"/>
        <w:bottom w:val="none" w:sz="0" w:space="0" w:color="auto"/>
        <w:right w:val="none" w:sz="0" w:space="0" w:color="auto"/>
      </w:divBdr>
    </w:div>
    <w:div w:id="143347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RLK93</b:Tag>
    <b:SourceType>JournalArticle</b:SourceType>
    <b:Guid>{39F271C7-ECCA-7A47-9FD7-8CC27BFEA18E}</b:Guid>
    <b:Author>
      <b:Author>
        <b:NameList>
          <b:Person>
            <b:Last>R.L.Kautz</b:Last>
            <b:First>Bret</b:First>
            <b:Middle>M.Huggard</b:Middle>
          </b:Person>
        </b:NameList>
      </b:Author>
    </b:Author>
    <b:Title>Chaos at the amusement park: Dynamics of the Tilt-A-Whirl</b:Title>
    <b:City>Flagstaff</b:City>
    <b:Year>1993</b:Year>
    <b:StateProvince>Arizona</b:StateProvince>
    <b:CountryRegion>United States of America</b:CountryRegion>
    <b:Volume>62</b:Volume>
    <b:NumberVolumes>1</b:NumberVolumes>
    <b:Pages>59-65</b:Pages>
    <b:JournalName>American Association of Physics Teachers</b:JournalName>
    <b:Month>June</b:Month>
    <b:Day>29</b:Day>
    <b:Issue>1</b:Issue>
    <b:RefOrder>1</b:RefOrder>
  </b:Source>
</b:Sources>
</file>

<file path=customXml/itemProps1.xml><?xml version="1.0" encoding="utf-8"?>
<ds:datastoreItem xmlns:ds="http://schemas.openxmlformats.org/officeDocument/2006/customXml" ds:itemID="{2F37E3DA-FDAA-BF4E-856B-EC9C5A42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Ramakrishnan, Vignesh</dc:creator>
  <cp:keywords/>
  <dc:description/>
  <cp:lastModifiedBy>Ramakrishnan, Vignesh</cp:lastModifiedBy>
  <cp:revision>3</cp:revision>
  <dcterms:created xsi:type="dcterms:W3CDTF">2021-11-13T00:02:00Z</dcterms:created>
  <dcterms:modified xsi:type="dcterms:W3CDTF">2021-11-13T00:02:00Z</dcterms:modified>
</cp:coreProperties>
</file>