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v13.0 - Adaptive Enterprise Civilization System (AECS)</w:t>
      </w:r>
    </w:p>
    <w:p>
      <w:r>
        <w:br/>
        <w:t>UEE ENTERPRISE SPECIFICATION v13.0</w:t>
        <w:br/>
        <w:br/>
        <w:t>1. VISION</w:t>
        <w:br/>
        <w:t>Transform the Enterprise Meta-Evolution Network into an Adaptive Enterprise Civilization System (AECS)</w:t>
        <w:br/>
        <w:t>that aligns enterprise, industry, economy, society, and sustainability objectives.</w:t>
        <w:br/>
        <w:br/>
        <w:t>2. CIVILIZATION MODEL</w:t>
        <w:br/>
        <w:t>Sense → Learn → Coordinate → Govern → Innovate → Sustain → Regenerate → Evolve</w:t>
        <w:br/>
        <w:br/>
        <w:t>3. ENTERPRISE CIVILIZATION ARCHITECTURE</w:t>
        <w:br/>
        <w:t>Layers:</w:t>
        <w:br/>
        <w:t>- Enterprise Layer</w:t>
        <w:br/>
        <w:t>- Industry Layer</w:t>
        <w:br/>
        <w:t>- Economy Layer</w:t>
        <w:br/>
        <w:t>- Society Layer</w:t>
        <w:br/>
        <w:t>- Sustainability Layer</w:t>
        <w:br/>
        <w:t>- Civilization Layer</w:t>
        <w:br/>
        <w:br/>
        <w:t>4. CIVILIZATION KNOWLEDGE GRAPH</w:t>
        <w:br/>
        <w:t>Nodes:</w:t>
        <w:br/>
        <w:t>Enterprise</w:t>
        <w:br/>
        <w:t>Industry</w:t>
        <w:br/>
        <w:t>Market</w:t>
        <w:br/>
        <w:t>Institution</w:t>
        <w:br/>
        <w:t>Community</w:t>
        <w:br/>
        <w:t>Economy</w:t>
        <w:br/>
        <w:t>Policy</w:t>
        <w:br/>
        <w:t>Environment</w:t>
        <w:br/>
        <w:t>Society</w:t>
        <w:br/>
        <w:br/>
        <w:t>5. ENTERPRISE CONSTITUTION SYSTEM</w:t>
        <w:br/>
        <w:t>Defines:</w:t>
        <w:br/>
        <w:t>- Principles</w:t>
        <w:br/>
        <w:t>- Governance</w:t>
        <w:br/>
        <w:t>- Ethics</w:t>
        <w:br/>
        <w:t>- Rights</w:t>
        <w:br/>
        <w:t>- Responsibilities</w:t>
        <w:br/>
        <w:t>- Decision Rights</w:t>
        <w:br/>
        <w:br/>
        <w:t>6. GLOBAL COORDINATION NETWORK</w:t>
        <w:br/>
        <w:t>Connects:</w:t>
        <w:br/>
        <w:t>- Enterprises</w:t>
        <w:br/>
        <w:t>- Governments</w:t>
        <w:br/>
        <w:t>- Academia</w:t>
        <w:br/>
        <w:t>- NGOs</w:t>
        <w:br/>
        <w:t>- Communities</w:t>
        <w:br/>
        <w:t>- Ecosystems</w:t>
        <w:br/>
        <w:br/>
        <w:t>7. ECONOMIC INTELLIGENCE ENGINE</w:t>
        <w:br/>
        <w:t>Models:</w:t>
        <w:br/>
        <w:t>- Capital Flows</w:t>
        <w:br/>
        <w:t>- Innovation Flows</w:t>
        <w:br/>
        <w:t>- Labor Flows</w:t>
        <w:br/>
        <w:t>- Resource Flows</w:t>
        <w:br/>
        <w:t>- Value Flows</w:t>
        <w:br/>
        <w:br/>
        <w:t>8. CROSS-INDUSTRY VALUE FABRIC</w:t>
        <w:br/>
        <w:t>Maps:</w:t>
        <w:br/>
        <w:t>- Dependencies</w:t>
        <w:br/>
        <w:t>- Opportunities</w:t>
        <w:br/>
        <w:t>- Risks</w:t>
        <w:br/>
        <w:t>- Shared Value Creation</w:t>
        <w:br/>
        <w:br/>
        <w:t>9. SOCIETAL IMPACT INTELLIGENCE</w:t>
        <w:br/>
        <w:t>Measures:</w:t>
        <w:br/>
        <w:t>- Employment</w:t>
        <w:br/>
        <w:t>- Education</w:t>
        <w:br/>
        <w:t>- Health</w:t>
        <w:br/>
        <w:t>- Sustainability</w:t>
        <w:br/>
        <w:t>- Prosperity</w:t>
        <w:br/>
        <w:br/>
        <w:t>10. REGENERATIVE CAPITAL FRAMEWORK</w:t>
        <w:br/>
        <w:t>Optimize:</w:t>
        <w:br/>
        <w:t>- Financial Capital</w:t>
        <w:br/>
        <w:t>- Human Capital</w:t>
        <w:br/>
        <w:t>- Knowledge Capital</w:t>
        <w:br/>
        <w:t>- Social Capital</w:t>
        <w:br/>
        <w:t>- Ecological Capital</w:t>
        <w:br/>
        <w:br/>
        <w:t>11. PLANETARY SUSTAINABILITY ENGINE</w:t>
        <w:br/>
        <w:t>Track:</w:t>
        <w:br/>
        <w:t>- Carbon</w:t>
        <w:br/>
        <w:t>- Energy</w:t>
        <w:br/>
        <w:t>- Water</w:t>
        <w:br/>
        <w:t>- Materials</w:t>
        <w:br/>
        <w:t>- Biodiversity</w:t>
        <w:br/>
        <w:br/>
        <w:t>12. MULTI-GENERATION PLANNING</w:t>
        <w:br/>
        <w:t>Horizons:</w:t>
        <w:br/>
        <w:t>- 3 Years</w:t>
        <w:br/>
        <w:t>- 5 Years</w:t>
        <w:br/>
        <w:t>- 10 Years</w:t>
        <w:br/>
        <w:t>- 25 Years</w:t>
        <w:br/>
        <w:t>- 50 Years</w:t>
        <w:br/>
        <w:br/>
        <w:t>13. HUMAN-AI-INSTITUTION SYMBIOSIS</w:t>
        <w:br/>
        <w:t>Humans:</w:t>
        <w:br/>
        <w:t>Purpose, Ethics, Leadership</w:t>
        <w:br/>
        <w:br/>
        <w:t>AI:</w:t>
        <w:br/>
        <w:t>Reasoning, Simulation, Optimization</w:t>
        <w:br/>
        <w:br/>
        <w:t>Institutions:</w:t>
        <w:br/>
        <w:t>Governance, Continuity, Stewardship</w:t>
        <w:br/>
        <w:br/>
        <w:t>14. CIVILIZATION DIGITAL TWIN</w:t>
        <w:br/>
        <w:t>Digital representation of:</w:t>
        <w:br/>
        <w:t>- Enterprise Networks</w:t>
        <w:br/>
        <w:t>- Industries</w:t>
        <w:br/>
        <w:t>- Economies</w:t>
        <w:br/>
        <w:t>- Societies</w:t>
        <w:br/>
        <w:br/>
        <w:t>15. EVOLUTION INDEX</w:t>
        <w:br/>
        <w:t>Measures:</w:t>
        <w:br/>
        <w:t>- Adaptability</w:t>
        <w:br/>
        <w:t>- Sustainability</w:t>
        <w:br/>
        <w:t>- Prosperity</w:t>
        <w:br/>
        <w:t>- Resilience</w:t>
        <w:br/>
        <w:t>- Innovation</w:t>
        <w:br/>
        <w:br/>
        <w:t>16. TARGET STATE</w:t>
        <w:br/>
        <w:t>A continuously evolving civilization-scale ecosystem that aligns economic value,</w:t>
        <w:br/>
        <w:t>societal wellbeing, and long-term sustainability.</w:t>
        <w:br/>
        <w:br/>
        <w:t>17. NORTH STAR</w:t>
        <w:br/>
        <w:t>Enable enterprises and institutions to become positive contributors to resilient,</w:t>
        <w:br/>
        <w:t>prosperous, and regenerative civilization outcomes.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