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v5.0 - Engineering &amp; Delivery Blueprint</w:t>
      </w:r>
    </w:p>
    <w:p>
      <w:r>
        <w:br/>
        <w:t>UEE ENTERPRISE SPECIFICATION v5.0</w:t>
        <w:br/>
        <w:br/>
        <w:t>1. ENGINEERING VISION</w:t>
        <w:br/>
        <w:t>Build a production-grade AI-native Enterprise Operating System capable of continuous evolution.</w:t>
        <w:br/>
        <w:br/>
        <w:t>2. MONOREPO STRUCTURE</w:t>
        <w:br/>
        <w:t>/apps</w:t>
        <w:br/>
        <w:t xml:space="preserve">  /web (Next.js)</w:t>
        <w:br/>
        <w:t xml:space="preserve">  /api</w:t>
        <w:br/>
        <w:t xml:space="preserve">  /agents</w:t>
        <w:br/>
        <w:t>/packages</w:t>
        <w:br/>
        <w:t xml:space="preserve">  /ui</w:t>
        <w:br/>
        <w:t xml:space="preserve">  /ontology</w:t>
        <w:br/>
        <w:t xml:space="preserve">  /workflows</w:t>
        <w:br/>
        <w:t xml:space="preserve">  /knowledge-graph</w:t>
        <w:br/>
        <w:t>/infrastructure</w:t>
        <w:br/>
        <w:t>/docs</w:t>
        <w:br/>
        <w:br/>
        <w:t>3. NEXT.JS ARCHITECTURE</w:t>
        <w:br/>
        <w:t>Routes:</w:t>
        <w:br/>
        <w:t>/dashboard</w:t>
        <w:br/>
        <w:t>/strategy</w:t>
        <w:br/>
        <w:t>/portfolio</w:t>
        <w:br/>
        <w:t>/architecture</w:t>
        <w:br/>
        <w:t>/products</w:t>
        <w:br/>
        <w:t>/data</w:t>
        <w:br/>
        <w:t>/governance</w:t>
        <w:br/>
        <w:t>/agents</w:t>
        <w:br/>
        <w:t>/academy</w:t>
        <w:br/>
        <w:t>/admin</w:t>
        <w:br/>
        <w:br/>
        <w:t>4. REACT COMPONENT CATALOG</w:t>
        <w:br/>
        <w:t>ExecutiveDashboard</w:t>
        <w:br/>
        <w:t>KPIWidget</w:t>
        <w:br/>
        <w:t>AgentChat</w:t>
        <w:br/>
        <w:t>KnowledgeGraphViewer</w:t>
        <w:br/>
        <w:t>TraceabilityExplorer</w:t>
        <w:br/>
        <w:t>PortfolioHeatmap</w:t>
        <w:br/>
        <w:t>CapabilityMap</w:t>
        <w:br/>
        <w:t>ValueDashboard</w:t>
        <w:br/>
        <w:br/>
        <w:t>5. AGENT PLATFORM</w:t>
        <w:br/>
        <w:t>Executive Agent</w:t>
        <w:br/>
        <w:t>Strategy Agent</w:t>
        <w:br/>
        <w:t>Portfolio Agent</w:t>
        <w:br/>
        <w:t>Product Agent</w:t>
        <w:br/>
        <w:t>Architecture Agent</w:t>
        <w:br/>
        <w:t>Data Agent</w:t>
        <w:br/>
        <w:t>Security Agent</w:t>
        <w:br/>
        <w:t>Governance Agent</w:t>
        <w:br/>
        <w:t>Learning Agent</w:t>
        <w:br/>
        <w:t>Evolution Agent</w:t>
        <w:br/>
        <w:br/>
        <w:t>6. LANGGRAPH WORKFLOWS</w:t>
        <w:br/>
        <w:t>Executive Query Flow</w:t>
        <w:br/>
        <w:t>Strategy Analysis Flow</w:t>
        <w:br/>
        <w:t>Architecture Assessment Flow</w:t>
        <w:br/>
        <w:t>Portfolio Optimization Flow</w:t>
        <w:br/>
        <w:t>Value Realization Flow</w:t>
        <w:br/>
        <w:br/>
        <w:t>7. ANTHROPIC INTEGRATION</w:t>
        <w:br/>
        <w:t>Model Gateway</w:t>
        <w:br/>
        <w:t>Prompt Library</w:t>
        <w:br/>
        <w:t>Agent Contracts</w:t>
        <w:br/>
        <w:t>Guardrails</w:t>
        <w:br/>
        <w:t>Evaluation Framework</w:t>
        <w:br/>
        <w:br/>
        <w:t>8. DATA ARCHITECTURE</w:t>
        <w:br/>
        <w:t>PostgreSQL</w:t>
        <w:br/>
        <w:t>Neo4j</w:t>
        <w:br/>
        <w:t>pgvector</w:t>
        <w:br/>
        <w:t>Object Storage</w:t>
        <w:br/>
        <w:br/>
        <w:t>9. ENTERPRISE ONTOLOGY</w:t>
        <w:br/>
        <w:t>Strategy</w:t>
        <w:br/>
        <w:t>Objective</w:t>
        <w:br/>
        <w:t>Capability</w:t>
        <w:br/>
        <w:t>Value Stream</w:t>
        <w:br/>
        <w:t>Product</w:t>
        <w:br/>
        <w:t>Application</w:t>
        <w:br/>
        <w:t>API</w:t>
        <w:br/>
        <w:t>Data Product</w:t>
        <w:br/>
        <w:t>Technology</w:t>
        <w:br/>
        <w:t>Risk</w:t>
        <w:br/>
        <w:t>Control</w:t>
        <w:br/>
        <w:t>Metric</w:t>
        <w:br/>
        <w:t>Agent</w:t>
        <w:br/>
        <w:br/>
        <w:t>10. API SPECIFICATION</w:t>
        <w:br/>
        <w:t>REST</w:t>
        <w:br/>
        <w:t>GraphQL</w:t>
        <w:br/>
        <w:t>Event APIs</w:t>
        <w:br/>
        <w:t>OpenAPI Contracts</w:t>
        <w:br/>
        <w:br/>
        <w:t>11. EVENT ARCHITECTURE</w:t>
        <w:br/>
        <w:t>StrategyCreated</w:t>
        <w:br/>
        <w:t>CapabilityUpdated</w:t>
        <w:br/>
        <w:t>ProductReleased</w:t>
        <w:br/>
        <w:t>RiskDetected</w:t>
        <w:br/>
        <w:t>MetricChanged</w:t>
        <w:br/>
        <w:br/>
        <w:t>12. SECURITY ARCHITECTURE</w:t>
        <w:br/>
        <w:t>Zero Trust</w:t>
        <w:br/>
        <w:t>RBAC</w:t>
        <w:br/>
        <w:t>ABAC</w:t>
        <w:br/>
        <w:t>Encryption</w:t>
        <w:br/>
        <w:t>Secrets Management</w:t>
        <w:br/>
        <w:t>NIST Controls</w:t>
        <w:br/>
        <w:br/>
        <w:t>13. OBSERVABILITY</w:t>
        <w:br/>
        <w:t>Metrics</w:t>
        <w:br/>
        <w:t>Logs</w:t>
        <w:br/>
        <w:t>Traces</w:t>
        <w:br/>
        <w:t>Agent Telemetry</w:t>
        <w:br/>
        <w:t>Business KPIs</w:t>
        <w:br/>
        <w:br/>
        <w:t>14. DEVSECOPS</w:t>
        <w:br/>
        <w:t>GitHub Actions</w:t>
        <w:br/>
        <w:t>Terraform</w:t>
        <w:br/>
        <w:t>Kubernetes</w:t>
        <w:br/>
        <w:t>Policy as Code</w:t>
        <w:br/>
        <w:t>Security Scanning</w:t>
        <w:br/>
        <w:br/>
        <w:t>15. INFRASTRUCTURE AS CODE</w:t>
        <w:br/>
        <w:t>Terraform Modules</w:t>
        <w:br/>
        <w:t>Cloud Landing Zones</w:t>
        <w:br/>
        <w:t>Kubernetes Clusters</w:t>
        <w:br/>
        <w:t>Monitoring Stack</w:t>
        <w:br/>
        <w:br/>
        <w:t>16. PRODUCT BACKLOG</w:t>
        <w:br/>
        <w:t>Epics</w:t>
        <w:br/>
        <w:t>Features</w:t>
        <w:br/>
        <w:t>User Stories</w:t>
        <w:br/>
        <w:t>Acceptance Criteria</w:t>
        <w:br/>
        <w:br/>
        <w:t>17. DELIVERY MODEL</w:t>
        <w:br/>
        <w:t>Quarterly Roadmaps</w:t>
        <w:br/>
        <w:t>Program Increments</w:t>
        <w:br/>
        <w:t>Sprint Planning</w:t>
        <w:br/>
        <w:t>Continuous Delivery</w:t>
        <w:br/>
        <w:br/>
        <w:t>18. KPI FRAMEWORK</w:t>
        <w:br/>
        <w:t>Strategic Alignment</w:t>
        <w:br/>
        <w:t>Value Realization</w:t>
        <w:br/>
        <w:t>AI Adoption</w:t>
        <w:br/>
        <w:t>Knowledge Reuse</w:t>
        <w:br/>
        <w:t>Architecture Compliance</w:t>
        <w:br/>
        <w:br/>
        <w:t>19. IMPLEMENTATION PLAN</w:t>
        <w:br/>
        <w:t>Phase 1 Foundation</w:t>
        <w:br/>
        <w:t>Phase 2 MVP</w:t>
        <w:br/>
        <w:t>Phase 3 Pilot</w:t>
        <w:br/>
        <w:t>Phase 4 Scale</w:t>
        <w:br/>
        <w:t>Phase 5 Enterprise Rollout</w:t>
        <w:br/>
        <w:t>Phase 6 Autonomous Evolution</w:t>
        <w:br/>
        <w:br/>
        <w:t>20. TARGET STATE</w:t>
        <w:br/>
        <w:t>A self-improving enterprise platform with autonomous intelligence, traceability, governance, and measurable business value.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