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UEEOS Master Specification v1.0</w:t>
      </w:r>
    </w:p>
    <w:p>
      <w:r>
        <w:br/>
        <w:t>UEEOS (Universal Evolution Engine Operating System) is the definitive architecture for designing,</w:t>
        <w:br/>
        <w:t>operating, learning, governing, and evolving any system.</w:t>
        <w:br/>
        <w:br/>
        <w:t>Sections:</w:t>
        <w:br/>
        <w:t>1. Universal Evolution Theory</w:t>
        <w:br/>
        <w:t>2. Universal Reference Model</w:t>
        <w:br/>
        <w:t>3. Universal Ontology Engine</w:t>
        <w:br/>
        <w:t>4. Universal Knowledge Graph</w:t>
        <w:br/>
        <w:t>5. Universal Digital Twin Fabric</w:t>
        <w:br/>
        <w:t>6. Universal Agent Society</w:t>
        <w:br/>
        <w:t>7. Universal Cognitive Architecture</w:t>
        <w:br/>
        <w:t>8. Universal Simulation Engine</w:t>
        <w:br/>
        <w:t>9. Universal Governance System</w:t>
        <w:br/>
        <w:t>10. Universal Learning System</w:t>
        <w:br/>
        <w:t>11. Universal Technology Architecture</w:t>
        <w:br/>
        <w:t>12. Universal Product Suite</w:t>
        <w:br/>
        <w:t>13. Universal Metrics Framework</w:t>
        <w:br/>
        <w:t>14. Universal Maturity Model</w:t>
        <w:br/>
        <w:t>15. Universal Roadmap</w:t>
        <w:br/>
        <w:t>16. North Star</w:t>
        <w:br/>
        <w:br/>
        <w:t>Core Principle:</w:t>
        <w:br/>
        <w:t>Any System → Understand → Model → Analyze → Design → Build → Operate → Learn → Adapt → Evolve → Better System</w:t>
        <w:br/>
        <w:br/>
        <w:t>North Star:</w:t>
        <w:br/>
        <w:t>Continuously improve the ability of any system to learn, adapt, create value, and evolve.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