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2F2" w:rsidRDefault="00EC648D" w:rsidP="009831CB">
      <w:r w:rsidRPr="009831CB">
        <w:rPr>
          <w:rFonts w:hint="eastAsia"/>
          <w:noProof/>
          <w:lang w:val="de-DE" w:eastAsia="de-DE"/>
        </w:rPr>
        <w:drawing>
          <wp:anchor distT="0" distB="0" distL="114300" distR="114300" simplePos="0" relativeHeight="251661312" behindDoc="0" locked="0" layoutInCell="1" allowOverlap="1">
            <wp:simplePos x="0" y="0"/>
            <wp:positionH relativeFrom="column">
              <wp:posOffset>1993265</wp:posOffset>
            </wp:positionH>
            <wp:positionV relativeFrom="paragraph">
              <wp:posOffset>-457200</wp:posOffset>
            </wp:positionV>
            <wp:extent cx="3657600" cy="1072515"/>
            <wp:effectExtent l="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072515"/>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5752F2" w:rsidRDefault="005752F2" w:rsidP="005752F2"/>
    <w:p w:rsidR="005752F2" w:rsidRDefault="00277FAB" w:rsidP="005752F2">
      <w:r w:rsidRPr="00277FAB">
        <w:rPr>
          <w:noProof/>
          <w:lang w:eastAsia="en-US"/>
        </w:rPr>
        <w:pict>
          <v:shapetype id="_x0000_t202" coordsize="21600,21600" o:spt="202" path="m,l,21600r21600,l21600,xe">
            <v:stroke joinstyle="miter"/>
            <v:path gradientshapeok="t" o:connecttype="rect"/>
          </v:shapetype>
          <v:shape id="Text Box 3" o:spid="_x0000_s1026" type="#_x0000_t202" style="position:absolute;margin-left:175.05pt;margin-top:19.2pt;width:4in;height:2in;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" filled="f" stroked="f">
            <v:path arrowok="t"/>
            <v:textbox>
              <w:txbxContent>
                <w:p w:rsidR="004B738B" w:rsidRPr="00B50117" w:rsidRDefault="004B738B" w:rsidP="005752F2">
                  <w:pPr>
                    <w:pStyle w:val="Titel"/>
                  </w:pPr>
                  <w:proofErr w:type="spellStart"/>
                  <w:r>
                    <w:t>UML</w:t>
                  </w:r>
                  <w:proofErr w:type="spellEnd"/>
                  <w:r>
                    <w:t xml:space="preserve"> Modeling Guidelines</w:t>
                  </w:r>
                </w:p>
                <w:p w:rsidR="004B738B" w:rsidRPr="0086637E" w:rsidRDefault="004B738B" w:rsidP="005752F2">
                  <w:pPr>
                    <w:spacing w:after="0" w:line="260" w:lineRule="exact"/>
                    <w:rPr>
                      <w:rFonts w:asciiTheme="minorHAnsi" w:hAnsiTheme="minorHAnsi"/>
                    </w:rPr>
                  </w:pPr>
                  <w:r w:rsidRPr="0086637E">
                    <w:rPr>
                      <w:rFonts w:asciiTheme="minorHAnsi" w:hAnsiTheme="minorHAnsi"/>
                    </w:rPr>
                    <w:t xml:space="preserve">Version </w:t>
                  </w:r>
                  <w:r>
                    <w:rPr>
                      <w:rFonts w:asciiTheme="minorHAnsi" w:hAnsiTheme="minorHAnsi"/>
                    </w:rPr>
                    <w:t>1.1.02</w:t>
                  </w:r>
                </w:p>
                <w:p w:rsidR="004B738B" w:rsidRPr="0086637E" w:rsidRDefault="004B738B" w:rsidP="005752F2">
                  <w:pPr>
                    <w:spacing w:after="0" w:line="260" w:lineRule="exact"/>
                    <w:rPr>
                      <w:rFonts w:asciiTheme="minorHAnsi" w:hAnsiTheme="minorHAnsi"/>
                    </w:rPr>
                  </w:pPr>
                  <w:r>
                    <w:rPr>
                      <w:rFonts w:asciiTheme="minorHAnsi" w:hAnsiTheme="minorHAnsi"/>
                    </w:rPr>
                    <w:t>April 5, 2016</w:t>
                  </w:r>
                </w:p>
                <w:p w:rsidR="004B738B" w:rsidRDefault="004B738B"/>
                <w:p w:rsidR="004B738B" w:rsidRPr="0086637E" w:rsidRDefault="004B738B" w:rsidP="00D670D7">
                  <w:pPr>
                    <w:spacing w:after="0" w:line="260" w:lineRule="exact"/>
                    <w:rPr>
                      <w:rFonts w:asciiTheme="minorHAnsi" w:hAnsiTheme="minorHAnsi"/>
                    </w:rPr>
                  </w:pPr>
                  <w:proofErr w:type="spellStart"/>
                  <w:r w:rsidRPr="000D720A">
                    <w:rPr>
                      <w:rFonts w:asciiTheme="minorHAnsi" w:hAnsiTheme="minorHAnsi"/>
                    </w:rPr>
                    <w:t>ONF</w:t>
                  </w:r>
                  <w:proofErr w:type="spellEnd"/>
                  <w:r w:rsidRPr="000D720A">
                    <w:rPr>
                      <w:rFonts w:asciiTheme="minorHAnsi" w:hAnsiTheme="minorHAnsi"/>
                    </w:rPr>
                    <w:t xml:space="preserve"> </w:t>
                  </w:r>
                  <w:proofErr w:type="spellStart"/>
                  <w:r w:rsidRPr="000D720A">
                    <w:rPr>
                      <w:rFonts w:asciiTheme="minorHAnsi" w:hAnsiTheme="minorHAnsi"/>
                    </w:rPr>
                    <w:t>TR</w:t>
                  </w:r>
                  <w:proofErr w:type="spellEnd"/>
                  <w:r w:rsidRPr="000D720A">
                    <w:rPr>
                      <w:rFonts w:asciiTheme="minorHAnsi" w:hAnsiTheme="minorHAnsi"/>
                    </w:rPr>
                    <w:t>-514</w:t>
                  </w:r>
                </w:p>
                <w:p w:rsidR="004B738B" w:rsidRDefault="004B738B" w:rsidP="006552DB">
                  <w:pPr>
                    <w:spacing w:after="0" w:line="260" w:lineRule="exact"/>
                    <w:rPr>
                      <w:rFonts w:asciiTheme="minorHAnsi" w:hAnsiTheme="minorHAnsi"/>
                    </w:rPr>
                  </w:pPr>
                </w:p>
                <w:p w:rsidR="004B738B" w:rsidRPr="009C5170" w:rsidRDefault="004B738B" w:rsidP="000B3B1D">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txbxContent>
            </v:textbox>
          </v:shape>
        </w:pict>
      </w:r>
    </w:p>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Pr="00DC2FF7" w:rsidRDefault="00EC648D" w:rsidP="005752F2">
      <w:pPr>
        <w:spacing w:after="40"/>
        <w:rPr>
          <w:rFonts w:asciiTheme="minorHAnsi" w:hAnsiTheme="minorHAnsi"/>
          <w:sz w:val="16"/>
        </w:rPr>
      </w:pPr>
      <w:r w:rsidRPr="0086637E">
        <w:rPr>
          <w:rFonts w:hint="eastAsia"/>
          <w:noProof/>
          <w:lang w:val="de-DE" w:eastAsia="de-DE"/>
        </w:rPr>
        <w:drawing>
          <wp:anchor distT="0" distB="0" distL="114300" distR="114300" simplePos="0" relativeHeight="251664384" behindDoc="0" locked="0" layoutInCell="1" allowOverlap="1">
            <wp:simplePos x="0" y="0"/>
            <wp:positionH relativeFrom="column">
              <wp:posOffset>2337435</wp:posOffset>
            </wp:positionH>
            <wp:positionV relativeFrom="paragraph">
              <wp:posOffset>4157980</wp:posOffset>
            </wp:positionV>
            <wp:extent cx="213506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135060" cy="80010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DC2FF7">
        <w:br w:type="page"/>
      </w:r>
      <w:r w:rsidRPr="00DC2FF7">
        <w:rPr>
          <w:rFonts w:asciiTheme="minorHAnsi" w:hAnsiTheme="minorHAnsi"/>
          <w:sz w:val="16"/>
        </w:rPr>
        <w:lastRenderedPageBreak/>
        <w:softHyphen/>
      </w:r>
      <w:proofErr w:type="spellStart"/>
      <w:r w:rsidRPr="00DC2FF7">
        <w:rPr>
          <w:rFonts w:asciiTheme="minorHAnsi" w:hAnsiTheme="minorHAnsi"/>
          <w:sz w:val="16"/>
        </w:rPr>
        <w:t>ONF</w:t>
      </w:r>
      <w:proofErr w:type="spellEnd"/>
      <w:r w:rsidRPr="00DC2FF7">
        <w:rPr>
          <w:rFonts w:asciiTheme="minorHAnsi" w:hAnsiTheme="minorHAnsi"/>
          <w:sz w:val="16"/>
        </w:rPr>
        <w:t xml:space="preserve"> Document Type:</w:t>
      </w:r>
      <w:r w:rsidR="003B3770" w:rsidRPr="00DC2FF7">
        <w:rPr>
          <w:rFonts w:asciiTheme="minorHAnsi" w:hAnsiTheme="minorHAnsi"/>
          <w:sz w:val="16"/>
        </w:rPr>
        <w:t xml:space="preserve"> Technical Recommendation</w:t>
      </w:r>
    </w:p>
    <w:p w:rsidR="005752F2" w:rsidRPr="00567E3D" w:rsidRDefault="00EC648D">
      <w:pPr>
        <w:spacing w:after="0"/>
      </w:pPr>
      <w:proofErr w:type="spellStart"/>
      <w:r w:rsidRPr="00567E3D">
        <w:rPr>
          <w:rFonts w:asciiTheme="minorHAnsi" w:hAnsiTheme="minorHAnsi"/>
          <w:sz w:val="16"/>
        </w:rPr>
        <w:t>ONF</w:t>
      </w:r>
      <w:proofErr w:type="spellEnd"/>
      <w:r w:rsidRPr="00567E3D">
        <w:rPr>
          <w:rFonts w:asciiTheme="minorHAnsi" w:hAnsiTheme="minorHAnsi"/>
          <w:sz w:val="16"/>
        </w:rPr>
        <w:t xml:space="preserve"> Document Name:</w:t>
      </w:r>
      <w:r w:rsidR="003B3770" w:rsidRPr="00567E3D">
        <w:rPr>
          <w:rFonts w:asciiTheme="minorHAnsi" w:hAnsiTheme="minorHAnsi"/>
          <w:sz w:val="16"/>
        </w:rPr>
        <w:t xml:space="preserve"> </w:t>
      </w:r>
      <w:proofErr w:type="spellStart"/>
      <w:r w:rsidR="00D670D7" w:rsidRPr="00D670D7">
        <w:rPr>
          <w:rFonts w:asciiTheme="minorHAnsi" w:hAnsiTheme="minorHAnsi"/>
          <w:sz w:val="16"/>
        </w:rPr>
        <w:t>UML</w:t>
      </w:r>
      <w:proofErr w:type="spellEnd"/>
      <w:r w:rsidR="00D670D7" w:rsidRPr="00D670D7">
        <w:rPr>
          <w:rFonts w:asciiTheme="minorHAnsi" w:hAnsiTheme="minorHAnsi"/>
          <w:sz w:val="16"/>
        </w:rPr>
        <w:t xml:space="preserve"> Modeling Guidelines </w:t>
      </w:r>
      <w:proofErr w:type="spellStart"/>
      <w:r w:rsidR="00D670D7" w:rsidRPr="00D670D7">
        <w:rPr>
          <w:rFonts w:asciiTheme="minorHAnsi" w:hAnsiTheme="minorHAnsi"/>
          <w:sz w:val="16"/>
        </w:rPr>
        <w:t>V1.</w:t>
      </w:r>
      <w:r w:rsidR="00C078C6">
        <w:rPr>
          <w:rFonts w:asciiTheme="minorHAnsi" w:hAnsiTheme="minorHAnsi"/>
          <w:sz w:val="16"/>
        </w:rPr>
        <w:t>1</w:t>
      </w:r>
      <w:r w:rsidR="00501588">
        <w:rPr>
          <w:rFonts w:asciiTheme="minorHAnsi" w:hAnsiTheme="minorHAnsi"/>
          <w:sz w:val="16"/>
        </w:rPr>
        <w:t>.0</w:t>
      </w:r>
      <w:r w:rsidR="00D22BBC">
        <w:rPr>
          <w:rFonts w:asciiTheme="minorHAnsi" w:hAnsiTheme="minorHAnsi"/>
          <w:sz w:val="16"/>
        </w:rPr>
        <w:t>2</w:t>
      </w:r>
      <w:proofErr w:type="spellEnd"/>
      <w:r w:rsidRPr="00567E3D">
        <w:br/>
      </w:r>
    </w:p>
    <w:p w:rsidR="00A847F0" w:rsidRPr="00893099" w:rsidRDefault="00A847F0" w:rsidP="00CA746A">
      <w:pPr>
        <w:outlineLvl w:val="0"/>
        <w:rPr>
          <w:rFonts w:asciiTheme="majorHAnsi" w:hAnsiTheme="majorHAnsi"/>
          <w:b/>
          <w:szCs w:val="24"/>
        </w:rPr>
      </w:pPr>
      <w:r w:rsidRPr="00893099">
        <w:rPr>
          <w:rFonts w:asciiTheme="majorHAnsi" w:hAnsiTheme="majorHAnsi"/>
          <w:b/>
          <w:szCs w:val="24"/>
        </w:rPr>
        <w:t>Disclaimer</w:t>
      </w:r>
    </w:p>
    <w:p w:rsidR="005752F2" w:rsidRDefault="00EC648D" w:rsidP="005752F2">
      <w:pPr>
        <w:rPr>
          <w:spacing w:val="20"/>
        </w:rPr>
      </w:pPr>
      <w:r>
        <w:rPr>
          <w:spacing w:val="20"/>
        </w:rPr>
        <w:t>THIS SPECIFICATION IS PROVIDED “</w:t>
      </w:r>
      <w:r w:rsidRPr="006B60A9">
        <w:rPr>
          <w:spacing w:val="20"/>
        </w:rPr>
        <w:t xml:space="preserve">AS IS” WITH NO WARRANTIES WHATSOEVER, INCLUDING ANY WARRANTY OF MERCHANTABILITY, </w:t>
      </w:r>
      <w:proofErr w:type="spellStart"/>
      <w:r w:rsidRPr="006B60A9">
        <w:rPr>
          <w:spacing w:val="20"/>
        </w:rPr>
        <w:t>NONINFRINGEMENT</w:t>
      </w:r>
      <w:proofErr w:type="spellEnd"/>
      <w:r w:rsidRPr="006B60A9">
        <w:rPr>
          <w:spacing w:val="20"/>
        </w:rPr>
        <w:t>, FITNESS FOR ANY PARTICULAR PURPOSE, OR ANY WARRANTY OTHERWISE ARISING OUT OF ANY PROPOSAL, SPECIFICATION OR SAMPLE.</w:t>
      </w:r>
    </w:p>
    <w:p w:rsidR="00EC648D" w:rsidRDefault="00EC648D" w:rsidP="00EC648D">
      <w:pPr>
        <w:spacing w:after="0"/>
      </w:pPr>
      <w:r>
        <w:t>Any marks and brands contained herein are the property of their respective owners.</w:t>
      </w:r>
    </w:p>
    <w:p w:rsidR="00EC648D" w:rsidRDefault="00EC648D" w:rsidP="00EC648D">
      <w:pPr>
        <w:spacing w:after="0"/>
      </w:pPr>
    </w:p>
    <w:p w:rsidR="00A847F0" w:rsidRDefault="00A847F0" w:rsidP="00F32C32">
      <w:pPr>
        <w:spacing w:after="0"/>
      </w:pPr>
      <w:r>
        <w:t>Open Networking Foundation</w:t>
      </w:r>
    </w:p>
    <w:p w:rsidR="00EC648D" w:rsidRDefault="00EC648D" w:rsidP="00EC648D">
      <w:pPr>
        <w:spacing w:after="0"/>
      </w:pPr>
      <w:r>
        <w:t xml:space="preserve">2275 E. </w:t>
      </w:r>
      <w:proofErr w:type="spellStart"/>
      <w:r>
        <w:t>Bayshore</w:t>
      </w:r>
      <w:proofErr w:type="spellEnd"/>
      <w:r>
        <w:t xml:space="preserve"> Road, Suite 103, Palo Alto, CA 94303</w:t>
      </w:r>
    </w:p>
    <w:p w:rsidR="00EC648D" w:rsidRPr="00EC648D" w:rsidRDefault="00277FAB" w:rsidP="00EC648D">
      <w:pPr>
        <w:pStyle w:val="Hyperlink1"/>
      </w:pPr>
      <w:hyperlink r:id="rId10" w:history="1">
        <w:proofErr w:type="spellStart"/>
        <w:r w:rsidR="00EC648D" w:rsidRPr="00EC648D">
          <w:rPr>
            <w:rStyle w:val="Hyperlink"/>
            <w:color w:val="00A0B6" w:themeColor="accent1"/>
          </w:rPr>
          <w:t>www.opennetworking.org</w:t>
        </w:r>
        <w:proofErr w:type="spellEnd"/>
      </w:hyperlink>
    </w:p>
    <w:p w:rsidR="00EC648D" w:rsidRDefault="00EC648D" w:rsidP="00EC648D">
      <w:pPr>
        <w:spacing w:after="0"/>
      </w:pPr>
    </w:p>
    <w:p w:rsidR="00EC648D" w:rsidRDefault="00EC648D" w:rsidP="00EC648D">
      <w:pPr>
        <w:spacing w:after="0"/>
      </w:pPr>
      <w:proofErr w:type="gramStart"/>
      <w:r>
        <w:t>©201</w:t>
      </w:r>
      <w:r w:rsidR="00D20214">
        <w:t>5</w:t>
      </w:r>
      <w:r>
        <w:t xml:space="preserve"> Open Networking Foundation.</w:t>
      </w:r>
      <w:proofErr w:type="gramEnd"/>
      <w:r>
        <w:t xml:space="preserve"> All rights reserved.</w:t>
      </w:r>
    </w:p>
    <w:p w:rsidR="00EC648D" w:rsidRDefault="00EC648D" w:rsidP="00EC648D">
      <w:pPr>
        <w:spacing w:after="0"/>
      </w:pPr>
    </w:p>
    <w:p w:rsidR="005752F2" w:rsidRDefault="00EC648D" w:rsidP="00EC648D">
      <w:pPr>
        <w:spacing w:after="0"/>
      </w:pPr>
      <w:r>
        <w:t xml:space="preserve">Open Networking Foundation, the </w:t>
      </w:r>
      <w:proofErr w:type="spellStart"/>
      <w:r>
        <w:t>ONF</w:t>
      </w:r>
      <w:proofErr w:type="spellEnd"/>
      <w:r>
        <w:t xml:space="preserve"> symbol, and </w:t>
      </w:r>
      <w:proofErr w:type="spellStart"/>
      <w:r>
        <w:t>OpenFlow</w:t>
      </w:r>
      <w:proofErr w:type="spellEnd"/>
      <w:r>
        <w:t xml:space="preserve"> are registered trademarks of the Open Networking Foundation, in the United States and/or in other countries. All other brands, products, or service names are or may be trademarks or service marks of, and are used to identify, products or services of their respective owners.    </w:t>
      </w:r>
      <w:r>
        <w:br w:type="page"/>
      </w:r>
    </w:p>
    <w:p w:rsidR="00A847F0" w:rsidRDefault="00A847F0">
      <w:pPr>
        <w:pStyle w:val="Verzeichnis1"/>
        <w:tabs>
          <w:tab w:val="right" w:leader="dot" w:pos="9350"/>
        </w:tabs>
      </w:pPr>
    </w:p>
    <w:p w:rsidR="00F32C32" w:rsidRDefault="00F32C32" w:rsidP="00F32C32">
      <w:pPr>
        <w:pStyle w:val="Inhaltsverzeichnisberschrift"/>
        <w:spacing w:after="0"/>
        <w:outlineLvl w:val="0"/>
      </w:pPr>
      <w:r>
        <w:t>Content</w:t>
      </w:r>
    </w:p>
    <w:p w:rsidR="00C54DA9" w:rsidRDefault="00277FAB">
      <w:pPr>
        <w:pStyle w:val="Verzeichnis1"/>
        <w:tabs>
          <w:tab w:val="left" w:pos="432"/>
          <w:tab w:val="right" w:leader="dot" w:pos="9350"/>
        </w:tabs>
        <w:rPr>
          <w:rFonts w:cstheme="minorBidi"/>
          <w:b w:val="0"/>
          <w:noProof/>
          <w:color w:val="auto"/>
          <w:sz w:val="22"/>
          <w:szCs w:val="22"/>
          <w:lang w:val="de-DE" w:eastAsia="de-DE"/>
        </w:rPr>
      </w:pPr>
      <w:r w:rsidRPr="00277FAB">
        <w:fldChar w:fldCharType="begin"/>
      </w:r>
      <w:r w:rsidR="004D3741">
        <w:instrText xml:space="preserve"> TOC \o "1-3" \h \z \u </w:instrText>
      </w:r>
      <w:r w:rsidRPr="00277FAB">
        <w:fldChar w:fldCharType="separate"/>
      </w:r>
      <w:hyperlink w:anchor="_Toc433722957" w:history="1">
        <w:r w:rsidR="00C54DA9" w:rsidRPr="00C04DF1">
          <w:rPr>
            <w:rStyle w:val="Hyperlink"/>
            <w:noProof/>
          </w:rPr>
          <w:t>1</w:t>
        </w:r>
        <w:r w:rsidR="00C54DA9">
          <w:rPr>
            <w:rFonts w:cstheme="minorBidi"/>
            <w:b w:val="0"/>
            <w:noProof/>
            <w:color w:val="auto"/>
            <w:sz w:val="22"/>
            <w:szCs w:val="22"/>
            <w:lang w:val="de-DE" w:eastAsia="de-DE"/>
          </w:rPr>
          <w:tab/>
        </w:r>
        <w:r w:rsidR="00C54DA9" w:rsidRPr="00C04DF1">
          <w:rPr>
            <w:rStyle w:val="Hyperlink"/>
            <w:noProof/>
          </w:rPr>
          <w:t>Introduction</w:t>
        </w:r>
        <w:r w:rsidR="00C54DA9">
          <w:rPr>
            <w:noProof/>
            <w:webHidden/>
          </w:rPr>
          <w:tab/>
        </w:r>
        <w:r>
          <w:rPr>
            <w:noProof/>
            <w:webHidden/>
          </w:rPr>
          <w:fldChar w:fldCharType="begin"/>
        </w:r>
        <w:r w:rsidR="00C54DA9">
          <w:rPr>
            <w:noProof/>
            <w:webHidden/>
          </w:rPr>
          <w:instrText xml:space="preserve"> PAGEREF _Toc433722957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58" w:history="1">
        <w:r w:rsidR="00C54DA9" w:rsidRPr="00C04DF1">
          <w:rPr>
            <w:rStyle w:val="Hyperlink"/>
            <w:noProof/>
          </w:rPr>
          <w:t>2</w:t>
        </w:r>
        <w:r w:rsidR="00C54DA9">
          <w:rPr>
            <w:rFonts w:cstheme="minorBidi"/>
            <w:b w:val="0"/>
            <w:noProof/>
            <w:color w:val="auto"/>
            <w:sz w:val="22"/>
            <w:szCs w:val="22"/>
            <w:lang w:val="de-DE" w:eastAsia="de-DE"/>
          </w:rPr>
          <w:tab/>
        </w:r>
        <w:r w:rsidR="00C54DA9" w:rsidRPr="00C04DF1">
          <w:rPr>
            <w:rStyle w:val="Hyperlink"/>
            <w:noProof/>
          </w:rPr>
          <w:t>References</w:t>
        </w:r>
        <w:r w:rsidR="00C54DA9">
          <w:rPr>
            <w:noProof/>
            <w:webHidden/>
          </w:rPr>
          <w:tab/>
        </w:r>
        <w:r>
          <w:rPr>
            <w:noProof/>
            <w:webHidden/>
          </w:rPr>
          <w:fldChar w:fldCharType="begin"/>
        </w:r>
        <w:r w:rsidR="00C54DA9">
          <w:rPr>
            <w:noProof/>
            <w:webHidden/>
          </w:rPr>
          <w:instrText xml:space="preserve"> PAGEREF _Toc433722958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59" w:history="1">
        <w:r w:rsidR="00C54DA9" w:rsidRPr="00C04DF1">
          <w:rPr>
            <w:rStyle w:val="Hyperlink"/>
            <w:noProof/>
          </w:rPr>
          <w:t>3</w:t>
        </w:r>
        <w:r w:rsidR="00C54DA9">
          <w:rPr>
            <w:rFonts w:cstheme="minorBidi"/>
            <w:b w:val="0"/>
            <w:noProof/>
            <w:color w:val="auto"/>
            <w:sz w:val="22"/>
            <w:szCs w:val="22"/>
            <w:lang w:val="de-DE" w:eastAsia="de-DE"/>
          </w:rPr>
          <w:tab/>
        </w:r>
        <w:r w:rsidR="00C54DA9" w:rsidRPr="00C04DF1">
          <w:rPr>
            <w:rStyle w:val="Hyperlink"/>
            <w:noProof/>
          </w:rPr>
          <w:t>Abbreviations</w:t>
        </w:r>
        <w:r w:rsidR="00C54DA9">
          <w:rPr>
            <w:noProof/>
            <w:webHidden/>
          </w:rPr>
          <w:tab/>
        </w:r>
        <w:r>
          <w:rPr>
            <w:noProof/>
            <w:webHidden/>
          </w:rPr>
          <w:fldChar w:fldCharType="begin"/>
        </w:r>
        <w:r w:rsidR="00C54DA9">
          <w:rPr>
            <w:noProof/>
            <w:webHidden/>
          </w:rPr>
          <w:instrText xml:space="preserve"> PAGEREF _Toc433722959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60" w:history="1">
        <w:r w:rsidR="00C54DA9" w:rsidRPr="00C04DF1">
          <w:rPr>
            <w:rStyle w:val="Hyperlink"/>
            <w:noProof/>
          </w:rPr>
          <w:t>4</w:t>
        </w:r>
        <w:r w:rsidR="00C54DA9">
          <w:rPr>
            <w:rFonts w:cstheme="minorBidi"/>
            <w:b w:val="0"/>
            <w:noProof/>
            <w:color w:val="auto"/>
            <w:sz w:val="22"/>
            <w:szCs w:val="22"/>
            <w:lang w:val="de-DE" w:eastAsia="de-DE"/>
          </w:rPr>
          <w:tab/>
        </w:r>
        <w:r w:rsidR="00C54DA9" w:rsidRPr="00C04DF1">
          <w:rPr>
            <w:rStyle w:val="Hyperlink"/>
            <w:noProof/>
          </w:rPr>
          <w:t>Overview</w:t>
        </w:r>
        <w:r w:rsidR="00C54DA9">
          <w:rPr>
            <w:noProof/>
            <w:webHidden/>
          </w:rPr>
          <w:tab/>
        </w:r>
        <w:r>
          <w:rPr>
            <w:noProof/>
            <w:webHidden/>
          </w:rPr>
          <w:fldChar w:fldCharType="begin"/>
        </w:r>
        <w:r w:rsidR="00C54DA9">
          <w:rPr>
            <w:noProof/>
            <w:webHidden/>
          </w:rPr>
          <w:instrText xml:space="preserve"> PAGEREF _Toc433722960 \h </w:instrText>
        </w:r>
        <w:r>
          <w:rPr>
            <w:noProof/>
            <w:webHidden/>
          </w:rPr>
        </w:r>
        <w:r>
          <w:rPr>
            <w:noProof/>
            <w:webHidden/>
          </w:rPr>
          <w:fldChar w:fldCharType="separate"/>
        </w:r>
        <w:r w:rsidR="003229D7">
          <w:rPr>
            <w:noProof/>
            <w:webHidden/>
          </w:rPr>
          <w:t>7</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61" w:history="1">
        <w:r w:rsidR="00C54DA9" w:rsidRPr="00C04DF1">
          <w:rPr>
            <w:rStyle w:val="Hyperlink"/>
            <w:noProof/>
          </w:rPr>
          <w:t>4.1</w:t>
        </w:r>
        <w:r w:rsidR="00C54DA9">
          <w:rPr>
            <w:rFonts w:cstheme="minorBidi"/>
            <w:noProof/>
            <w:color w:val="auto"/>
            <w:sz w:val="22"/>
            <w:lang w:val="de-DE" w:eastAsia="de-DE"/>
          </w:rPr>
          <w:tab/>
        </w:r>
        <w:r w:rsidR="00C54DA9" w:rsidRPr="00C04DF1">
          <w:rPr>
            <w:rStyle w:val="Hyperlink"/>
            <w:noProof/>
          </w:rPr>
          <w:t>Documentation Overview</w:t>
        </w:r>
        <w:r w:rsidR="00C54DA9">
          <w:rPr>
            <w:noProof/>
            <w:webHidden/>
          </w:rPr>
          <w:tab/>
        </w:r>
        <w:r>
          <w:rPr>
            <w:noProof/>
            <w:webHidden/>
          </w:rPr>
          <w:fldChar w:fldCharType="begin"/>
        </w:r>
        <w:r w:rsidR="00C54DA9">
          <w:rPr>
            <w:noProof/>
            <w:webHidden/>
          </w:rPr>
          <w:instrText xml:space="preserve"> PAGEREF _Toc433722961 \h </w:instrText>
        </w:r>
        <w:r>
          <w:rPr>
            <w:noProof/>
            <w:webHidden/>
          </w:rPr>
        </w:r>
        <w:r>
          <w:rPr>
            <w:noProof/>
            <w:webHidden/>
          </w:rPr>
          <w:fldChar w:fldCharType="separate"/>
        </w:r>
        <w:r w:rsidR="003229D7">
          <w:rPr>
            <w:noProof/>
            <w:webHidden/>
          </w:rPr>
          <w:t>7</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62" w:history="1">
        <w:r w:rsidR="00C54DA9" w:rsidRPr="00C04DF1">
          <w:rPr>
            <w:rStyle w:val="Hyperlink"/>
            <w:noProof/>
          </w:rPr>
          <w:t>4.2</w:t>
        </w:r>
        <w:r w:rsidR="00C54DA9">
          <w:rPr>
            <w:rFonts w:cstheme="minorBidi"/>
            <w:noProof/>
            <w:color w:val="auto"/>
            <w:sz w:val="22"/>
            <w:lang w:val="de-DE" w:eastAsia="de-DE"/>
          </w:rPr>
          <w:tab/>
        </w:r>
        <w:r w:rsidR="00C54DA9" w:rsidRPr="00C04DF1">
          <w:rPr>
            <w:rStyle w:val="Hyperlink"/>
            <w:noProof/>
          </w:rPr>
          <w:t>Modeling approach</w:t>
        </w:r>
        <w:r w:rsidR="00C54DA9">
          <w:rPr>
            <w:noProof/>
            <w:webHidden/>
          </w:rPr>
          <w:tab/>
        </w:r>
        <w:r>
          <w:rPr>
            <w:noProof/>
            <w:webHidden/>
          </w:rPr>
          <w:fldChar w:fldCharType="begin"/>
        </w:r>
        <w:r w:rsidR="00C54DA9">
          <w:rPr>
            <w:noProof/>
            <w:webHidden/>
          </w:rPr>
          <w:instrText xml:space="preserve"> PAGEREF _Toc433722962 \h </w:instrText>
        </w:r>
        <w:r>
          <w:rPr>
            <w:noProof/>
            <w:webHidden/>
          </w:rPr>
        </w:r>
        <w:r>
          <w:rPr>
            <w:noProof/>
            <w:webHidden/>
          </w:rPr>
          <w:fldChar w:fldCharType="separate"/>
        </w:r>
        <w:r w:rsidR="003229D7">
          <w:rPr>
            <w:noProof/>
            <w:webHidden/>
          </w:rPr>
          <w:t>8</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63" w:history="1">
        <w:r w:rsidR="00C54DA9" w:rsidRPr="00C04DF1">
          <w:rPr>
            <w:rStyle w:val="Hyperlink"/>
            <w:noProof/>
          </w:rPr>
          <w:t>4.3</w:t>
        </w:r>
        <w:r w:rsidR="00C54DA9">
          <w:rPr>
            <w:rFonts w:cstheme="minorBidi"/>
            <w:noProof/>
            <w:color w:val="auto"/>
            <w:sz w:val="22"/>
            <w:lang w:val="de-DE" w:eastAsia="de-DE"/>
          </w:rPr>
          <w:tab/>
        </w:r>
        <w:r w:rsidR="00C54DA9" w:rsidRPr="00C04DF1">
          <w:rPr>
            <w:rStyle w:val="Hyperlink"/>
            <w:noProof/>
          </w:rPr>
          <w:t>General Requirements</w:t>
        </w:r>
        <w:r w:rsidR="00C54DA9">
          <w:rPr>
            <w:noProof/>
            <w:webHidden/>
          </w:rPr>
          <w:tab/>
        </w:r>
        <w:r>
          <w:rPr>
            <w:noProof/>
            <w:webHidden/>
          </w:rPr>
          <w:fldChar w:fldCharType="begin"/>
        </w:r>
        <w:r w:rsidR="00C54DA9">
          <w:rPr>
            <w:noProof/>
            <w:webHidden/>
          </w:rPr>
          <w:instrText xml:space="preserve"> PAGEREF _Toc433722963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64" w:history="1">
        <w:r w:rsidR="00C54DA9" w:rsidRPr="00C04DF1">
          <w:rPr>
            <w:rStyle w:val="Hyperlink"/>
            <w:noProof/>
          </w:rPr>
          <w:t>5</w:t>
        </w:r>
        <w:r w:rsidR="00C54DA9">
          <w:rPr>
            <w:rFonts w:cstheme="minorBidi"/>
            <w:b w:val="0"/>
            <w:noProof/>
            <w:color w:val="auto"/>
            <w:sz w:val="22"/>
            <w:szCs w:val="22"/>
            <w:lang w:val="de-DE" w:eastAsia="de-DE"/>
          </w:rPr>
          <w:tab/>
        </w:r>
        <w:r w:rsidR="00C54DA9" w:rsidRPr="00C04DF1">
          <w:rPr>
            <w:rStyle w:val="Hyperlink"/>
            <w:noProof/>
          </w:rPr>
          <w:t>UML Artifact Descriptions</w:t>
        </w:r>
        <w:r w:rsidR="00C54DA9">
          <w:rPr>
            <w:noProof/>
            <w:webHidden/>
          </w:rPr>
          <w:tab/>
        </w:r>
        <w:r>
          <w:rPr>
            <w:noProof/>
            <w:webHidden/>
          </w:rPr>
          <w:fldChar w:fldCharType="begin"/>
        </w:r>
        <w:r w:rsidR="00C54DA9">
          <w:rPr>
            <w:noProof/>
            <w:webHidden/>
          </w:rPr>
          <w:instrText xml:space="preserve"> PAGEREF _Toc433722964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65" w:history="1">
        <w:r w:rsidR="00C54DA9" w:rsidRPr="00C04DF1">
          <w:rPr>
            <w:rStyle w:val="Hyperlink"/>
            <w:noProof/>
          </w:rPr>
          <w:t>5.1</w:t>
        </w:r>
        <w:r w:rsidR="00C54DA9">
          <w:rPr>
            <w:rFonts w:cstheme="minorBidi"/>
            <w:noProof/>
            <w:color w:val="auto"/>
            <w:sz w:val="22"/>
            <w:lang w:val="de-DE" w:eastAsia="de-DE"/>
          </w:rPr>
          <w:tab/>
        </w:r>
        <w:r w:rsidR="00C54DA9" w:rsidRPr="00C04DF1">
          <w:rPr>
            <w:rStyle w:val="Hyperlink"/>
            <w:noProof/>
          </w:rPr>
          <w:t>Object Classes</w:t>
        </w:r>
        <w:r w:rsidR="00C54DA9">
          <w:rPr>
            <w:noProof/>
            <w:webHidden/>
          </w:rPr>
          <w:tab/>
        </w:r>
        <w:r>
          <w:rPr>
            <w:noProof/>
            <w:webHidden/>
          </w:rPr>
          <w:fldChar w:fldCharType="begin"/>
        </w:r>
        <w:r w:rsidR="00C54DA9">
          <w:rPr>
            <w:noProof/>
            <w:webHidden/>
          </w:rPr>
          <w:instrText xml:space="preserve"> PAGEREF _Toc433722965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66" w:history="1">
        <w:r w:rsidR="00C54DA9" w:rsidRPr="00C04DF1">
          <w:rPr>
            <w:rStyle w:val="Hyperlink"/>
            <w:noProof/>
          </w:rPr>
          <w:t>5.1.1</w:t>
        </w:r>
        <w:r w:rsidR="00C54DA9">
          <w:rPr>
            <w:rFonts w:cstheme="minorBidi"/>
            <w:noProof/>
            <w:color w:val="auto"/>
            <w:sz w:val="22"/>
            <w:lang w:val="de-DE" w:eastAsia="de-DE"/>
          </w:rPr>
          <w:tab/>
        </w:r>
        <w:r w:rsidR="00C54DA9" w:rsidRPr="00C04DF1">
          <w:rPr>
            <w:rStyle w:val="Hyperlink"/>
            <w:noProof/>
          </w:rPr>
          <w:t>Object Class Notation</w:t>
        </w:r>
        <w:r w:rsidR="00C54DA9">
          <w:rPr>
            <w:noProof/>
            <w:webHidden/>
          </w:rPr>
          <w:tab/>
        </w:r>
        <w:r>
          <w:rPr>
            <w:noProof/>
            <w:webHidden/>
          </w:rPr>
          <w:fldChar w:fldCharType="begin"/>
        </w:r>
        <w:r w:rsidR="00C54DA9">
          <w:rPr>
            <w:noProof/>
            <w:webHidden/>
          </w:rPr>
          <w:instrText xml:space="preserve"> PAGEREF _Toc433722966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67" w:history="1">
        <w:r w:rsidR="00C54DA9" w:rsidRPr="00C04DF1">
          <w:rPr>
            <w:rStyle w:val="Hyperlink"/>
            <w:noProof/>
            <w:lang w:eastAsia="de-DE"/>
          </w:rPr>
          <w:t>5.1.2</w:t>
        </w:r>
        <w:r w:rsidR="00C54DA9">
          <w:rPr>
            <w:rFonts w:cstheme="minorBidi"/>
            <w:noProof/>
            <w:color w:val="auto"/>
            <w:sz w:val="22"/>
            <w:lang w:val="de-DE" w:eastAsia="de-DE"/>
          </w:rPr>
          <w:tab/>
        </w:r>
        <w:r w:rsidR="00C54DA9" w:rsidRPr="00C04DF1">
          <w:rPr>
            <w:rStyle w:val="Hyperlink"/>
            <w:noProof/>
            <w:lang w:eastAsia="de-DE"/>
          </w:rPr>
          <w:t>Object Class Properties</w:t>
        </w:r>
        <w:r w:rsidR="00C54DA9">
          <w:rPr>
            <w:noProof/>
            <w:webHidden/>
          </w:rPr>
          <w:tab/>
        </w:r>
        <w:r>
          <w:rPr>
            <w:noProof/>
            <w:webHidden/>
          </w:rPr>
          <w:fldChar w:fldCharType="begin"/>
        </w:r>
        <w:r w:rsidR="00C54DA9">
          <w:rPr>
            <w:noProof/>
            <w:webHidden/>
          </w:rPr>
          <w:instrText xml:space="preserve"> PAGEREF _Toc433722967 \h </w:instrText>
        </w:r>
        <w:r>
          <w:rPr>
            <w:noProof/>
            <w:webHidden/>
          </w:rPr>
        </w:r>
        <w:r>
          <w:rPr>
            <w:noProof/>
            <w:webHidden/>
          </w:rPr>
          <w:fldChar w:fldCharType="separate"/>
        </w:r>
        <w:r w:rsidR="003229D7">
          <w:rPr>
            <w:noProof/>
            <w:webHidden/>
          </w:rPr>
          <w:t>10</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68" w:history="1">
        <w:r w:rsidR="00C54DA9" w:rsidRPr="00C04DF1">
          <w:rPr>
            <w:rStyle w:val="Hyperlink"/>
            <w:noProof/>
            <w:lang w:eastAsia="de-DE"/>
          </w:rPr>
          <w:t>5.2</w:t>
        </w:r>
        <w:r w:rsidR="00C54DA9">
          <w:rPr>
            <w:rFonts w:cstheme="minorBidi"/>
            <w:noProof/>
            <w:color w:val="auto"/>
            <w:sz w:val="22"/>
            <w:lang w:val="de-DE" w:eastAsia="de-DE"/>
          </w:rPr>
          <w:tab/>
        </w:r>
        <w:r w:rsidR="00C54DA9" w:rsidRPr="00C04DF1">
          <w:rPr>
            <w:rStyle w:val="Hyperlink"/>
            <w:noProof/>
            <w:lang w:eastAsia="de-DE"/>
          </w:rPr>
          <w:t>Attributes in Object Classes</w:t>
        </w:r>
        <w:r w:rsidR="00C54DA9">
          <w:rPr>
            <w:noProof/>
            <w:webHidden/>
          </w:rPr>
          <w:tab/>
        </w:r>
        <w:r>
          <w:rPr>
            <w:noProof/>
            <w:webHidden/>
          </w:rPr>
          <w:fldChar w:fldCharType="begin"/>
        </w:r>
        <w:r w:rsidR="00C54DA9">
          <w:rPr>
            <w:noProof/>
            <w:webHidden/>
          </w:rPr>
          <w:instrText xml:space="preserve"> PAGEREF _Toc433722968 \h </w:instrText>
        </w:r>
        <w:r>
          <w:rPr>
            <w:noProof/>
            <w:webHidden/>
          </w:rPr>
        </w:r>
        <w:r>
          <w:rPr>
            <w:noProof/>
            <w:webHidden/>
          </w:rPr>
          <w:fldChar w:fldCharType="separate"/>
        </w:r>
        <w:r w:rsidR="003229D7">
          <w:rPr>
            <w:noProof/>
            <w:webHidden/>
          </w:rPr>
          <w:t>11</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69" w:history="1">
        <w:r w:rsidR="00C54DA9" w:rsidRPr="00C04DF1">
          <w:rPr>
            <w:rStyle w:val="Hyperlink"/>
            <w:noProof/>
            <w:lang w:eastAsia="de-DE"/>
          </w:rPr>
          <w:t>5.2.1</w:t>
        </w:r>
        <w:r w:rsidR="00C54DA9">
          <w:rPr>
            <w:rFonts w:cstheme="minorBidi"/>
            <w:noProof/>
            <w:color w:val="auto"/>
            <w:sz w:val="22"/>
            <w:lang w:val="de-DE" w:eastAsia="de-DE"/>
          </w:rPr>
          <w:tab/>
        </w:r>
        <w:r w:rsidR="00C54DA9" w:rsidRPr="00C04DF1">
          <w:rPr>
            <w:rStyle w:val="Hyperlink"/>
            <w:noProof/>
            <w:lang w:eastAsia="de-DE"/>
          </w:rPr>
          <w:t>Attribute Notation</w:t>
        </w:r>
        <w:r w:rsidR="00C54DA9">
          <w:rPr>
            <w:noProof/>
            <w:webHidden/>
          </w:rPr>
          <w:tab/>
        </w:r>
        <w:r>
          <w:rPr>
            <w:noProof/>
            <w:webHidden/>
          </w:rPr>
          <w:fldChar w:fldCharType="begin"/>
        </w:r>
        <w:r w:rsidR="00C54DA9">
          <w:rPr>
            <w:noProof/>
            <w:webHidden/>
          </w:rPr>
          <w:instrText xml:space="preserve"> PAGEREF _Toc433722969 \h </w:instrText>
        </w:r>
        <w:r>
          <w:rPr>
            <w:noProof/>
            <w:webHidden/>
          </w:rPr>
        </w:r>
        <w:r>
          <w:rPr>
            <w:noProof/>
            <w:webHidden/>
          </w:rPr>
          <w:fldChar w:fldCharType="separate"/>
        </w:r>
        <w:r w:rsidR="003229D7">
          <w:rPr>
            <w:noProof/>
            <w:webHidden/>
          </w:rPr>
          <w:t>11</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0" w:history="1">
        <w:r w:rsidR="00C54DA9" w:rsidRPr="00C04DF1">
          <w:rPr>
            <w:rStyle w:val="Hyperlink"/>
            <w:noProof/>
            <w:lang w:eastAsia="de-DE"/>
          </w:rPr>
          <w:t>5.2.2</w:t>
        </w:r>
        <w:r w:rsidR="00C54DA9">
          <w:rPr>
            <w:rFonts w:cstheme="minorBidi"/>
            <w:noProof/>
            <w:color w:val="auto"/>
            <w:sz w:val="22"/>
            <w:lang w:val="de-DE" w:eastAsia="de-DE"/>
          </w:rPr>
          <w:tab/>
        </w:r>
        <w:r w:rsidR="00C54DA9" w:rsidRPr="00C04DF1">
          <w:rPr>
            <w:rStyle w:val="Hyperlink"/>
            <w:noProof/>
            <w:lang w:eastAsia="de-DE"/>
          </w:rPr>
          <w:t>Attribute Properties</w:t>
        </w:r>
        <w:r w:rsidR="00C54DA9">
          <w:rPr>
            <w:noProof/>
            <w:webHidden/>
          </w:rPr>
          <w:tab/>
        </w:r>
        <w:r>
          <w:rPr>
            <w:noProof/>
            <w:webHidden/>
          </w:rPr>
          <w:fldChar w:fldCharType="begin"/>
        </w:r>
        <w:r w:rsidR="00C54DA9">
          <w:rPr>
            <w:noProof/>
            <w:webHidden/>
          </w:rPr>
          <w:instrText xml:space="preserve"> PAGEREF _Toc433722970 \h </w:instrText>
        </w:r>
        <w:r>
          <w:rPr>
            <w:noProof/>
            <w:webHidden/>
          </w:rPr>
        </w:r>
        <w:r>
          <w:rPr>
            <w:noProof/>
            <w:webHidden/>
          </w:rPr>
          <w:fldChar w:fldCharType="separate"/>
        </w:r>
        <w:r w:rsidR="003229D7">
          <w:rPr>
            <w:noProof/>
            <w:webHidden/>
          </w:rPr>
          <w:t>12</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71" w:history="1">
        <w:r w:rsidR="00C54DA9" w:rsidRPr="00C04DF1">
          <w:rPr>
            <w:rStyle w:val="Hyperlink"/>
            <w:noProof/>
            <w:lang w:eastAsia="de-DE"/>
          </w:rPr>
          <w:t>5.3</w:t>
        </w:r>
        <w:r w:rsidR="00C54DA9">
          <w:rPr>
            <w:rFonts w:cstheme="minorBidi"/>
            <w:noProof/>
            <w:color w:val="auto"/>
            <w:sz w:val="22"/>
            <w:lang w:val="de-DE" w:eastAsia="de-DE"/>
          </w:rPr>
          <w:tab/>
        </w:r>
        <w:r w:rsidR="00C54DA9" w:rsidRPr="00C04DF1">
          <w:rPr>
            <w:rStyle w:val="Hyperlink"/>
            <w:noProof/>
            <w:lang w:eastAsia="de-DE"/>
          </w:rPr>
          <w:t>Associations</w:t>
        </w:r>
        <w:r w:rsidR="00C54DA9">
          <w:rPr>
            <w:noProof/>
            <w:webHidden/>
          </w:rPr>
          <w:tab/>
        </w:r>
        <w:r>
          <w:rPr>
            <w:noProof/>
            <w:webHidden/>
          </w:rPr>
          <w:fldChar w:fldCharType="begin"/>
        </w:r>
        <w:r w:rsidR="00C54DA9">
          <w:rPr>
            <w:noProof/>
            <w:webHidden/>
          </w:rPr>
          <w:instrText xml:space="preserve"> PAGEREF _Toc433722971 \h </w:instrText>
        </w:r>
        <w:r>
          <w:rPr>
            <w:noProof/>
            <w:webHidden/>
          </w:rPr>
        </w:r>
        <w:r>
          <w:rPr>
            <w:noProof/>
            <w:webHidden/>
          </w:rPr>
          <w:fldChar w:fldCharType="separate"/>
        </w:r>
        <w:r w:rsidR="003229D7">
          <w:rPr>
            <w:noProof/>
            <w:webHidden/>
          </w:rPr>
          <w:t>14</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2" w:history="1">
        <w:r w:rsidR="00C54DA9" w:rsidRPr="00C04DF1">
          <w:rPr>
            <w:rStyle w:val="Hyperlink"/>
            <w:noProof/>
            <w:lang w:eastAsia="de-DE"/>
          </w:rPr>
          <w:t>5.3.1</w:t>
        </w:r>
        <w:r w:rsidR="00C54DA9">
          <w:rPr>
            <w:rFonts w:cstheme="minorBidi"/>
            <w:noProof/>
            <w:color w:val="auto"/>
            <w:sz w:val="22"/>
            <w:lang w:val="de-DE" w:eastAsia="de-DE"/>
          </w:rPr>
          <w:tab/>
        </w:r>
        <w:r w:rsidR="00C54DA9" w:rsidRPr="00C04DF1">
          <w:rPr>
            <w:rStyle w:val="Hyperlink"/>
            <w:noProof/>
            <w:lang w:eastAsia="de-DE"/>
          </w:rPr>
          <w:t>Association Notation</w:t>
        </w:r>
        <w:r w:rsidR="00C54DA9">
          <w:rPr>
            <w:noProof/>
            <w:webHidden/>
          </w:rPr>
          <w:tab/>
        </w:r>
        <w:r>
          <w:rPr>
            <w:noProof/>
            <w:webHidden/>
          </w:rPr>
          <w:fldChar w:fldCharType="begin"/>
        </w:r>
        <w:r w:rsidR="00C54DA9">
          <w:rPr>
            <w:noProof/>
            <w:webHidden/>
          </w:rPr>
          <w:instrText xml:space="preserve"> PAGEREF _Toc433722972 \h </w:instrText>
        </w:r>
        <w:r>
          <w:rPr>
            <w:noProof/>
            <w:webHidden/>
          </w:rPr>
        </w:r>
        <w:r>
          <w:rPr>
            <w:noProof/>
            <w:webHidden/>
          </w:rPr>
          <w:fldChar w:fldCharType="separate"/>
        </w:r>
        <w:r w:rsidR="003229D7">
          <w:rPr>
            <w:noProof/>
            <w:webHidden/>
          </w:rPr>
          <w:t>14</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3" w:history="1">
        <w:r w:rsidR="00C54DA9" w:rsidRPr="00C04DF1">
          <w:rPr>
            <w:rStyle w:val="Hyperlink"/>
            <w:noProof/>
            <w:lang w:eastAsia="de-DE"/>
          </w:rPr>
          <w:t>5.3.2</w:t>
        </w:r>
        <w:r w:rsidR="00C54DA9">
          <w:rPr>
            <w:rFonts w:cstheme="minorBidi"/>
            <w:noProof/>
            <w:color w:val="auto"/>
            <w:sz w:val="22"/>
            <w:lang w:val="de-DE" w:eastAsia="de-DE"/>
          </w:rPr>
          <w:tab/>
        </w:r>
        <w:r w:rsidR="00C54DA9" w:rsidRPr="00C04DF1">
          <w:rPr>
            <w:rStyle w:val="Hyperlink"/>
            <w:noProof/>
            <w:lang w:eastAsia="de-DE"/>
          </w:rPr>
          <w:t>Association Properties</w:t>
        </w:r>
        <w:r w:rsidR="00C54DA9">
          <w:rPr>
            <w:noProof/>
            <w:webHidden/>
          </w:rPr>
          <w:tab/>
        </w:r>
        <w:r>
          <w:rPr>
            <w:noProof/>
            <w:webHidden/>
          </w:rPr>
          <w:fldChar w:fldCharType="begin"/>
        </w:r>
        <w:r w:rsidR="00C54DA9">
          <w:rPr>
            <w:noProof/>
            <w:webHidden/>
          </w:rPr>
          <w:instrText xml:space="preserve"> PAGEREF _Toc433722973 \h </w:instrText>
        </w:r>
        <w:r>
          <w:rPr>
            <w:noProof/>
            <w:webHidden/>
          </w:rPr>
        </w:r>
        <w:r>
          <w:rPr>
            <w:noProof/>
            <w:webHidden/>
          </w:rPr>
          <w:fldChar w:fldCharType="separate"/>
        </w:r>
        <w:r w:rsidR="003229D7">
          <w:rPr>
            <w:noProof/>
            <w:webHidden/>
          </w:rPr>
          <w:t>16</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74" w:history="1">
        <w:r w:rsidR="00C54DA9" w:rsidRPr="00C04DF1">
          <w:rPr>
            <w:rStyle w:val="Hyperlink"/>
            <w:noProof/>
            <w:lang w:eastAsia="de-DE"/>
          </w:rPr>
          <w:t>5.4</w:t>
        </w:r>
        <w:r w:rsidR="00C54DA9">
          <w:rPr>
            <w:rFonts w:cstheme="minorBidi"/>
            <w:noProof/>
            <w:color w:val="auto"/>
            <w:sz w:val="22"/>
            <w:lang w:val="de-DE" w:eastAsia="de-DE"/>
          </w:rPr>
          <w:tab/>
        </w:r>
        <w:r w:rsidR="00C54DA9" w:rsidRPr="00C04DF1">
          <w:rPr>
            <w:rStyle w:val="Hyperlink"/>
            <w:noProof/>
            <w:lang w:eastAsia="de-DE"/>
          </w:rPr>
          <w:t>Interfaces</w:t>
        </w:r>
        <w:r w:rsidR="00C54DA9">
          <w:rPr>
            <w:noProof/>
            <w:webHidden/>
          </w:rPr>
          <w:tab/>
        </w:r>
        <w:r>
          <w:rPr>
            <w:noProof/>
            <w:webHidden/>
          </w:rPr>
          <w:fldChar w:fldCharType="begin"/>
        </w:r>
        <w:r w:rsidR="00C54DA9">
          <w:rPr>
            <w:noProof/>
            <w:webHidden/>
          </w:rPr>
          <w:instrText xml:space="preserve"> PAGEREF _Toc433722974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5" w:history="1">
        <w:r w:rsidR="00C54DA9" w:rsidRPr="00C04DF1">
          <w:rPr>
            <w:rStyle w:val="Hyperlink"/>
            <w:noProof/>
            <w:lang w:eastAsia="de-DE"/>
          </w:rPr>
          <w:t>5.4.1</w:t>
        </w:r>
        <w:r w:rsidR="00C54DA9">
          <w:rPr>
            <w:rFonts w:cstheme="minorBidi"/>
            <w:noProof/>
            <w:color w:val="auto"/>
            <w:sz w:val="22"/>
            <w:lang w:val="de-DE" w:eastAsia="de-DE"/>
          </w:rPr>
          <w:tab/>
        </w:r>
        <w:r w:rsidR="00C54DA9" w:rsidRPr="00C04DF1">
          <w:rPr>
            <w:rStyle w:val="Hyperlink"/>
            <w:noProof/>
            <w:lang w:eastAsia="de-DE"/>
          </w:rPr>
          <w:t>«Interface» Notation</w:t>
        </w:r>
        <w:r w:rsidR="00C54DA9">
          <w:rPr>
            <w:noProof/>
            <w:webHidden/>
          </w:rPr>
          <w:tab/>
        </w:r>
        <w:r>
          <w:rPr>
            <w:noProof/>
            <w:webHidden/>
          </w:rPr>
          <w:fldChar w:fldCharType="begin"/>
        </w:r>
        <w:r w:rsidR="00C54DA9">
          <w:rPr>
            <w:noProof/>
            <w:webHidden/>
          </w:rPr>
          <w:instrText xml:space="preserve"> PAGEREF _Toc433722975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6" w:history="1">
        <w:r w:rsidR="00C54DA9" w:rsidRPr="00C04DF1">
          <w:rPr>
            <w:rStyle w:val="Hyperlink"/>
            <w:noProof/>
            <w:lang w:eastAsia="de-DE"/>
          </w:rPr>
          <w:t>5.4.2</w:t>
        </w:r>
        <w:r w:rsidR="00C54DA9">
          <w:rPr>
            <w:rFonts w:cstheme="minorBidi"/>
            <w:noProof/>
            <w:color w:val="auto"/>
            <w:sz w:val="22"/>
            <w:lang w:val="de-DE" w:eastAsia="de-DE"/>
          </w:rPr>
          <w:tab/>
        </w:r>
        <w:r w:rsidR="00C54DA9" w:rsidRPr="00C04DF1">
          <w:rPr>
            <w:rStyle w:val="Hyperlink"/>
            <w:noProof/>
            <w:lang w:eastAsia="de-DE"/>
          </w:rPr>
          <w:t>«Interface» Properties</w:t>
        </w:r>
        <w:r w:rsidR="00C54DA9">
          <w:rPr>
            <w:noProof/>
            <w:webHidden/>
          </w:rPr>
          <w:tab/>
        </w:r>
        <w:r>
          <w:rPr>
            <w:noProof/>
            <w:webHidden/>
          </w:rPr>
          <w:fldChar w:fldCharType="begin"/>
        </w:r>
        <w:r w:rsidR="00C54DA9">
          <w:rPr>
            <w:noProof/>
            <w:webHidden/>
          </w:rPr>
          <w:instrText xml:space="preserve"> PAGEREF _Toc433722976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77" w:history="1">
        <w:r w:rsidR="00C54DA9" w:rsidRPr="00C04DF1">
          <w:rPr>
            <w:rStyle w:val="Hyperlink"/>
            <w:noProof/>
            <w:lang w:eastAsia="de-DE"/>
          </w:rPr>
          <w:t>5.5</w:t>
        </w:r>
        <w:r w:rsidR="00C54DA9">
          <w:rPr>
            <w:rFonts w:cstheme="minorBidi"/>
            <w:noProof/>
            <w:color w:val="auto"/>
            <w:sz w:val="22"/>
            <w:lang w:val="de-DE" w:eastAsia="de-DE"/>
          </w:rPr>
          <w:tab/>
        </w:r>
        <w:r w:rsidR="00C54DA9" w:rsidRPr="00C04DF1">
          <w:rPr>
            <w:rStyle w:val="Hyperlink"/>
            <w:noProof/>
            <w:lang w:eastAsia="de-DE"/>
          </w:rPr>
          <w:t>Interface Operations</w:t>
        </w:r>
        <w:r w:rsidR="00C54DA9">
          <w:rPr>
            <w:noProof/>
            <w:webHidden/>
          </w:rPr>
          <w:tab/>
        </w:r>
        <w:r>
          <w:rPr>
            <w:noProof/>
            <w:webHidden/>
          </w:rPr>
          <w:fldChar w:fldCharType="begin"/>
        </w:r>
        <w:r w:rsidR="00C54DA9">
          <w:rPr>
            <w:noProof/>
            <w:webHidden/>
          </w:rPr>
          <w:instrText xml:space="preserve"> PAGEREF _Toc433722977 \h </w:instrText>
        </w:r>
        <w:r>
          <w:rPr>
            <w:noProof/>
            <w:webHidden/>
          </w:rPr>
        </w:r>
        <w:r>
          <w:rPr>
            <w:noProof/>
            <w:webHidden/>
          </w:rPr>
          <w:fldChar w:fldCharType="separate"/>
        </w:r>
        <w:r w:rsidR="003229D7">
          <w:rPr>
            <w:noProof/>
            <w:webHidden/>
          </w:rPr>
          <w:t>20</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8" w:history="1">
        <w:r w:rsidR="00C54DA9" w:rsidRPr="00C04DF1">
          <w:rPr>
            <w:rStyle w:val="Hyperlink"/>
            <w:noProof/>
            <w:lang w:eastAsia="de-DE"/>
          </w:rPr>
          <w:t>5.5.1</w:t>
        </w:r>
        <w:r w:rsidR="00C54DA9">
          <w:rPr>
            <w:rFonts w:cstheme="minorBidi"/>
            <w:noProof/>
            <w:color w:val="auto"/>
            <w:sz w:val="22"/>
            <w:lang w:val="de-DE" w:eastAsia="de-DE"/>
          </w:rPr>
          <w:tab/>
        </w:r>
        <w:r w:rsidR="00C54DA9" w:rsidRPr="00C04DF1">
          <w:rPr>
            <w:rStyle w:val="Hyperlink"/>
            <w:noProof/>
            <w:lang w:eastAsia="de-DE"/>
          </w:rPr>
          <w:t>Operation Notation</w:t>
        </w:r>
        <w:r w:rsidR="00C54DA9">
          <w:rPr>
            <w:noProof/>
            <w:webHidden/>
          </w:rPr>
          <w:tab/>
        </w:r>
        <w:r>
          <w:rPr>
            <w:noProof/>
            <w:webHidden/>
          </w:rPr>
          <w:fldChar w:fldCharType="begin"/>
        </w:r>
        <w:r w:rsidR="00C54DA9">
          <w:rPr>
            <w:noProof/>
            <w:webHidden/>
          </w:rPr>
          <w:instrText xml:space="preserve"> PAGEREF _Toc433722978 \h </w:instrText>
        </w:r>
        <w:r>
          <w:rPr>
            <w:noProof/>
            <w:webHidden/>
          </w:rPr>
        </w:r>
        <w:r>
          <w:rPr>
            <w:noProof/>
            <w:webHidden/>
          </w:rPr>
          <w:fldChar w:fldCharType="separate"/>
        </w:r>
        <w:r w:rsidR="003229D7">
          <w:rPr>
            <w:noProof/>
            <w:webHidden/>
          </w:rPr>
          <w:t>21</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79" w:history="1">
        <w:r w:rsidR="00C54DA9" w:rsidRPr="00C04DF1">
          <w:rPr>
            <w:rStyle w:val="Hyperlink"/>
            <w:noProof/>
            <w:lang w:eastAsia="de-DE"/>
          </w:rPr>
          <w:t>5.5.2</w:t>
        </w:r>
        <w:r w:rsidR="00C54DA9">
          <w:rPr>
            <w:rFonts w:cstheme="minorBidi"/>
            <w:noProof/>
            <w:color w:val="auto"/>
            <w:sz w:val="22"/>
            <w:lang w:val="de-DE" w:eastAsia="de-DE"/>
          </w:rPr>
          <w:tab/>
        </w:r>
        <w:r w:rsidR="00C54DA9" w:rsidRPr="00C04DF1">
          <w:rPr>
            <w:rStyle w:val="Hyperlink"/>
            <w:noProof/>
            <w:lang w:eastAsia="de-DE"/>
          </w:rPr>
          <w:t>Operation Properties</w:t>
        </w:r>
        <w:r w:rsidR="00C54DA9">
          <w:rPr>
            <w:noProof/>
            <w:webHidden/>
          </w:rPr>
          <w:tab/>
        </w:r>
        <w:r>
          <w:rPr>
            <w:noProof/>
            <w:webHidden/>
          </w:rPr>
          <w:fldChar w:fldCharType="begin"/>
        </w:r>
        <w:r w:rsidR="00C54DA9">
          <w:rPr>
            <w:noProof/>
            <w:webHidden/>
          </w:rPr>
          <w:instrText xml:space="preserve"> PAGEREF _Toc433722979 \h </w:instrText>
        </w:r>
        <w:r>
          <w:rPr>
            <w:noProof/>
            <w:webHidden/>
          </w:rPr>
        </w:r>
        <w:r>
          <w:rPr>
            <w:noProof/>
            <w:webHidden/>
          </w:rPr>
          <w:fldChar w:fldCharType="separate"/>
        </w:r>
        <w:r w:rsidR="003229D7">
          <w:rPr>
            <w:noProof/>
            <w:webHidden/>
          </w:rPr>
          <w:t>21</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80" w:history="1">
        <w:r w:rsidR="00C54DA9" w:rsidRPr="00C04DF1">
          <w:rPr>
            <w:rStyle w:val="Hyperlink"/>
            <w:noProof/>
            <w:lang w:eastAsia="de-DE"/>
          </w:rPr>
          <w:t>5.6</w:t>
        </w:r>
        <w:r w:rsidR="00C54DA9">
          <w:rPr>
            <w:rFonts w:cstheme="minorBidi"/>
            <w:noProof/>
            <w:color w:val="auto"/>
            <w:sz w:val="22"/>
            <w:lang w:val="de-DE" w:eastAsia="de-DE"/>
          </w:rPr>
          <w:tab/>
        </w:r>
        <w:r w:rsidR="00C54DA9" w:rsidRPr="00C04DF1">
          <w:rPr>
            <w:rStyle w:val="Hyperlink"/>
            <w:noProof/>
            <w:lang w:eastAsia="de-DE"/>
          </w:rPr>
          <w:t>Operation Parameters</w:t>
        </w:r>
        <w:r w:rsidR="00C54DA9">
          <w:rPr>
            <w:noProof/>
            <w:webHidden/>
          </w:rPr>
          <w:tab/>
        </w:r>
        <w:r>
          <w:rPr>
            <w:noProof/>
            <w:webHidden/>
          </w:rPr>
          <w:fldChar w:fldCharType="begin"/>
        </w:r>
        <w:r w:rsidR="00C54DA9">
          <w:rPr>
            <w:noProof/>
            <w:webHidden/>
          </w:rPr>
          <w:instrText xml:space="preserve"> PAGEREF _Toc433722980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1" w:history="1">
        <w:r w:rsidR="00C54DA9" w:rsidRPr="00C04DF1">
          <w:rPr>
            <w:rStyle w:val="Hyperlink"/>
            <w:noProof/>
            <w:lang w:eastAsia="de-DE"/>
          </w:rPr>
          <w:t>5.6.1</w:t>
        </w:r>
        <w:r w:rsidR="00C54DA9">
          <w:rPr>
            <w:rFonts w:cstheme="minorBidi"/>
            <w:noProof/>
            <w:color w:val="auto"/>
            <w:sz w:val="22"/>
            <w:lang w:val="de-DE" w:eastAsia="de-DE"/>
          </w:rPr>
          <w:tab/>
        </w:r>
        <w:r w:rsidR="00C54DA9" w:rsidRPr="00C04DF1">
          <w:rPr>
            <w:rStyle w:val="Hyperlink"/>
            <w:noProof/>
            <w:lang w:eastAsia="de-DE"/>
          </w:rPr>
          <w:t>Parameter Notation</w:t>
        </w:r>
        <w:r w:rsidR="00C54DA9">
          <w:rPr>
            <w:noProof/>
            <w:webHidden/>
          </w:rPr>
          <w:tab/>
        </w:r>
        <w:r>
          <w:rPr>
            <w:noProof/>
            <w:webHidden/>
          </w:rPr>
          <w:fldChar w:fldCharType="begin"/>
        </w:r>
        <w:r w:rsidR="00C54DA9">
          <w:rPr>
            <w:noProof/>
            <w:webHidden/>
          </w:rPr>
          <w:instrText xml:space="preserve"> PAGEREF _Toc433722981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2" w:history="1">
        <w:r w:rsidR="00C54DA9" w:rsidRPr="00C04DF1">
          <w:rPr>
            <w:rStyle w:val="Hyperlink"/>
            <w:noProof/>
            <w:lang w:eastAsia="de-DE"/>
          </w:rPr>
          <w:t>5.6.2</w:t>
        </w:r>
        <w:r w:rsidR="00C54DA9">
          <w:rPr>
            <w:rFonts w:cstheme="minorBidi"/>
            <w:noProof/>
            <w:color w:val="auto"/>
            <w:sz w:val="22"/>
            <w:lang w:val="de-DE" w:eastAsia="de-DE"/>
          </w:rPr>
          <w:tab/>
        </w:r>
        <w:r w:rsidR="00C54DA9" w:rsidRPr="00C04DF1">
          <w:rPr>
            <w:rStyle w:val="Hyperlink"/>
            <w:noProof/>
            <w:lang w:eastAsia="de-DE"/>
          </w:rPr>
          <w:t>Parameter Properties</w:t>
        </w:r>
        <w:r w:rsidR="00C54DA9">
          <w:rPr>
            <w:noProof/>
            <w:webHidden/>
          </w:rPr>
          <w:tab/>
        </w:r>
        <w:r>
          <w:rPr>
            <w:noProof/>
            <w:webHidden/>
          </w:rPr>
          <w:fldChar w:fldCharType="begin"/>
        </w:r>
        <w:r w:rsidR="00C54DA9">
          <w:rPr>
            <w:noProof/>
            <w:webHidden/>
          </w:rPr>
          <w:instrText xml:space="preserve"> PAGEREF _Toc433722982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83" w:history="1">
        <w:r w:rsidR="00C54DA9" w:rsidRPr="00C04DF1">
          <w:rPr>
            <w:rStyle w:val="Hyperlink"/>
            <w:noProof/>
            <w:lang w:eastAsia="de-DE"/>
          </w:rPr>
          <w:t>5.7</w:t>
        </w:r>
        <w:r w:rsidR="00C54DA9">
          <w:rPr>
            <w:rFonts w:cstheme="minorBidi"/>
            <w:noProof/>
            <w:color w:val="auto"/>
            <w:sz w:val="22"/>
            <w:lang w:val="de-DE" w:eastAsia="de-DE"/>
          </w:rPr>
          <w:tab/>
        </w:r>
        <w:r w:rsidR="00C54DA9" w:rsidRPr="00C04DF1">
          <w:rPr>
            <w:rStyle w:val="Hyperlink"/>
            <w:noProof/>
            <w:lang w:eastAsia="de-DE"/>
          </w:rPr>
          <w:t>Notifications</w:t>
        </w:r>
        <w:r w:rsidR="00C54DA9">
          <w:rPr>
            <w:noProof/>
            <w:webHidden/>
          </w:rPr>
          <w:tab/>
        </w:r>
        <w:r>
          <w:rPr>
            <w:noProof/>
            <w:webHidden/>
          </w:rPr>
          <w:fldChar w:fldCharType="begin"/>
        </w:r>
        <w:r w:rsidR="00C54DA9">
          <w:rPr>
            <w:noProof/>
            <w:webHidden/>
          </w:rPr>
          <w:instrText xml:space="preserve"> PAGEREF _Toc433722983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4" w:history="1">
        <w:r w:rsidR="00C54DA9" w:rsidRPr="00C04DF1">
          <w:rPr>
            <w:rStyle w:val="Hyperlink"/>
            <w:noProof/>
          </w:rPr>
          <w:t>5.7.1</w:t>
        </w:r>
        <w:r w:rsidR="00C54DA9">
          <w:rPr>
            <w:rFonts w:cstheme="minorBidi"/>
            <w:noProof/>
            <w:color w:val="auto"/>
            <w:sz w:val="22"/>
            <w:lang w:val="de-DE" w:eastAsia="de-DE"/>
          </w:rPr>
          <w:tab/>
        </w:r>
        <w:r w:rsidR="00C54DA9" w:rsidRPr="00C04DF1">
          <w:rPr>
            <w:rStyle w:val="Hyperlink"/>
            <w:noProof/>
          </w:rPr>
          <w:t>Notification Notation</w:t>
        </w:r>
        <w:r w:rsidR="00C54DA9">
          <w:rPr>
            <w:noProof/>
            <w:webHidden/>
          </w:rPr>
          <w:tab/>
        </w:r>
        <w:r>
          <w:rPr>
            <w:noProof/>
            <w:webHidden/>
          </w:rPr>
          <w:fldChar w:fldCharType="begin"/>
        </w:r>
        <w:r w:rsidR="00C54DA9">
          <w:rPr>
            <w:noProof/>
            <w:webHidden/>
          </w:rPr>
          <w:instrText xml:space="preserve"> PAGEREF _Toc433722984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5" w:history="1">
        <w:r w:rsidR="00C54DA9" w:rsidRPr="00C04DF1">
          <w:rPr>
            <w:rStyle w:val="Hyperlink"/>
            <w:noProof/>
            <w:lang w:eastAsia="de-DE"/>
          </w:rPr>
          <w:t>5.7.2</w:t>
        </w:r>
        <w:r w:rsidR="00C54DA9">
          <w:rPr>
            <w:rFonts w:cstheme="minorBidi"/>
            <w:noProof/>
            <w:color w:val="auto"/>
            <w:sz w:val="22"/>
            <w:lang w:val="de-DE" w:eastAsia="de-DE"/>
          </w:rPr>
          <w:tab/>
        </w:r>
        <w:r w:rsidR="00C54DA9" w:rsidRPr="00C04DF1">
          <w:rPr>
            <w:rStyle w:val="Hyperlink"/>
            <w:noProof/>
          </w:rPr>
          <w:t xml:space="preserve">Notification </w:t>
        </w:r>
        <w:r w:rsidR="00C54DA9" w:rsidRPr="00C04DF1">
          <w:rPr>
            <w:rStyle w:val="Hyperlink"/>
            <w:noProof/>
            <w:lang w:eastAsia="de-DE"/>
          </w:rPr>
          <w:t>Properties</w:t>
        </w:r>
        <w:r w:rsidR="00C54DA9">
          <w:rPr>
            <w:noProof/>
            <w:webHidden/>
          </w:rPr>
          <w:tab/>
        </w:r>
        <w:r>
          <w:rPr>
            <w:noProof/>
            <w:webHidden/>
          </w:rPr>
          <w:fldChar w:fldCharType="begin"/>
        </w:r>
        <w:r w:rsidR="00C54DA9">
          <w:rPr>
            <w:noProof/>
            <w:webHidden/>
          </w:rPr>
          <w:instrText xml:space="preserve"> PAGEREF _Toc433722985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86" w:history="1">
        <w:r w:rsidR="00C54DA9" w:rsidRPr="00C04DF1">
          <w:rPr>
            <w:rStyle w:val="Hyperlink"/>
            <w:noProof/>
            <w:lang w:eastAsia="de-DE"/>
          </w:rPr>
          <w:t>5.8</w:t>
        </w:r>
        <w:r w:rsidR="00C54DA9">
          <w:rPr>
            <w:rFonts w:cstheme="minorBidi"/>
            <w:noProof/>
            <w:color w:val="auto"/>
            <w:sz w:val="22"/>
            <w:lang w:val="de-DE" w:eastAsia="de-DE"/>
          </w:rPr>
          <w:tab/>
        </w:r>
        <w:r w:rsidR="00C54DA9" w:rsidRPr="00C04DF1">
          <w:rPr>
            <w:rStyle w:val="Hyperlink"/>
            <w:noProof/>
            <w:lang w:eastAsia="de-DE"/>
          </w:rPr>
          <w:t>Types</w:t>
        </w:r>
        <w:r w:rsidR="00C54DA9">
          <w:rPr>
            <w:noProof/>
            <w:webHidden/>
          </w:rPr>
          <w:tab/>
        </w:r>
        <w:r>
          <w:rPr>
            <w:noProof/>
            <w:webHidden/>
          </w:rPr>
          <w:fldChar w:fldCharType="begin"/>
        </w:r>
        <w:r w:rsidR="00C54DA9">
          <w:rPr>
            <w:noProof/>
            <w:webHidden/>
          </w:rPr>
          <w:instrText xml:space="preserve"> PAGEREF _Toc433722986 \h </w:instrText>
        </w:r>
        <w:r>
          <w:rPr>
            <w:noProof/>
            <w:webHidden/>
          </w:rPr>
        </w:r>
        <w:r>
          <w:rPr>
            <w:noProof/>
            <w:webHidden/>
          </w:rPr>
          <w:fldChar w:fldCharType="separate"/>
        </w:r>
        <w:r w:rsidR="003229D7">
          <w:rPr>
            <w:noProof/>
            <w:webHidden/>
          </w:rPr>
          <w:t>26</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7" w:history="1">
        <w:r w:rsidR="00C54DA9" w:rsidRPr="00C04DF1">
          <w:rPr>
            <w:rStyle w:val="Hyperlink"/>
            <w:noProof/>
            <w:lang w:eastAsia="de-DE"/>
          </w:rPr>
          <w:t>5.8.1</w:t>
        </w:r>
        <w:r w:rsidR="00C54DA9">
          <w:rPr>
            <w:rFonts w:cstheme="minorBidi"/>
            <w:noProof/>
            <w:color w:val="auto"/>
            <w:sz w:val="22"/>
            <w:lang w:val="de-DE" w:eastAsia="de-DE"/>
          </w:rPr>
          <w:tab/>
        </w:r>
        <w:r w:rsidR="00C54DA9" w:rsidRPr="00C04DF1">
          <w:rPr>
            <w:rStyle w:val="Hyperlink"/>
            <w:noProof/>
            <w:lang w:eastAsia="de-DE"/>
          </w:rPr>
          <w:t>Type Notation</w:t>
        </w:r>
        <w:r w:rsidR="00C54DA9">
          <w:rPr>
            <w:noProof/>
            <w:webHidden/>
          </w:rPr>
          <w:tab/>
        </w:r>
        <w:r>
          <w:rPr>
            <w:noProof/>
            <w:webHidden/>
          </w:rPr>
          <w:fldChar w:fldCharType="begin"/>
        </w:r>
        <w:r w:rsidR="00C54DA9">
          <w:rPr>
            <w:noProof/>
            <w:webHidden/>
          </w:rPr>
          <w:instrText xml:space="preserve"> PAGEREF _Toc433722987 \h </w:instrText>
        </w:r>
        <w:r>
          <w:rPr>
            <w:noProof/>
            <w:webHidden/>
          </w:rPr>
        </w:r>
        <w:r>
          <w:rPr>
            <w:noProof/>
            <w:webHidden/>
          </w:rPr>
          <w:fldChar w:fldCharType="separate"/>
        </w:r>
        <w:r w:rsidR="003229D7">
          <w:rPr>
            <w:noProof/>
            <w:webHidden/>
          </w:rPr>
          <w:t>27</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88" w:history="1">
        <w:r w:rsidR="00C54DA9" w:rsidRPr="00C04DF1">
          <w:rPr>
            <w:rStyle w:val="Hyperlink"/>
            <w:noProof/>
            <w:lang w:eastAsia="de-DE"/>
          </w:rPr>
          <w:t>5.8.2</w:t>
        </w:r>
        <w:r w:rsidR="00C54DA9">
          <w:rPr>
            <w:rFonts w:cstheme="minorBidi"/>
            <w:noProof/>
            <w:color w:val="auto"/>
            <w:sz w:val="22"/>
            <w:lang w:val="de-DE" w:eastAsia="de-DE"/>
          </w:rPr>
          <w:tab/>
        </w:r>
        <w:r w:rsidR="00C54DA9" w:rsidRPr="00C04DF1">
          <w:rPr>
            <w:rStyle w:val="Hyperlink"/>
            <w:noProof/>
            <w:lang w:eastAsia="de-DE"/>
          </w:rPr>
          <w:t>Type Properties</w:t>
        </w:r>
        <w:r w:rsidR="00C54DA9">
          <w:rPr>
            <w:noProof/>
            <w:webHidden/>
          </w:rPr>
          <w:tab/>
        </w:r>
        <w:r>
          <w:rPr>
            <w:noProof/>
            <w:webHidden/>
          </w:rPr>
          <w:fldChar w:fldCharType="begin"/>
        </w:r>
        <w:r w:rsidR="00C54DA9">
          <w:rPr>
            <w:noProof/>
            <w:webHidden/>
          </w:rPr>
          <w:instrText xml:space="preserve"> PAGEREF _Toc433722988 \h </w:instrText>
        </w:r>
        <w:r>
          <w:rPr>
            <w:noProof/>
            <w:webHidden/>
          </w:rPr>
        </w:r>
        <w:r>
          <w:rPr>
            <w:noProof/>
            <w:webHidden/>
          </w:rPr>
          <w:fldChar w:fldCharType="separate"/>
        </w:r>
        <w:r w:rsidR="003229D7">
          <w:rPr>
            <w:noProof/>
            <w:webHidden/>
          </w:rPr>
          <w:t>27</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89" w:history="1">
        <w:r w:rsidR="00C54DA9" w:rsidRPr="00C04DF1">
          <w:rPr>
            <w:rStyle w:val="Hyperlink"/>
            <w:noProof/>
            <w:lang w:eastAsia="de-DE"/>
          </w:rPr>
          <w:t>5.9</w:t>
        </w:r>
        <w:r w:rsidR="00C54DA9">
          <w:rPr>
            <w:rFonts w:cstheme="minorBidi"/>
            <w:noProof/>
            <w:color w:val="auto"/>
            <w:sz w:val="22"/>
            <w:lang w:val="de-DE" w:eastAsia="de-DE"/>
          </w:rPr>
          <w:tab/>
        </w:r>
        <w:r w:rsidR="00C54DA9" w:rsidRPr="00C04DF1">
          <w:rPr>
            <w:rStyle w:val="Hyperlink"/>
            <w:noProof/>
            <w:lang w:eastAsia="de-DE"/>
          </w:rPr>
          <w:t>Qualifiers</w:t>
        </w:r>
        <w:r w:rsidR="00C54DA9">
          <w:rPr>
            <w:noProof/>
            <w:webHidden/>
          </w:rPr>
          <w:tab/>
        </w:r>
        <w:r>
          <w:rPr>
            <w:noProof/>
            <w:webHidden/>
          </w:rPr>
          <w:fldChar w:fldCharType="begin"/>
        </w:r>
        <w:r w:rsidR="00C54DA9">
          <w:rPr>
            <w:noProof/>
            <w:webHidden/>
          </w:rPr>
          <w:instrText xml:space="preserve"> PAGEREF _Toc433722989 \h </w:instrText>
        </w:r>
        <w:r>
          <w:rPr>
            <w:noProof/>
            <w:webHidden/>
          </w:rPr>
        </w:r>
        <w:r>
          <w:rPr>
            <w:noProof/>
            <w:webHidden/>
          </w:rPr>
          <w:fldChar w:fldCharType="separate"/>
        </w:r>
        <w:r w:rsidR="003229D7">
          <w:rPr>
            <w:noProof/>
            <w:webHidden/>
          </w:rPr>
          <w:t>28</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90" w:history="1">
        <w:r w:rsidR="00C54DA9" w:rsidRPr="00C04DF1">
          <w:rPr>
            <w:rStyle w:val="Hyperlink"/>
            <w:noProof/>
          </w:rPr>
          <w:t>6</w:t>
        </w:r>
        <w:r w:rsidR="00C54DA9">
          <w:rPr>
            <w:rFonts w:cstheme="minorBidi"/>
            <w:b w:val="0"/>
            <w:noProof/>
            <w:color w:val="auto"/>
            <w:sz w:val="22"/>
            <w:szCs w:val="22"/>
            <w:lang w:val="de-DE" w:eastAsia="de-DE"/>
          </w:rPr>
          <w:tab/>
        </w:r>
        <w:r w:rsidR="00C54DA9" w:rsidRPr="00C04DF1">
          <w:rPr>
            <w:rStyle w:val="Hyperlink"/>
            <w:noProof/>
          </w:rPr>
          <w:t>UML Profile Definitions</w:t>
        </w:r>
        <w:r w:rsidR="00C54DA9">
          <w:rPr>
            <w:noProof/>
            <w:webHidden/>
          </w:rPr>
          <w:tab/>
        </w:r>
        <w:r>
          <w:rPr>
            <w:noProof/>
            <w:webHidden/>
          </w:rPr>
          <w:fldChar w:fldCharType="begin"/>
        </w:r>
        <w:r w:rsidR="00C54DA9">
          <w:rPr>
            <w:noProof/>
            <w:webHidden/>
          </w:rPr>
          <w:instrText xml:space="preserve"> PAGEREF _Toc433722990 \h </w:instrText>
        </w:r>
        <w:r>
          <w:rPr>
            <w:noProof/>
            <w:webHidden/>
          </w:rPr>
        </w:r>
        <w:r>
          <w:rPr>
            <w:noProof/>
            <w:webHidden/>
          </w:rPr>
          <w:fldChar w:fldCharType="separate"/>
        </w:r>
        <w:r w:rsidR="003229D7">
          <w:rPr>
            <w:noProof/>
            <w:webHidden/>
          </w:rPr>
          <w:t>29</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91" w:history="1">
        <w:r w:rsidR="00C54DA9" w:rsidRPr="00C04DF1">
          <w:rPr>
            <w:rStyle w:val="Hyperlink"/>
            <w:noProof/>
          </w:rPr>
          <w:t>6.1</w:t>
        </w:r>
        <w:r w:rsidR="00C54DA9">
          <w:rPr>
            <w:rFonts w:cstheme="minorBidi"/>
            <w:noProof/>
            <w:color w:val="auto"/>
            <w:sz w:val="22"/>
            <w:lang w:val="de-DE" w:eastAsia="de-DE"/>
          </w:rPr>
          <w:tab/>
        </w:r>
        <w:r w:rsidR="00C54DA9" w:rsidRPr="00C04DF1">
          <w:rPr>
            <w:rStyle w:val="Hyperlink"/>
            <w:noProof/>
          </w:rPr>
          <w:t>Additional Properties Definitions</w:t>
        </w:r>
        <w:r w:rsidR="00C54DA9">
          <w:rPr>
            <w:noProof/>
            <w:webHidden/>
          </w:rPr>
          <w:tab/>
        </w:r>
        <w:r>
          <w:rPr>
            <w:noProof/>
            <w:webHidden/>
          </w:rPr>
          <w:fldChar w:fldCharType="begin"/>
        </w:r>
        <w:r w:rsidR="00C54DA9">
          <w:rPr>
            <w:noProof/>
            <w:webHidden/>
          </w:rPr>
          <w:instrText xml:space="preserve"> PAGEREF _Toc433722991 \h </w:instrText>
        </w:r>
        <w:r>
          <w:rPr>
            <w:noProof/>
            <w:webHidden/>
          </w:rPr>
        </w:r>
        <w:r>
          <w:rPr>
            <w:noProof/>
            <w:webHidden/>
          </w:rPr>
          <w:fldChar w:fldCharType="separate"/>
        </w:r>
        <w:r w:rsidR="003229D7">
          <w:rPr>
            <w:noProof/>
            <w:webHidden/>
          </w:rPr>
          <w:t>29</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92" w:history="1">
        <w:r w:rsidR="00C54DA9" w:rsidRPr="00C04DF1">
          <w:rPr>
            <w:rStyle w:val="Hyperlink"/>
            <w:noProof/>
          </w:rPr>
          <w:t>6.2</w:t>
        </w:r>
        <w:r w:rsidR="00C54DA9">
          <w:rPr>
            <w:rFonts w:cstheme="minorBidi"/>
            <w:noProof/>
            <w:color w:val="auto"/>
            <w:sz w:val="22"/>
            <w:lang w:val="de-DE" w:eastAsia="de-DE"/>
          </w:rPr>
          <w:tab/>
        </w:r>
        <w:r w:rsidR="00C54DA9" w:rsidRPr="00C04DF1">
          <w:rPr>
            <w:rStyle w:val="Hyperlink"/>
            <w:noProof/>
          </w:rPr>
          <w:t>Modeling Lifecycle Definitions</w:t>
        </w:r>
        <w:r w:rsidR="00C54DA9">
          <w:rPr>
            <w:noProof/>
            <w:webHidden/>
          </w:rPr>
          <w:tab/>
        </w:r>
        <w:r>
          <w:rPr>
            <w:noProof/>
            <w:webHidden/>
          </w:rPr>
          <w:fldChar w:fldCharType="begin"/>
        </w:r>
        <w:r w:rsidR="00C54DA9">
          <w:rPr>
            <w:noProof/>
            <w:webHidden/>
          </w:rPr>
          <w:instrText xml:space="preserve"> PAGEREF _Toc433722992 \h </w:instrText>
        </w:r>
        <w:r>
          <w:rPr>
            <w:noProof/>
            <w:webHidden/>
          </w:rPr>
        </w:r>
        <w:r>
          <w:rPr>
            <w:noProof/>
            <w:webHidden/>
          </w:rPr>
          <w:fldChar w:fldCharType="separate"/>
        </w:r>
        <w:r w:rsidR="003229D7">
          <w:rPr>
            <w:noProof/>
            <w:webHidden/>
          </w:rPr>
          <w:t>32</w:t>
        </w:r>
        <w:r>
          <w:rPr>
            <w:noProof/>
            <w:webHidden/>
          </w:rPr>
          <w:fldChar w:fldCharType="end"/>
        </w:r>
      </w:hyperlink>
    </w:p>
    <w:p w:rsidR="00C54DA9" w:rsidRDefault="00277FAB">
      <w:pPr>
        <w:pStyle w:val="Verzeichnis1"/>
        <w:tabs>
          <w:tab w:val="left" w:pos="432"/>
          <w:tab w:val="right" w:leader="dot" w:pos="9350"/>
        </w:tabs>
        <w:rPr>
          <w:rFonts w:cstheme="minorBidi"/>
          <w:b w:val="0"/>
          <w:noProof/>
          <w:color w:val="auto"/>
          <w:sz w:val="22"/>
          <w:szCs w:val="22"/>
          <w:lang w:val="de-DE" w:eastAsia="de-DE"/>
        </w:rPr>
      </w:pPr>
      <w:hyperlink w:anchor="_Toc433722996" w:history="1">
        <w:r w:rsidR="00C54DA9" w:rsidRPr="00C04DF1">
          <w:rPr>
            <w:rStyle w:val="Hyperlink"/>
            <w:noProof/>
          </w:rPr>
          <w:t>7</w:t>
        </w:r>
        <w:r w:rsidR="00C54DA9">
          <w:rPr>
            <w:rFonts w:cstheme="minorBidi"/>
            <w:b w:val="0"/>
            <w:noProof/>
            <w:color w:val="auto"/>
            <w:sz w:val="22"/>
            <w:szCs w:val="22"/>
            <w:lang w:val="de-DE" w:eastAsia="de-DE"/>
          </w:rPr>
          <w:tab/>
        </w:r>
        <w:r w:rsidR="00C54DA9" w:rsidRPr="00C04DF1">
          <w:rPr>
            <w:rStyle w:val="Hyperlink"/>
            <w:noProof/>
          </w:rPr>
          <w:t>Recommended Modeling Patterns</w:t>
        </w:r>
        <w:r w:rsidR="00C54DA9">
          <w:rPr>
            <w:noProof/>
            <w:webHidden/>
          </w:rPr>
          <w:tab/>
        </w:r>
        <w:r>
          <w:rPr>
            <w:noProof/>
            <w:webHidden/>
          </w:rPr>
          <w:fldChar w:fldCharType="begin"/>
        </w:r>
        <w:r w:rsidR="00C54DA9">
          <w:rPr>
            <w:noProof/>
            <w:webHidden/>
          </w:rPr>
          <w:instrText xml:space="preserve"> PAGEREF _Toc433722996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97" w:history="1">
        <w:r w:rsidR="00C54DA9" w:rsidRPr="00C04DF1">
          <w:rPr>
            <w:rStyle w:val="Hyperlink"/>
            <w:noProof/>
          </w:rPr>
          <w:t>7.1</w:t>
        </w:r>
        <w:r w:rsidR="00C54DA9">
          <w:rPr>
            <w:rFonts w:cstheme="minorBidi"/>
            <w:noProof/>
            <w:color w:val="auto"/>
            <w:sz w:val="22"/>
            <w:lang w:val="de-DE" w:eastAsia="de-DE"/>
          </w:rPr>
          <w:tab/>
        </w:r>
        <w:r w:rsidR="00C54DA9" w:rsidRPr="00C04DF1">
          <w:rPr>
            <w:rStyle w:val="Hyperlink"/>
            <w:noProof/>
          </w:rPr>
          <w:t>File Naming Conventions</w:t>
        </w:r>
        <w:r w:rsidR="00C54DA9">
          <w:rPr>
            <w:noProof/>
            <w:webHidden/>
          </w:rPr>
          <w:tab/>
        </w:r>
        <w:r>
          <w:rPr>
            <w:noProof/>
            <w:webHidden/>
          </w:rPr>
          <w:fldChar w:fldCharType="begin"/>
        </w:r>
        <w:r w:rsidR="00C54DA9">
          <w:rPr>
            <w:noProof/>
            <w:webHidden/>
          </w:rPr>
          <w:instrText xml:space="preserve"> PAGEREF _Toc433722997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2998" w:history="1">
        <w:r w:rsidR="00C54DA9" w:rsidRPr="00C04DF1">
          <w:rPr>
            <w:rStyle w:val="Hyperlink"/>
            <w:noProof/>
          </w:rPr>
          <w:t>7.2</w:t>
        </w:r>
        <w:r w:rsidR="00C54DA9">
          <w:rPr>
            <w:rFonts w:cstheme="minorBidi"/>
            <w:noProof/>
            <w:color w:val="auto"/>
            <w:sz w:val="22"/>
            <w:lang w:val="de-DE" w:eastAsia="de-DE"/>
          </w:rPr>
          <w:tab/>
        </w:r>
        <w:r w:rsidR="00C54DA9" w:rsidRPr="00C04DF1">
          <w:rPr>
            <w:rStyle w:val="Hyperlink"/>
            <w:noProof/>
          </w:rPr>
          <w:t>Model Structure</w:t>
        </w:r>
        <w:r w:rsidR="00C54DA9">
          <w:rPr>
            <w:noProof/>
            <w:webHidden/>
          </w:rPr>
          <w:tab/>
        </w:r>
        <w:r>
          <w:rPr>
            <w:noProof/>
            <w:webHidden/>
          </w:rPr>
          <w:fldChar w:fldCharType="begin"/>
        </w:r>
        <w:r w:rsidR="00C54DA9">
          <w:rPr>
            <w:noProof/>
            <w:webHidden/>
          </w:rPr>
          <w:instrText xml:space="preserve"> PAGEREF _Toc433722998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2999" w:history="1">
        <w:r w:rsidR="00C54DA9" w:rsidRPr="00C04DF1">
          <w:rPr>
            <w:rStyle w:val="Hyperlink"/>
            <w:noProof/>
          </w:rPr>
          <w:t>7.2.1</w:t>
        </w:r>
        <w:r w:rsidR="00C54DA9">
          <w:rPr>
            <w:rFonts w:cstheme="minorBidi"/>
            <w:noProof/>
            <w:color w:val="auto"/>
            <w:sz w:val="22"/>
            <w:lang w:val="de-DE" w:eastAsia="de-DE"/>
          </w:rPr>
          <w:tab/>
        </w:r>
        <w:r w:rsidR="00C54DA9" w:rsidRPr="00C04DF1">
          <w:rPr>
            <w:rStyle w:val="Hyperlink"/>
            <w:noProof/>
          </w:rPr>
          <w:t>Generic Model Structure</w:t>
        </w:r>
        <w:r w:rsidR="00C54DA9">
          <w:rPr>
            <w:noProof/>
            <w:webHidden/>
          </w:rPr>
          <w:tab/>
        </w:r>
        <w:r>
          <w:rPr>
            <w:noProof/>
            <w:webHidden/>
          </w:rPr>
          <w:fldChar w:fldCharType="begin"/>
        </w:r>
        <w:r w:rsidR="00C54DA9">
          <w:rPr>
            <w:noProof/>
            <w:webHidden/>
          </w:rPr>
          <w:instrText xml:space="preserve"> PAGEREF _Toc433722999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3000" w:history="1">
        <w:r w:rsidR="00C54DA9" w:rsidRPr="00C04DF1">
          <w:rPr>
            <w:rStyle w:val="Hyperlink"/>
            <w:noProof/>
          </w:rPr>
          <w:t>7.2.2</w:t>
        </w:r>
        <w:r w:rsidR="00C54DA9">
          <w:rPr>
            <w:rFonts w:cstheme="minorBidi"/>
            <w:noProof/>
            <w:color w:val="auto"/>
            <w:sz w:val="22"/>
            <w:lang w:val="de-DE" w:eastAsia="de-DE"/>
          </w:rPr>
          <w:tab/>
        </w:r>
        <w:r w:rsidR="00C54DA9" w:rsidRPr="00C04DF1">
          <w:rPr>
            <w:rStyle w:val="Hyperlink"/>
            <w:noProof/>
          </w:rPr>
          <w:t>Model Structure</w:t>
        </w:r>
        <w:r w:rsidR="00C54DA9">
          <w:rPr>
            <w:noProof/>
            <w:webHidden/>
          </w:rPr>
          <w:tab/>
        </w:r>
        <w:r>
          <w:rPr>
            <w:noProof/>
            <w:webHidden/>
          </w:rPr>
          <w:fldChar w:fldCharType="begin"/>
        </w:r>
        <w:r w:rsidR="00C54DA9">
          <w:rPr>
            <w:noProof/>
            <w:webHidden/>
          </w:rPr>
          <w:instrText xml:space="preserve"> PAGEREF _Toc433723000 \h </w:instrText>
        </w:r>
        <w:r>
          <w:rPr>
            <w:noProof/>
            <w:webHidden/>
          </w:rPr>
        </w:r>
        <w:r>
          <w:rPr>
            <w:noProof/>
            <w:webHidden/>
          </w:rPr>
          <w:fldChar w:fldCharType="separate"/>
        </w:r>
        <w:r w:rsidR="003229D7">
          <w:rPr>
            <w:noProof/>
            <w:webHidden/>
          </w:rPr>
          <w:t>34</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3001" w:history="1">
        <w:r w:rsidR="00C54DA9" w:rsidRPr="00C04DF1">
          <w:rPr>
            <w:rStyle w:val="Hyperlink"/>
            <w:noProof/>
            <w:lang w:eastAsia="de-DE"/>
          </w:rPr>
          <w:t>7.3</w:t>
        </w:r>
        <w:r w:rsidR="00C54DA9">
          <w:rPr>
            <w:rFonts w:cstheme="minorBidi"/>
            <w:noProof/>
            <w:color w:val="auto"/>
            <w:sz w:val="22"/>
            <w:lang w:val="de-DE" w:eastAsia="de-DE"/>
          </w:rPr>
          <w:tab/>
        </w:r>
        <w:r w:rsidR="00C54DA9" w:rsidRPr="00C04DF1">
          <w:rPr>
            <w:rStyle w:val="Hyperlink"/>
            <w:noProof/>
            <w:lang w:eastAsia="de-DE"/>
          </w:rPr>
          <w:t>Flexible Attribute Assignment to Object Classes</w:t>
        </w:r>
        <w:r w:rsidR="00C54DA9">
          <w:rPr>
            <w:noProof/>
            <w:webHidden/>
          </w:rPr>
          <w:tab/>
        </w:r>
        <w:r>
          <w:rPr>
            <w:noProof/>
            <w:webHidden/>
          </w:rPr>
          <w:fldChar w:fldCharType="begin"/>
        </w:r>
        <w:r w:rsidR="00C54DA9">
          <w:rPr>
            <w:noProof/>
            <w:webHidden/>
          </w:rPr>
          <w:instrText xml:space="preserve"> PAGEREF _Toc433723001 \h </w:instrText>
        </w:r>
        <w:r>
          <w:rPr>
            <w:noProof/>
            <w:webHidden/>
          </w:rPr>
        </w:r>
        <w:r>
          <w:rPr>
            <w:noProof/>
            <w:webHidden/>
          </w:rPr>
          <w:fldChar w:fldCharType="separate"/>
        </w:r>
        <w:r w:rsidR="003229D7">
          <w:rPr>
            <w:noProof/>
            <w:webHidden/>
          </w:rPr>
          <w:t>35</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3002" w:history="1">
        <w:r w:rsidR="00C54DA9" w:rsidRPr="00C04DF1">
          <w:rPr>
            <w:rStyle w:val="Hyperlink"/>
            <w:noProof/>
          </w:rPr>
          <w:t>7.4</w:t>
        </w:r>
        <w:r w:rsidR="00C54DA9">
          <w:rPr>
            <w:rFonts w:cstheme="minorBidi"/>
            <w:noProof/>
            <w:color w:val="auto"/>
            <w:sz w:val="22"/>
            <w:lang w:val="de-DE" w:eastAsia="de-DE"/>
          </w:rPr>
          <w:tab/>
        </w:r>
        <w:r w:rsidR="00C54DA9" w:rsidRPr="00C04DF1">
          <w:rPr>
            <w:rStyle w:val="Hyperlink"/>
            <w:noProof/>
          </w:rPr>
          <w:t>Use of Conditional Packages</w:t>
        </w:r>
        <w:r w:rsidR="00C54DA9">
          <w:rPr>
            <w:noProof/>
            <w:webHidden/>
          </w:rPr>
          <w:tab/>
        </w:r>
        <w:r>
          <w:rPr>
            <w:noProof/>
            <w:webHidden/>
          </w:rPr>
          <w:fldChar w:fldCharType="begin"/>
        </w:r>
        <w:r w:rsidR="00C54DA9">
          <w:rPr>
            <w:noProof/>
            <w:webHidden/>
          </w:rPr>
          <w:instrText xml:space="preserve"> PAGEREF _Toc433723002 \h </w:instrText>
        </w:r>
        <w:r>
          <w:rPr>
            <w:noProof/>
            <w:webHidden/>
          </w:rPr>
        </w:r>
        <w:r>
          <w:rPr>
            <w:noProof/>
            <w:webHidden/>
          </w:rPr>
          <w:fldChar w:fldCharType="separate"/>
        </w:r>
        <w:r w:rsidR="003229D7">
          <w:rPr>
            <w:noProof/>
            <w:webHidden/>
          </w:rPr>
          <w:t>36</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3003" w:history="1">
        <w:r w:rsidR="00C54DA9" w:rsidRPr="00C04DF1">
          <w:rPr>
            <w:rStyle w:val="Hyperlink"/>
            <w:noProof/>
          </w:rPr>
          <w:t>7.5</w:t>
        </w:r>
        <w:r w:rsidR="00C54DA9">
          <w:rPr>
            <w:rFonts w:cstheme="minorBidi"/>
            <w:noProof/>
            <w:color w:val="auto"/>
            <w:sz w:val="22"/>
            <w:lang w:val="de-DE" w:eastAsia="de-DE"/>
          </w:rPr>
          <w:tab/>
        </w:r>
        <w:r w:rsidR="00C54DA9" w:rsidRPr="00C04DF1">
          <w:rPr>
            <w:rStyle w:val="Hyperlink"/>
            <w:noProof/>
          </w:rPr>
          <w:t>Use of XOR/Choice</w:t>
        </w:r>
        <w:r w:rsidR="00C54DA9">
          <w:rPr>
            <w:noProof/>
            <w:webHidden/>
          </w:rPr>
          <w:tab/>
        </w:r>
        <w:r>
          <w:rPr>
            <w:noProof/>
            <w:webHidden/>
          </w:rPr>
          <w:fldChar w:fldCharType="begin"/>
        </w:r>
        <w:r w:rsidR="00C54DA9">
          <w:rPr>
            <w:noProof/>
            <w:webHidden/>
          </w:rPr>
          <w:instrText xml:space="preserve"> PAGEREF _Toc433723003 \h </w:instrText>
        </w:r>
        <w:r>
          <w:rPr>
            <w:noProof/>
            <w:webHidden/>
          </w:rPr>
        </w:r>
        <w:r>
          <w:rPr>
            <w:noProof/>
            <w:webHidden/>
          </w:rPr>
          <w:fldChar w:fldCharType="separate"/>
        </w:r>
        <w:r w:rsidR="003229D7">
          <w:rPr>
            <w:noProof/>
            <w:webHidden/>
          </w:rPr>
          <w:t>37</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3004" w:history="1">
        <w:r w:rsidR="00C54DA9" w:rsidRPr="00C04DF1">
          <w:rPr>
            <w:rStyle w:val="Hyperlink"/>
            <w:noProof/>
            <w:lang w:val="en-GB"/>
          </w:rPr>
          <w:t>7.5.1</w:t>
        </w:r>
        <w:r w:rsidR="00C54DA9">
          <w:rPr>
            <w:rFonts w:cstheme="minorBidi"/>
            <w:noProof/>
            <w:color w:val="auto"/>
            <w:sz w:val="22"/>
            <w:lang w:val="de-DE" w:eastAsia="de-DE"/>
          </w:rPr>
          <w:tab/>
        </w:r>
        <w:r w:rsidR="00C54DA9" w:rsidRPr="00C04DF1">
          <w:rPr>
            <w:rStyle w:val="Hyperlink"/>
            <w:noProof/>
            <w:lang w:val="en-GB"/>
          </w:rPr>
          <w:t>Xor Constraint</w:t>
        </w:r>
        <w:r w:rsidR="00C54DA9">
          <w:rPr>
            <w:noProof/>
            <w:webHidden/>
          </w:rPr>
          <w:tab/>
        </w:r>
        <w:r>
          <w:rPr>
            <w:noProof/>
            <w:webHidden/>
          </w:rPr>
          <w:fldChar w:fldCharType="begin"/>
        </w:r>
        <w:r w:rsidR="00C54DA9">
          <w:rPr>
            <w:noProof/>
            <w:webHidden/>
          </w:rPr>
          <w:instrText xml:space="preserve"> PAGEREF _Toc433723004 \h </w:instrText>
        </w:r>
        <w:r>
          <w:rPr>
            <w:noProof/>
            <w:webHidden/>
          </w:rPr>
        </w:r>
        <w:r>
          <w:rPr>
            <w:noProof/>
            <w:webHidden/>
          </w:rPr>
          <w:fldChar w:fldCharType="separate"/>
        </w:r>
        <w:r w:rsidR="003229D7">
          <w:rPr>
            <w:noProof/>
            <w:webHidden/>
          </w:rPr>
          <w:t>37</w:t>
        </w:r>
        <w:r>
          <w:rPr>
            <w:noProof/>
            <w:webHidden/>
          </w:rPr>
          <w:fldChar w:fldCharType="end"/>
        </w:r>
      </w:hyperlink>
    </w:p>
    <w:p w:rsidR="00C54DA9" w:rsidRDefault="00277FAB">
      <w:pPr>
        <w:pStyle w:val="Verzeichnis3"/>
        <w:rPr>
          <w:rFonts w:cstheme="minorBidi"/>
          <w:noProof/>
          <w:color w:val="auto"/>
          <w:sz w:val="22"/>
          <w:lang w:val="de-DE" w:eastAsia="de-DE"/>
        </w:rPr>
      </w:pPr>
      <w:hyperlink w:anchor="_Toc433723005" w:history="1">
        <w:r w:rsidR="00C54DA9" w:rsidRPr="00C04DF1">
          <w:rPr>
            <w:rStyle w:val="Hyperlink"/>
            <w:noProof/>
            <w:lang w:val="en-GB"/>
          </w:rPr>
          <w:t>7.5.2</w:t>
        </w:r>
        <w:r w:rsidR="00C54DA9">
          <w:rPr>
            <w:rFonts w:cstheme="minorBidi"/>
            <w:noProof/>
            <w:color w:val="auto"/>
            <w:sz w:val="22"/>
            <w:lang w:val="de-DE" w:eastAsia="de-DE"/>
          </w:rPr>
          <w:tab/>
        </w:r>
        <w:r w:rsidR="00C54DA9" w:rsidRPr="00C04DF1">
          <w:rPr>
            <w:rStyle w:val="Hyperlink"/>
            <w:noProof/>
            <w:lang w:val="en-GB"/>
          </w:rPr>
          <w:t>«Choice»</w:t>
        </w:r>
        <w:r w:rsidR="00C54DA9">
          <w:rPr>
            <w:noProof/>
            <w:webHidden/>
          </w:rPr>
          <w:tab/>
        </w:r>
        <w:r>
          <w:rPr>
            <w:noProof/>
            <w:webHidden/>
          </w:rPr>
          <w:fldChar w:fldCharType="begin"/>
        </w:r>
        <w:r w:rsidR="00C54DA9">
          <w:rPr>
            <w:noProof/>
            <w:webHidden/>
          </w:rPr>
          <w:instrText xml:space="preserve"> PAGEREF _Toc433723005 \h </w:instrText>
        </w:r>
        <w:r>
          <w:rPr>
            <w:noProof/>
            <w:webHidden/>
          </w:rPr>
        </w:r>
        <w:r>
          <w:rPr>
            <w:noProof/>
            <w:webHidden/>
          </w:rPr>
          <w:fldChar w:fldCharType="separate"/>
        </w:r>
        <w:r w:rsidR="003229D7">
          <w:rPr>
            <w:noProof/>
            <w:webHidden/>
          </w:rPr>
          <w:t>38</w:t>
        </w:r>
        <w:r>
          <w:rPr>
            <w:noProof/>
            <w:webHidden/>
          </w:rPr>
          <w:fldChar w:fldCharType="end"/>
        </w:r>
      </w:hyperlink>
    </w:p>
    <w:p w:rsidR="00C54DA9" w:rsidRDefault="00277FAB">
      <w:pPr>
        <w:pStyle w:val="Verzeichnis2"/>
        <w:rPr>
          <w:rFonts w:cstheme="minorBidi"/>
          <w:noProof/>
          <w:color w:val="auto"/>
          <w:sz w:val="22"/>
          <w:lang w:val="de-DE" w:eastAsia="de-DE"/>
        </w:rPr>
      </w:pPr>
      <w:hyperlink w:anchor="_Toc433723006" w:history="1">
        <w:r w:rsidR="00C54DA9" w:rsidRPr="00C04DF1">
          <w:rPr>
            <w:rStyle w:val="Hyperlink"/>
            <w:noProof/>
          </w:rPr>
          <w:t>7.6</w:t>
        </w:r>
        <w:r w:rsidR="00C54DA9">
          <w:rPr>
            <w:rFonts w:cstheme="minorBidi"/>
            <w:noProof/>
            <w:color w:val="auto"/>
            <w:sz w:val="22"/>
            <w:lang w:val="de-DE" w:eastAsia="de-DE"/>
          </w:rPr>
          <w:tab/>
        </w:r>
        <w:r w:rsidR="00C54DA9" w:rsidRPr="00C04DF1">
          <w:rPr>
            <w:rStyle w:val="Hyperlink"/>
            <w:noProof/>
          </w:rPr>
          <w:t>Diagram Guidelines</w:t>
        </w:r>
        <w:r w:rsidR="00C54DA9">
          <w:rPr>
            <w:noProof/>
            <w:webHidden/>
          </w:rPr>
          <w:tab/>
        </w:r>
        <w:r>
          <w:rPr>
            <w:noProof/>
            <w:webHidden/>
          </w:rPr>
          <w:fldChar w:fldCharType="begin"/>
        </w:r>
        <w:r w:rsidR="00C54DA9">
          <w:rPr>
            <w:noProof/>
            <w:webHidden/>
          </w:rPr>
          <w:instrText xml:space="preserve"> PAGEREF _Toc433723006 \h </w:instrText>
        </w:r>
        <w:r>
          <w:rPr>
            <w:noProof/>
            <w:webHidden/>
          </w:rPr>
        </w:r>
        <w:r>
          <w:rPr>
            <w:noProof/>
            <w:webHidden/>
          </w:rPr>
          <w:fldChar w:fldCharType="separate"/>
        </w:r>
        <w:r w:rsidR="003229D7">
          <w:rPr>
            <w:noProof/>
            <w:webHidden/>
          </w:rPr>
          <w:t>39</w:t>
        </w:r>
        <w:r>
          <w:rPr>
            <w:noProof/>
            <w:webHidden/>
          </w:rPr>
          <w:fldChar w:fldCharType="end"/>
        </w:r>
      </w:hyperlink>
    </w:p>
    <w:p w:rsidR="005752F2" w:rsidRPr="004F30E7" w:rsidRDefault="00277FAB" w:rsidP="005752F2">
      <w:pPr>
        <w:pStyle w:val="Inhaltsverzeichnisberschrift"/>
      </w:pPr>
      <w:r>
        <w:fldChar w:fldCharType="end"/>
      </w:r>
    </w:p>
    <w:p w:rsidR="00A847F0" w:rsidRDefault="00A847F0" w:rsidP="00CA746A">
      <w:pPr>
        <w:pStyle w:val="Inhaltsverzeichnisberschrift"/>
        <w:spacing w:after="0"/>
        <w:outlineLvl w:val="0"/>
      </w:pPr>
      <w:r>
        <w:t>List of Figures</w:t>
      </w:r>
    </w:p>
    <w:p w:rsidR="006D6F80" w:rsidRPr="006D6F80" w:rsidRDefault="00277FAB" w:rsidP="006D6F80">
      <w:pPr>
        <w:pStyle w:val="Abbildungsverzeichnis"/>
        <w:tabs>
          <w:tab w:val="right" w:leader="dot" w:pos="9350"/>
        </w:tabs>
        <w:spacing w:before="0" w:after="0"/>
        <w:rPr>
          <w:noProof/>
          <w:color w:val="auto"/>
          <w:sz w:val="22"/>
          <w:szCs w:val="22"/>
          <w:lang w:eastAsia="de-DE"/>
        </w:rPr>
      </w:pPr>
      <w:r>
        <w:fldChar w:fldCharType="begin"/>
      </w:r>
      <w:r w:rsidR="00EC648D">
        <w:instrText xml:space="preserve"> TOC \c "Figure" </w:instrText>
      </w:r>
      <w:r>
        <w:fldChar w:fldCharType="separate"/>
      </w:r>
      <w:r w:rsidR="006D6F80">
        <w:rPr>
          <w:noProof/>
        </w:rPr>
        <w:t>Figure 4.1: Specification Architecture</w:t>
      </w:r>
      <w:r w:rsidR="006D6F80">
        <w:rPr>
          <w:noProof/>
        </w:rPr>
        <w:tab/>
      </w:r>
      <w:r>
        <w:rPr>
          <w:noProof/>
        </w:rPr>
        <w:fldChar w:fldCharType="begin"/>
      </w:r>
      <w:r w:rsidR="006D6F80">
        <w:rPr>
          <w:noProof/>
        </w:rPr>
        <w:instrText xml:space="preserve"> PAGEREF _Toc445121041 \h </w:instrText>
      </w:r>
      <w:r>
        <w:rPr>
          <w:noProof/>
        </w:rPr>
      </w:r>
      <w:r>
        <w:rPr>
          <w:noProof/>
        </w:rPr>
        <w:fldChar w:fldCharType="separate"/>
      </w:r>
      <w:r w:rsidR="006D6F80">
        <w:rPr>
          <w:noProof/>
        </w:rPr>
        <w:t>9</w:t>
      </w:r>
      <w:r>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 Graphical Notation for Object Classes</w:t>
      </w:r>
      <w:r>
        <w:rPr>
          <w:noProof/>
        </w:rPr>
        <w:tab/>
      </w:r>
      <w:r w:rsidR="00277FAB">
        <w:rPr>
          <w:noProof/>
        </w:rPr>
        <w:fldChar w:fldCharType="begin"/>
      </w:r>
      <w:r>
        <w:rPr>
          <w:noProof/>
        </w:rPr>
        <w:instrText xml:space="preserve"> PAGEREF _Toc445121042 \h </w:instrText>
      </w:r>
      <w:r w:rsidR="00277FAB">
        <w:rPr>
          <w:noProof/>
        </w:rPr>
      </w:r>
      <w:r w:rsidR="00277FAB">
        <w:rPr>
          <w:noProof/>
        </w:rPr>
        <w:fldChar w:fldCharType="separate"/>
      </w:r>
      <w:r>
        <w:rPr>
          <w:noProof/>
        </w:rPr>
        <w:t>10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 Graphical Notation for Object Classes without Attributes Compartment</w:t>
      </w:r>
      <w:r>
        <w:rPr>
          <w:noProof/>
        </w:rPr>
        <w:tab/>
      </w:r>
      <w:r w:rsidR="00277FAB">
        <w:rPr>
          <w:noProof/>
        </w:rPr>
        <w:fldChar w:fldCharType="begin"/>
      </w:r>
      <w:r>
        <w:rPr>
          <w:noProof/>
        </w:rPr>
        <w:instrText xml:space="preserve"> PAGEREF _Toc445121043 \h </w:instrText>
      </w:r>
      <w:r w:rsidR="00277FAB">
        <w:rPr>
          <w:noProof/>
        </w:rPr>
      </w:r>
      <w:r w:rsidR="00277FAB">
        <w:rPr>
          <w:noProof/>
        </w:rPr>
        <w:fldChar w:fldCharType="separate"/>
      </w:r>
      <w:r>
        <w:rPr>
          <w:noProof/>
        </w:rPr>
        <w:t>10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 Graphical Notation for Object Classes with Attributes and Deprecated Operations Compartment</w:t>
      </w:r>
      <w:r>
        <w:rPr>
          <w:noProof/>
        </w:rPr>
        <w:tab/>
      </w:r>
      <w:r w:rsidR="00277FAB">
        <w:rPr>
          <w:noProof/>
        </w:rPr>
        <w:fldChar w:fldCharType="begin"/>
      </w:r>
      <w:r>
        <w:rPr>
          <w:noProof/>
        </w:rPr>
        <w:instrText xml:space="preserve"> PAGEREF _Toc445121044 \h </w:instrText>
      </w:r>
      <w:r w:rsidR="00277FAB">
        <w:rPr>
          <w:noProof/>
        </w:rPr>
      </w:r>
      <w:r w:rsidR="00277FAB">
        <w:rPr>
          <w:noProof/>
        </w:rPr>
        <w:fldChar w:fldCharType="separate"/>
      </w:r>
      <w:r>
        <w:rPr>
          <w:noProof/>
        </w:rPr>
        <w:t>11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5.4: «OpenModelClass» Stereotype</w:t>
      </w:r>
      <w:r>
        <w:rPr>
          <w:noProof/>
        </w:rPr>
        <w:tab/>
      </w:r>
      <w:r w:rsidR="00277FAB">
        <w:rPr>
          <w:noProof/>
        </w:rPr>
        <w:fldChar w:fldCharType="begin"/>
      </w:r>
      <w:r>
        <w:rPr>
          <w:noProof/>
        </w:rPr>
        <w:instrText xml:space="preserve"> PAGEREF _Toc445121045 \h </w:instrText>
      </w:r>
      <w:r w:rsidR="00277FAB">
        <w:rPr>
          <w:noProof/>
        </w:rPr>
      </w:r>
      <w:r w:rsidR="00277FAB">
        <w:rPr>
          <w:noProof/>
        </w:rPr>
        <w:fldChar w:fldCharType="separate"/>
      </w:r>
      <w:r>
        <w:rPr>
          <w:noProof/>
        </w:rPr>
        <w:t>11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5.5: Potential Choice Annotation for Object Classes</w:t>
      </w:r>
      <w:r>
        <w:rPr>
          <w:noProof/>
        </w:rPr>
        <w:tab/>
      </w:r>
      <w:r w:rsidR="00277FAB">
        <w:rPr>
          <w:noProof/>
        </w:rPr>
        <w:fldChar w:fldCharType="begin"/>
      </w:r>
      <w:r>
        <w:rPr>
          <w:noProof/>
        </w:rPr>
        <w:instrText xml:space="preserve"> PAGEREF _Toc445121046 \h </w:instrText>
      </w:r>
      <w:r w:rsidR="00277FAB">
        <w:rPr>
          <w:noProof/>
        </w:rPr>
      </w:r>
      <w:r w:rsidR="00277FAB">
        <w:rPr>
          <w:noProof/>
        </w:rPr>
        <w:fldChar w:fldCharType="separate"/>
      </w:r>
      <w:r>
        <w:rPr>
          <w:noProof/>
        </w:rPr>
        <w:t>12</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5.6: Graphical Notation for Object Classes with Attributes</w:t>
      </w:r>
      <w:r>
        <w:rPr>
          <w:noProof/>
        </w:rPr>
        <w:tab/>
      </w:r>
      <w:r w:rsidR="00277FAB">
        <w:rPr>
          <w:noProof/>
        </w:rPr>
        <w:fldChar w:fldCharType="begin"/>
      </w:r>
      <w:r>
        <w:rPr>
          <w:noProof/>
        </w:rPr>
        <w:instrText xml:space="preserve"> PAGEREF _Toc445121047 \h </w:instrText>
      </w:r>
      <w:r w:rsidR="00277FAB">
        <w:rPr>
          <w:noProof/>
        </w:rPr>
      </w:r>
      <w:r w:rsidR="00277FAB">
        <w:rPr>
          <w:noProof/>
        </w:rPr>
        <w:fldChar w:fldCharType="separate"/>
      </w:r>
      <w:r>
        <w:rPr>
          <w:noProof/>
        </w:rPr>
        <w:t>13</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5.7: «OpenModelAttribute» Stereotype</w:t>
      </w:r>
      <w:r>
        <w:rPr>
          <w:noProof/>
        </w:rPr>
        <w:tab/>
      </w:r>
      <w:r w:rsidR="00277FAB">
        <w:rPr>
          <w:noProof/>
        </w:rPr>
        <w:fldChar w:fldCharType="begin"/>
      </w:r>
      <w:r>
        <w:rPr>
          <w:noProof/>
        </w:rPr>
        <w:instrText xml:space="preserve"> PAGEREF _Toc445121048 \h </w:instrText>
      </w:r>
      <w:r w:rsidR="00277FAB">
        <w:rPr>
          <w:noProof/>
        </w:rPr>
      </w:r>
      <w:r w:rsidR="00277FAB">
        <w:rPr>
          <w:noProof/>
        </w:rPr>
        <w:fldChar w:fldCharType="separate"/>
      </w:r>
      <w:r>
        <w:rPr>
          <w:noProof/>
        </w:rPr>
        <w:t>14</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5.8: «PassedByReference» Stereotype</w:t>
      </w:r>
      <w:r>
        <w:rPr>
          <w:noProof/>
        </w:rPr>
        <w:tab/>
      </w:r>
      <w:r w:rsidR="00277FAB">
        <w:rPr>
          <w:noProof/>
        </w:rPr>
        <w:fldChar w:fldCharType="begin"/>
      </w:r>
      <w:r>
        <w:rPr>
          <w:noProof/>
        </w:rPr>
        <w:instrText xml:space="preserve"> PAGEREF _Toc445121049 \h </w:instrText>
      </w:r>
      <w:r w:rsidR="00277FAB">
        <w:rPr>
          <w:noProof/>
        </w:rPr>
      </w:r>
      <w:r w:rsidR="00277FAB">
        <w:rPr>
          <w:noProof/>
        </w:rPr>
        <w:fldChar w:fldCharType="separate"/>
      </w:r>
      <w:r>
        <w:rPr>
          <w:noProof/>
        </w:rPr>
        <w:t>15</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5.9: Bidirectional Association Relationship Notation</w:t>
      </w:r>
      <w:r>
        <w:rPr>
          <w:noProof/>
        </w:rPr>
        <w:tab/>
      </w:r>
      <w:r w:rsidR="00277FAB">
        <w:rPr>
          <w:noProof/>
        </w:rPr>
        <w:fldChar w:fldCharType="begin"/>
      </w:r>
      <w:r>
        <w:rPr>
          <w:noProof/>
        </w:rPr>
        <w:instrText xml:space="preserve"> PAGEREF _Toc445121050 \h </w:instrText>
      </w:r>
      <w:r w:rsidR="00277FAB">
        <w:rPr>
          <w:noProof/>
        </w:rPr>
      </w:r>
      <w:r w:rsidR="00277FAB">
        <w:rPr>
          <w:noProof/>
        </w:rPr>
        <w:fldChar w:fldCharType="separate"/>
      </w:r>
      <w:r>
        <w:rPr>
          <w:noProof/>
        </w:rPr>
        <w:t>16</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5.10: Unidirectional Association Relationship Notation</w:t>
      </w:r>
      <w:r>
        <w:rPr>
          <w:noProof/>
        </w:rPr>
        <w:tab/>
      </w:r>
      <w:r w:rsidR="00277FAB">
        <w:rPr>
          <w:noProof/>
        </w:rPr>
        <w:fldChar w:fldCharType="begin"/>
      </w:r>
      <w:r>
        <w:rPr>
          <w:noProof/>
        </w:rPr>
        <w:instrText xml:space="preserve"> PAGEREF _Toc445121051 \h </w:instrText>
      </w:r>
      <w:r w:rsidR="00277FAB">
        <w:rPr>
          <w:noProof/>
        </w:rPr>
      </w:r>
      <w:r w:rsidR="00277FAB">
        <w:rPr>
          <w:noProof/>
        </w:rPr>
        <w:fldChar w:fldCharType="separate"/>
      </w:r>
      <w:r>
        <w:rPr>
          <w:noProof/>
        </w:rPr>
        <w:t>16</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5.11: – Non-navigable Association Relationship Notation</w:t>
      </w:r>
      <w:r>
        <w:rPr>
          <w:noProof/>
        </w:rPr>
        <w:tab/>
      </w:r>
      <w:r w:rsidR="00277FAB">
        <w:rPr>
          <w:noProof/>
        </w:rPr>
        <w:fldChar w:fldCharType="begin"/>
      </w:r>
      <w:r>
        <w:rPr>
          <w:noProof/>
        </w:rPr>
        <w:instrText xml:space="preserve"> PAGEREF _Toc445121052 \h </w:instrText>
      </w:r>
      <w:r w:rsidR="00277FAB">
        <w:rPr>
          <w:noProof/>
        </w:rPr>
      </w:r>
      <w:r w:rsidR="00277FAB">
        <w:rPr>
          <w:noProof/>
        </w:rPr>
        <w:fldChar w:fldCharType="separate"/>
      </w:r>
      <w:r>
        <w:rPr>
          <w:noProof/>
        </w:rPr>
        <w:t>16</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5.12: Aggregation Association Relationship Notation</w:t>
      </w:r>
      <w:r>
        <w:rPr>
          <w:noProof/>
        </w:rPr>
        <w:tab/>
      </w:r>
      <w:r w:rsidR="00277FAB">
        <w:rPr>
          <w:noProof/>
        </w:rPr>
        <w:fldChar w:fldCharType="begin"/>
      </w:r>
      <w:r>
        <w:rPr>
          <w:noProof/>
        </w:rPr>
        <w:instrText xml:space="preserve"> PAGEREF _Toc445121053 \h </w:instrText>
      </w:r>
      <w:r w:rsidR="00277FAB">
        <w:rPr>
          <w:noProof/>
        </w:rPr>
      </w:r>
      <w:r w:rsidR="00277FAB">
        <w:rPr>
          <w:noProof/>
        </w:rPr>
        <w:fldChar w:fldCharType="separate"/>
      </w:r>
      <w:r>
        <w:rPr>
          <w:noProof/>
        </w:rPr>
        <w:t>17</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5.13: Composite Aggregation Association Relationship Notation</w:t>
      </w:r>
      <w:r>
        <w:rPr>
          <w:noProof/>
        </w:rPr>
        <w:tab/>
      </w:r>
      <w:r w:rsidR="00277FAB">
        <w:rPr>
          <w:noProof/>
        </w:rPr>
        <w:fldChar w:fldCharType="begin"/>
      </w:r>
      <w:r>
        <w:rPr>
          <w:noProof/>
        </w:rPr>
        <w:instrText xml:space="preserve"> PAGEREF _Toc445121054 \h </w:instrText>
      </w:r>
      <w:r w:rsidR="00277FAB">
        <w:rPr>
          <w:noProof/>
        </w:rPr>
      </w:r>
      <w:r w:rsidR="00277FAB">
        <w:rPr>
          <w:noProof/>
        </w:rPr>
        <w:fldChar w:fldCharType="separate"/>
      </w:r>
      <w:r>
        <w:rPr>
          <w:noProof/>
        </w:rPr>
        <w:t>17</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5.14: Generalization Relationship Notation (normal and conditional)</w:t>
      </w:r>
      <w:r>
        <w:rPr>
          <w:noProof/>
        </w:rPr>
        <w:tab/>
      </w:r>
      <w:r w:rsidR="00277FAB">
        <w:rPr>
          <w:noProof/>
        </w:rPr>
        <w:fldChar w:fldCharType="begin"/>
      </w:r>
      <w:r>
        <w:rPr>
          <w:noProof/>
        </w:rPr>
        <w:instrText xml:space="preserve"> PAGEREF _Toc445121055 \h </w:instrText>
      </w:r>
      <w:r w:rsidR="00277FAB">
        <w:rPr>
          <w:noProof/>
        </w:rPr>
      </w:r>
      <w:r w:rsidR="00277FAB">
        <w:rPr>
          <w:noProof/>
        </w:rPr>
        <w:fldChar w:fldCharType="separate"/>
      </w:r>
      <w:r>
        <w:rPr>
          <w:noProof/>
        </w:rPr>
        <w:t>17</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5.15: Dependency Relationship Notation (normal and naming)</w:t>
      </w:r>
      <w:r>
        <w:rPr>
          <w:noProof/>
        </w:rPr>
        <w:tab/>
      </w:r>
      <w:r w:rsidR="00277FAB">
        <w:rPr>
          <w:noProof/>
        </w:rPr>
        <w:fldChar w:fldCharType="begin"/>
      </w:r>
      <w:r>
        <w:rPr>
          <w:noProof/>
        </w:rPr>
        <w:instrText xml:space="preserve"> PAGEREF _Toc445121056 \h </w:instrText>
      </w:r>
      <w:r w:rsidR="00277FAB">
        <w:rPr>
          <w:noProof/>
        </w:rPr>
      </w:r>
      <w:r w:rsidR="00277FAB">
        <w:rPr>
          <w:noProof/>
        </w:rPr>
        <w:fldChar w:fldCharType="separate"/>
      </w:r>
      <w:r>
        <w:rPr>
          <w:noProof/>
        </w:rPr>
        <w:t>18</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5.16: Realization Relationship Notation</w:t>
      </w:r>
      <w:r>
        <w:rPr>
          <w:noProof/>
        </w:rPr>
        <w:tab/>
      </w:r>
      <w:r w:rsidR="00277FAB">
        <w:rPr>
          <w:noProof/>
        </w:rPr>
        <w:fldChar w:fldCharType="begin"/>
      </w:r>
      <w:r>
        <w:rPr>
          <w:noProof/>
        </w:rPr>
        <w:instrText xml:space="preserve"> PAGEREF _Toc445121057 \h </w:instrText>
      </w:r>
      <w:r w:rsidR="00277FAB">
        <w:rPr>
          <w:noProof/>
        </w:rPr>
      </w:r>
      <w:r w:rsidR="00277FAB">
        <w:rPr>
          <w:noProof/>
        </w:rPr>
        <w:fldChar w:fldCharType="separate"/>
      </w:r>
      <w:r>
        <w:rPr>
          <w:noProof/>
        </w:rPr>
        <w:t>18</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5.17: Owner of a navigable Member End</w:t>
      </w:r>
      <w:r>
        <w:rPr>
          <w:noProof/>
        </w:rPr>
        <w:tab/>
      </w:r>
      <w:r w:rsidR="00277FAB">
        <w:rPr>
          <w:noProof/>
        </w:rPr>
        <w:fldChar w:fldCharType="begin"/>
      </w:r>
      <w:r>
        <w:rPr>
          <w:noProof/>
        </w:rPr>
        <w:instrText xml:space="preserve"> PAGEREF _Toc445121058 \h </w:instrText>
      </w:r>
      <w:r w:rsidR="00277FAB">
        <w:rPr>
          <w:noProof/>
        </w:rPr>
      </w:r>
      <w:r w:rsidR="00277FAB">
        <w:rPr>
          <w:noProof/>
        </w:rPr>
        <w:fldChar w:fldCharType="separate"/>
      </w:r>
      <w:r>
        <w:rPr>
          <w:noProof/>
        </w:rPr>
        <w:t>19</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5.18: Potential Annotations for Associations</w:t>
      </w:r>
      <w:r>
        <w:rPr>
          <w:noProof/>
        </w:rPr>
        <w:tab/>
      </w:r>
      <w:r w:rsidR="00277FAB">
        <w:rPr>
          <w:noProof/>
        </w:rPr>
        <w:fldChar w:fldCharType="begin"/>
      </w:r>
      <w:r>
        <w:rPr>
          <w:noProof/>
        </w:rPr>
        <w:instrText xml:space="preserve"> PAGEREF _Toc445121059 \h </w:instrText>
      </w:r>
      <w:r w:rsidR="00277FAB">
        <w:rPr>
          <w:noProof/>
        </w:rPr>
      </w:r>
      <w:r w:rsidR="00277FAB">
        <w:rPr>
          <w:noProof/>
        </w:rPr>
        <w:fldChar w:fldCharType="separate"/>
      </w:r>
      <w:r>
        <w:rPr>
          <w:noProof/>
        </w:rPr>
        <w:t>20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5.19: Graphical Notation for «Interface»</w:t>
      </w:r>
      <w:r>
        <w:rPr>
          <w:noProof/>
        </w:rPr>
        <w:tab/>
      </w:r>
      <w:r w:rsidR="00277FAB">
        <w:rPr>
          <w:noProof/>
        </w:rPr>
        <w:fldChar w:fldCharType="begin"/>
      </w:r>
      <w:r>
        <w:rPr>
          <w:noProof/>
        </w:rPr>
        <w:instrText xml:space="preserve"> PAGEREF _Toc445121060 \h </w:instrText>
      </w:r>
      <w:r w:rsidR="00277FAB">
        <w:rPr>
          <w:noProof/>
        </w:rPr>
      </w:r>
      <w:r w:rsidR="00277FAB">
        <w:rPr>
          <w:noProof/>
        </w:rPr>
        <w:fldChar w:fldCharType="separate"/>
      </w:r>
      <w:r>
        <w:rPr>
          <w:noProof/>
        </w:rPr>
        <w:t>20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5.20: Graphical Notation for «Interface» without Attributes Compartment</w:t>
      </w:r>
      <w:r>
        <w:rPr>
          <w:noProof/>
        </w:rPr>
        <w:tab/>
      </w:r>
      <w:r w:rsidR="00277FAB">
        <w:rPr>
          <w:noProof/>
        </w:rPr>
        <w:fldChar w:fldCharType="begin"/>
      </w:r>
      <w:r>
        <w:rPr>
          <w:noProof/>
        </w:rPr>
        <w:instrText xml:space="preserve"> PAGEREF _Toc445121061 \h </w:instrText>
      </w:r>
      <w:r w:rsidR="00277FAB">
        <w:rPr>
          <w:noProof/>
        </w:rPr>
      </w:r>
      <w:r w:rsidR="00277FAB">
        <w:rPr>
          <w:noProof/>
        </w:rPr>
        <w:fldChar w:fldCharType="separate"/>
      </w:r>
      <w:r>
        <w:rPr>
          <w:noProof/>
        </w:rPr>
        <w:t>21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5.21: «OpenModelInterface» Stereotype</w:t>
      </w:r>
      <w:r>
        <w:rPr>
          <w:noProof/>
        </w:rPr>
        <w:tab/>
      </w:r>
      <w:r w:rsidR="00277FAB">
        <w:rPr>
          <w:noProof/>
        </w:rPr>
        <w:fldChar w:fldCharType="begin"/>
      </w:r>
      <w:r>
        <w:rPr>
          <w:noProof/>
        </w:rPr>
        <w:instrText xml:space="preserve"> PAGEREF _Toc445121062 \h </w:instrText>
      </w:r>
      <w:r w:rsidR="00277FAB">
        <w:rPr>
          <w:noProof/>
        </w:rPr>
      </w:r>
      <w:r w:rsidR="00277FAB">
        <w:rPr>
          <w:noProof/>
        </w:rPr>
        <w:fldChar w:fldCharType="separate"/>
      </w:r>
      <w:r>
        <w:rPr>
          <w:noProof/>
        </w:rPr>
        <w:t>21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5.22: Graphical Notation for «Interface» with Operations</w:t>
      </w:r>
      <w:r>
        <w:rPr>
          <w:noProof/>
        </w:rPr>
        <w:tab/>
      </w:r>
      <w:r w:rsidR="00277FAB">
        <w:rPr>
          <w:noProof/>
        </w:rPr>
        <w:fldChar w:fldCharType="begin"/>
      </w:r>
      <w:r>
        <w:rPr>
          <w:noProof/>
        </w:rPr>
        <w:instrText xml:space="preserve"> PAGEREF _Toc445121063 \h </w:instrText>
      </w:r>
      <w:r w:rsidR="00277FAB">
        <w:rPr>
          <w:noProof/>
        </w:rPr>
      </w:r>
      <w:r w:rsidR="00277FAB">
        <w:rPr>
          <w:noProof/>
        </w:rPr>
        <w:fldChar w:fldCharType="separate"/>
      </w:r>
      <w:r>
        <w:rPr>
          <w:noProof/>
        </w:rPr>
        <w:t>22</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5.23: «OpenModelOperation» Stereotype</w:t>
      </w:r>
      <w:r>
        <w:rPr>
          <w:noProof/>
        </w:rPr>
        <w:tab/>
      </w:r>
      <w:r w:rsidR="00277FAB">
        <w:rPr>
          <w:noProof/>
        </w:rPr>
        <w:fldChar w:fldCharType="begin"/>
      </w:r>
      <w:r>
        <w:rPr>
          <w:noProof/>
        </w:rPr>
        <w:instrText xml:space="preserve"> PAGEREF _Toc445121064 \h </w:instrText>
      </w:r>
      <w:r w:rsidR="00277FAB">
        <w:rPr>
          <w:noProof/>
        </w:rPr>
      </w:r>
      <w:r w:rsidR="00277FAB">
        <w:rPr>
          <w:noProof/>
        </w:rPr>
        <w:fldChar w:fldCharType="separate"/>
      </w:r>
      <w:r>
        <w:rPr>
          <w:noProof/>
        </w:rPr>
        <w:t>24</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5.24: Graphical Notation for «Interface» with Operations and Parameters</w:t>
      </w:r>
      <w:r>
        <w:rPr>
          <w:noProof/>
        </w:rPr>
        <w:tab/>
      </w:r>
      <w:r w:rsidR="00277FAB">
        <w:rPr>
          <w:noProof/>
        </w:rPr>
        <w:fldChar w:fldCharType="begin"/>
      </w:r>
      <w:r>
        <w:rPr>
          <w:noProof/>
        </w:rPr>
        <w:instrText xml:space="preserve"> PAGEREF _Toc445121065 \h </w:instrText>
      </w:r>
      <w:r w:rsidR="00277FAB">
        <w:rPr>
          <w:noProof/>
        </w:rPr>
      </w:r>
      <w:r w:rsidR="00277FAB">
        <w:rPr>
          <w:noProof/>
        </w:rPr>
        <w:fldChar w:fldCharType="separate"/>
      </w:r>
      <w:r>
        <w:rPr>
          <w:noProof/>
        </w:rPr>
        <w:t>25</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5.25: «OpenModelParameter» Stereotype</w:t>
      </w:r>
      <w:r>
        <w:rPr>
          <w:noProof/>
        </w:rPr>
        <w:tab/>
      </w:r>
      <w:r w:rsidR="00277FAB">
        <w:rPr>
          <w:noProof/>
        </w:rPr>
        <w:fldChar w:fldCharType="begin"/>
      </w:r>
      <w:r>
        <w:rPr>
          <w:noProof/>
        </w:rPr>
        <w:instrText xml:space="preserve"> PAGEREF _Toc445121066 \h </w:instrText>
      </w:r>
      <w:r w:rsidR="00277FAB">
        <w:rPr>
          <w:noProof/>
        </w:rPr>
      </w:r>
      <w:r w:rsidR="00277FAB">
        <w:rPr>
          <w:noProof/>
        </w:rPr>
        <w:fldChar w:fldCharType="separate"/>
      </w:r>
      <w:r>
        <w:rPr>
          <w:noProof/>
        </w:rPr>
        <w:t>26</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5.26: «PassedByReference» Stereotype</w:t>
      </w:r>
      <w:r>
        <w:rPr>
          <w:noProof/>
        </w:rPr>
        <w:tab/>
      </w:r>
      <w:r w:rsidR="00277FAB">
        <w:rPr>
          <w:noProof/>
        </w:rPr>
        <w:fldChar w:fldCharType="begin"/>
      </w:r>
      <w:r>
        <w:rPr>
          <w:noProof/>
        </w:rPr>
        <w:instrText xml:space="preserve"> PAGEREF _Toc445121067 \h </w:instrText>
      </w:r>
      <w:r w:rsidR="00277FAB">
        <w:rPr>
          <w:noProof/>
        </w:rPr>
      </w:r>
      <w:r w:rsidR="00277FAB">
        <w:rPr>
          <w:noProof/>
        </w:rPr>
        <w:fldChar w:fldCharType="separate"/>
      </w:r>
      <w:r>
        <w:rPr>
          <w:noProof/>
        </w:rPr>
        <w:t>26</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5.27: Graphical Notation for «Signal»</w:t>
      </w:r>
      <w:r>
        <w:rPr>
          <w:noProof/>
        </w:rPr>
        <w:tab/>
      </w:r>
      <w:r w:rsidR="00277FAB">
        <w:rPr>
          <w:noProof/>
        </w:rPr>
        <w:fldChar w:fldCharType="begin"/>
      </w:r>
      <w:r>
        <w:rPr>
          <w:noProof/>
        </w:rPr>
        <w:instrText xml:space="preserve"> PAGEREF _Toc445121068 \h </w:instrText>
      </w:r>
      <w:r w:rsidR="00277FAB">
        <w:rPr>
          <w:noProof/>
        </w:rPr>
      </w:r>
      <w:r w:rsidR="00277FAB">
        <w:rPr>
          <w:noProof/>
        </w:rPr>
        <w:fldChar w:fldCharType="separate"/>
      </w:r>
      <w:r>
        <w:rPr>
          <w:noProof/>
        </w:rPr>
        <w:t>27</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5.28: «OpenModelNotification» Stereotype</w:t>
      </w:r>
      <w:r>
        <w:rPr>
          <w:noProof/>
        </w:rPr>
        <w:tab/>
      </w:r>
      <w:r w:rsidR="00277FAB">
        <w:rPr>
          <w:noProof/>
        </w:rPr>
        <w:fldChar w:fldCharType="begin"/>
      </w:r>
      <w:r>
        <w:rPr>
          <w:noProof/>
        </w:rPr>
        <w:instrText xml:space="preserve"> PAGEREF _Toc445121069 \h </w:instrText>
      </w:r>
      <w:r w:rsidR="00277FAB">
        <w:rPr>
          <w:noProof/>
        </w:rPr>
      </w:r>
      <w:r w:rsidR="00277FAB">
        <w:rPr>
          <w:noProof/>
        </w:rPr>
        <w:fldChar w:fldCharType="separate"/>
      </w:r>
      <w:r>
        <w:rPr>
          <w:noProof/>
        </w:rPr>
        <w:t>28</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5.29: Graphical Notation for «DataType»</w:t>
      </w:r>
      <w:r>
        <w:rPr>
          <w:noProof/>
        </w:rPr>
        <w:tab/>
      </w:r>
      <w:r w:rsidR="00277FAB">
        <w:rPr>
          <w:noProof/>
        </w:rPr>
        <w:fldChar w:fldCharType="begin"/>
      </w:r>
      <w:r>
        <w:rPr>
          <w:noProof/>
        </w:rPr>
        <w:instrText xml:space="preserve"> PAGEREF _Toc445121070 \h </w:instrText>
      </w:r>
      <w:r w:rsidR="00277FAB">
        <w:rPr>
          <w:noProof/>
        </w:rPr>
      </w:r>
      <w:r w:rsidR="00277FAB">
        <w:rPr>
          <w:noProof/>
        </w:rPr>
        <w:fldChar w:fldCharType="separate"/>
      </w:r>
      <w:r>
        <w:rPr>
          <w:noProof/>
        </w:rPr>
        <w:t>28</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5.30: Graphical Notation for «Enumeration»</w:t>
      </w:r>
      <w:r>
        <w:rPr>
          <w:noProof/>
        </w:rPr>
        <w:tab/>
      </w:r>
      <w:r w:rsidR="00277FAB">
        <w:rPr>
          <w:noProof/>
        </w:rPr>
        <w:fldChar w:fldCharType="begin"/>
      </w:r>
      <w:r>
        <w:rPr>
          <w:noProof/>
        </w:rPr>
        <w:instrText xml:space="preserve"> PAGEREF _Toc445121071 \h </w:instrText>
      </w:r>
      <w:r w:rsidR="00277FAB">
        <w:rPr>
          <w:noProof/>
        </w:rPr>
      </w:r>
      <w:r w:rsidR="00277FAB">
        <w:rPr>
          <w:noProof/>
        </w:rPr>
        <w:fldChar w:fldCharType="separate"/>
      </w:r>
      <w:r>
        <w:rPr>
          <w:noProof/>
        </w:rPr>
        <w:t>29</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5.31: Graphical Notation for «PrimitiveType»</w:t>
      </w:r>
      <w:r>
        <w:rPr>
          <w:noProof/>
        </w:rPr>
        <w:tab/>
      </w:r>
      <w:r w:rsidR="00277FAB">
        <w:rPr>
          <w:noProof/>
        </w:rPr>
        <w:fldChar w:fldCharType="begin"/>
      </w:r>
      <w:r>
        <w:rPr>
          <w:noProof/>
        </w:rPr>
        <w:instrText xml:space="preserve"> PAGEREF _Toc445121072 \h </w:instrText>
      </w:r>
      <w:r w:rsidR="00277FAB">
        <w:rPr>
          <w:noProof/>
        </w:rPr>
      </w:r>
      <w:r w:rsidR="00277FAB">
        <w:rPr>
          <w:noProof/>
        </w:rPr>
        <w:fldChar w:fldCharType="separate"/>
      </w:r>
      <w:r>
        <w:rPr>
          <w:noProof/>
        </w:rPr>
        <w:t>29</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5.32: Potential Annotations for Data Types</w:t>
      </w:r>
      <w:r>
        <w:rPr>
          <w:noProof/>
        </w:rPr>
        <w:tab/>
      </w:r>
      <w:r w:rsidR="00277FAB">
        <w:rPr>
          <w:noProof/>
        </w:rPr>
        <w:fldChar w:fldCharType="begin"/>
      </w:r>
      <w:r>
        <w:rPr>
          <w:noProof/>
        </w:rPr>
        <w:instrText xml:space="preserve"> PAGEREF _Toc445121073 \h </w:instrText>
      </w:r>
      <w:r w:rsidR="00277FAB">
        <w:rPr>
          <w:noProof/>
        </w:rPr>
      </w:r>
      <w:r w:rsidR="00277FAB">
        <w:rPr>
          <w:noProof/>
        </w:rPr>
        <w:fldChar w:fldCharType="separate"/>
      </w:r>
      <w:r>
        <w:rPr>
          <w:noProof/>
        </w:rPr>
        <w:t>30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5.33: Example of Use Case Diagram</w:t>
      </w:r>
      <w:r>
        <w:rPr>
          <w:noProof/>
        </w:rPr>
        <w:tab/>
      </w:r>
      <w:r w:rsidR="00277FAB">
        <w:rPr>
          <w:noProof/>
        </w:rPr>
        <w:fldChar w:fldCharType="begin"/>
      </w:r>
      <w:r>
        <w:rPr>
          <w:noProof/>
        </w:rPr>
        <w:instrText xml:space="preserve"> PAGEREF _Toc445121074 \h </w:instrText>
      </w:r>
      <w:r w:rsidR="00277FAB">
        <w:rPr>
          <w:noProof/>
        </w:rPr>
      </w:r>
      <w:r w:rsidR="00277FAB">
        <w:rPr>
          <w:noProof/>
        </w:rPr>
        <w:fldChar w:fldCharType="separate"/>
      </w:r>
      <w:r>
        <w:rPr>
          <w:noProof/>
        </w:rPr>
        <w:t>31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5.34: Example Business Process Modeling</w:t>
      </w:r>
      <w:r>
        <w:rPr>
          <w:noProof/>
        </w:rPr>
        <w:tab/>
      </w:r>
      <w:r w:rsidR="00277FAB">
        <w:rPr>
          <w:noProof/>
        </w:rPr>
        <w:fldChar w:fldCharType="begin"/>
      </w:r>
      <w:r>
        <w:rPr>
          <w:noProof/>
        </w:rPr>
        <w:instrText xml:space="preserve"> PAGEREF _Toc445121075 \h </w:instrText>
      </w:r>
      <w:r w:rsidR="00277FAB">
        <w:rPr>
          <w:noProof/>
        </w:rPr>
      </w:r>
      <w:r w:rsidR="00277FAB">
        <w:rPr>
          <w:noProof/>
        </w:rPr>
        <w:fldChar w:fldCharType="separate"/>
      </w:r>
      <w:r>
        <w:rPr>
          <w:noProof/>
        </w:rPr>
        <w:t>32</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5.35: OpenModelProfile Lifecycle Stereotype State Machine</w:t>
      </w:r>
      <w:r>
        <w:rPr>
          <w:noProof/>
        </w:rPr>
        <w:tab/>
      </w:r>
      <w:r w:rsidR="00277FAB">
        <w:rPr>
          <w:noProof/>
        </w:rPr>
        <w:fldChar w:fldCharType="begin"/>
      </w:r>
      <w:r>
        <w:rPr>
          <w:noProof/>
        </w:rPr>
        <w:instrText xml:space="preserve"> PAGEREF _Toc445121076 \h </w:instrText>
      </w:r>
      <w:r w:rsidR="00277FAB">
        <w:rPr>
          <w:noProof/>
        </w:rPr>
      </w:r>
      <w:r w:rsidR="00277FAB">
        <w:rPr>
          <w:noProof/>
        </w:rPr>
        <w:fldChar w:fldCharType="separate"/>
      </w:r>
      <w:r>
        <w:rPr>
          <w:noProof/>
        </w:rPr>
        <w:t>33</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6.2: Lifecycle «Stereotypes»</w:t>
      </w:r>
      <w:r>
        <w:rPr>
          <w:noProof/>
        </w:rPr>
        <w:tab/>
      </w:r>
      <w:r w:rsidR="00277FAB">
        <w:rPr>
          <w:noProof/>
        </w:rPr>
        <w:fldChar w:fldCharType="begin"/>
      </w:r>
      <w:r>
        <w:rPr>
          <w:noProof/>
        </w:rPr>
        <w:instrText xml:space="preserve"> PAGEREF _Toc445121077 \h </w:instrText>
      </w:r>
      <w:r w:rsidR="00277FAB">
        <w:rPr>
          <w:noProof/>
        </w:rPr>
      </w:r>
      <w:r w:rsidR="00277FAB">
        <w:rPr>
          <w:noProof/>
        </w:rPr>
        <w:fldChar w:fldCharType="separate"/>
      </w:r>
      <w:r>
        <w:rPr>
          <w:noProof/>
        </w:rPr>
        <w:t>37</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lastRenderedPageBreak/>
        <w:t>Figure 7.1: Core Model and Sub-Models</w:t>
      </w:r>
      <w:r>
        <w:rPr>
          <w:noProof/>
        </w:rPr>
        <w:tab/>
      </w:r>
      <w:r w:rsidR="00277FAB">
        <w:rPr>
          <w:noProof/>
        </w:rPr>
        <w:fldChar w:fldCharType="begin"/>
      </w:r>
      <w:r>
        <w:rPr>
          <w:noProof/>
        </w:rPr>
        <w:instrText xml:space="preserve"> PAGEREF _Toc445121078 \h </w:instrText>
      </w:r>
      <w:r w:rsidR="00277FAB">
        <w:rPr>
          <w:noProof/>
        </w:rPr>
      </w:r>
      <w:r w:rsidR="00277FAB">
        <w:rPr>
          <w:noProof/>
        </w:rPr>
        <w:fldChar w:fldCharType="separate"/>
      </w:r>
      <w:r>
        <w:rPr>
          <w:noProof/>
        </w:rPr>
        <w:t>38</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7.2: Model Structure (snapshot)</w:t>
      </w:r>
      <w:r>
        <w:rPr>
          <w:noProof/>
        </w:rPr>
        <w:tab/>
      </w:r>
      <w:r w:rsidR="00277FAB">
        <w:rPr>
          <w:noProof/>
        </w:rPr>
        <w:fldChar w:fldCharType="begin"/>
      </w:r>
      <w:r>
        <w:rPr>
          <w:noProof/>
        </w:rPr>
        <w:instrText xml:space="preserve"> PAGEREF _Toc445121079 \h </w:instrText>
      </w:r>
      <w:r w:rsidR="00277FAB">
        <w:rPr>
          <w:noProof/>
        </w:rPr>
      </w:r>
      <w:r w:rsidR="00277FAB">
        <w:rPr>
          <w:noProof/>
        </w:rPr>
        <w:fldChar w:fldCharType="separate"/>
      </w:r>
      <w:r>
        <w:rPr>
          <w:noProof/>
        </w:rPr>
        <w:t>39</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7.3: Pre-defined Packages in a UML Module</w:t>
      </w:r>
      <w:r>
        <w:rPr>
          <w:noProof/>
        </w:rPr>
        <w:tab/>
      </w:r>
      <w:r w:rsidR="00277FAB">
        <w:rPr>
          <w:noProof/>
        </w:rPr>
        <w:fldChar w:fldCharType="begin"/>
      </w:r>
      <w:r>
        <w:rPr>
          <w:noProof/>
        </w:rPr>
        <w:instrText xml:space="preserve"> PAGEREF _Toc445121080 \h </w:instrText>
      </w:r>
      <w:r w:rsidR="00277FAB">
        <w:rPr>
          <w:noProof/>
        </w:rPr>
      </w:r>
      <w:r w:rsidR="00277FAB">
        <w:rPr>
          <w:noProof/>
        </w:rPr>
        <w:fldChar w:fldCharType="separate"/>
      </w:r>
      <w:r>
        <w:rPr>
          <w:noProof/>
        </w:rPr>
        <w:t>39</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7.4: Flexible Attribute Assignment to Object Classes</w:t>
      </w:r>
      <w:r>
        <w:rPr>
          <w:noProof/>
        </w:rPr>
        <w:tab/>
      </w:r>
      <w:r w:rsidR="00277FAB">
        <w:rPr>
          <w:noProof/>
        </w:rPr>
        <w:fldChar w:fldCharType="begin"/>
      </w:r>
      <w:r>
        <w:rPr>
          <w:noProof/>
        </w:rPr>
        <w:instrText xml:space="preserve"> PAGEREF _Toc445121081 \h </w:instrText>
      </w:r>
      <w:r w:rsidR="00277FAB">
        <w:rPr>
          <w:noProof/>
        </w:rPr>
      </w:r>
      <w:r w:rsidR="00277FAB">
        <w:rPr>
          <w:noProof/>
        </w:rPr>
        <w:fldChar w:fldCharType="separate"/>
      </w:r>
      <w:r>
        <w:rPr>
          <w:noProof/>
        </w:rPr>
        <w:t>40</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7.5: Enhancing Object Classes Using Conditional Packages</w:t>
      </w:r>
      <w:r>
        <w:rPr>
          <w:noProof/>
        </w:rPr>
        <w:tab/>
      </w:r>
      <w:r w:rsidR="00277FAB">
        <w:rPr>
          <w:noProof/>
        </w:rPr>
        <w:fldChar w:fldCharType="begin"/>
      </w:r>
      <w:r>
        <w:rPr>
          <w:noProof/>
        </w:rPr>
        <w:instrText xml:space="preserve"> PAGEREF _Toc445121082 \h </w:instrText>
      </w:r>
      <w:r w:rsidR="00277FAB">
        <w:rPr>
          <w:noProof/>
        </w:rPr>
      </w:r>
      <w:r w:rsidR="00277FAB">
        <w:rPr>
          <w:noProof/>
        </w:rPr>
        <w:fldChar w:fldCharType="separate"/>
      </w:r>
      <w:r>
        <w:rPr>
          <w:noProof/>
        </w:rPr>
        <w:t>41</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7.6: {xor} Notation</w:t>
      </w:r>
      <w:r>
        <w:rPr>
          <w:noProof/>
        </w:rPr>
        <w:tab/>
      </w:r>
      <w:r w:rsidR="00277FAB">
        <w:rPr>
          <w:noProof/>
        </w:rPr>
        <w:fldChar w:fldCharType="begin"/>
      </w:r>
      <w:r>
        <w:rPr>
          <w:noProof/>
        </w:rPr>
        <w:instrText xml:space="preserve"> PAGEREF _Toc445121083 \h </w:instrText>
      </w:r>
      <w:r w:rsidR="00277FAB">
        <w:rPr>
          <w:noProof/>
        </w:rPr>
      </w:r>
      <w:r w:rsidR="00277FAB">
        <w:rPr>
          <w:noProof/>
        </w:rPr>
        <w:fldChar w:fldCharType="separate"/>
      </w:r>
      <w:r>
        <w:rPr>
          <w:noProof/>
        </w:rPr>
        <w:t>42</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7.7: Information Model Element Example Using «Choice» Notation</w:t>
      </w:r>
      <w:r>
        <w:rPr>
          <w:noProof/>
        </w:rPr>
        <w:tab/>
      </w:r>
      <w:r w:rsidR="00277FAB">
        <w:rPr>
          <w:noProof/>
        </w:rPr>
        <w:fldChar w:fldCharType="begin"/>
      </w:r>
      <w:r>
        <w:rPr>
          <w:noProof/>
        </w:rPr>
        <w:instrText xml:space="preserve"> PAGEREF _Toc445121084 \h </w:instrText>
      </w:r>
      <w:r w:rsidR="00277FAB">
        <w:rPr>
          <w:noProof/>
        </w:rPr>
      </w:r>
      <w:r w:rsidR="00277FAB">
        <w:rPr>
          <w:noProof/>
        </w:rPr>
        <w:fldChar w:fldCharType="separate"/>
      </w:r>
      <w:r>
        <w:rPr>
          <w:noProof/>
        </w:rPr>
        <w:t>43</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7.8: Operations Model Element Example Using «Choice» Notation</w:t>
      </w:r>
      <w:r>
        <w:rPr>
          <w:noProof/>
        </w:rPr>
        <w:tab/>
      </w:r>
      <w:r w:rsidR="00277FAB">
        <w:rPr>
          <w:noProof/>
        </w:rPr>
        <w:fldChar w:fldCharType="begin"/>
      </w:r>
      <w:r>
        <w:rPr>
          <w:noProof/>
        </w:rPr>
        <w:instrText xml:space="preserve"> PAGEREF _Toc445121085 \h </w:instrText>
      </w:r>
      <w:r w:rsidR="00277FAB">
        <w:rPr>
          <w:noProof/>
        </w:rPr>
      </w:r>
      <w:r w:rsidR="00277FAB">
        <w:rPr>
          <w:noProof/>
        </w:rPr>
        <w:fldChar w:fldCharType="separate"/>
      </w:r>
      <w:r>
        <w:rPr>
          <w:noProof/>
        </w:rPr>
        <w:t>44</w:t>
      </w:r>
      <w:r w:rsidR="00277FAB">
        <w:rPr>
          <w:noProof/>
        </w:rPr>
        <w:fldChar w:fldCharType="end"/>
      </w:r>
    </w:p>
    <w:p w:rsidR="006D6F80" w:rsidRPr="006D6F80" w:rsidRDefault="006D6F80" w:rsidP="006D6F80">
      <w:pPr>
        <w:pStyle w:val="Abbildungsverzeichnis"/>
        <w:tabs>
          <w:tab w:val="right" w:leader="dot" w:pos="9350"/>
        </w:tabs>
        <w:spacing w:before="0" w:after="0"/>
        <w:rPr>
          <w:noProof/>
          <w:color w:val="auto"/>
          <w:sz w:val="22"/>
          <w:szCs w:val="22"/>
          <w:lang w:eastAsia="de-DE"/>
        </w:rPr>
      </w:pPr>
      <w:r>
        <w:rPr>
          <w:noProof/>
        </w:rPr>
        <w:t>Figure 7.9: Sink/Source/Bidirectional Termination Points Example Using «Choice» Notation</w:t>
      </w:r>
      <w:r>
        <w:rPr>
          <w:noProof/>
        </w:rPr>
        <w:tab/>
      </w:r>
      <w:r w:rsidR="00277FAB">
        <w:rPr>
          <w:noProof/>
        </w:rPr>
        <w:fldChar w:fldCharType="begin"/>
      </w:r>
      <w:r>
        <w:rPr>
          <w:noProof/>
        </w:rPr>
        <w:instrText xml:space="preserve"> PAGEREF _Toc445121086 \h </w:instrText>
      </w:r>
      <w:r w:rsidR="00277FAB">
        <w:rPr>
          <w:noProof/>
        </w:rPr>
      </w:r>
      <w:r w:rsidR="00277FAB">
        <w:rPr>
          <w:noProof/>
        </w:rPr>
        <w:fldChar w:fldCharType="separate"/>
      </w:r>
      <w:r>
        <w:rPr>
          <w:noProof/>
        </w:rPr>
        <w:t>44</w:t>
      </w:r>
      <w:r w:rsidR="00277FAB">
        <w:rPr>
          <w:noProof/>
        </w:rPr>
        <w:fldChar w:fldCharType="end"/>
      </w:r>
    </w:p>
    <w:p w:rsidR="0022335E" w:rsidRDefault="00277FAB" w:rsidP="006D6F80">
      <w:pPr>
        <w:pStyle w:val="Abbildungsverzeichnis"/>
        <w:tabs>
          <w:tab w:val="right" w:leader="dot" w:pos="9350"/>
        </w:tabs>
        <w:spacing w:before="0" w:after="0"/>
        <w:ind w:left="357" w:hanging="357"/>
      </w:pPr>
      <w:r>
        <w:fldChar w:fldCharType="end"/>
      </w:r>
    </w:p>
    <w:p w:rsidR="005752F2" w:rsidRDefault="005752F2" w:rsidP="005752F2"/>
    <w:p w:rsidR="00A847F0" w:rsidRDefault="00A847F0" w:rsidP="00CA746A">
      <w:pPr>
        <w:pStyle w:val="Inhaltsverzeichnisberschrift"/>
        <w:outlineLvl w:val="0"/>
      </w:pPr>
      <w:r>
        <w:t>List of Tables</w:t>
      </w:r>
    </w:p>
    <w:p w:rsidR="006D6F80" w:rsidRDefault="00277FAB" w:rsidP="006D6F80">
      <w:pPr>
        <w:pStyle w:val="Abbildungsverzeichnis"/>
        <w:tabs>
          <w:tab w:val="right" w:leader="dot" w:pos="9350"/>
        </w:tabs>
        <w:spacing w:before="0" w:after="0"/>
        <w:rPr>
          <w:noProof/>
          <w:color w:val="auto"/>
          <w:sz w:val="22"/>
          <w:szCs w:val="22"/>
          <w:lang w:val="de-DE" w:eastAsia="de-DE"/>
        </w:rPr>
      </w:pPr>
      <w:r w:rsidRPr="00277FAB">
        <w:fldChar w:fldCharType="begin"/>
      </w:r>
      <w:r w:rsidR="0098136B">
        <w:instrText xml:space="preserve"> TOC \h \z \c "Table" </w:instrText>
      </w:r>
      <w:r w:rsidRPr="00277FAB">
        <w:fldChar w:fldCharType="separate"/>
      </w:r>
      <w:hyperlink w:anchor="_Toc445121087" w:history="1">
        <w:r w:rsidR="006D6F80" w:rsidRPr="00D055C0">
          <w:rPr>
            <w:rStyle w:val="Hyperlink"/>
            <w:noProof/>
          </w:rPr>
          <w:t>Table 5.1: Table 11.1/[3] – Collection Types for Properties</w:t>
        </w:r>
        <w:r w:rsidR="006D6F80">
          <w:rPr>
            <w:noProof/>
            <w:webHidden/>
          </w:rPr>
          <w:tab/>
        </w:r>
        <w:r>
          <w:rPr>
            <w:noProof/>
            <w:webHidden/>
          </w:rPr>
          <w:fldChar w:fldCharType="begin"/>
        </w:r>
        <w:r w:rsidR="006D6F80">
          <w:rPr>
            <w:noProof/>
            <w:webHidden/>
          </w:rPr>
          <w:instrText xml:space="preserve"> PAGEREF _Toc445121087 \h </w:instrText>
        </w:r>
        <w:r>
          <w:rPr>
            <w:noProof/>
            <w:webHidden/>
          </w:rPr>
        </w:r>
        <w:r>
          <w:rPr>
            <w:noProof/>
            <w:webHidden/>
          </w:rPr>
          <w:fldChar w:fldCharType="separate"/>
        </w:r>
        <w:r w:rsidR="006D6F80">
          <w:rPr>
            <w:noProof/>
            <w:webHidden/>
          </w:rPr>
          <w:t>12</w:t>
        </w:r>
        <w:r>
          <w:rPr>
            <w:noProof/>
            <w:webHidden/>
          </w:rPr>
          <w:fldChar w:fldCharType="end"/>
        </w:r>
      </w:hyperlink>
    </w:p>
    <w:p w:rsidR="006D6F80" w:rsidRDefault="00277FAB" w:rsidP="006D6F80">
      <w:pPr>
        <w:pStyle w:val="Abbildungsverzeichnis"/>
        <w:tabs>
          <w:tab w:val="right" w:leader="dot" w:pos="9350"/>
        </w:tabs>
        <w:spacing w:before="0" w:after="0"/>
        <w:rPr>
          <w:noProof/>
          <w:color w:val="auto"/>
          <w:sz w:val="22"/>
          <w:szCs w:val="22"/>
          <w:lang w:val="de-DE" w:eastAsia="de-DE"/>
        </w:rPr>
      </w:pPr>
      <w:hyperlink w:anchor="_Toc445121088" w:history="1">
        <w:r w:rsidR="006D6F80" w:rsidRPr="00D055C0">
          <w:rPr>
            <w:rStyle w:val="Hyperlink"/>
            <w:noProof/>
          </w:rPr>
          <w:t>Table 6.1: UML Artifact Properties Defined in Complex «Stereotypes»</w:t>
        </w:r>
        <w:r w:rsidR="006D6F80">
          <w:rPr>
            <w:noProof/>
            <w:webHidden/>
          </w:rPr>
          <w:tab/>
        </w:r>
        <w:r>
          <w:rPr>
            <w:noProof/>
            <w:webHidden/>
          </w:rPr>
          <w:fldChar w:fldCharType="begin"/>
        </w:r>
        <w:r w:rsidR="006D6F80">
          <w:rPr>
            <w:noProof/>
            <w:webHidden/>
          </w:rPr>
          <w:instrText xml:space="preserve"> PAGEREF _Toc445121088 \h </w:instrText>
        </w:r>
        <w:r>
          <w:rPr>
            <w:noProof/>
            <w:webHidden/>
          </w:rPr>
        </w:r>
        <w:r>
          <w:rPr>
            <w:noProof/>
            <w:webHidden/>
          </w:rPr>
          <w:fldChar w:fldCharType="separate"/>
        </w:r>
        <w:r w:rsidR="006D6F80">
          <w:rPr>
            <w:noProof/>
            <w:webHidden/>
          </w:rPr>
          <w:t>33</w:t>
        </w:r>
        <w:r>
          <w:rPr>
            <w:noProof/>
            <w:webHidden/>
          </w:rPr>
          <w:fldChar w:fldCharType="end"/>
        </w:r>
      </w:hyperlink>
    </w:p>
    <w:p w:rsidR="00D51EF8" w:rsidRPr="00D65A87" w:rsidRDefault="00277FAB" w:rsidP="006D6F80">
      <w:pPr>
        <w:spacing w:after="0"/>
      </w:pPr>
      <w:r>
        <w:fldChar w:fldCharType="end"/>
      </w:r>
    </w:p>
    <w:p w:rsidR="00D65A87" w:rsidRPr="001D1C3F" w:rsidRDefault="00D65A87" w:rsidP="005752F2"/>
    <w:p w:rsidR="00A847F0" w:rsidRPr="001D1C3F" w:rsidRDefault="00A847F0" w:rsidP="00CA746A">
      <w:pPr>
        <w:pStyle w:val="Inhaltsverzeichnisberschrift"/>
        <w:outlineLvl w:val="0"/>
      </w:pPr>
      <w:r w:rsidRPr="001D1C3F">
        <w:t>Document History</w:t>
      </w:r>
    </w:p>
    <w:p w:rsidR="00D65A87" w:rsidRPr="001D1C3F" w:rsidRDefault="00D65A87" w:rsidP="00D65A87"/>
    <w:tbl>
      <w:tblPr>
        <w:tblStyle w:val="Tabellengitternetz"/>
        <w:tblW w:w="0" w:type="auto"/>
        <w:tblLook w:val="01E0"/>
      </w:tblPr>
      <w:tblGrid>
        <w:gridCol w:w="883"/>
        <w:gridCol w:w="1493"/>
        <w:gridCol w:w="7200"/>
      </w:tblGrid>
      <w:tr w:rsidR="00D65A87" w:rsidRPr="001D1C3F" w:rsidTr="001E1811">
        <w:trPr>
          <w:cantSplit/>
          <w:trHeight w:val="548"/>
        </w:trPr>
        <w:tc>
          <w:tcPr>
            <w:tcW w:w="883" w:type="dxa"/>
            <w:shd w:val="clear" w:color="auto" w:fill="FFFF99"/>
          </w:tcPr>
          <w:p w:rsidR="00D65A87" w:rsidRPr="001D1C3F" w:rsidRDefault="00D65A87" w:rsidP="00D65A87">
            <w:pPr>
              <w:keepNext/>
              <w:spacing w:before="120" w:after="120"/>
              <w:rPr>
                <w:b/>
                <w:sz w:val="20"/>
                <w:szCs w:val="20"/>
              </w:rPr>
            </w:pPr>
            <w:r w:rsidRPr="001D1C3F">
              <w:rPr>
                <w:b/>
                <w:sz w:val="20"/>
                <w:szCs w:val="20"/>
              </w:rPr>
              <w:t>Version</w:t>
            </w:r>
          </w:p>
        </w:tc>
        <w:tc>
          <w:tcPr>
            <w:tcW w:w="1493" w:type="dxa"/>
            <w:shd w:val="clear" w:color="auto" w:fill="FFFF99"/>
          </w:tcPr>
          <w:p w:rsidR="00D65A87" w:rsidRPr="001D1C3F" w:rsidRDefault="00D65A87" w:rsidP="00D65A87">
            <w:pPr>
              <w:keepNext/>
              <w:spacing w:before="120" w:after="120"/>
              <w:rPr>
                <w:b/>
                <w:sz w:val="20"/>
                <w:szCs w:val="20"/>
              </w:rPr>
            </w:pPr>
            <w:r w:rsidRPr="001D1C3F">
              <w:rPr>
                <w:b/>
                <w:sz w:val="20"/>
                <w:szCs w:val="20"/>
              </w:rPr>
              <w:t>Date</w:t>
            </w:r>
          </w:p>
        </w:tc>
        <w:tc>
          <w:tcPr>
            <w:tcW w:w="7200" w:type="dxa"/>
            <w:shd w:val="clear" w:color="auto" w:fill="FFFF99"/>
          </w:tcPr>
          <w:p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rsidTr="001E1811">
        <w:tblPrEx>
          <w:tblLook w:val="04A0"/>
        </w:tblPrEx>
        <w:trPr>
          <w:cantSplit/>
          <w:tblHeader w:val="off"/>
        </w:trPr>
        <w:tc>
          <w:tcPr>
            <w:tcW w:w="883" w:type="dxa"/>
          </w:tcPr>
          <w:p w:rsidR="00653F5D" w:rsidRPr="00AC0087" w:rsidRDefault="00D670D7" w:rsidP="00D20214">
            <w:pPr>
              <w:spacing w:before="120" w:after="120"/>
              <w:rPr>
                <w:sz w:val="20"/>
                <w:szCs w:val="20"/>
              </w:rPr>
            </w:pPr>
            <w:r>
              <w:rPr>
                <w:sz w:val="20"/>
                <w:szCs w:val="20"/>
              </w:rPr>
              <w:t>1.0</w:t>
            </w:r>
          </w:p>
        </w:tc>
        <w:tc>
          <w:tcPr>
            <w:tcW w:w="1493" w:type="dxa"/>
          </w:tcPr>
          <w:p w:rsidR="00653F5D" w:rsidRDefault="00653F5D" w:rsidP="00D20214">
            <w:pPr>
              <w:spacing w:before="120" w:after="120"/>
              <w:rPr>
                <w:sz w:val="20"/>
                <w:szCs w:val="20"/>
              </w:rPr>
            </w:pPr>
            <w:r>
              <w:rPr>
                <w:sz w:val="20"/>
                <w:szCs w:val="20"/>
              </w:rPr>
              <w:t>March 13, 2015</w:t>
            </w:r>
          </w:p>
        </w:tc>
        <w:tc>
          <w:tcPr>
            <w:tcW w:w="7200" w:type="dxa"/>
          </w:tcPr>
          <w:p w:rsidR="00653F5D" w:rsidRPr="00F411A8" w:rsidRDefault="00D670D7" w:rsidP="00653F5D">
            <w:pPr>
              <w:spacing w:before="120" w:after="120"/>
              <w:rPr>
                <w:sz w:val="20"/>
                <w:szCs w:val="20"/>
              </w:rPr>
            </w:pPr>
            <w:r>
              <w:rPr>
                <w:sz w:val="20"/>
                <w:szCs w:val="20"/>
              </w:rPr>
              <w:t>Initial version</w:t>
            </w:r>
          </w:p>
        </w:tc>
      </w:tr>
      <w:tr w:rsidR="00A6098F" w:rsidRPr="001D1C3F" w:rsidTr="003229D7">
        <w:tblPrEx>
          <w:tblLook w:val="04A0"/>
        </w:tblPrEx>
        <w:trPr>
          <w:cantSplit/>
          <w:tblHeader w:val="off"/>
        </w:trPr>
        <w:tc>
          <w:tcPr>
            <w:tcW w:w="883" w:type="dxa"/>
          </w:tcPr>
          <w:p w:rsidR="00A6098F" w:rsidRDefault="00A6098F" w:rsidP="00C078C6">
            <w:pPr>
              <w:spacing w:before="120" w:after="120"/>
              <w:rPr>
                <w:sz w:val="20"/>
                <w:szCs w:val="20"/>
              </w:rPr>
            </w:pPr>
            <w:r>
              <w:rPr>
                <w:sz w:val="20"/>
                <w:szCs w:val="20"/>
              </w:rPr>
              <w:t>1.</w:t>
            </w:r>
            <w:r w:rsidR="00C078C6">
              <w:rPr>
                <w:sz w:val="20"/>
                <w:szCs w:val="20"/>
              </w:rPr>
              <w:t>1</w:t>
            </w:r>
          </w:p>
        </w:tc>
        <w:tc>
          <w:tcPr>
            <w:tcW w:w="1493" w:type="dxa"/>
          </w:tcPr>
          <w:p w:rsidR="00A6098F" w:rsidRDefault="00A6098F" w:rsidP="00685FCE">
            <w:pPr>
              <w:spacing w:before="120" w:after="120"/>
              <w:rPr>
                <w:sz w:val="20"/>
                <w:szCs w:val="20"/>
              </w:rPr>
            </w:pPr>
            <w:r>
              <w:rPr>
                <w:sz w:val="20"/>
                <w:szCs w:val="20"/>
              </w:rPr>
              <w:t xml:space="preserve">Nov. </w:t>
            </w:r>
            <w:r w:rsidR="00685FCE">
              <w:rPr>
                <w:sz w:val="20"/>
                <w:szCs w:val="20"/>
              </w:rPr>
              <w:t>30</w:t>
            </w:r>
            <w:r>
              <w:rPr>
                <w:sz w:val="20"/>
                <w:szCs w:val="20"/>
              </w:rPr>
              <w:t>, 2015</w:t>
            </w:r>
          </w:p>
        </w:tc>
        <w:tc>
          <w:tcPr>
            <w:tcW w:w="7200" w:type="dxa"/>
          </w:tcPr>
          <w:p w:rsidR="00A6098F" w:rsidRDefault="00A6098F" w:rsidP="00C078C6">
            <w:pPr>
              <w:spacing w:after="0"/>
              <w:rPr>
                <w:sz w:val="20"/>
                <w:szCs w:val="20"/>
              </w:rPr>
            </w:pPr>
            <w:r>
              <w:rPr>
                <w:sz w:val="20"/>
                <w:szCs w:val="20"/>
              </w:rPr>
              <w:t xml:space="preserve">Version </w:t>
            </w:r>
            <w:r w:rsidR="00C078C6">
              <w:rPr>
                <w:sz w:val="20"/>
                <w:szCs w:val="20"/>
              </w:rPr>
              <w:t>1.1</w:t>
            </w:r>
          </w:p>
        </w:tc>
      </w:tr>
      <w:tr w:rsidR="00501588" w:rsidRPr="001D1C3F" w:rsidTr="00501588">
        <w:tblPrEx>
          <w:tblLook w:val="04A0"/>
        </w:tblPrEx>
        <w:tc>
          <w:tcPr>
            <w:tcW w:w="883" w:type="dxa"/>
          </w:tcPr>
          <w:p w:rsidR="00501588" w:rsidRDefault="00501588" w:rsidP="00F76EA0">
            <w:pPr>
              <w:spacing w:before="120" w:after="120"/>
              <w:rPr>
                <w:sz w:val="20"/>
                <w:szCs w:val="20"/>
              </w:rPr>
            </w:pPr>
            <w:r>
              <w:rPr>
                <w:sz w:val="20"/>
                <w:szCs w:val="20"/>
              </w:rPr>
              <w:t>1.1.00</w:t>
            </w:r>
          </w:p>
        </w:tc>
        <w:tc>
          <w:tcPr>
            <w:tcW w:w="1493" w:type="dxa"/>
          </w:tcPr>
          <w:p w:rsidR="00501588" w:rsidRDefault="00501588" w:rsidP="00F76EA0">
            <w:pPr>
              <w:spacing w:before="120" w:after="120"/>
              <w:rPr>
                <w:sz w:val="20"/>
                <w:szCs w:val="20"/>
              </w:rPr>
            </w:pPr>
            <w:r>
              <w:rPr>
                <w:sz w:val="20"/>
                <w:szCs w:val="20"/>
              </w:rPr>
              <w:t>Jan. 31, 2016</w:t>
            </w:r>
          </w:p>
        </w:tc>
        <w:tc>
          <w:tcPr>
            <w:tcW w:w="7200" w:type="dxa"/>
          </w:tcPr>
          <w:p w:rsidR="00501588" w:rsidRDefault="00783F74" w:rsidP="00CB2A38">
            <w:pPr>
              <w:spacing w:after="0"/>
              <w:rPr>
                <w:sz w:val="20"/>
                <w:szCs w:val="20"/>
              </w:rPr>
            </w:pPr>
            <w:r>
              <w:rPr>
                <w:sz w:val="20"/>
                <w:szCs w:val="20"/>
              </w:rPr>
              <w:t xml:space="preserve">New </w:t>
            </w:r>
            <w:proofErr w:type="spellStart"/>
            <w:r w:rsidRPr="00783F74">
              <w:rPr>
                <w:sz w:val="20"/>
                <w:szCs w:val="20"/>
              </w:rPr>
              <w:t>partOfIdentifier</w:t>
            </w:r>
            <w:proofErr w:type="spellEnd"/>
            <w:r>
              <w:rPr>
                <w:sz w:val="20"/>
                <w:szCs w:val="20"/>
              </w:rPr>
              <w:t xml:space="preserve"> property added to attribute.</w:t>
            </w:r>
            <w:r>
              <w:rPr>
                <w:sz w:val="20"/>
                <w:szCs w:val="20"/>
              </w:rPr>
              <w:br/>
            </w:r>
            <w:proofErr w:type="spellStart"/>
            <w:proofErr w:type="gramStart"/>
            <w:r w:rsidR="00CB2A38">
              <w:rPr>
                <w:sz w:val="20"/>
                <w:szCs w:val="20"/>
              </w:rPr>
              <w:t>passedByRef</w:t>
            </w:r>
            <w:proofErr w:type="spellEnd"/>
            <w:proofErr w:type="gramEnd"/>
            <w:r w:rsidR="00CB2A38">
              <w:rPr>
                <w:sz w:val="20"/>
                <w:szCs w:val="20"/>
              </w:rPr>
              <w:t xml:space="preserve"> attribute deleted from </w:t>
            </w:r>
            <w:proofErr w:type="spellStart"/>
            <w:r w:rsidR="00CB2A38">
              <w:rPr>
                <w:sz w:val="20"/>
                <w:szCs w:val="20"/>
              </w:rPr>
              <w:t>PassedByReference</w:t>
            </w:r>
            <w:proofErr w:type="spellEnd"/>
            <w:r w:rsidR="00CB2A38">
              <w:rPr>
                <w:sz w:val="20"/>
                <w:szCs w:val="20"/>
              </w:rPr>
              <w:t xml:space="preserve"> stereotype.</w:t>
            </w:r>
          </w:p>
        </w:tc>
      </w:tr>
      <w:tr w:rsidR="009C5170" w:rsidRPr="001D1C3F" w:rsidTr="009C5170">
        <w:tblPrEx>
          <w:tblLook w:val="04A0"/>
        </w:tblPrEx>
        <w:tc>
          <w:tcPr>
            <w:tcW w:w="883" w:type="dxa"/>
          </w:tcPr>
          <w:p w:rsidR="009C5170" w:rsidRDefault="009C5170" w:rsidP="009C5170">
            <w:pPr>
              <w:spacing w:before="120" w:after="120"/>
              <w:rPr>
                <w:sz w:val="20"/>
                <w:szCs w:val="20"/>
              </w:rPr>
            </w:pPr>
            <w:r>
              <w:rPr>
                <w:sz w:val="20"/>
                <w:szCs w:val="20"/>
              </w:rPr>
              <w:t>1.1.01</w:t>
            </w:r>
          </w:p>
        </w:tc>
        <w:tc>
          <w:tcPr>
            <w:tcW w:w="1493" w:type="dxa"/>
          </w:tcPr>
          <w:p w:rsidR="009C5170" w:rsidRDefault="009C5170" w:rsidP="00BF6A26">
            <w:pPr>
              <w:spacing w:before="120" w:after="120"/>
              <w:rPr>
                <w:sz w:val="20"/>
                <w:szCs w:val="20"/>
              </w:rPr>
            </w:pPr>
            <w:r>
              <w:rPr>
                <w:sz w:val="20"/>
                <w:szCs w:val="20"/>
              </w:rPr>
              <w:t xml:space="preserve">Feb. </w:t>
            </w:r>
            <w:r w:rsidR="00BF6A26">
              <w:rPr>
                <w:sz w:val="20"/>
                <w:szCs w:val="20"/>
              </w:rPr>
              <w:t>26</w:t>
            </w:r>
            <w:r>
              <w:rPr>
                <w:sz w:val="20"/>
                <w:szCs w:val="20"/>
              </w:rPr>
              <w:t>, 2016</w:t>
            </w:r>
          </w:p>
        </w:tc>
        <w:tc>
          <w:tcPr>
            <w:tcW w:w="7200" w:type="dxa"/>
          </w:tcPr>
          <w:p w:rsidR="009C5170" w:rsidRDefault="009C5170" w:rsidP="001E28DB">
            <w:pPr>
              <w:spacing w:after="0"/>
              <w:rPr>
                <w:sz w:val="20"/>
                <w:szCs w:val="20"/>
              </w:rPr>
            </w:pPr>
            <w:r w:rsidRPr="009C5170">
              <w:rPr>
                <w:sz w:val="20"/>
                <w:szCs w:val="20"/>
              </w:rPr>
              <w:t xml:space="preserve">Revision marks from </w:t>
            </w:r>
            <w:proofErr w:type="spellStart"/>
            <w:r w:rsidRPr="009C5170">
              <w:rPr>
                <w:sz w:val="20"/>
                <w:szCs w:val="20"/>
              </w:rPr>
              <w:t>v1.1.00</w:t>
            </w:r>
            <w:proofErr w:type="spellEnd"/>
            <w:r w:rsidRPr="009C5170">
              <w:rPr>
                <w:sz w:val="20"/>
                <w:szCs w:val="20"/>
              </w:rPr>
              <w:t xml:space="preserve"> accepted.</w:t>
            </w:r>
            <w:r>
              <w:rPr>
                <w:sz w:val="20"/>
                <w:szCs w:val="20"/>
              </w:rPr>
              <w:br/>
            </w:r>
            <w:r w:rsidR="00277FAB">
              <w:rPr>
                <w:sz w:val="20"/>
                <w:szCs w:val="20"/>
              </w:rPr>
              <w:fldChar w:fldCharType="begin"/>
            </w:r>
            <w:r>
              <w:rPr>
                <w:sz w:val="20"/>
                <w:szCs w:val="20"/>
              </w:rPr>
              <w:instrText xml:space="preserve"> REF _Ref443298842 \h </w:instrText>
            </w:r>
            <w:r w:rsidR="00277FAB">
              <w:rPr>
                <w:sz w:val="20"/>
                <w:szCs w:val="20"/>
              </w:rPr>
            </w:r>
            <w:r w:rsidR="00277FAB">
              <w:rPr>
                <w:sz w:val="20"/>
                <w:szCs w:val="20"/>
              </w:rPr>
              <w:fldChar w:fldCharType="separate"/>
            </w:r>
            <w:r>
              <w:t xml:space="preserve">Figure </w:t>
            </w:r>
            <w:r>
              <w:rPr>
                <w:noProof/>
              </w:rPr>
              <w:t>7</w:t>
            </w:r>
            <w:r>
              <w:t>.</w:t>
            </w:r>
            <w:r>
              <w:rPr>
                <w:noProof/>
              </w:rPr>
              <w:t>7</w:t>
            </w:r>
            <w:r w:rsidR="00277FAB">
              <w:rPr>
                <w:sz w:val="20"/>
                <w:szCs w:val="20"/>
              </w:rPr>
              <w:fldChar w:fldCharType="end"/>
            </w:r>
            <w:r>
              <w:rPr>
                <w:sz w:val="20"/>
                <w:szCs w:val="20"/>
              </w:rPr>
              <w:t xml:space="preserve"> corrected.</w:t>
            </w:r>
            <w:r w:rsidR="002A3E94">
              <w:rPr>
                <w:sz w:val="20"/>
                <w:szCs w:val="20"/>
              </w:rPr>
              <w:br/>
              <w:t xml:space="preserve">Attribute property </w:t>
            </w:r>
            <w:proofErr w:type="spellStart"/>
            <w:r w:rsidR="002A3E94" w:rsidRPr="002A3E94">
              <w:rPr>
                <w:sz w:val="20"/>
                <w:szCs w:val="20"/>
              </w:rPr>
              <w:t>partOfObjectKey</w:t>
            </w:r>
            <w:proofErr w:type="spellEnd"/>
            <w:r w:rsidR="002A3E94">
              <w:rPr>
                <w:sz w:val="20"/>
                <w:szCs w:val="20"/>
              </w:rPr>
              <w:t xml:space="preserve"> updated.</w:t>
            </w:r>
            <w:r w:rsidR="002A3E94">
              <w:rPr>
                <w:sz w:val="20"/>
                <w:szCs w:val="20"/>
              </w:rPr>
              <w:br/>
              <w:t>Attribute property unit added.</w:t>
            </w:r>
            <w:r w:rsidR="001E28DB">
              <w:rPr>
                <w:sz w:val="20"/>
                <w:szCs w:val="20"/>
              </w:rPr>
              <w:br/>
              <w:t xml:space="preserve">Comments on Lifecycle from Jessie (MEF) added to section </w:t>
            </w:r>
            <w:r w:rsidR="00277FAB">
              <w:rPr>
                <w:sz w:val="20"/>
                <w:szCs w:val="20"/>
              </w:rPr>
              <w:fldChar w:fldCharType="begin"/>
            </w:r>
            <w:r w:rsidR="001E28DB">
              <w:rPr>
                <w:sz w:val="20"/>
                <w:szCs w:val="20"/>
              </w:rPr>
              <w:instrText xml:space="preserve"> REF _Ref444258349 \r \h </w:instrText>
            </w:r>
            <w:r w:rsidR="00277FAB">
              <w:rPr>
                <w:sz w:val="20"/>
                <w:szCs w:val="20"/>
              </w:rPr>
            </w:r>
            <w:r w:rsidR="00277FAB">
              <w:rPr>
                <w:sz w:val="20"/>
                <w:szCs w:val="20"/>
              </w:rPr>
              <w:fldChar w:fldCharType="separate"/>
            </w:r>
            <w:r w:rsidR="001E28DB">
              <w:rPr>
                <w:sz w:val="20"/>
                <w:szCs w:val="20"/>
              </w:rPr>
              <w:t>6.2</w:t>
            </w:r>
            <w:r w:rsidR="00277FAB">
              <w:rPr>
                <w:sz w:val="20"/>
                <w:szCs w:val="20"/>
              </w:rPr>
              <w:fldChar w:fldCharType="end"/>
            </w:r>
            <w:r w:rsidR="001E28DB">
              <w:rPr>
                <w:sz w:val="20"/>
                <w:szCs w:val="20"/>
              </w:rPr>
              <w:t>.</w:t>
            </w:r>
          </w:p>
        </w:tc>
      </w:tr>
      <w:tr w:rsidR="00D22BBC" w:rsidRPr="001D1C3F" w:rsidTr="00D22BBC">
        <w:tblPrEx>
          <w:tblLook w:val="04A0"/>
        </w:tblPrEx>
        <w:tc>
          <w:tcPr>
            <w:tcW w:w="883" w:type="dxa"/>
          </w:tcPr>
          <w:p w:rsidR="00D22BBC" w:rsidRDefault="00D22BBC" w:rsidP="00E01236">
            <w:pPr>
              <w:spacing w:before="120" w:after="120"/>
              <w:rPr>
                <w:sz w:val="20"/>
                <w:szCs w:val="20"/>
              </w:rPr>
            </w:pPr>
            <w:r>
              <w:rPr>
                <w:sz w:val="20"/>
                <w:szCs w:val="20"/>
              </w:rPr>
              <w:t>1.1.0</w:t>
            </w:r>
            <w:r w:rsidR="00E01236">
              <w:rPr>
                <w:sz w:val="20"/>
                <w:szCs w:val="20"/>
              </w:rPr>
              <w:t>2</w:t>
            </w:r>
          </w:p>
        </w:tc>
        <w:tc>
          <w:tcPr>
            <w:tcW w:w="1493" w:type="dxa"/>
          </w:tcPr>
          <w:p w:rsidR="00D22BBC" w:rsidRDefault="00AC3F52" w:rsidP="00AC3F52">
            <w:pPr>
              <w:spacing w:before="120" w:after="120"/>
              <w:rPr>
                <w:sz w:val="20"/>
                <w:szCs w:val="20"/>
              </w:rPr>
            </w:pPr>
            <w:r>
              <w:rPr>
                <w:sz w:val="20"/>
                <w:szCs w:val="20"/>
              </w:rPr>
              <w:t>April 5</w:t>
            </w:r>
            <w:r w:rsidR="00D22BBC">
              <w:rPr>
                <w:sz w:val="20"/>
                <w:szCs w:val="20"/>
              </w:rPr>
              <w:t>, 2016</w:t>
            </w:r>
          </w:p>
        </w:tc>
        <w:tc>
          <w:tcPr>
            <w:tcW w:w="7200" w:type="dxa"/>
          </w:tcPr>
          <w:p w:rsidR="00D22BBC" w:rsidRDefault="00D22BBC" w:rsidP="00AC3F52">
            <w:pPr>
              <w:spacing w:after="0"/>
              <w:rPr>
                <w:sz w:val="20"/>
                <w:szCs w:val="20"/>
              </w:rPr>
            </w:pPr>
            <w:r w:rsidRPr="009C5170">
              <w:rPr>
                <w:sz w:val="20"/>
                <w:szCs w:val="20"/>
              </w:rPr>
              <w:t xml:space="preserve">Revision marks from </w:t>
            </w:r>
            <w:proofErr w:type="spellStart"/>
            <w:r w:rsidRPr="009C5170">
              <w:rPr>
                <w:sz w:val="20"/>
                <w:szCs w:val="20"/>
              </w:rPr>
              <w:t>v1.1.0</w:t>
            </w:r>
            <w:r w:rsidR="00E01236">
              <w:rPr>
                <w:sz w:val="20"/>
                <w:szCs w:val="20"/>
              </w:rPr>
              <w:t>1</w:t>
            </w:r>
            <w:proofErr w:type="spellEnd"/>
            <w:r w:rsidRPr="009C5170">
              <w:rPr>
                <w:sz w:val="20"/>
                <w:szCs w:val="20"/>
              </w:rPr>
              <w:t xml:space="preserve"> accepted.</w:t>
            </w:r>
            <w:r>
              <w:rPr>
                <w:sz w:val="20"/>
                <w:szCs w:val="20"/>
              </w:rPr>
              <w:br/>
            </w:r>
            <w:proofErr w:type="spellStart"/>
            <w:r w:rsidR="00AC3117">
              <w:rPr>
                <w:sz w:val="20"/>
                <w:szCs w:val="20"/>
              </w:rPr>
              <w:t>UML</w:t>
            </w:r>
            <w:proofErr w:type="spellEnd"/>
            <w:r w:rsidR="00AC3117">
              <w:rPr>
                <w:sz w:val="20"/>
                <w:szCs w:val="20"/>
              </w:rPr>
              <w:t xml:space="preserve"> reference updated </w:t>
            </w:r>
            <w:r w:rsidR="00AC3117" w:rsidRPr="00AC3117">
              <w:rPr>
                <w:sz w:val="20"/>
                <w:szCs w:val="20"/>
              </w:rPr>
              <w:sym w:font="Wingdings" w:char="F0E0"/>
            </w:r>
            <w:r w:rsidR="00AC3117">
              <w:rPr>
                <w:sz w:val="20"/>
                <w:szCs w:val="20"/>
              </w:rPr>
              <w:t xml:space="preserve"> </w:t>
            </w:r>
            <w:proofErr w:type="spellStart"/>
            <w:r w:rsidR="00AC3117">
              <w:rPr>
                <w:sz w:val="20"/>
                <w:szCs w:val="20"/>
              </w:rPr>
              <w:t>v2.5</w:t>
            </w:r>
            <w:proofErr w:type="spellEnd"/>
            <w:r w:rsidR="00E537A0">
              <w:rPr>
                <w:sz w:val="20"/>
                <w:szCs w:val="20"/>
              </w:rPr>
              <w:t>.</w:t>
            </w:r>
            <w:r w:rsidR="00E537A0">
              <w:rPr>
                <w:sz w:val="20"/>
                <w:szCs w:val="20"/>
              </w:rPr>
              <w:br/>
            </w:r>
            <w:r w:rsidR="00DC17C1">
              <w:rPr>
                <w:sz w:val="20"/>
                <w:szCs w:val="20"/>
              </w:rPr>
              <w:t xml:space="preserve">Links to </w:t>
            </w:r>
            <w:hyperlink r:id="rId11" w:history="1">
              <w:r w:rsidR="00DC17C1" w:rsidRPr="00DC17C1">
                <w:rPr>
                  <w:rStyle w:val="Hyperlink"/>
                  <w:sz w:val="20"/>
                  <w:szCs w:val="20"/>
                </w:rPr>
                <w:t>EAGLE Issues</w:t>
              </w:r>
            </w:hyperlink>
            <w:r w:rsidR="00DC17C1">
              <w:rPr>
                <w:sz w:val="20"/>
                <w:szCs w:val="20"/>
              </w:rPr>
              <w:t xml:space="preserve"> added.</w:t>
            </w:r>
            <w:r w:rsidR="007072EC">
              <w:rPr>
                <w:sz w:val="20"/>
                <w:szCs w:val="20"/>
              </w:rPr>
              <w:br/>
              <w:t>Based on a proposal from MEF (</w:t>
            </w:r>
            <w:hyperlink r:id="rId12" w:history="1">
              <w:r w:rsidR="007072EC" w:rsidRPr="007072EC">
                <w:rPr>
                  <w:rStyle w:val="Hyperlink"/>
                  <w:sz w:val="20"/>
                  <w:szCs w:val="20"/>
                </w:rPr>
                <w:t>EAGLE Issue #41</w:t>
              </w:r>
            </w:hyperlink>
            <w:r w:rsidR="007072EC">
              <w:rPr>
                <w:sz w:val="20"/>
                <w:szCs w:val="20"/>
              </w:rPr>
              <w:t>) new sections on</w:t>
            </w:r>
            <w:r w:rsidR="007072EC">
              <w:rPr>
                <w:sz w:val="20"/>
                <w:szCs w:val="20"/>
              </w:rPr>
              <w:br/>
              <w:t>- Use Cases (</w:t>
            </w:r>
            <w:r w:rsidR="00277FAB">
              <w:rPr>
                <w:sz w:val="20"/>
                <w:szCs w:val="20"/>
              </w:rPr>
              <w:fldChar w:fldCharType="begin"/>
            </w:r>
            <w:r w:rsidR="007072EC">
              <w:rPr>
                <w:sz w:val="20"/>
                <w:szCs w:val="20"/>
              </w:rPr>
              <w:instrText xml:space="preserve"> REF _Ref444966445 \r \h </w:instrText>
            </w:r>
            <w:r w:rsidR="00277FAB">
              <w:rPr>
                <w:sz w:val="20"/>
                <w:szCs w:val="20"/>
              </w:rPr>
            </w:r>
            <w:r w:rsidR="00277FAB">
              <w:rPr>
                <w:sz w:val="20"/>
                <w:szCs w:val="20"/>
              </w:rPr>
              <w:fldChar w:fldCharType="separate"/>
            </w:r>
            <w:r w:rsidR="007072EC">
              <w:rPr>
                <w:sz w:val="20"/>
                <w:szCs w:val="20"/>
              </w:rPr>
              <w:t>5.10</w:t>
            </w:r>
            <w:r w:rsidR="00277FAB">
              <w:rPr>
                <w:sz w:val="20"/>
                <w:szCs w:val="20"/>
              </w:rPr>
              <w:fldChar w:fldCharType="end"/>
            </w:r>
            <w:proofErr w:type="gramStart"/>
            <w:r w:rsidR="007072EC">
              <w:rPr>
                <w:sz w:val="20"/>
                <w:szCs w:val="20"/>
              </w:rPr>
              <w:t>)</w:t>
            </w:r>
            <w:proofErr w:type="gramEnd"/>
            <w:r w:rsidR="007072EC">
              <w:rPr>
                <w:sz w:val="20"/>
                <w:szCs w:val="20"/>
              </w:rPr>
              <w:br/>
              <w:t>- Activities (</w:t>
            </w:r>
            <w:r w:rsidR="00277FAB">
              <w:rPr>
                <w:sz w:val="20"/>
                <w:szCs w:val="20"/>
              </w:rPr>
              <w:fldChar w:fldCharType="begin"/>
            </w:r>
            <w:r w:rsidR="007072EC">
              <w:rPr>
                <w:sz w:val="20"/>
                <w:szCs w:val="20"/>
              </w:rPr>
              <w:instrText xml:space="preserve"> REF _Ref444966450 \r \h </w:instrText>
            </w:r>
            <w:r w:rsidR="00277FAB">
              <w:rPr>
                <w:sz w:val="20"/>
                <w:szCs w:val="20"/>
              </w:rPr>
            </w:r>
            <w:r w:rsidR="00277FAB">
              <w:rPr>
                <w:sz w:val="20"/>
                <w:szCs w:val="20"/>
              </w:rPr>
              <w:fldChar w:fldCharType="separate"/>
            </w:r>
            <w:r w:rsidR="007072EC">
              <w:rPr>
                <w:sz w:val="20"/>
                <w:szCs w:val="20"/>
              </w:rPr>
              <w:t>5.11</w:t>
            </w:r>
            <w:r w:rsidR="00277FAB">
              <w:rPr>
                <w:sz w:val="20"/>
                <w:szCs w:val="20"/>
              </w:rPr>
              <w:fldChar w:fldCharType="end"/>
            </w:r>
            <w:r w:rsidR="007072EC">
              <w:rPr>
                <w:sz w:val="20"/>
                <w:szCs w:val="20"/>
              </w:rPr>
              <w:t>) and</w:t>
            </w:r>
            <w:r w:rsidR="007072EC">
              <w:rPr>
                <w:sz w:val="20"/>
                <w:szCs w:val="20"/>
              </w:rPr>
              <w:br/>
              <w:t>- State Machines (</w:t>
            </w:r>
            <w:r w:rsidR="00277FAB">
              <w:rPr>
                <w:sz w:val="20"/>
                <w:szCs w:val="20"/>
              </w:rPr>
              <w:fldChar w:fldCharType="begin"/>
            </w:r>
            <w:r w:rsidR="007072EC">
              <w:rPr>
                <w:sz w:val="20"/>
                <w:szCs w:val="20"/>
              </w:rPr>
              <w:instrText xml:space="preserve"> REF _Ref444966454 \r \h </w:instrText>
            </w:r>
            <w:r w:rsidR="00277FAB">
              <w:rPr>
                <w:sz w:val="20"/>
                <w:szCs w:val="20"/>
              </w:rPr>
            </w:r>
            <w:r w:rsidR="00277FAB">
              <w:rPr>
                <w:sz w:val="20"/>
                <w:szCs w:val="20"/>
              </w:rPr>
              <w:fldChar w:fldCharType="separate"/>
            </w:r>
            <w:r w:rsidR="007072EC">
              <w:rPr>
                <w:sz w:val="20"/>
                <w:szCs w:val="20"/>
              </w:rPr>
              <w:t>5.12</w:t>
            </w:r>
            <w:r w:rsidR="00277FAB">
              <w:rPr>
                <w:sz w:val="20"/>
                <w:szCs w:val="20"/>
              </w:rPr>
              <w:fldChar w:fldCharType="end"/>
            </w:r>
            <w:r w:rsidR="007072EC">
              <w:rPr>
                <w:sz w:val="20"/>
                <w:szCs w:val="20"/>
              </w:rPr>
              <w:t>)</w:t>
            </w:r>
            <w:r w:rsidR="007072EC">
              <w:rPr>
                <w:sz w:val="20"/>
                <w:szCs w:val="20"/>
              </w:rPr>
              <w:br/>
              <w:t>have been added.</w:t>
            </w:r>
            <w:r w:rsidR="00F801CA">
              <w:rPr>
                <w:sz w:val="20"/>
                <w:szCs w:val="20"/>
              </w:rPr>
              <w:br/>
            </w:r>
            <w:r w:rsidR="00752855">
              <w:rPr>
                <w:sz w:val="20"/>
                <w:szCs w:val="20"/>
              </w:rPr>
              <w:t xml:space="preserve">Open </w:t>
            </w:r>
            <w:r w:rsidR="00F801CA" w:rsidRPr="00F801CA">
              <w:rPr>
                <w:sz w:val="20"/>
                <w:szCs w:val="20"/>
              </w:rPr>
              <w:t>Issues List (temporary section)</w:t>
            </w:r>
            <w:r w:rsidR="00F801CA">
              <w:rPr>
                <w:sz w:val="20"/>
                <w:szCs w:val="20"/>
              </w:rPr>
              <w:t xml:space="preserve"> added.</w:t>
            </w:r>
            <w:r w:rsidR="00F801CA">
              <w:rPr>
                <w:sz w:val="20"/>
                <w:szCs w:val="20"/>
              </w:rPr>
              <w:br/>
            </w:r>
            <w:r w:rsidR="00277FAB">
              <w:rPr>
                <w:sz w:val="20"/>
                <w:szCs w:val="20"/>
              </w:rPr>
              <w:fldChar w:fldCharType="begin"/>
            </w:r>
            <w:r w:rsidR="00F801CA">
              <w:rPr>
                <w:sz w:val="20"/>
                <w:szCs w:val="20"/>
              </w:rPr>
              <w:instrText xml:space="preserve"> REF _Ref445366328 \h </w:instrText>
            </w:r>
            <w:r w:rsidR="00277FAB">
              <w:rPr>
                <w:sz w:val="20"/>
                <w:szCs w:val="20"/>
              </w:rPr>
            </w:r>
            <w:r w:rsidR="00277FAB">
              <w:rPr>
                <w:sz w:val="20"/>
                <w:szCs w:val="20"/>
              </w:rPr>
              <w:fldChar w:fldCharType="separate"/>
            </w:r>
            <w:r w:rsidR="00F801CA" w:rsidRPr="0049763F">
              <w:t xml:space="preserve">Table </w:t>
            </w:r>
            <w:r w:rsidR="00F801CA">
              <w:rPr>
                <w:noProof/>
              </w:rPr>
              <w:t>5</w:t>
            </w:r>
            <w:r w:rsidR="00F801CA" w:rsidRPr="0049763F">
              <w:t>.</w:t>
            </w:r>
            <w:r w:rsidR="00F801CA">
              <w:rPr>
                <w:noProof/>
              </w:rPr>
              <w:t>2</w:t>
            </w:r>
            <w:r w:rsidR="00277FAB">
              <w:rPr>
                <w:sz w:val="20"/>
                <w:szCs w:val="20"/>
              </w:rPr>
              <w:fldChar w:fldCharType="end"/>
            </w:r>
            <w:r w:rsidR="00F801CA">
              <w:rPr>
                <w:sz w:val="20"/>
                <w:szCs w:val="20"/>
              </w:rPr>
              <w:t xml:space="preserve"> on attribute property dependencies added.</w:t>
            </w:r>
            <w:r w:rsidR="00AC3F52">
              <w:rPr>
                <w:sz w:val="20"/>
                <w:szCs w:val="20"/>
              </w:rPr>
              <w:br/>
              <w:t xml:space="preserve">New (empty) section </w:t>
            </w:r>
            <w:r w:rsidR="00277FAB">
              <w:rPr>
                <w:sz w:val="20"/>
                <w:szCs w:val="20"/>
              </w:rPr>
              <w:fldChar w:fldCharType="begin"/>
            </w:r>
            <w:r w:rsidR="00AC3F52">
              <w:rPr>
                <w:sz w:val="20"/>
                <w:szCs w:val="20"/>
              </w:rPr>
              <w:instrText xml:space="preserve"> REF _Ref447631498 \r \h </w:instrText>
            </w:r>
            <w:r w:rsidR="00277FAB">
              <w:rPr>
                <w:sz w:val="20"/>
                <w:szCs w:val="20"/>
              </w:rPr>
            </w:r>
            <w:r w:rsidR="00277FAB">
              <w:rPr>
                <w:sz w:val="20"/>
                <w:szCs w:val="20"/>
              </w:rPr>
              <w:fldChar w:fldCharType="separate"/>
            </w:r>
            <w:r w:rsidR="00AC3F52">
              <w:rPr>
                <w:sz w:val="20"/>
                <w:szCs w:val="20"/>
              </w:rPr>
              <w:t>7.6.1</w:t>
            </w:r>
            <w:r w:rsidR="00277FAB">
              <w:rPr>
                <w:sz w:val="20"/>
                <w:szCs w:val="20"/>
              </w:rPr>
              <w:fldChar w:fldCharType="end"/>
            </w:r>
            <w:r w:rsidR="00AC3F52">
              <w:rPr>
                <w:sz w:val="20"/>
                <w:szCs w:val="20"/>
              </w:rPr>
              <w:t xml:space="preserve"> on coloring artifacts in class diagrams added.</w:t>
            </w:r>
            <w:r w:rsidR="00AC3F52">
              <w:rPr>
                <w:sz w:val="20"/>
                <w:szCs w:val="20"/>
              </w:rPr>
              <w:br/>
              <w:t>New section</w:t>
            </w:r>
            <w:r w:rsidR="00AC3F52" w:rsidRPr="00AC3F52">
              <w:rPr>
                <w:sz w:val="20"/>
                <w:szCs w:val="20"/>
              </w:rPr>
              <w:t xml:space="preserve"> </w:t>
            </w:r>
            <w:r w:rsidR="00277FAB">
              <w:rPr>
                <w:sz w:val="20"/>
                <w:szCs w:val="20"/>
              </w:rPr>
              <w:fldChar w:fldCharType="begin"/>
            </w:r>
            <w:r w:rsidR="00AC3F52">
              <w:rPr>
                <w:sz w:val="20"/>
                <w:szCs w:val="20"/>
              </w:rPr>
              <w:instrText xml:space="preserve"> REF _Ref447631584 \r \h </w:instrText>
            </w:r>
            <w:r w:rsidR="00277FAB">
              <w:rPr>
                <w:sz w:val="20"/>
                <w:szCs w:val="20"/>
              </w:rPr>
            </w:r>
            <w:r w:rsidR="00277FAB">
              <w:rPr>
                <w:sz w:val="20"/>
                <w:szCs w:val="20"/>
              </w:rPr>
              <w:fldChar w:fldCharType="separate"/>
            </w:r>
            <w:r w:rsidR="00AC3F52">
              <w:rPr>
                <w:sz w:val="20"/>
                <w:szCs w:val="20"/>
              </w:rPr>
              <w:t>7.6.2</w:t>
            </w:r>
            <w:r w:rsidR="00277FAB">
              <w:rPr>
                <w:sz w:val="20"/>
                <w:szCs w:val="20"/>
              </w:rPr>
              <w:fldChar w:fldCharType="end"/>
            </w:r>
            <w:r w:rsidR="00AC3F52">
              <w:rPr>
                <w:sz w:val="20"/>
                <w:szCs w:val="20"/>
              </w:rPr>
              <w:t xml:space="preserve"> on s</w:t>
            </w:r>
            <w:r w:rsidR="00AC3F52" w:rsidRPr="00AC3F52">
              <w:rPr>
                <w:sz w:val="20"/>
                <w:szCs w:val="20"/>
              </w:rPr>
              <w:t xml:space="preserve">tyle </w:t>
            </w:r>
            <w:r w:rsidR="00AC3F52">
              <w:rPr>
                <w:sz w:val="20"/>
                <w:szCs w:val="20"/>
              </w:rPr>
              <w:t>s</w:t>
            </w:r>
            <w:r w:rsidR="00AC3F52" w:rsidRPr="00AC3F52">
              <w:rPr>
                <w:sz w:val="20"/>
                <w:szCs w:val="20"/>
              </w:rPr>
              <w:t>heets</w:t>
            </w:r>
            <w:r w:rsidR="00AC3F52">
              <w:rPr>
                <w:sz w:val="20"/>
                <w:szCs w:val="20"/>
              </w:rPr>
              <w:t xml:space="preserve"> for class diagrams added.</w:t>
            </w:r>
          </w:p>
        </w:tc>
      </w:tr>
    </w:tbl>
    <w:p w:rsidR="007408F4" w:rsidRPr="001D1C3F" w:rsidRDefault="007408F4" w:rsidP="007408F4"/>
    <w:p w:rsidR="007408F4" w:rsidRPr="001D1C3F" w:rsidRDefault="00752855" w:rsidP="007408F4">
      <w:pPr>
        <w:pStyle w:val="Inhaltsverzeichnisberschrift"/>
        <w:outlineLvl w:val="0"/>
      </w:pPr>
      <w:r>
        <w:t xml:space="preserve">Open </w:t>
      </w:r>
      <w:r w:rsidR="007408F4">
        <w:t>Issues List (temporary section)</w:t>
      </w:r>
    </w:p>
    <w:p w:rsidR="007408F4" w:rsidRPr="001D1C3F" w:rsidRDefault="007408F4" w:rsidP="007408F4"/>
    <w:tbl>
      <w:tblPr>
        <w:tblStyle w:val="Tabellengitternetz"/>
        <w:tblW w:w="0" w:type="auto"/>
        <w:tblLook w:val="01E0"/>
      </w:tblPr>
      <w:tblGrid>
        <w:gridCol w:w="1597"/>
        <w:gridCol w:w="6110"/>
        <w:gridCol w:w="1869"/>
      </w:tblGrid>
      <w:tr w:rsidR="007408F4" w:rsidRPr="001D1C3F" w:rsidTr="00876E90">
        <w:trPr>
          <w:cantSplit/>
          <w:trHeight w:val="548"/>
        </w:trPr>
        <w:tc>
          <w:tcPr>
            <w:tcW w:w="1194" w:type="dxa"/>
            <w:shd w:val="clear" w:color="auto" w:fill="EDC87E" w:themeFill="accent4" w:themeFillTint="99"/>
          </w:tcPr>
          <w:p w:rsidR="007408F4" w:rsidRPr="001D1C3F" w:rsidRDefault="007408F4" w:rsidP="007408F4">
            <w:pPr>
              <w:keepNext/>
              <w:spacing w:before="120" w:after="120"/>
              <w:rPr>
                <w:b/>
                <w:sz w:val="20"/>
                <w:szCs w:val="20"/>
              </w:rPr>
            </w:pPr>
            <w:r>
              <w:rPr>
                <w:b/>
                <w:sz w:val="20"/>
                <w:szCs w:val="20"/>
              </w:rPr>
              <w:lastRenderedPageBreak/>
              <w:t>Reference</w:t>
            </w:r>
          </w:p>
        </w:tc>
        <w:tc>
          <w:tcPr>
            <w:tcW w:w="6447" w:type="dxa"/>
            <w:shd w:val="clear" w:color="auto" w:fill="EDC87E" w:themeFill="accent4" w:themeFillTint="99"/>
          </w:tcPr>
          <w:p w:rsidR="007408F4" w:rsidRPr="001D1C3F" w:rsidRDefault="007408F4" w:rsidP="007408F4">
            <w:pPr>
              <w:keepNext/>
              <w:spacing w:before="120" w:after="120"/>
              <w:rPr>
                <w:b/>
                <w:sz w:val="20"/>
                <w:szCs w:val="20"/>
              </w:rPr>
            </w:pPr>
            <w:r>
              <w:rPr>
                <w:b/>
                <w:sz w:val="20"/>
                <w:szCs w:val="20"/>
              </w:rPr>
              <w:t>Description</w:t>
            </w:r>
          </w:p>
        </w:tc>
        <w:tc>
          <w:tcPr>
            <w:tcW w:w="1935" w:type="dxa"/>
            <w:shd w:val="clear" w:color="auto" w:fill="EDC87E" w:themeFill="accent4" w:themeFillTint="99"/>
          </w:tcPr>
          <w:p w:rsidR="00284271" w:rsidRPr="001D1C3F" w:rsidRDefault="007408F4" w:rsidP="00284271">
            <w:pPr>
              <w:keepNext/>
              <w:spacing w:before="120" w:after="120"/>
              <w:rPr>
                <w:b/>
                <w:sz w:val="20"/>
                <w:szCs w:val="20"/>
              </w:rPr>
            </w:pPr>
            <w:r>
              <w:rPr>
                <w:b/>
                <w:sz w:val="20"/>
                <w:szCs w:val="20"/>
              </w:rPr>
              <w:t>Stat</w:t>
            </w:r>
            <w:r w:rsidR="00284271">
              <w:rPr>
                <w:b/>
                <w:sz w:val="20"/>
                <w:szCs w:val="20"/>
              </w:rPr>
              <w:t>us</w:t>
            </w:r>
          </w:p>
        </w:tc>
      </w:tr>
      <w:tr w:rsidR="00876E90" w:rsidRPr="00AC0087" w:rsidTr="00876E90">
        <w:tblPrEx>
          <w:tblLook w:val="04A0"/>
        </w:tblPrEx>
        <w:trPr>
          <w:cantSplit/>
          <w:tblHeader w:val="off"/>
        </w:trPr>
        <w:tc>
          <w:tcPr>
            <w:tcW w:w="1194" w:type="dxa"/>
          </w:tcPr>
          <w:p w:rsidR="00876E90" w:rsidRPr="00AC0087" w:rsidRDefault="00214DA3" w:rsidP="00214DA3">
            <w:pPr>
              <w:spacing w:before="120" w:after="120"/>
              <w:rPr>
                <w:sz w:val="20"/>
                <w:szCs w:val="20"/>
              </w:rPr>
            </w:pPr>
            <w:r w:rsidRPr="00374247">
              <w:rPr>
                <w:sz w:val="20"/>
                <w:szCs w:val="20"/>
              </w:rP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4.25pt" o:ole="">
                  <v:imagedata r:id="rId13" o:title=""/>
                </v:shape>
                <o:OLEObject Type="Embed" ProgID="Package" ShapeID="_x0000_i1025" DrawAspect="Icon" ObjectID="_1522503948" r:id="rId14"/>
              </w:object>
            </w:r>
          </w:p>
        </w:tc>
        <w:tc>
          <w:tcPr>
            <w:tcW w:w="6447" w:type="dxa"/>
          </w:tcPr>
          <w:p w:rsidR="00876E90" w:rsidRDefault="00876E90" w:rsidP="00876E90">
            <w:pPr>
              <w:spacing w:before="120" w:after="120"/>
              <w:rPr>
                <w:sz w:val="20"/>
                <w:szCs w:val="20"/>
              </w:rPr>
            </w:pPr>
            <w:r>
              <w:rPr>
                <w:sz w:val="20"/>
                <w:szCs w:val="20"/>
              </w:rPr>
              <w:t xml:space="preserve">Adding </w:t>
            </w:r>
            <w:r w:rsidRPr="00876E90">
              <w:rPr>
                <w:sz w:val="20"/>
                <w:szCs w:val="20"/>
              </w:rPr>
              <w:t xml:space="preserve">exceptions defined in the </w:t>
            </w:r>
            <w:proofErr w:type="spellStart"/>
            <w:r w:rsidRPr="00876E90">
              <w:rPr>
                <w:sz w:val="20"/>
                <w:szCs w:val="20"/>
              </w:rPr>
              <w:t>UML</w:t>
            </w:r>
            <w:proofErr w:type="spellEnd"/>
            <w:r w:rsidRPr="00876E90">
              <w:rPr>
                <w:sz w:val="20"/>
                <w:szCs w:val="20"/>
              </w:rPr>
              <w:t xml:space="preserve"> </w:t>
            </w:r>
            <w:r>
              <w:rPr>
                <w:sz w:val="20"/>
                <w:szCs w:val="20"/>
              </w:rPr>
              <w:t xml:space="preserve">Modeling </w:t>
            </w:r>
            <w:r w:rsidRPr="00876E90">
              <w:rPr>
                <w:sz w:val="20"/>
                <w:szCs w:val="20"/>
              </w:rPr>
              <w:t xml:space="preserve">Guidelines to the </w:t>
            </w:r>
            <w:proofErr w:type="spellStart"/>
            <w:r w:rsidRPr="00876E90">
              <w:rPr>
                <w:sz w:val="20"/>
                <w:szCs w:val="20"/>
              </w:rPr>
              <w:t>CoreModel</w:t>
            </w:r>
            <w:proofErr w:type="spellEnd"/>
            <w:r>
              <w:rPr>
                <w:sz w:val="20"/>
                <w:szCs w:val="20"/>
              </w:rPr>
              <w:t>. As data type or as parameter?</w:t>
            </w:r>
          </w:p>
        </w:tc>
        <w:tc>
          <w:tcPr>
            <w:tcW w:w="1935" w:type="dxa"/>
          </w:tcPr>
          <w:p w:rsidR="00876E90" w:rsidRPr="00F411A8" w:rsidRDefault="00876E90" w:rsidP="007408F4">
            <w:pPr>
              <w:spacing w:before="120" w:after="120"/>
              <w:rPr>
                <w:sz w:val="20"/>
                <w:szCs w:val="20"/>
              </w:rPr>
            </w:pPr>
            <w:r>
              <w:rPr>
                <w:sz w:val="20"/>
                <w:szCs w:val="20"/>
              </w:rPr>
              <w:t>Under discussion</w:t>
            </w:r>
          </w:p>
        </w:tc>
      </w:tr>
      <w:tr w:rsidR="00876E90" w:rsidRPr="00AC0087" w:rsidTr="00876E90">
        <w:tblPrEx>
          <w:tblLook w:val="04A0"/>
        </w:tblPrEx>
        <w:trPr>
          <w:cantSplit/>
          <w:tblHeader w:val="off"/>
        </w:trPr>
        <w:tc>
          <w:tcPr>
            <w:tcW w:w="1194" w:type="dxa"/>
          </w:tcPr>
          <w:p w:rsidR="00876E90" w:rsidRPr="00AC0087" w:rsidRDefault="00277FAB" w:rsidP="00752855">
            <w:pPr>
              <w:spacing w:before="120" w:after="120"/>
              <w:rPr>
                <w:sz w:val="20"/>
                <w:szCs w:val="20"/>
              </w:rPr>
            </w:pPr>
            <w:hyperlink r:id="rId15" w:history="1">
              <w:r w:rsidR="00876E90" w:rsidRPr="00E537A0">
                <w:rPr>
                  <w:rStyle w:val="Hyperlink"/>
                </w:rPr>
                <w:t xml:space="preserve">EAGLE </w:t>
              </w:r>
              <w:proofErr w:type="spellStart"/>
              <w:r w:rsidR="00876E90" w:rsidRPr="00E537A0">
                <w:rPr>
                  <w:rStyle w:val="Hyperlink"/>
                </w:rPr>
                <w:t>Issue#34</w:t>
              </w:r>
              <w:proofErr w:type="spellEnd"/>
            </w:hyperlink>
          </w:p>
        </w:tc>
        <w:tc>
          <w:tcPr>
            <w:tcW w:w="6447" w:type="dxa"/>
          </w:tcPr>
          <w:p w:rsidR="00876E90" w:rsidRDefault="00876E90" w:rsidP="00752855">
            <w:pPr>
              <w:spacing w:before="120" w:after="120"/>
              <w:rPr>
                <w:sz w:val="20"/>
                <w:szCs w:val="20"/>
              </w:rPr>
            </w:pPr>
            <w:r>
              <w:rPr>
                <w:sz w:val="20"/>
                <w:szCs w:val="20"/>
              </w:rPr>
              <w:t xml:space="preserve">MEF: </w:t>
            </w:r>
            <w:r w:rsidRPr="009E08B0">
              <w:rPr>
                <w:sz w:val="20"/>
                <w:szCs w:val="20"/>
              </w:rPr>
              <w:t xml:space="preserve">Add "reference" in the </w:t>
            </w:r>
            <w:proofErr w:type="spellStart"/>
            <w:r w:rsidRPr="009E08B0">
              <w:rPr>
                <w:sz w:val="20"/>
                <w:szCs w:val="20"/>
              </w:rPr>
              <w:t>OpenModelAttribute</w:t>
            </w:r>
            <w:proofErr w:type="spellEnd"/>
          </w:p>
        </w:tc>
        <w:tc>
          <w:tcPr>
            <w:tcW w:w="1935" w:type="dxa"/>
          </w:tcPr>
          <w:p w:rsidR="00876E90" w:rsidRPr="00F411A8" w:rsidRDefault="00876E90" w:rsidP="00752855">
            <w:pPr>
              <w:spacing w:before="120" w:after="120"/>
              <w:rPr>
                <w:sz w:val="20"/>
                <w:szCs w:val="20"/>
              </w:rPr>
            </w:pPr>
            <w:r>
              <w:rPr>
                <w:sz w:val="20"/>
                <w:szCs w:val="20"/>
              </w:rPr>
              <w:t xml:space="preserve">Accepted by </w:t>
            </w:r>
            <w:proofErr w:type="spellStart"/>
            <w:r>
              <w:rPr>
                <w:sz w:val="20"/>
                <w:szCs w:val="20"/>
              </w:rPr>
              <w:t>ONF</w:t>
            </w:r>
            <w:proofErr w:type="spellEnd"/>
          </w:p>
        </w:tc>
      </w:tr>
      <w:tr w:rsidR="00876E90" w:rsidRPr="001D1C3F" w:rsidTr="00876E90">
        <w:tblPrEx>
          <w:tblLook w:val="04A0"/>
        </w:tblPrEx>
        <w:trPr>
          <w:cantSplit/>
          <w:tblHeader w:val="off"/>
        </w:trPr>
        <w:tc>
          <w:tcPr>
            <w:tcW w:w="1194" w:type="dxa"/>
          </w:tcPr>
          <w:p w:rsidR="00876E90" w:rsidRDefault="00277FAB" w:rsidP="007408F4">
            <w:pPr>
              <w:spacing w:before="120" w:after="120"/>
              <w:rPr>
                <w:sz w:val="20"/>
                <w:szCs w:val="20"/>
              </w:rPr>
            </w:pPr>
            <w:hyperlink r:id="rId16" w:history="1">
              <w:r w:rsidR="00876E90">
                <w:rPr>
                  <w:rStyle w:val="Hyperlink"/>
                </w:rPr>
                <w:t xml:space="preserve">EAGLE </w:t>
              </w:r>
              <w:proofErr w:type="spellStart"/>
              <w:r w:rsidR="00876E90">
                <w:rPr>
                  <w:rStyle w:val="Hyperlink"/>
                </w:rPr>
                <w:t>Issue#35</w:t>
              </w:r>
              <w:proofErr w:type="spellEnd"/>
            </w:hyperlink>
          </w:p>
        </w:tc>
        <w:tc>
          <w:tcPr>
            <w:tcW w:w="6447" w:type="dxa"/>
          </w:tcPr>
          <w:p w:rsidR="00876E90" w:rsidRDefault="00876E90" w:rsidP="009E08B0">
            <w:pPr>
              <w:spacing w:before="120" w:after="120"/>
              <w:rPr>
                <w:sz w:val="20"/>
                <w:szCs w:val="20"/>
              </w:rPr>
            </w:pPr>
            <w:r>
              <w:rPr>
                <w:sz w:val="20"/>
                <w:szCs w:val="20"/>
              </w:rPr>
              <w:t>MEF</w:t>
            </w:r>
            <w:r w:rsidRPr="009E08B0">
              <w:rPr>
                <w:sz w:val="20"/>
                <w:szCs w:val="20"/>
              </w:rPr>
              <w:t xml:space="preserve">: "unit" in the </w:t>
            </w:r>
            <w:proofErr w:type="spellStart"/>
            <w:r w:rsidRPr="009E08B0">
              <w:rPr>
                <w:sz w:val="20"/>
                <w:szCs w:val="20"/>
              </w:rPr>
              <w:t>OpenModelAttribute</w:t>
            </w:r>
            <w:proofErr w:type="spellEnd"/>
          </w:p>
        </w:tc>
        <w:tc>
          <w:tcPr>
            <w:tcW w:w="1935" w:type="dxa"/>
          </w:tcPr>
          <w:p w:rsidR="00876E90" w:rsidRDefault="00876E90" w:rsidP="007408F4">
            <w:pPr>
              <w:spacing w:after="0"/>
              <w:rPr>
                <w:sz w:val="20"/>
                <w:szCs w:val="20"/>
              </w:rPr>
            </w:pPr>
            <w:r>
              <w:rPr>
                <w:sz w:val="20"/>
                <w:szCs w:val="20"/>
              </w:rPr>
              <w:t xml:space="preserve">Added in Profile </w:t>
            </w:r>
            <w:proofErr w:type="spellStart"/>
            <w:r>
              <w:rPr>
                <w:sz w:val="20"/>
                <w:szCs w:val="20"/>
              </w:rPr>
              <w:t>v0.2.1</w:t>
            </w:r>
            <w:proofErr w:type="spellEnd"/>
          </w:p>
        </w:tc>
      </w:tr>
      <w:tr w:rsidR="00876E90" w:rsidRPr="001D1C3F" w:rsidTr="00876E90">
        <w:tblPrEx>
          <w:tblLook w:val="04A0"/>
        </w:tblPrEx>
        <w:trPr>
          <w:cantSplit/>
          <w:tblHeader w:val="off"/>
        </w:trPr>
        <w:tc>
          <w:tcPr>
            <w:tcW w:w="1194" w:type="dxa"/>
          </w:tcPr>
          <w:p w:rsidR="00876E90" w:rsidRDefault="00277FAB" w:rsidP="007408F4">
            <w:pPr>
              <w:spacing w:before="120" w:after="120"/>
            </w:pPr>
            <w:hyperlink r:id="rId17" w:history="1">
              <w:r w:rsidR="00876E90">
                <w:rPr>
                  <w:rStyle w:val="Hyperlink"/>
                </w:rPr>
                <w:t xml:space="preserve">EAGLE </w:t>
              </w:r>
              <w:proofErr w:type="spellStart"/>
              <w:r w:rsidR="00876E90">
                <w:rPr>
                  <w:rStyle w:val="Hyperlink"/>
                </w:rPr>
                <w:t>Issue#36</w:t>
              </w:r>
              <w:proofErr w:type="spellEnd"/>
            </w:hyperlink>
          </w:p>
        </w:tc>
        <w:tc>
          <w:tcPr>
            <w:tcW w:w="6447" w:type="dxa"/>
          </w:tcPr>
          <w:p w:rsidR="00876E90" w:rsidRDefault="00876E90" w:rsidP="009E08B0">
            <w:pPr>
              <w:spacing w:before="120" w:after="120"/>
              <w:rPr>
                <w:sz w:val="20"/>
                <w:szCs w:val="20"/>
              </w:rPr>
            </w:pPr>
            <w:r>
              <w:rPr>
                <w:sz w:val="20"/>
                <w:szCs w:val="20"/>
              </w:rPr>
              <w:t xml:space="preserve">MEF: </w:t>
            </w:r>
            <w:r w:rsidRPr="009E08B0">
              <w:rPr>
                <w:sz w:val="20"/>
                <w:szCs w:val="20"/>
              </w:rPr>
              <w:t>Stereotype lifecycle</w:t>
            </w:r>
          </w:p>
        </w:tc>
        <w:tc>
          <w:tcPr>
            <w:tcW w:w="1935" w:type="dxa"/>
          </w:tcPr>
          <w:p w:rsidR="00876E90" w:rsidRDefault="00876E90" w:rsidP="007408F4">
            <w:pPr>
              <w:spacing w:after="0"/>
              <w:rPr>
                <w:sz w:val="20"/>
                <w:szCs w:val="20"/>
              </w:rPr>
            </w:pPr>
            <w:r>
              <w:rPr>
                <w:sz w:val="20"/>
                <w:szCs w:val="20"/>
              </w:rPr>
              <w:t>Under discussion</w:t>
            </w:r>
          </w:p>
        </w:tc>
      </w:tr>
      <w:tr w:rsidR="00876E90" w:rsidRPr="001D1C3F" w:rsidTr="00876E90">
        <w:tblPrEx>
          <w:tblLook w:val="04A0"/>
        </w:tblPrEx>
        <w:trPr>
          <w:cantSplit/>
          <w:tblHeader w:val="off"/>
        </w:trPr>
        <w:tc>
          <w:tcPr>
            <w:tcW w:w="1194" w:type="dxa"/>
          </w:tcPr>
          <w:p w:rsidR="00876E90" w:rsidRDefault="00277FAB" w:rsidP="007408F4">
            <w:pPr>
              <w:spacing w:before="120" w:after="120"/>
            </w:pPr>
            <w:hyperlink r:id="rId18" w:history="1">
              <w:r w:rsidR="00876E90">
                <w:rPr>
                  <w:rStyle w:val="Hyperlink"/>
                </w:rPr>
                <w:t xml:space="preserve">EAGLE </w:t>
              </w:r>
              <w:proofErr w:type="spellStart"/>
              <w:r w:rsidR="00876E90">
                <w:rPr>
                  <w:rStyle w:val="Hyperlink"/>
                </w:rPr>
                <w:t>Issue#37</w:t>
              </w:r>
              <w:proofErr w:type="spellEnd"/>
            </w:hyperlink>
          </w:p>
        </w:tc>
        <w:tc>
          <w:tcPr>
            <w:tcW w:w="6447" w:type="dxa"/>
          </w:tcPr>
          <w:p w:rsidR="00876E90" w:rsidRDefault="00876E90" w:rsidP="00CC6C50">
            <w:pPr>
              <w:spacing w:before="120" w:after="120"/>
              <w:rPr>
                <w:sz w:val="20"/>
                <w:szCs w:val="20"/>
              </w:rPr>
            </w:pPr>
            <w:r>
              <w:rPr>
                <w:sz w:val="20"/>
                <w:szCs w:val="20"/>
              </w:rPr>
              <w:t xml:space="preserve">MEF: </w:t>
            </w:r>
            <w:r w:rsidRPr="00CC6C50">
              <w:rPr>
                <w:sz w:val="20"/>
                <w:szCs w:val="20"/>
              </w:rPr>
              <w:t xml:space="preserve">Use of </w:t>
            </w:r>
            <w:proofErr w:type="spellStart"/>
            <w:r w:rsidRPr="00CC6C50">
              <w:rPr>
                <w:sz w:val="20"/>
                <w:szCs w:val="20"/>
              </w:rPr>
              <w:t>UML</w:t>
            </w:r>
            <w:proofErr w:type="spellEnd"/>
            <w:r w:rsidRPr="00CC6C50">
              <w:rPr>
                <w:sz w:val="20"/>
                <w:szCs w:val="20"/>
              </w:rPr>
              <w:t xml:space="preserve"> 2.5</w:t>
            </w:r>
          </w:p>
        </w:tc>
        <w:tc>
          <w:tcPr>
            <w:tcW w:w="1935" w:type="dxa"/>
          </w:tcPr>
          <w:p w:rsidR="00876E90" w:rsidRDefault="00876E90" w:rsidP="007408F4">
            <w:pPr>
              <w:spacing w:after="0"/>
              <w:rPr>
                <w:sz w:val="20"/>
                <w:szCs w:val="20"/>
              </w:rPr>
            </w:pPr>
            <w:r>
              <w:rPr>
                <w:sz w:val="20"/>
                <w:szCs w:val="20"/>
              </w:rPr>
              <w:t xml:space="preserve">Changed in </w:t>
            </w:r>
            <w:proofErr w:type="spellStart"/>
            <w:r>
              <w:rPr>
                <w:sz w:val="20"/>
                <w:szCs w:val="20"/>
              </w:rPr>
              <w:t>v1.1.02</w:t>
            </w:r>
            <w:proofErr w:type="spellEnd"/>
          </w:p>
        </w:tc>
      </w:tr>
      <w:tr w:rsidR="00876E90" w:rsidRPr="001D1C3F" w:rsidTr="00876E90">
        <w:tblPrEx>
          <w:tblLook w:val="04A0"/>
        </w:tblPrEx>
        <w:tc>
          <w:tcPr>
            <w:tcW w:w="1194" w:type="dxa"/>
          </w:tcPr>
          <w:p w:rsidR="00876E90" w:rsidRDefault="00277FAB" w:rsidP="00752855">
            <w:pPr>
              <w:spacing w:before="120" w:after="120"/>
            </w:pPr>
            <w:hyperlink r:id="rId19" w:history="1">
              <w:r w:rsidR="00876E90">
                <w:rPr>
                  <w:rStyle w:val="Hyperlink"/>
                </w:rPr>
                <w:t xml:space="preserve">EAGLE </w:t>
              </w:r>
              <w:proofErr w:type="spellStart"/>
              <w:r w:rsidR="00876E90">
                <w:rPr>
                  <w:rStyle w:val="Hyperlink"/>
                </w:rPr>
                <w:t>Issue#38</w:t>
              </w:r>
              <w:proofErr w:type="spellEnd"/>
            </w:hyperlink>
          </w:p>
        </w:tc>
        <w:tc>
          <w:tcPr>
            <w:tcW w:w="6447" w:type="dxa"/>
          </w:tcPr>
          <w:p w:rsidR="00876E90" w:rsidRDefault="00876E90" w:rsidP="00752855">
            <w:pPr>
              <w:spacing w:before="120" w:after="120"/>
              <w:rPr>
                <w:sz w:val="20"/>
                <w:szCs w:val="20"/>
              </w:rPr>
            </w:pPr>
            <w:r>
              <w:rPr>
                <w:sz w:val="20"/>
                <w:szCs w:val="20"/>
              </w:rPr>
              <w:t xml:space="preserve">MEF: </w:t>
            </w:r>
            <w:r w:rsidRPr="00CC6C50">
              <w:rPr>
                <w:sz w:val="20"/>
                <w:szCs w:val="20"/>
              </w:rPr>
              <w:t>Use of "is" or "must" for Boolean names</w:t>
            </w:r>
          </w:p>
        </w:tc>
        <w:tc>
          <w:tcPr>
            <w:tcW w:w="1935" w:type="dxa"/>
          </w:tcPr>
          <w:p w:rsidR="00876E90" w:rsidRDefault="00876E90" w:rsidP="00752855">
            <w:pPr>
              <w:spacing w:after="0"/>
              <w:rPr>
                <w:sz w:val="20"/>
                <w:szCs w:val="20"/>
              </w:rPr>
            </w:pPr>
            <w:r>
              <w:rPr>
                <w:sz w:val="20"/>
                <w:szCs w:val="20"/>
              </w:rPr>
              <w:t>Under discussion</w:t>
            </w:r>
          </w:p>
        </w:tc>
      </w:tr>
      <w:tr w:rsidR="00876E90" w:rsidRPr="001D1C3F" w:rsidTr="00876E90">
        <w:tblPrEx>
          <w:tblLook w:val="04A0"/>
        </w:tblPrEx>
        <w:tc>
          <w:tcPr>
            <w:tcW w:w="1194" w:type="dxa"/>
          </w:tcPr>
          <w:p w:rsidR="00876E90" w:rsidRDefault="00277FAB" w:rsidP="00752855">
            <w:pPr>
              <w:spacing w:before="120" w:after="120"/>
            </w:pPr>
            <w:hyperlink r:id="rId20" w:history="1">
              <w:r w:rsidR="00876E90">
                <w:rPr>
                  <w:rStyle w:val="Hyperlink"/>
                </w:rPr>
                <w:t xml:space="preserve">EAGLE </w:t>
              </w:r>
              <w:proofErr w:type="spellStart"/>
              <w:r w:rsidR="00876E90">
                <w:rPr>
                  <w:rStyle w:val="Hyperlink"/>
                </w:rPr>
                <w:t>Issue#39</w:t>
              </w:r>
              <w:proofErr w:type="spellEnd"/>
            </w:hyperlink>
          </w:p>
        </w:tc>
        <w:tc>
          <w:tcPr>
            <w:tcW w:w="6447" w:type="dxa"/>
          </w:tcPr>
          <w:p w:rsidR="00876E90" w:rsidRDefault="00876E90" w:rsidP="00752855">
            <w:pPr>
              <w:spacing w:before="120" w:after="120"/>
              <w:rPr>
                <w:sz w:val="20"/>
                <w:szCs w:val="20"/>
              </w:rPr>
            </w:pPr>
            <w:r>
              <w:rPr>
                <w:sz w:val="20"/>
                <w:szCs w:val="20"/>
              </w:rPr>
              <w:t xml:space="preserve">MEF: </w:t>
            </w:r>
            <w:r w:rsidRPr="00CC6C50">
              <w:rPr>
                <w:sz w:val="20"/>
                <w:szCs w:val="20"/>
              </w:rPr>
              <w:t>"names" and "</w:t>
            </w:r>
            <w:proofErr w:type="spellStart"/>
            <w:r w:rsidRPr="00CC6C50">
              <w:rPr>
                <w:sz w:val="20"/>
                <w:szCs w:val="20"/>
              </w:rPr>
              <w:t>namedBy</w:t>
            </w:r>
            <w:proofErr w:type="spellEnd"/>
            <w:r w:rsidRPr="00CC6C50">
              <w:rPr>
                <w:sz w:val="20"/>
                <w:szCs w:val="20"/>
              </w:rPr>
              <w:t>"</w:t>
            </w:r>
          </w:p>
        </w:tc>
        <w:tc>
          <w:tcPr>
            <w:tcW w:w="1935" w:type="dxa"/>
          </w:tcPr>
          <w:p w:rsidR="00876E90" w:rsidRDefault="00876E90" w:rsidP="00752855">
            <w:pPr>
              <w:spacing w:after="0"/>
              <w:rPr>
                <w:sz w:val="20"/>
                <w:szCs w:val="20"/>
              </w:rPr>
            </w:pPr>
            <w:r>
              <w:rPr>
                <w:sz w:val="20"/>
                <w:szCs w:val="20"/>
              </w:rPr>
              <w:t>Under discussion</w:t>
            </w:r>
          </w:p>
        </w:tc>
      </w:tr>
      <w:tr w:rsidR="00876E90" w:rsidRPr="001D1C3F" w:rsidTr="00876E90">
        <w:tblPrEx>
          <w:tblLook w:val="04A0"/>
        </w:tblPrEx>
        <w:tc>
          <w:tcPr>
            <w:tcW w:w="1194" w:type="dxa"/>
          </w:tcPr>
          <w:p w:rsidR="00876E90" w:rsidRDefault="00277FAB" w:rsidP="00752855">
            <w:pPr>
              <w:spacing w:before="120" w:after="120"/>
            </w:pPr>
            <w:hyperlink r:id="rId21" w:history="1">
              <w:r w:rsidR="00876E90">
                <w:rPr>
                  <w:rStyle w:val="Hyperlink"/>
                </w:rPr>
                <w:t xml:space="preserve">EAGLE </w:t>
              </w:r>
              <w:proofErr w:type="spellStart"/>
              <w:r w:rsidR="00876E90">
                <w:rPr>
                  <w:rStyle w:val="Hyperlink"/>
                </w:rPr>
                <w:t>Issue#40</w:t>
              </w:r>
              <w:proofErr w:type="spellEnd"/>
            </w:hyperlink>
          </w:p>
        </w:tc>
        <w:tc>
          <w:tcPr>
            <w:tcW w:w="6447" w:type="dxa"/>
          </w:tcPr>
          <w:p w:rsidR="00876E90" w:rsidRDefault="00876E90" w:rsidP="00752855">
            <w:pPr>
              <w:spacing w:before="120" w:after="120"/>
              <w:rPr>
                <w:sz w:val="20"/>
                <w:szCs w:val="20"/>
              </w:rPr>
            </w:pPr>
            <w:r>
              <w:rPr>
                <w:sz w:val="20"/>
                <w:szCs w:val="20"/>
              </w:rPr>
              <w:t xml:space="preserve">MEF: </w:t>
            </w:r>
            <w:r w:rsidRPr="00CC6C50">
              <w:rPr>
                <w:sz w:val="20"/>
                <w:szCs w:val="20"/>
              </w:rPr>
              <w:t>Use of "</w:t>
            </w:r>
            <w:proofErr w:type="spellStart"/>
            <w:r w:rsidRPr="00CC6C50">
              <w:rPr>
                <w:sz w:val="20"/>
                <w:szCs w:val="20"/>
              </w:rPr>
              <w:t>Cond</w:t>
            </w:r>
            <w:proofErr w:type="spellEnd"/>
            <w:r w:rsidRPr="00CC6C50">
              <w:rPr>
                <w:sz w:val="20"/>
                <w:szCs w:val="20"/>
              </w:rPr>
              <w:t>" on a Generalization</w:t>
            </w:r>
          </w:p>
        </w:tc>
        <w:tc>
          <w:tcPr>
            <w:tcW w:w="1935" w:type="dxa"/>
          </w:tcPr>
          <w:p w:rsidR="00876E90" w:rsidRDefault="00876E90" w:rsidP="00752855">
            <w:pPr>
              <w:spacing w:after="0"/>
              <w:rPr>
                <w:sz w:val="20"/>
                <w:szCs w:val="20"/>
              </w:rPr>
            </w:pPr>
            <w:r>
              <w:rPr>
                <w:sz w:val="20"/>
                <w:szCs w:val="20"/>
              </w:rPr>
              <w:t>Under discussion</w:t>
            </w:r>
          </w:p>
        </w:tc>
      </w:tr>
      <w:tr w:rsidR="00876E90" w:rsidRPr="001D1C3F" w:rsidTr="00876E90">
        <w:tblPrEx>
          <w:tblLook w:val="04A0"/>
        </w:tblPrEx>
        <w:tc>
          <w:tcPr>
            <w:tcW w:w="1194" w:type="dxa"/>
          </w:tcPr>
          <w:p w:rsidR="00876E90" w:rsidRDefault="00277FAB" w:rsidP="00752855">
            <w:pPr>
              <w:spacing w:before="120" w:after="120"/>
            </w:pPr>
            <w:hyperlink r:id="rId22" w:history="1">
              <w:r w:rsidR="00876E90">
                <w:rPr>
                  <w:rStyle w:val="Hyperlink"/>
                </w:rPr>
                <w:t xml:space="preserve">EAGLE </w:t>
              </w:r>
              <w:proofErr w:type="spellStart"/>
              <w:r w:rsidR="00876E90">
                <w:rPr>
                  <w:rStyle w:val="Hyperlink"/>
                </w:rPr>
                <w:t>Issue#41</w:t>
              </w:r>
              <w:proofErr w:type="spellEnd"/>
            </w:hyperlink>
          </w:p>
        </w:tc>
        <w:tc>
          <w:tcPr>
            <w:tcW w:w="6447" w:type="dxa"/>
          </w:tcPr>
          <w:p w:rsidR="00876E90" w:rsidRDefault="00876E90" w:rsidP="007805A5">
            <w:pPr>
              <w:spacing w:before="120" w:after="120"/>
              <w:rPr>
                <w:sz w:val="20"/>
                <w:szCs w:val="20"/>
              </w:rPr>
            </w:pPr>
            <w:r>
              <w:rPr>
                <w:sz w:val="20"/>
                <w:szCs w:val="20"/>
              </w:rPr>
              <w:t>MEF: A</w:t>
            </w:r>
            <w:r w:rsidRPr="007805A5">
              <w:rPr>
                <w:sz w:val="20"/>
                <w:szCs w:val="20"/>
              </w:rPr>
              <w:t>dd "Use Cases", "State Machines", "Activity Diagrams"</w:t>
            </w:r>
          </w:p>
        </w:tc>
        <w:tc>
          <w:tcPr>
            <w:tcW w:w="1935" w:type="dxa"/>
          </w:tcPr>
          <w:p w:rsidR="00876E90" w:rsidRDefault="00876E90" w:rsidP="007805A5">
            <w:pPr>
              <w:spacing w:after="0"/>
              <w:rPr>
                <w:sz w:val="20"/>
                <w:szCs w:val="20"/>
              </w:rPr>
            </w:pPr>
            <w:r>
              <w:rPr>
                <w:sz w:val="20"/>
                <w:szCs w:val="20"/>
              </w:rPr>
              <w:t xml:space="preserve">Added in </w:t>
            </w:r>
            <w:proofErr w:type="spellStart"/>
            <w:r>
              <w:rPr>
                <w:sz w:val="20"/>
                <w:szCs w:val="20"/>
              </w:rPr>
              <w:t>v1.1.02</w:t>
            </w:r>
            <w:proofErr w:type="spellEnd"/>
          </w:p>
        </w:tc>
      </w:tr>
      <w:tr w:rsidR="00876E90" w:rsidRPr="001D1C3F" w:rsidTr="00876E90">
        <w:tblPrEx>
          <w:tblLook w:val="04A0"/>
        </w:tblPrEx>
        <w:tc>
          <w:tcPr>
            <w:tcW w:w="1194" w:type="dxa"/>
          </w:tcPr>
          <w:p w:rsidR="00876E90" w:rsidRDefault="00277FAB" w:rsidP="00752855">
            <w:pPr>
              <w:spacing w:before="120" w:after="120"/>
            </w:pPr>
            <w:hyperlink r:id="rId23" w:history="1">
              <w:r w:rsidR="00876E90">
                <w:rPr>
                  <w:rStyle w:val="Hyperlink"/>
                </w:rPr>
                <w:t xml:space="preserve">EAGLE </w:t>
              </w:r>
              <w:proofErr w:type="spellStart"/>
              <w:r w:rsidR="00876E90">
                <w:rPr>
                  <w:rStyle w:val="Hyperlink"/>
                </w:rPr>
                <w:t>Issue#54</w:t>
              </w:r>
              <w:proofErr w:type="spellEnd"/>
            </w:hyperlink>
          </w:p>
        </w:tc>
        <w:tc>
          <w:tcPr>
            <w:tcW w:w="6447" w:type="dxa"/>
          </w:tcPr>
          <w:p w:rsidR="00876E90" w:rsidRDefault="00876E90" w:rsidP="00284271">
            <w:pPr>
              <w:spacing w:before="120" w:after="120"/>
              <w:rPr>
                <w:sz w:val="20"/>
                <w:szCs w:val="20"/>
              </w:rPr>
            </w:pPr>
            <w:proofErr w:type="spellStart"/>
            <w:r>
              <w:rPr>
                <w:sz w:val="20"/>
                <w:szCs w:val="20"/>
              </w:rPr>
              <w:t>NFV</w:t>
            </w:r>
            <w:proofErr w:type="spellEnd"/>
            <w:r>
              <w:rPr>
                <w:sz w:val="20"/>
                <w:szCs w:val="20"/>
              </w:rPr>
              <w:t>: Change “c</w:t>
            </w:r>
            <w:r w:rsidRPr="00284271">
              <w:rPr>
                <w:sz w:val="20"/>
                <w:szCs w:val="20"/>
              </w:rPr>
              <w:t>apabilities</w:t>
            </w:r>
            <w:r>
              <w:rPr>
                <w:sz w:val="20"/>
                <w:szCs w:val="20"/>
              </w:rPr>
              <w:t>”</w:t>
            </w:r>
            <w:r w:rsidRPr="00284271">
              <w:rPr>
                <w:sz w:val="20"/>
                <w:szCs w:val="20"/>
              </w:rPr>
              <w:t xml:space="preserve"> to </w:t>
            </w:r>
            <w:r>
              <w:rPr>
                <w:sz w:val="20"/>
                <w:szCs w:val="20"/>
              </w:rPr>
              <w:t>“</w:t>
            </w:r>
            <w:r w:rsidRPr="00284271">
              <w:rPr>
                <w:sz w:val="20"/>
                <w:szCs w:val="20"/>
              </w:rPr>
              <w:t>model elements</w:t>
            </w:r>
            <w:r>
              <w:rPr>
                <w:sz w:val="20"/>
                <w:szCs w:val="20"/>
              </w:rPr>
              <w:t>”</w:t>
            </w:r>
            <w:r w:rsidRPr="00284271">
              <w:rPr>
                <w:sz w:val="20"/>
                <w:szCs w:val="20"/>
              </w:rPr>
              <w:t xml:space="preserve"> in qualifier section</w:t>
            </w:r>
          </w:p>
        </w:tc>
        <w:tc>
          <w:tcPr>
            <w:tcW w:w="1935" w:type="dxa"/>
          </w:tcPr>
          <w:p w:rsidR="00876E90" w:rsidRDefault="00876E90" w:rsidP="007805A5">
            <w:pPr>
              <w:spacing w:after="0"/>
              <w:rPr>
                <w:sz w:val="20"/>
                <w:szCs w:val="20"/>
              </w:rPr>
            </w:pPr>
            <w:r>
              <w:rPr>
                <w:sz w:val="20"/>
                <w:szCs w:val="20"/>
              </w:rPr>
              <w:t>Under discussion</w:t>
            </w:r>
          </w:p>
        </w:tc>
      </w:tr>
      <w:tr w:rsidR="00876E90" w:rsidRPr="001D1C3F" w:rsidTr="00876E90">
        <w:tblPrEx>
          <w:tblLook w:val="04A0"/>
        </w:tblPrEx>
        <w:tc>
          <w:tcPr>
            <w:tcW w:w="1194" w:type="dxa"/>
          </w:tcPr>
          <w:p w:rsidR="00876E90" w:rsidRDefault="00277FAB" w:rsidP="00752855">
            <w:pPr>
              <w:spacing w:before="120" w:after="120"/>
            </w:pPr>
            <w:hyperlink r:id="rId24" w:history="1">
              <w:r w:rsidR="00876E90">
                <w:rPr>
                  <w:rStyle w:val="Hyperlink"/>
                </w:rPr>
                <w:t xml:space="preserve">EAGLE </w:t>
              </w:r>
              <w:proofErr w:type="spellStart"/>
              <w:r w:rsidR="00876E90">
                <w:rPr>
                  <w:rStyle w:val="Hyperlink"/>
                </w:rPr>
                <w:t>Issue#55</w:t>
              </w:r>
              <w:proofErr w:type="spellEnd"/>
            </w:hyperlink>
          </w:p>
        </w:tc>
        <w:tc>
          <w:tcPr>
            <w:tcW w:w="6447" w:type="dxa"/>
          </w:tcPr>
          <w:p w:rsidR="00876E90" w:rsidRDefault="00876E90" w:rsidP="00284271">
            <w:pPr>
              <w:spacing w:before="120" w:after="120"/>
              <w:rPr>
                <w:sz w:val="20"/>
                <w:szCs w:val="20"/>
              </w:rPr>
            </w:pPr>
            <w:proofErr w:type="spellStart"/>
            <w:r>
              <w:rPr>
                <w:sz w:val="20"/>
                <w:szCs w:val="20"/>
              </w:rPr>
              <w:t>NFV</w:t>
            </w:r>
            <w:proofErr w:type="spellEnd"/>
            <w:r>
              <w:rPr>
                <w:sz w:val="20"/>
                <w:szCs w:val="20"/>
              </w:rPr>
              <w:t>: W</w:t>
            </w:r>
            <w:r w:rsidRPr="00284271">
              <w:rPr>
                <w:sz w:val="20"/>
                <w:szCs w:val="20"/>
              </w:rPr>
              <w:t>ording of optional qualifier</w:t>
            </w:r>
          </w:p>
        </w:tc>
        <w:tc>
          <w:tcPr>
            <w:tcW w:w="1935" w:type="dxa"/>
          </w:tcPr>
          <w:p w:rsidR="00876E90" w:rsidRDefault="00876E90" w:rsidP="007805A5">
            <w:pPr>
              <w:spacing w:after="0"/>
              <w:rPr>
                <w:sz w:val="20"/>
                <w:szCs w:val="20"/>
              </w:rPr>
            </w:pPr>
            <w:r>
              <w:rPr>
                <w:sz w:val="20"/>
                <w:szCs w:val="20"/>
              </w:rPr>
              <w:t>Under discussion</w:t>
            </w:r>
          </w:p>
        </w:tc>
      </w:tr>
      <w:tr w:rsidR="00FD249B" w:rsidRPr="001D1C3F" w:rsidTr="00FD249B">
        <w:tblPrEx>
          <w:tblLook w:val="04A0"/>
        </w:tblPrEx>
        <w:tc>
          <w:tcPr>
            <w:tcW w:w="1194" w:type="dxa"/>
          </w:tcPr>
          <w:p w:rsidR="00FD249B" w:rsidRDefault="00277FAB" w:rsidP="0031762C">
            <w:pPr>
              <w:spacing w:before="120" w:after="120"/>
            </w:pPr>
            <w:hyperlink r:id="rId25" w:history="1">
              <w:r w:rsidR="00FD249B">
                <w:rPr>
                  <w:rStyle w:val="Hyperlink"/>
                </w:rPr>
                <w:t xml:space="preserve">EAGLE </w:t>
              </w:r>
              <w:proofErr w:type="spellStart"/>
              <w:r w:rsidR="00FD249B">
                <w:rPr>
                  <w:rStyle w:val="Hyperlink"/>
                </w:rPr>
                <w:t>Issue#62</w:t>
              </w:r>
              <w:proofErr w:type="spellEnd"/>
            </w:hyperlink>
          </w:p>
        </w:tc>
        <w:tc>
          <w:tcPr>
            <w:tcW w:w="6447" w:type="dxa"/>
          </w:tcPr>
          <w:p w:rsidR="00FD249B" w:rsidRDefault="00FD249B" w:rsidP="0031762C">
            <w:pPr>
              <w:spacing w:before="120" w:after="120"/>
              <w:rPr>
                <w:sz w:val="20"/>
                <w:szCs w:val="20"/>
              </w:rPr>
            </w:pPr>
            <w:proofErr w:type="spellStart"/>
            <w:r>
              <w:rPr>
                <w:sz w:val="20"/>
                <w:szCs w:val="20"/>
              </w:rPr>
              <w:t>NFV</w:t>
            </w:r>
            <w:proofErr w:type="spellEnd"/>
            <w:r>
              <w:rPr>
                <w:sz w:val="20"/>
                <w:szCs w:val="20"/>
              </w:rPr>
              <w:t xml:space="preserve">: </w:t>
            </w:r>
            <w:r w:rsidRPr="00FD249B">
              <w:rPr>
                <w:sz w:val="20"/>
                <w:szCs w:val="20"/>
              </w:rPr>
              <w:t>Simplify description of qualifiers</w:t>
            </w:r>
          </w:p>
        </w:tc>
        <w:tc>
          <w:tcPr>
            <w:tcW w:w="1935" w:type="dxa"/>
          </w:tcPr>
          <w:p w:rsidR="00FD249B" w:rsidRDefault="00FD249B" w:rsidP="0031762C">
            <w:pPr>
              <w:spacing w:after="0"/>
              <w:rPr>
                <w:sz w:val="20"/>
                <w:szCs w:val="20"/>
              </w:rPr>
            </w:pPr>
            <w:r>
              <w:rPr>
                <w:sz w:val="20"/>
                <w:szCs w:val="20"/>
              </w:rPr>
              <w:t>Under discussion</w:t>
            </w:r>
          </w:p>
        </w:tc>
      </w:tr>
      <w:tr w:rsidR="00B45B56" w:rsidRPr="001D1C3F" w:rsidTr="00B45B56">
        <w:tblPrEx>
          <w:tblLook w:val="04A0"/>
        </w:tblPrEx>
        <w:tc>
          <w:tcPr>
            <w:tcW w:w="1194" w:type="dxa"/>
          </w:tcPr>
          <w:p w:rsidR="00B45B56" w:rsidRDefault="00277FAB" w:rsidP="0031762C">
            <w:pPr>
              <w:spacing w:before="120" w:after="120"/>
            </w:pPr>
            <w:hyperlink r:id="rId26" w:history="1">
              <w:r w:rsidR="00940E24">
                <w:rPr>
                  <w:rStyle w:val="Hyperlink"/>
                </w:rPr>
                <w:t xml:space="preserve">EAGLE </w:t>
              </w:r>
              <w:proofErr w:type="spellStart"/>
              <w:r w:rsidR="00940E24">
                <w:rPr>
                  <w:rStyle w:val="Hyperlink"/>
                </w:rPr>
                <w:t>Issue#66</w:t>
              </w:r>
              <w:proofErr w:type="spellEnd"/>
            </w:hyperlink>
          </w:p>
        </w:tc>
        <w:tc>
          <w:tcPr>
            <w:tcW w:w="6447" w:type="dxa"/>
          </w:tcPr>
          <w:p w:rsidR="00B45B56" w:rsidRDefault="00B45B56" w:rsidP="00B45B56">
            <w:pPr>
              <w:spacing w:before="120" w:after="120"/>
              <w:rPr>
                <w:sz w:val="20"/>
                <w:szCs w:val="20"/>
              </w:rPr>
            </w:pPr>
            <w:proofErr w:type="spellStart"/>
            <w:r>
              <w:rPr>
                <w:sz w:val="20"/>
                <w:szCs w:val="20"/>
              </w:rPr>
              <w:t>ONF</w:t>
            </w:r>
            <w:proofErr w:type="spellEnd"/>
            <w:r>
              <w:rPr>
                <w:sz w:val="20"/>
                <w:szCs w:val="20"/>
              </w:rPr>
              <w:t xml:space="preserve">: </w:t>
            </w:r>
            <w:r w:rsidRPr="00B45B56">
              <w:rPr>
                <w:sz w:val="20"/>
                <w:szCs w:val="20"/>
              </w:rPr>
              <w:t>Uniqueness of a group of attribute values</w:t>
            </w:r>
          </w:p>
        </w:tc>
        <w:tc>
          <w:tcPr>
            <w:tcW w:w="1935" w:type="dxa"/>
          </w:tcPr>
          <w:p w:rsidR="00B45B56" w:rsidRDefault="00B45B56" w:rsidP="0031762C">
            <w:pPr>
              <w:spacing w:after="0"/>
              <w:rPr>
                <w:sz w:val="20"/>
                <w:szCs w:val="20"/>
              </w:rPr>
            </w:pPr>
            <w:r>
              <w:rPr>
                <w:sz w:val="20"/>
                <w:szCs w:val="20"/>
              </w:rPr>
              <w:t>Under discussion</w:t>
            </w:r>
          </w:p>
        </w:tc>
      </w:tr>
      <w:tr w:rsidR="00940E24" w:rsidRPr="001D1C3F" w:rsidTr="00940E24">
        <w:tblPrEx>
          <w:tblLook w:val="04A0"/>
        </w:tblPrEx>
        <w:tc>
          <w:tcPr>
            <w:tcW w:w="1194" w:type="dxa"/>
          </w:tcPr>
          <w:p w:rsidR="00940E24" w:rsidRDefault="00277FAB" w:rsidP="0031762C">
            <w:pPr>
              <w:spacing w:before="120" w:after="120"/>
            </w:pPr>
            <w:hyperlink r:id="rId27" w:history="1">
              <w:r w:rsidR="00940E24">
                <w:rPr>
                  <w:rStyle w:val="Hyperlink"/>
                </w:rPr>
                <w:t xml:space="preserve">EAGLE </w:t>
              </w:r>
              <w:proofErr w:type="spellStart"/>
              <w:r w:rsidR="00940E24">
                <w:rPr>
                  <w:rStyle w:val="Hyperlink"/>
                </w:rPr>
                <w:t>Issue#67</w:t>
              </w:r>
              <w:proofErr w:type="spellEnd"/>
            </w:hyperlink>
          </w:p>
        </w:tc>
        <w:tc>
          <w:tcPr>
            <w:tcW w:w="6447" w:type="dxa"/>
          </w:tcPr>
          <w:p w:rsidR="00940E24" w:rsidRDefault="00940E24" w:rsidP="0031762C">
            <w:pPr>
              <w:spacing w:before="120" w:after="120"/>
              <w:rPr>
                <w:sz w:val="20"/>
                <w:szCs w:val="20"/>
              </w:rPr>
            </w:pPr>
            <w:proofErr w:type="spellStart"/>
            <w:r>
              <w:rPr>
                <w:sz w:val="20"/>
                <w:szCs w:val="20"/>
              </w:rPr>
              <w:t>ONF</w:t>
            </w:r>
            <w:proofErr w:type="spellEnd"/>
            <w:r>
              <w:rPr>
                <w:sz w:val="20"/>
                <w:szCs w:val="20"/>
              </w:rPr>
              <w:t xml:space="preserve">: </w:t>
            </w:r>
            <w:r w:rsidRPr="00940E24">
              <w:rPr>
                <w:sz w:val="20"/>
                <w:szCs w:val="20"/>
              </w:rPr>
              <w:t>Spelling of units</w:t>
            </w:r>
          </w:p>
        </w:tc>
        <w:tc>
          <w:tcPr>
            <w:tcW w:w="1935" w:type="dxa"/>
          </w:tcPr>
          <w:p w:rsidR="00940E24" w:rsidRDefault="00940E24" w:rsidP="0031762C">
            <w:pPr>
              <w:spacing w:after="0"/>
              <w:rPr>
                <w:sz w:val="20"/>
                <w:szCs w:val="20"/>
              </w:rPr>
            </w:pPr>
            <w:r>
              <w:rPr>
                <w:sz w:val="20"/>
                <w:szCs w:val="20"/>
              </w:rPr>
              <w:t>Under discussion</w:t>
            </w:r>
          </w:p>
        </w:tc>
      </w:tr>
    </w:tbl>
    <w:p w:rsidR="00D65A87" w:rsidRPr="001D1C3F" w:rsidRDefault="00D65A87" w:rsidP="00D65A87"/>
    <w:p w:rsidR="005752F2" w:rsidRPr="00CF13A0" w:rsidRDefault="00EC648D" w:rsidP="005752F2">
      <w:r w:rsidRPr="00CF13A0">
        <w:br w:type="page"/>
      </w:r>
    </w:p>
    <w:p w:rsidR="005752F2" w:rsidRDefault="00EC648D" w:rsidP="00CA746A">
      <w:pPr>
        <w:pStyle w:val="berschrift1"/>
      </w:pPr>
      <w:bookmarkStart w:id="0" w:name="_Toc232067081"/>
      <w:bookmarkStart w:id="1" w:name="_Toc397428396"/>
      <w:bookmarkStart w:id="2" w:name="_Toc410656403"/>
      <w:bookmarkStart w:id="3" w:name="_Toc433722957"/>
      <w:bookmarkStart w:id="4" w:name="_Ref433982242"/>
      <w:bookmarkStart w:id="5" w:name="_Ref444258341"/>
      <w:r>
        <w:lastRenderedPageBreak/>
        <w:t>Introduction</w:t>
      </w:r>
      <w:bookmarkEnd w:id="0"/>
      <w:bookmarkEnd w:id="1"/>
      <w:bookmarkEnd w:id="2"/>
      <w:bookmarkEnd w:id="3"/>
      <w:bookmarkEnd w:id="4"/>
      <w:bookmarkEnd w:id="5"/>
    </w:p>
    <w:p w:rsidR="00AD78CF" w:rsidRDefault="00FE0B4F" w:rsidP="00FE0B4F">
      <w:r>
        <w:t xml:space="preserve">This Technical Recommendation defines the guidelines that have to be taken into account during the creation of a protocol-neutral </w:t>
      </w:r>
      <w:proofErr w:type="spellStart"/>
      <w:r>
        <w:t>UML</w:t>
      </w:r>
      <w:proofErr w:type="spellEnd"/>
      <w:r>
        <w:t xml:space="preserve"> (Unified Modeling Language) information model. The</w:t>
      </w:r>
      <w:r w:rsidR="00AD78CF">
        <w:t>se</w:t>
      </w:r>
      <w:r>
        <w:t xml:space="preserve"> </w:t>
      </w:r>
      <w:proofErr w:type="spellStart"/>
      <w:r w:rsidR="00AD78CF">
        <w:t>UML</w:t>
      </w:r>
      <w:proofErr w:type="spellEnd"/>
      <w:r w:rsidR="00AD78CF">
        <w:t xml:space="preserve"> Modeling G</w:t>
      </w:r>
      <w:r>
        <w:t xml:space="preserve">uidelines are not specific to </w:t>
      </w:r>
      <w:r w:rsidR="00AD78CF">
        <w:t xml:space="preserve">any </w:t>
      </w:r>
      <w:proofErr w:type="spellStart"/>
      <w:r w:rsidR="00C54DA9">
        <w:t>SDO</w:t>
      </w:r>
      <w:proofErr w:type="spellEnd"/>
      <w:r w:rsidR="00AD78CF">
        <w:t>, technology or management protocol.</w:t>
      </w:r>
    </w:p>
    <w:p w:rsidR="00FE0B4F" w:rsidRDefault="00FE0B4F" w:rsidP="00FE0B4F">
      <w:proofErr w:type="spellStart"/>
      <w:r>
        <w:t>UML</w:t>
      </w:r>
      <w:proofErr w:type="spellEnd"/>
      <w:r>
        <w:t xml:space="preserve"> define</w:t>
      </w:r>
      <w:r w:rsidR="00AD78CF">
        <w:t>s</w:t>
      </w:r>
      <w:r>
        <w:t xml:space="preserve"> a number of basic model elements</w:t>
      </w:r>
      <w:r w:rsidR="005C0B26">
        <w:t xml:space="preserve"> (</w:t>
      </w:r>
      <w:proofErr w:type="spellStart"/>
      <w:r w:rsidR="005C0B26">
        <w:t>UML</w:t>
      </w:r>
      <w:proofErr w:type="spellEnd"/>
      <w:r w:rsidR="005C0B26">
        <w:t xml:space="preserve"> artifacts)</w:t>
      </w:r>
      <w:r>
        <w:t xml:space="preserve">. </w:t>
      </w:r>
      <w:r w:rsidR="00F2213D">
        <w:t xml:space="preserve">In order to assure consistent </w:t>
      </w:r>
      <w:r w:rsidR="00FF76D3">
        <w:t>and</w:t>
      </w:r>
      <w:r w:rsidR="00F2213D">
        <w:t xml:space="preserve"> harmonized information model</w:t>
      </w:r>
      <w:r w:rsidR="00FF76D3">
        <w:t>s</w:t>
      </w:r>
      <w:r w:rsidR="00F2213D">
        <w:t>, on</w:t>
      </w:r>
      <w:r>
        <w:t xml:space="preserve">ly </w:t>
      </w:r>
      <w:proofErr w:type="gramStart"/>
      <w:r>
        <w:t xml:space="preserve">a selected subset of these </w:t>
      </w:r>
      <w:r w:rsidR="005C0B26">
        <w:t>artifacts are</w:t>
      </w:r>
      <w:proofErr w:type="gramEnd"/>
      <w:r>
        <w:t xml:space="preserve"> used in the </w:t>
      </w:r>
      <w:proofErr w:type="spellStart"/>
      <w:r>
        <w:t>UML</w:t>
      </w:r>
      <w:proofErr w:type="spellEnd"/>
      <w:r>
        <w:t xml:space="preserve"> model guidelines in this document. The semantic of the selected </w:t>
      </w:r>
      <w:r w:rsidR="005C0B26">
        <w:t>artifacts</w:t>
      </w:r>
      <w:r>
        <w:t xml:space="preserve"> </w:t>
      </w:r>
      <w:r w:rsidR="00213D3B">
        <w:t>is</w:t>
      </w:r>
      <w:r>
        <w:t xml:space="preserve"> defined in </w:t>
      </w:r>
      <w:r w:rsidR="00277FAB">
        <w:fldChar w:fldCharType="begin"/>
      </w:r>
      <w:r w:rsidR="008F76FF">
        <w:instrText xml:space="preserve"> REF _Ref397427729 \r \h </w:instrText>
      </w:r>
      <w:r w:rsidR="00277FAB">
        <w:fldChar w:fldCharType="separate"/>
      </w:r>
      <w:r w:rsidR="003229D7">
        <w:t>[2]</w:t>
      </w:r>
      <w:r w:rsidR="00277FAB">
        <w:fldChar w:fldCharType="end"/>
      </w:r>
      <w:r>
        <w:t>.</w:t>
      </w:r>
    </w:p>
    <w:p w:rsidR="00FE0B4F" w:rsidRDefault="00FE0B4F" w:rsidP="00FE0B4F">
      <w:r>
        <w:t xml:space="preserve">The documentation of each basic model </w:t>
      </w:r>
      <w:r w:rsidR="005C0B26">
        <w:t>artifact</w:t>
      </w:r>
      <w:r w:rsidR="007A4B99">
        <w:t xml:space="preserve"> is divided into three parts:</w:t>
      </w:r>
    </w:p>
    <w:p w:rsidR="00FE0B4F" w:rsidRDefault="00FE0B4F" w:rsidP="00FE0B4F">
      <w:r>
        <w:t>1.</w:t>
      </w:r>
      <w:r>
        <w:tab/>
        <w:t>Short description</w:t>
      </w:r>
    </w:p>
    <w:p w:rsidR="00FE0B4F" w:rsidRDefault="00FE0B4F" w:rsidP="00FE0B4F">
      <w:r>
        <w:t>2.</w:t>
      </w:r>
      <w:r>
        <w:tab/>
        <w:t>Graphical notation examples</w:t>
      </w:r>
    </w:p>
    <w:p w:rsidR="005752F2" w:rsidRDefault="005D41E3" w:rsidP="00FE0B4F">
      <w:r>
        <w:t>3.</w:t>
      </w:r>
      <w:r>
        <w:tab/>
        <w:t>Properties</w:t>
      </w:r>
    </w:p>
    <w:p w:rsidR="00213D3B" w:rsidRDefault="00213D3B" w:rsidP="00213D3B">
      <w:bookmarkStart w:id="6" w:name="_Toc232067082"/>
      <w:r>
        <w:t xml:space="preserve">The guidelines have been developed using the Papyrus open source </w:t>
      </w:r>
      <w:proofErr w:type="spellStart"/>
      <w:r>
        <w:t>UML</w:t>
      </w:r>
      <w:proofErr w:type="spellEnd"/>
      <w:r>
        <w:t xml:space="preserve"> tool </w:t>
      </w:r>
      <w:r w:rsidR="00277FAB">
        <w:fldChar w:fldCharType="begin"/>
      </w:r>
      <w:r w:rsidR="008F76FF">
        <w:instrText xml:space="preserve"> REF _Ref397427709 \r \h </w:instrText>
      </w:r>
      <w:r w:rsidR="00277FAB">
        <w:fldChar w:fldCharType="separate"/>
      </w:r>
      <w:r w:rsidR="003229D7">
        <w:t>[1]</w:t>
      </w:r>
      <w:r w:rsidR="00277FAB">
        <w:fldChar w:fldCharType="end"/>
      </w:r>
      <w:r>
        <w:t>.</w:t>
      </w:r>
    </w:p>
    <w:p w:rsidR="00001E2D" w:rsidRPr="00F32C32" w:rsidRDefault="00001E2D" w:rsidP="00F32C32">
      <w:pPr>
        <w:rPr>
          <w:b/>
        </w:rPr>
      </w:pPr>
      <w:bookmarkStart w:id="7" w:name="_Toc397428397"/>
      <w:bookmarkStart w:id="8" w:name="_Toc410656404"/>
      <w:bookmarkStart w:id="9" w:name="_Toc433722958"/>
      <w:r w:rsidRPr="00F32C32">
        <w:rPr>
          <w:b/>
        </w:rPr>
        <w:t>Summary of main changes between version 1.0 and 1.1</w:t>
      </w:r>
    </w:p>
    <w:p w:rsidR="00A57315" w:rsidRDefault="00A57315" w:rsidP="00F32C32">
      <w:r>
        <w:t xml:space="preserve">The following </w:t>
      </w:r>
      <w:r w:rsidR="00CA746A">
        <w:t>guidelines</w:t>
      </w:r>
      <w:r>
        <w:t xml:space="preserve"> have been added:</w:t>
      </w:r>
    </w:p>
    <w:p w:rsidR="00001E2D" w:rsidRDefault="00001E2D" w:rsidP="00001E2D">
      <w:pPr>
        <w:pStyle w:val="Listenabsatz"/>
        <w:numPr>
          <w:ilvl w:val="0"/>
          <w:numId w:val="17"/>
        </w:numPr>
        <w:rPr>
          <w:lang w:eastAsia="de-DE"/>
        </w:rPr>
      </w:pPr>
      <w:proofErr w:type="spellStart"/>
      <w:r>
        <w:rPr>
          <w:lang w:eastAsia="de-DE"/>
        </w:rPr>
        <w:t>isAtomic</w:t>
      </w:r>
      <w:proofErr w:type="spellEnd"/>
      <w:r>
        <w:rPr>
          <w:lang w:eastAsia="de-DE"/>
        </w:rPr>
        <w:t xml:space="preserve"> property </w:t>
      </w:r>
      <w:r w:rsidR="00A57315">
        <w:rPr>
          <w:lang w:eastAsia="de-DE"/>
        </w:rPr>
        <w:t xml:space="preserve">on </w:t>
      </w:r>
      <w:r>
        <w:rPr>
          <w:lang w:eastAsia="de-DE"/>
        </w:rPr>
        <w:t>operations</w:t>
      </w:r>
    </w:p>
    <w:p w:rsidR="00001E2D" w:rsidRDefault="00A57315" w:rsidP="00001E2D">
      <w:pPr>
        <w:pStyle w:val="Listenabsatz"/>
        <w:numPr>
          <w:ilvl w:val="0"/>
          <w:numId w:val="17"/>
        </w:numPr>
        <w:rPr>
          <w:lang w:eastAsia="de-DE"/>
        </w:rPr>
      </w:pPr>
      <w:r>
        <w:rPr>
          <w:lang w:eastAsia="de-DE"/>
        </w:rPr>
        <w:t>«</w:t>
      </w:r>
      <w:proofErr w:type="spellStart"/>
      <w:r w:rsidR="00001E2D">
        <w:rPr>
          <w:lang w:eastAsia="de-DE"/>
        </w:rPr>
        <w:t>OpenModelNotification</w:t>
      </w:r>
      <w:proofErr w:type="spellEnd"/>
      <w:r>
        <w:rPr>
          <w:lang w:eastAsia="de-DE"/>
        </w:rPr>
        <w:t>»</w:t>
      </w:r>
      <w:r w:rsidR="00001E2D">
        <w:rPr>
          <w:lang w:eastAsia="de-DE"/>
        </w:rPr>
        <w:t xml:space="preserve"> stereotype</w:t>
      </w:r>
    </w:p>
    <w:p w:rsidR="00001E2D" w:rsidRDefault="00A57315" w:rsidP="00001E2D">
      <w:pPr>
        <w:pStyle w:val="Listenabsatz"/>
        <w:numPr>
          <w:ilvl w:val="0"/>
          <w:numId w:val="17"/>
        </w:numPr>
        <w:rPr>
          <w:lang w:eastAsia="de-DE"/>
        </w:rPr>
      </w:pPr>
      <w:r>
        <w:rPr>
          <w:lang w:eastAsia="de-DE"/>
        </w:rPr>
        <w:t>r</w:t>
      </w:r>
      <w:r w:rsidR="00001E2D">
        <w:rPr>
          <w:lang w:eastAsia="de-DE"/>
        </w:rPr>
        <w:t>ealization association along with the «</w:t>
      </w:r>
      <w:proofErr w:type="spellStart"/>
      <w:r w:rsidR="00001E2D">
        <w:rPr>
          <w:lang w:eastAsia="de-DE"/>
        </w:rPr>
        <w:t>PruneAndRefactor</w:t>
      </w:r>
      <w:proofErr w:type="spellEnd"/>
      <w:r w:rsidR="00001E2D">
        <w:rPr>
          <w:lang w:eastAsia="de-DE"/>
        </w:rPr>
        <w:t>»</w:t>
      </w:r>
      <w:r>
        <w:rPr>
          <w:lang w:eastAsia="de-DE"/>
        </w:rPr>
        <w:t xml:space="preserve"> </w:t>
      </w:r>
      <w:r w:rsidR="00001E2D">
        <w:rPr>
          <w:lang w:eastAsia="de-DE"/>
        </w:rPr>
        <w:t>stereotype</w:t>
      </w:r>
    </w:p>
    <w:p w:rsidR="00001E2D" w:rsidRDefault="00A57315" w:rsidP="00001E2D">
      <w:pPr>
        <w:pStyle w:val="Listenabsatz"/>
        <w:numPr>
          <w:ilvl w:val="0"/>
          <w:numId w:val="17"/>
        </w:numPr>
        <w:rPr>
          <w:lang w:eastAsia="de-DE"/>
        </w:rPr>
      </w:pPr>
      <w:r>
        <w:rPr>
          <w:lang w:eastAsia="de-DE"/>
        </w:rPr>
        <w:t>«</w:t>
      </w:r>
      <w:r w:rsidR="00001E2D">
        <w:rPr>
          <w:lang w:eastAsia="de-DE"/>
        </w:rPr>
        <w:t>Deprecated</w:t>
      </w:r>
      <w:r>
        <w:rPr>
          <w:lang w:eastAsia="de-DE"/>
        </w:rPr>
        <w:t>»</w:t>
      </w:r>
      <w:r w:rsidR="00001E2D">
        <w:rPr>
          <w:lang w:eastAsia="de-DE"/>
        </w:rPr>
        <w:t xml:space="preserve"> lifecycle stereotype.</w:t>
      </w:r>
    </w:p>
    <w:p w:rsidR="009F72FF" w:rsidRDefault="009F72FF" w:rsidP="009B40DE">
      <w:r>
        <w:t xml:space="preserve">The requirement </w:t>
      </w:r>
      <w:r w:rsidR="00A57315">
        <w:t xml:space="preserve">to </w:t>
      </w:r>
      <w:r>
        <w:t xml:space="preserve">use “Ref” and “List” in attribute/parameter/role names </w:t>
      </w:r>
      <w:r w:rsidR="009B40DE">
        <w:t xml:space="preserve">has been </w:t>
      </w:r>
      <w:r>
        <w:t>deprecated since the “Ref” property is already defined by the «</w:t>
      </w:r>
      <w:proofErr w:type="spellStart"/>
      <w:r>
        <w:t>PassedByReference</w:t>
      </w:r>
      <w:proofErr w:type="spellEnd"/>
      <w:r>
        <w:t>» property and the “List” property is already defined by the multiplicity property.</w:t>
      </w:r>
    </w:p>
    <w:p w:rsidR="009B40DE" w:rsidRDefault="009B40DE" w:rsidP="00F32C32">
      <w:r>
        <w:t xml:space="preserve">The Guidelines are no longer </w:t>
      </w:r>
      <w:proofErr w:type="spellStart"/>
      <w:r>
        <w:t>ONF</w:t>
      </w:r>
      <w:proofErr w:type="spellEnd"/>
      <w:r>
        <w:t xml:space="preserve"> dependent; </w:t>
      </w:r>
      <w:proofErr w:type="spellStart"/>
      <w:r>
        <w:t>i.e</w:t>
      </w:r>
      <w:proofErr w:type="spellEnd"/>
      <w:r>
        <w:t xml:space="preserve">, they can now be used as is by other </w:t>
      </w:r>
      <w:proofErr w:type="spellStart"/>
      <w:r>
        <w:t>SDOs</w:t>
      </w:r>
      <w:proofErr w:type="spellEnd"/>
      <w:r>
        <w:t>.</w:t>
      </w:r>
    </w:p>
    <w:p w:rsidR="00567E3D" w:rsidRDefault="00567E3D" w:rsidP="005752F2">
      <w:pPr>
        <w:pStyle w:val="berschrift1"/>
      </w:pPr>
      <w:r>
        <w:t>References</w:t>
      </w:r>
      <w:bookmarkEnd w:id="7"/>
      <w:bookmarkEnd w:id="8"/>
      <w:bookmarkEnd w:id="9"/>
    </w:p>
    <w:p w:rsidR="00874A4A" w:rsidRPr="00EF3068" w:rsidRDefault="00874A4A" w:rsidP="00F32C32">
      <w:pPr>
        <w:pStyle w:val="Listenabsatz"/>
        <w:numPr>
          <w:ilvl w:val="0"/>
          <w:numId w:val="25"/>
        </w:numPr>
        <w:tabs>
          <w:tab w:val="left" w:pos="567"/>
        </w:tabs>
        <w:ind w:left="567" w:hanging="567"/>
        <w:rPr>
          <w:rFonts w:cs="Times New Roman"/>
        </w:rPr>
      </w:pPr>
      <w:bookmarkStart w:id="10" w:name="_Ref397427709"/>
      <w:bookmarkStart w:id="11" w:name="_Toc410656405"/>
      <w:r w:rsidRPr="00EF3068">
        <w:rPr>
          <w:rFonts w:cs="Times New Roman"/>
        </w:rPr>
        <w:t xml:space="preserve">Papyrus Eclipse </w:t>
      </w:r>
      <w:proofErr w:type="spellStart"/>
      <w:r w:rsidRPr="00EF3068">
        <w:rPr>
          <w:rFonts w:cs="Times New Roman"/>
        </w:rPr>
        <w:t>UML</w:t>
      </w:r>
      <w:proofErr w:type="spellEnd"/>
      <w:r w:rsidRPr="00EF3068">
        <w:rPr>
          <w:rFonts w:cs="Times New Roman"/>
        </w:rPr>
        <w:t xml:space="preserve"> Modeling Tool (</w:t>
      </w:r>
      <w:hyperlink r:id="rId28" w:history="1">
        <w:proofErr w:type="spellStart"/>
        <w:r w:rsidR="0042017E" w:rsidRPr="00EF3068">
          <w:rPr>
            <w:rFonts w:cs="Times New Roman"/>
          </w:rPr>
          <w:t>https://www.eclipse.org/papyrus/</w:t>
        </w:r>
        <w:proofErr w:type="spellEnd"/>
      </w:hyperlink>
      <w:r w:rsidRPr="00EF3068">
        <w:rPr>
          <w:rFonts w:cs="Times New Roman"/>
        </w:rPr>
        <w:t>)</w:t>
      </w:r>
      <w:bookmarkEnd w:id="10"/>
      <w:bookmarkEnd w:id="11"/>
    </w:p>
    <w:p w:rsidR="003A2B74" w:rsidRPr="003A2B74" w:rsidRDefault="003A2B74" w:rsidP="003A2B74">
      <w:pPr>
        <w:pStyle w:val="Listenabsatz"/>
        <w:numPr>
          <w:ilvl w:val="0"/>
          <w:numId w:val="25"/>
        </w:numPr>
        <w:tabs>
          <w:tab w:val="left" w:pos="567"/>
        </w:tabs>
        <w:ind w:left="567" w:hanging="567"/>
        <w:rPr>
          <w:rFonts w:cs="Times New Roman"/>
        </w:rPr>
      </w:pPr>
      <w:bookmarkStart w:id="12" w:name="_Ref397427729"/>
      <w:r w:rsidRPr="003A2B74">
        <w:rPr>
          <w:rFonts w:cs="Times New Roman"/>
        </w:rPr>
        <w:t>Unified Modeling Language</w:t>
      </w:r>
      <w:r w:rsidR="00AC3117">
        <w:t>®</w:t>
      </w:r>
      <w:r w:rsidR="00AC3117">
        <w:rPr>
          <w:rFonts w:cs="Times New Roman"/>
        </w:rPr>
        <w:t xml:space="preserve"> </w:t>
      </w:r>
      <w:r w:rsidRPr="003A2B74">
        <w:rPr>
          <w:rFonts w:cs="Times New Roman"/>
        </w:rPr>
        <w:t>(</w:t>
      </w:r>
      <w:proofErr w:type="spellStart"/>
      <w:r w:rsidRPr="003A2B74">
        <w:rPr>
          <w:rFonts w:cs="Times New Roman"/>
        </w:rPr>
        <w:t>UML</w:t>
      </w:r>
      <w:proofErr w:type="spellEnd"/>
      <w:r w:rsidRPr="003A2B74">
        <w:rPr>
          <w:rFonts w:cs="Times New Roman"/>
        </w:rPr>
        <w:t xml:space="preserve">®) </w:t>
      </w:r>
      <w:r w:rsidR="00AC3117" w:rsidRPr="00AC3117">
        <w:rPr>
          <w:rFonts w:cs="Times New Roman"/>
        </w:rPr>
        <w:t xml:space="preserve">Resource Page </w:t>
      </w:r>
      <w:r w:rsidRPr="003A2B74">
        <w:rPr>
          <w:rFonts w:cs="Times New Roman"/>
        </w:rPr>
        <w:t>(</w:t>
      </w:r>
      <w:hyperlink r:id="rId29" w:history="1">
        <w:proofErr w:type="spellStart"/>
        <w:r w:rsidRPr="003A2B74">
          <w:rPr>
            <w:rStyle w:val="Hyperlink"/>
            <w:rFonts w:cs="Times New Roman"/>
          </w:rPr>
          <w:t>http://www.uml.org/</w:t>
        </w:r>
        <w:proofErr w:type="spellEnd"/>
      </w:hyperlink>
      <w:r w:rsidRPr="003A2B74">
        <w:rPr>
          <w:rFonts w:cs="Times New Roman"/>
        </w:rPr>
        <w:t>)</w:t>
      </w:r>
      <w:bookmarkEnd w:id="12"/>
    </w:p>
    <w:p w:rsidR="00874A4A" w:rsidRDefault="00874A4A" w:rsidP="00492DFC">
      <w:pPr>
        <w:pStyle w:val="Listenabsatz"/>
        <w:numPr>
          <w:ilvl w:val="0"/>
          <w:numId w:val="25"/>
        </w:numPr>
        <w:tabs>
          <w:tab w:val="left" w:pos="567"/>
        </w:tabs>
        <w:ind w:left="567" w:hanging="567"/>
      </w:pPr>
      <w:bookmarkStart w:id="13" w:name="_Ref399941610"/>
      <w:proofErr w:type="spellStart"/>
      <w:r>
        <w:t>OMG</w:t>
      </w:r>
      <w:proofErr w:type="spellEnd"/>
      <w:r>
        <w:t xml:space="preserve"> Unified Modeling Language</w:t>
      </w:r>
      <w:r w:rsidR="00492DFC">
        <w:t>®</w:t>
      </w:r>
      <w:r>
        <w:t xml:space="preserve"> (</w:t>
      </w:r>
      <w:proofErr w:type="spellStart"/>
      <w:r>
        <w:t>UML</w:t>
      </w:r>
      <w:proofErr w:type="spellEnd"/>
      <w:r w:rsidR="00492DFC">
        <w:t>®</w:t>
      </w:r>
      <w:r>
        <w:t>), Version 2.</w:t>
      </w:r>
      <w:r w:rsidR="00492DFC">
        <w:t>5</w:t>
      </w:r>
      <w:bookmarkEnd w:id="13"/>
      <w:r w:rsidR="00492DFC">
        <w:t xml:space="preserve"> (</w:t>
      </w:r>
      <w:hyperlink r:id="rId30" w:history="1">
        <w:proofErr w:type="spellStart"/>
        <w:r w:rsidR="00492DFC" w:rsidRPr="00AF59D9">
          <w:rPr>
            <w:rStyle w:val="Hyperlink"/>
          </w:rPr>
          <w:t>http://www.omg.org/spec/UML/2.5/</w:t>
        </w:r>
        <w:proofErr w:type="spellEnd"/>
      </w:hyperlink>
      <w:r w:rsidR="00492DFC">
        <w:t>)</w:t>
      </w:r>
    </w:p>
    <w:p w:rsidR="00567E3D" w:rsidRPr="003975B7" w:rsidRDefault="00874A4A" w:rsidP="003A2B74">
      <w:pPr>
        <w:pStyle w:val="Listenabsatz"/>
        <w:numPr>
          <w:ilvl w:val="0"/>
          <w:numId w:val="25"/>
        </w:numPr>
        <w:tabs>
          <w:tab w:val="left" w:pos="567"/>
        </w:tabs>
        <w:ind w:left="567" w:hanging="567"/>
        <w:rPr>
          <w:color w:val="auto"/>
        </w:rPr>
      </w:pPr>
      <w:proofErr w:type="spellStart"/>
      <w:r w:rsidRPr="003975B7">
        <w:rPr>
          <w:color w:val="auto"/>
        </w:rPr>
        <w:t>3GPP</w:t>
      </w:r>
      <w:proofErr w:type="spellEnd"/>
      <w:r w:rsidRPr="003975B7">
        <w:rPr>
          <w:color w:val="auto"/>
        </w:rPr>
        <w:t xml:space="preserve">/TM Forum Model Alignment </w:t>
      </w:r>
      <w:proofErr w:type="spellStart"/>
      <w:r w:rsidRPr="003975B7">
        <w:rPr>
          <w:color w:val="auto"/>
        </w:rPr>
        <w:t>JWG</w:t>
      </w:r>
      <w:proofErr w:type="spellEnd"/>
      <w:r w:rsidRPr="003975B7">
        <w:rPr>
          <w:color w:val="auto"/>
        </w:rPr>
        <w:t>: FMC Model Repertoire (</w:t>
      </w:r>
      <w:hyperlink r:id="rId31" w:history="1">
        <w:r w:rsidRPr="003975B7">
          <w:rPr>
            <w:rStyle w:val="Hyperlink"/>
            <w:color w:val="auto"/>
          </w:rPr>
          <w:t>ftp://ftp.3gpp.org/TSG_SA/WG5_TM/Ad-hoc_meetings/Multi-SDO_Model_Alignment/S5eMA20139.zip</w:t>
        </w:r>
      </w:hyperlink>
      <w:r w:rsidRPr="003975B7">
        <w:rPr>
          <w:color w:val="auto"/>
        </w:rPr>
        <w:t>)</w:t>
      </w:r>
    </w:p>
    <w:p w:rsidR="00D20214" w:rsidRDefault="00D20214" w:rsidP="00D20214">
      <w:pPr>
        <w:pStyle w:val="berschrift1"/>
      </w:pPr>
      <w:bookmarkStart w:id="14" w:name="_Toc413322109"/>
      <w:bookmarkStart w:id="15" w:name="_Toc433722959"/>
      <w:bookmarkStart w:id="16" w:name="_Toc397428398"/>
      <w:bookmarkStart w:id="17" w:name="_Toc410656406"/>
      <w:r>
        <w:t>Abbreviations</w:t>
      </w:r>
      <w:bookmarkEnd w:id="14"/>
      <w:bookmarkEnd w:id="15"/>
    </w:p>
    <w:p w:rsidR="0082362E" w:rsidRDefault="0082362E" w:rsidP="00D20214">
      <w:pPr>
        <w:tabs>
          <w:tab w:val="left" w:pos="993"/>
        </w:tabs>
      </w:pPr>
      <w:r>
        <w:t>CORBA</w:t>
      </w:r>
      <w:r>
        <w:tab/>
      </w:r>
      <w:r w:rsidRPr="0082362E">
        <w:t>Common Object Request Broker Architecture</w:t>
      </w:r>
    </w:p>
    <w:p w:rsidR="0082362E" w:rsidRDefault="0082362E" w:rsidP="00D20214">
      <w:pPr>
        <w:tabs>
          <w:tab w:val="left" w:pos="993"/>
        </w:tabs>
      </w:pPr>
      <w:r>
        <w:t>DS</w:t>
      </w:r>
      <w:r>
        <w:tab/>
        <w:t>Data Schema</w:t>
      </w:r>
    </w:p>
    <w:p w:rsidR="00DB67FD" w:rsidRDefault="00DB67FD" w:rsidP="00D20214">
      <w:pPr>
        <w:tabs>
          <w:tab w:val="left" w:pos="993"/>
        </w:tabs>
      </w:pPr>
      <w:r>
        <w:lastRenderedPageBreak/>
        <w:t>FMC</w:t>
      </w:r>
      <w:r>
        <w:tab/>
      </w:r>
      <w:r w:rsidRPr="00DB67FD">
        <w:t>Fixed-Mobile Convergence</w:t>
      </w:r>
    </w:p>
    <w:p w:rsidR="0082362E" w:rsidRPr="0082362E" w:rsidRDefault="0082362E" w:rsidP="00D20214">
      <w:pPr>
        <w:tabs>
          <w:tab w:val="left" w:pos="993"/>
        </w:tabs>
      </w:pPr>
      <w:r w:rsidRPr="0082362E">
        <w:t>HTTP</w:t>
      </w:r>
      <w:r w:rsidRPr="0082362E">
        <w:tab/>
        <w:t>Hypertext Transfer Protocol</w:t>
      </w:r>
    </w:p>
    <w:p w:rsidR="00D20214" w:rsidRPr="0082362E" w:rsidRDefault="00D20214" w:rsidP="00D20214">
      <w:pPr>
        <w:tabs>
          <w:tab w:val="left" w:pos="993"/>
        </w:tabs>
      </w:pPr>
      <w:r w:rsidRPr="0082362E">
        <w:t>IM</w:t>
      </w:r>
      <w:r w:rsidRPr="0082362E">
        <w:tab/>
        <w:t>Information Model</w:t>
      </w:r>
    </w:p>
    <w:p w:rsidR="0082362E" w:rsidRPr="00A6098F" w:rsidRDefault="002977AC" w:rsidP="00DB67FD">
      <w:pPr>
        <w:tabs>
          <w:tab w:val="left" w:pos="993"/>
        </w:tabs>
      </w:pPr>
      <w:r w:rsidRPr="00A6098F">
        <w:t>JMS</w:t>
      </w:r>
      <w:r w:rsidRPr="00A6098F">
        <w:tab/>
        <w:t>Java Message Service</w:t>
      </w:r>
    </w:p>
    <w:p w:rsidR="00DB67FD" w:rsidRPr="00A6098F" w:rsidRDefault="002977AC" w:rsidP="00DB67FD">
      <w:pPr>
        <w:tabs>
          <w:tab w:val="left" w:pos="993"/>
        </w:tabs>
      </w:pPr>
      <w:proofErr w:type="spellStart"/>
      <w:r w:rsidRPr="00A6098F">
        <w:t>JSON</w:t>
      </w:r>
      <w:proofErr w:type="spellEnd"/>
      <w:r w:rsidRPr="00A6098F">
        <w:tab/>
        <w:t>JavaScript Object Notation</w:t>
      </w:r>
    </w:p>
    <w:p w:rsidR="00DB67FD" w:rsidRDefault="00DB67FD" w:rsidP="00DB67FD">
      <w:pPr>
        <w:tabs>
          <w:tab w:val="left" w:pos="993"/>
        </w:tabs>
      </w:pPr>
      <w:proofErr w:type="spellStart"/>
      <w:r>
        <w:t>JWG</w:t>
      </w:r>
      <w:proofErr w:type="spellEnd"/>
      <w:r>
        <w:tab/>
        <w:t xml:space="preserve">Joint Working Group (TM Forum, </w:t>
      </w:r>
      <w:proofErr w:type="spellStart"/>
      <w:r>
        <w:t>3GPP</w:t>
      </w:r>
      <w:proofErr w:type="spellEnd"/>
      <w:r>
        <w:t>)</w:t>
      </w:r>
    </w:p>
    <w:p w:rsidR="0082362E" w:rsidRDefault="0082362E" w:rsidP="00DB67FD">
      <w:pPr>
        <w:tabs>
          <w:tab w:val="left" w:pos="993"/>
        </w:tabs>
      </w:pPr>
      <w:proofErr w:type="spellStart"/>
      <w:r>
        <w:t>LCC</w:t>
      </w:r>
      <w:proofErr w:type="spellEnd"/>
      <w:r>
        <w:tab/>
      </w:r>
      <w:r w:rsidRPr="0082362E">
        <w:t>Lower Camel Case</w:t>
      </w:r>
    </w:p>
    <w:p w:rsidR="00D3523F" w:rsidRDefault="00D3523F" w:rsidP="00DB67FD">
      <w:pPr>
        <w:tabs>
          <w:tab w:val="left" w:pos="993"/>
        </w:tabs>
      </w:pPr>
      <w:proofErr w:type="spellStart"/>
      <w:r>
        <w:t>LTP</w:t>
      </w:r>
      <w:proofErr w:type="spellEnd"/>
      <w:r>
        <w:tab/>
      </w:r>
      <w:r w:rsidR="008134C3">
        <w:t>Logical Termination Point</w:t>
      </w:r>
    </w:p>
    <w:p w:rsidR="00D3523F" w:rsidRDefault="00D3523F" w:rsidP="00DB67FD">
      <w:pPr>
        <w:tabs>
          <w:tab w:val="left" w:pos="993"/>
        </w:tabs>
      </w:pPr>
      <w:r>
        <w:t>NA</w:t>
      </w:r>
      <w:r>
        <w:tab/>
        <w:t>Not Applicable</w:t>
      </w:r>
    </w:p>
    <w:p w:rsidR="00DB67FD" w:rsidRDefault="00DB67FD" w:rsidP="00DB67FD">
      <w:pPr>
        <w:tabs>
          <w:tab w:val="left" w:pos="993"/>
        </w:tabs>
      </w:pPr>
      <w:proofErr w:type="spellStart"/>
      <w:r>
        <w:t>OMG</w:t>
      </w:r>
      <w:proofErr w:type="spellEnd"/>
      <w:r>
        <w:tab/>
      </w:r>
      <w:r w:rsidRPr="00DB67FD">
        <w:t>Object Management Group</w:t>
      </w:r>
    </w:p>
    <w:p w:rsidR="00D3523F" w:rsidRDefault="00D3523F" w:rsidP="00DB67FD">
      <w:pPr>
        <w:tabs>
          <w:tab w:val="left" w:pos="993"/>
        </w:tabs>
      </w:pPr>
      <w:r>
        <w:t>PM</w:t>
      </w:r>
      <w:r>
        <w:tab/>
        <w:t>P</w:t>
      </w:r>
      <w:r w:rsidRPr="00D3523F">
        <w:t xml:space="preserve">erformance </w:t>
      </w:r>
      <w:r>
        <w:t>M</w:t>
      </w:r>
      <w:r w:rsidRPr="00D3523F">
        <w:t>onitoring</w:t>
      </w:r>
    </w:p>
    <w:p w:rsidR="00D20214" w:rsidRPr="004777C0" w:rsidRDefault="00D20214" w:rsidP="00DB67FD">
      <w:pPr>
        <w:tabs>
          <w:tab w:val="left" w:pos="993"/>
        </w:tabs>
      </w:pPr>
      <w:proofErr w:type="spellStart"/>
      <w:r w:rsidRPr="004777C0">
        <w:t>SDO</w:t>
      </w:r>
      <w:proofErr w:type="spellEnd"/>
      <w:r w:rsidRPr="004777C0">
        <w:tab/>
        <w:t>Standards Developing Organization</w:t>
      </w:r>
    </w:p>
    <w:p w:rsidR="0082362E" w:rsidRDefault="0082362E" w:rsidP="00D20214">
      <w:pPr>
        <w:tabs>
          <w:tab w:val="left" w:pos="993"/>
        </w:tabs>
      </w:pPr>
      <w:proofErr w:type="spellStart"/>
      <w:r>
        <w:t>UCC</w:t>
      </w:r>
      <w:proofErr w:type="spellEnd"/>
      <w:r>
        <w:tab/>
      </w:r>
      <w:r w:rsidRPr="0082362E">
        <w:t>Upper Camel Case</w:t>
      </w:r>
    </w:p>
    <w:p w:rsidR="00D20214" w:rsidRPr="004777C0" w:rsidRDefault="00D20214" w:rsidP="00D20214">
      <w:pPr>
        <w:tabs>
          <w:tab w:val="left" w:pos="993"/>
        </w:tabs>
      </w:pPr>
      <w:proofErr w:type="spellStart"/>
      <w:r w:rsidRPr="004777C0">
        <w:t>UML</w:t>
      </w:r>
      <w:proofErr w:type="spellEnd"/>
      <w:r w:rsidRPr="004777C0">
        <w:tab/>
        <w:t>Unified Modeling Language</w:t>
      </w:r>
    </w:p>
    <w:p w:rsidR="00D20214" w:rsidRPr="00DB67FD" w:rsidRDefault="00D20214" w:rsidP="00D20214">
      <w:pPr>
        <w:tabs>
          <w:tab w:val="left" w:pos="993"/>
        </w:tabs>
      </w:pPr>
      <w:r w:rsidRPr="00DB67FD">
        <w:t>XML</w:t>
      </w:r>
      <w:r w:rsidRPr="00DB67FD">
        <w:tab/>
        <w:t>Extensible Markup Language</w:t>
      </w:r>
    </w:p>
    <w:p w:rsidR="00D20214" w:rsidRDefault="00D20214" w:rsidP="00D20214">
      <w:pPr>
        <w:tabs>
          <w:tab w:val="left" w:pos="993"/>
        </w:tabs>
      </w:pPr>
      <w:proofErr w:type="spellStart"/>
      <w:r w:rsidRPr="00DB67FD">
        <w:t>WG</w:t>
      </w:r>
      <w:proofErr w:type="spellEnd"/>
      <w:r w:rsidRPr="00DB67FD">
        <w:tab/>
        <w:t>Working Group</w:t>
      </w:r>
    </w:p>
    <w:p w:rsidR="005C0B26" w:rsidRDefault="005C0B26" w:rsidP="00CA746A">
      <w:pPr>
        <w:pStyle w:val="berschrift1"/>
      </w:pPr>
      <w:bookmarkStart w:id="18" w:name="_Toc433722960"/>
      <w:r>
        <w:t>Overview</w:t>
      </w:r>
      <w:bookmarkEnd w:id="16"/>
      <w:bookmarkEnd w:id="17"/>
      <w:bookmarkEnd w:id="18"/>
    </w:p>
    <w:p w:rsidR="0020010C" w:rsidRDefault="0020010C" w:rsidP="00CA746A">
      <w:pPr>
        <w:pStyle w:val="berschrift2"/>
      </w:pPr>
      <w:bookmarkStart w:id="19" w:name="_Toc397428399"/>
      <w:bookmarkStart w:id="20" w:name="_Toc410656407"/>
      <w:bookmarkStart w:id="21" w:name="_Toc433722961"/>
      <w:r>
        <w:t>Documentation Overview</w:t>
      </w:r>
      <w:bookmarkEnd w:id="19"/>
      <w:bookmarkEnd w:id="20"/>
      <w:bookmarkEnd w:id="21"/>
    </w:p>
    <w:p w:rsidR="00C54BEE" w:rsidRDefault="0020010C" w:rsidP="0020010C">
      <w:r>
        <w:t xml:space="preserve">This document is part of a series of Technical Recommendations. The location of this document within the documentation architecture is shown in </w:t>
      </w:r>
      <w:r w:rsidR="00277FAB">
        <w:fldChar w:fldCharType="begin"/>
      </w:r>
      <w:r w:rsidR="00EF3068">
        <w:instrText xml:space="preserve"> REF _Ref410656698 \h </w:instrText>
      </w:r>
      <w:r w:rsidR="00277FAB">
        <w:fldChar w:fldCharType="separate"/>
      </w:r>
      <w:r w:rsidR="003229D7">
        <w:t xml:space="preserve">Figure </w:t>
      </w:r>
      <w:r w:rsidR="003229D7">
        <w:rPr>
          <w:noProof/>
        </w:rPr>
        <w:t>4</w:t>
      </w:r>
      <w:r w:rsidR="003229D7">
        <w:t>.</w:t>
      </w:r>
      <w:r w:rsidR="003229D7">
        <w:rPr>
          <w:noProof/>
        </w:rPr>
        <w:t>1</w:t>
      </w:r>
      <w:r w:rsidR="00277FAB">
        <w:fldChar w:fldCharType="end"/>
      </w:r>
      <w:r>
        <w:t xml:space="preserve"> below:</w:t>
      </w:r>
    </w:p>
    <w:p w:rsidR="0020010C" w:rsidRDefault="00501588" w:rsidP="0020010C">
      <w:pPr>
        <w:pStyle w:val="Beschriftung"/>
        <w:keepNext/>
      </w:pPr>
      <w:r w:rsidRPr="00825342">
        <w:rPr>
          <w:sz w:val="22"/>
        </w:rPr>
        <w:object w:dxaOrig="7314" w:dyaOrig="5479">
          <v:shape id="_x0000_i1026" type="#_x0000_t75" style="width:465.75pt;height:438pt" o:ole="">
            <v:imagedata r:id="rId32" o:title="" cropleft="4572f" cropright="8572f"/>
          </v:shape>
          <o:OLEObject Type="Embed" ProgID="PowerPoint.Slide.12" ShapeID="_x0000_i1026" DrawAspect="Content" ObjectID="_1522503949" r:id="rId33"/>
        </w:object>
      </w:r>
    </w:p>
    <w:p w:rsidR="00EF3068" w:rsidRDefault="00EF3068" w:rsidP="006D6F80">
      <w:pPr>
        <w:pStyle w:val="FigureCaption"/>
      </w:pPr>
      <w:bookmarkStart w:id="22" w:name="_Ref410656698"/>
      <w:bookmarkStart w:id="23" w:name="_Toc445121041"/>
      <w:bookmarkStart w:id="24" w:name="_Ref394487460"/>
      <w:bookmarkStart w:id="25" w:name="_Toc409162982"/>
      <w:bookmarkStart w:id="26" w:name="_Toc410656408"/>
      <w:bookmarkStart w:id="27" w:name="_Toc409162169"/>
      <w:r>
        <w:t xml:space="preserve">Figure </w:t>
      </w:r>
      <w:r w:rsidR="00277FAB">
        <w:fldChar w:fldCharType="begin"/>
      </w:r>
      <w:r w:rsidR="001E5868">
        <w:instrText xml:space="preserve"> STYLEREF 1 \s </w:instrText>
      </w:r>
      <w:r w:rsidR="00277FAB">
        <w:fldChar w:fldCharType="separate"/>
      </w:r>
      <w:r w:rsidR="003229D7">
        <w:t>4</w:t>
      </w:r>
      <w:r w:rsidR="00277FAB">
        <w:fldChar w:fldCharType="end"/>
      </w:r>
      <w:r>
        <w:t>.</w:t>
      </w:r>
      <w:r w:rsidR="00277FAB">
        <w:fldChar w:fldCharType="begin"/>
      </w:r>
      <w:r w:rsidR="001E5868">
        <w:instrText xml:space="preserve"> SEQ Figure \* ARABIC \s 1 </w:instrText>
      </w:r>
      <w:r w:rsidR="00277FAB">
        <w:fldChar w:fldCharType="separate"/>
      </w:r>
      <w:r w:rsidR="003229D7">
        <w:t>1</w:t>
      </w:r>
      <w:r w:rsidR="00277FAB">
        <w:fldChar w:fldCharType="end"/>
      </w:r>
      <w:bookmarkEnd w:id="22"/>
      <w:r>
        <w:t xml:space="preserve">: </w:t>
      </w:r>
      <w:r w:rsidRPr="0020010C">
        <w:t>Specification Architecture</w:t>
      </w:r>
      <w:bookmarkEnd w:id="23"/>
    </w:p>
    <w:bookmarkEnd w:id="24"/>
    <w:bookmarkEnd w:id="25"/>
    <w:bookmarkEnd w:id="26"/>
    <w:bookmarkEnd w:id="27"/>
    <w:p w:rsidR="0020010C" w:rsidRDefault="0020010C" w:rsidP="0020010C"/>
    <w:p w:rsidR="00CF61D4" w:rsidRDefault="00CF61D4" w:rsidP="00CA746A">
      <w:pPr>
        <w:pStyle w:val="berschrift2"/>
      </w:pPr>
      <w:bookmarkStart w:id="28" w:name="_Toc397428400"/>
      <w:bookmarkStart w:id="29" w:name="_Toc410656409"/>
      <w:bookmarkStart w:id="30" w:name="_Toc433722962"/>
      <w:r>
        <w:t>Modeling approach</w:t>
      </w:r>
      <w:bookmarkEnd w:id="28"/>
      <w:bookmarkEnd w:id="29"/>
      <w:bookmarkEnd w:id="30"/>
    </w:p>
    <w:p w:rsidR="00CF61D4" w:rsidRDefault="00CF61D4" w:rsidP="00CF61D4">
      <w:r>
        <w:t>The information model is split into a static part and a dynamic part; i.e., data model is decoupled from operations model.</w:t>
      </w:r>
    </w:p>
    <w:p w:rsidR="00CF61D4" w:rsidRPr="006D6F80" w:rsidRDefault="00CF61D4" w:rsidP="006D6F80">
      <w:pPr>
        <w:rPr>
          <w:b/>
          <w:color w:val="FF0000"/>
        </w:rPr>
      </w:pPr>
      <w:bookmarkStart w:id="31" w:name="_Toc410656410"/>
      <w:r w:rsidRPr="006D6F80">
        <w:rPr>
          <w:b/>
          <w:color w:val="FF0000"/>
        </w:rPr>
        <w:t>Important note:</w:t>
      </w:r>
      <w:bookmarkEnd w:id="31"/>
    </w:p>
    <w:p w:rsidR="00CF61D4" w:rsidRDefault="00CF61D4" w:rsidP="00CF61D4">
      <w:r>
        <w:t xml:space="preserve">It is important to understand that the </w:t>
      </w:r>
      <w:proofErr w:type="spellStart"/>
      <w:r>
        <w:t>UML</w:t>
      </w:r>
      <w:proofErr w:type="spellEnd"/>
      <w:r>
        <w:t xml:space="preserve"> class diagrams always show only parts of the underlying model data base (data dictionary). E.g., object classes shown without attributes do not mean that the object class has no attributes, they could be hidden in a diagram. The complete model is contained in the data dictionary which contains all definitions.</w:t>
      </w:r>
    </w:p>
    <w:p w:rsidR="00CF61D4" w:rsidRDefault="00CF61D4" w:rsidP="005C0B26"/>
    <w:p w:rsidR="008F76FF" w:rsidRDefault="003975B7" w:rsidP="00CA746A">
      <w:pPr>
        <w:pStyle w:val="berschrift2"/>
      </w:pPr>
      <w:bookmarkStart w:id="32" w:name="_Toc397428401"/>
      <w:bookmarkStart w:id="33" w:name="_Toc410656411"/>
      <w:bookmarkStart w:id="34" w:name="_Toc433722963"/>
      <w:r w:rsidRPr="003975B7">
        <w:t>General Requirements</w:t>
      </w:r>
      <w:bookmarkEnd w:id="32"/>
      <w:bookmarkEnd w:id="33"/>
      <w:bookmarkEnd w:id="34"/>
    </w:p>
    <w:p w:rsidR="008F76FF" w:rsidRDefault="003975B7">
      <w:pPr>
        <w:pStyle w:val="Listenabsatz"/>
        <w:numPr>
          <w:ilvl w:val="0"/>
          <w:numId w:val="17"/>
        </w:numPr>
        <w:rPr>
          <w:lang w:eastAsia="de-DE"/>
        </w:rPr>
      </w:pPr>
      <w:r>
        <w:rPr>
          <w:lang w:eastAsia="de-DE"/>
        </w:rPr>
        <w:t xml:space="preserve">The </w:t>
      </w:r>
      <w:proofErr w:type="spellStart"/>
      <w:r>
        <w:rPr>
          <w:lang w:eastAsia="de-DE"/>
        </w:rPr>
        <w:t>UML</w:t>
      </w:r>
      <w:proofErr w:type="spellEnd"/>
      <w:r>
        <w:rPr>
          <w:lang w:eastAsia="de-DE"/>
        </w:rPr>
        <w:t xml:space="preserve"> 2.4 (Unified Modeling Language) is used as a notation for the model.</w:t>
      </w:r>
    </w:p>
    <w:p w:rsidR="008F76FF" w:rsidRDefault="003975B7">
      <w:pPr>
        <w:pStyle w:val="Listenabsatz"/>
        <w:numPr>
          <w:ilvl w:val="0"/>
          <w:numId w:val="17"/>
        </w:numPr>
        <w:rPr>
          <w:lang w:eastAsia="de-DE"/>
        </w:rPr>
      </w:pPr>
      <w:r>
        <w:rPr>
          <w:lang w:eastAsia="de-DE"/>
        </w:rPr>
        <w:t>The model shall be protocol-neutral, i.e., not reflect any middleware protocol-specific characteristics (like e.g., CORBA, HTTP, JMS).</w:t>
      </w:r>
    </w:p>
    <w:p w:rsidR="008F76FF" w:rsidRDefault="003975B7">
      <w:pPr>
        <w:pStyle w:val="Listenabsatz"/>
        <w:numPr>
          <w:ilvl w:val="0"/>
          <w:numId w:val="17"/>
        </w:numPr>
        <w:rPr>
          <w:lang w:eastAsia="de-DE"/>
        </w:rPr>
      </w:pPr>
      <w:r>
        <w:rPr>
          <w:lang w:eastAsia="de-DE"/>
        </w:rPr>
        <w:t>The model shall be map-able to various protocol-specific interfaces.</w:t>
      </w:r>
      <w:r>
        <w:rPr>
          <w:lang w:eastAsia="de-DE"/>
        </w:rPr>
        <w:br/>
        <w:t>It is recommended to automate this mapping supported by tools.</w:t>
      </w:r>
    </w:p>
    <w:p w:rsidR="008F76FF" w:rsidRDefault="003975B7">
      <w:pPr>
        <w:pStyle w:val="Listenabsatz"/>
        <w:numPr>
          <w:ilvl w:val="0"/>
          <w:numId w:val="17"/>
        </w:numPr>
        <w:rPr>
          <w:lang w:eastAsia="de-DE"/>
        </w:rPr>
      </w:pPr>
      <w:r>
        <w:rPr>
          <w:lang w:eastAsia="de-DE"/>
        </w:rPr>
        <w:t xml:space="preserve">Traceability from each modeling construct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rsidR="003975B7" w:rsidRPr="005C0B26" w:rsidRDefault="003975B7" w:rsidP="005C0B26"/>
    <w:p w:rsidR="009831CB" w:rsidRDefault="009831CB" w:rsidP="00CA746A">
      <w:pPr>
        <w:pStyle w:val="berschrift1"/>
      </w:pPr>
      <w:bookmarkStart w:id="35" w:name="_Ref394486913"/>
      <w:bookmarkStart w:id="36" w:name="_Toc397428402"/>
      <w:bookmarkStart w:id="37" w:name="_Toc410656412"/>
      <w:bookmarkStart w:id="38" w:name="_Toc433722964"/>
      <w:bookmarkStart w:id="39" w:name="_Ref394403312"/>
      <w:proofErr w:type="spellStart"/>
      <w:r>
        <w:t>UML</w:t>
      </w:r>
      <w:proofErr w:type="spellEnd"/>
      <w:r>
        <w:t xml:space="preserve"> Artifact Descriptions</w:t>
      </w:r>
      <w:bookmarkEnd w:id="35"/>
      <w:bookmarkEnd w:id="36"/>
      <w:bookmarkEnd w:id="37"/>
      <w:bookmarkEnd w:id="38"/>
    </w:p>
    <w:p w:rsidR="005752F2" w:rsidRDefault="00CF61D4" w:rsidP="00CA746A">
      <w:pPr>
        <w:pStyle w:val="berschrift2"/>
      </w:pPr>
      <w:bookmarkStart w:id="40" w:name="_Toc397428403"/>
      <w:bookmarkStart w:id="41" w:name="_Toc410656413"/>
      <w:bookmarkStart w:id="42" w:name="_Toc433722965"/>
      <w:r>
        <w:t>Object Classes</w:t>
      </w:r>
      <w:bookmarkEnd w:id="6"/>
      <w:bookmarkEnd w:id="39"/>
      <w:bookmarkEnd w:id="40"/>
      <w:bookmarkEnd w:id="41"/>
      <w:bookmarkEnd w:id="42"/>
    </w:p>
    <w:p w:rsidR="00CF61D4" w:rsidRDefault="00CF61D4" w:rsidP="009831CB">
      <w:r w:rsidRPr="00CF61D4">
        <w:t>Object classes are used to convey a static</w:t>
      </w:r>
      <w:r>
        <w:rPr>
          <w:rStyle w:val="Funotenzeichen"/>
        </w:rPr>
        <w:footnoteReference w:id="1"/>
      </w:r>
      <w:r w:rsidRPr="00CF61D4">
        <w:t xml:space="preserve"> representation of an entity, including properties and attributes; i.e., data model, the static part of the model.</w:t>
      </w:r>
    </w:p>
    <w:p w:rsidR="005752F2" w:rsidRDefault="000B3E73" w:rsidP="00CA746A">
      <w:pPr>
        <w:pStyle w:val="berschrift3"/>
      </w:pPr>
      <w:bookmarkStart w:id="43" w:name="_Toc397428404"/>
      <w:bookmarkStart w:id="44" w:name="_Toc410656414"/>
      <w:bookmarkStart w:id="45" w:name="_Toc433722966"/>
      <w:r w:rsidRPr="000B3E73">
        <w:t>Object Class Notation</w:t>
      </w:r>
      <w:bookmarkEnd w:id="43"/>
      <w:bookmarkEnd w:id="44"/>
      <w:bookmarkEnd w:id="45"/>
    </w:p>
    <w:p w:rsidR="00D2184C" w:rsidRPr="00D2184C" w:rsidRDefault="00D2184C" w:rsidP="009831CB"/>
    <w:p w:rsidR="00D2184C" w:rsidRDefault="003229D7" w:rsidP="009831CB">
      <w:pPr>
        <w:pStyle w:val="Beschriftung"/>
        <w:keepNext/>
      </w:pPr>
      <w:r>
        <w:rPr>
          <w:noProof/>
          <w:lang w:val="de-DE" w:eastAsia="de-DE"/>
        </w:rPr>
        <w:drawing>
          <wp:inline distT="0" distB="0" distL="0" distR="0">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1571625" cy="762000"/>
                    </a:xfrm>
                    <a:prstGeom prst="rect">
                      <a:avLst/>
                    </a:prstGeom>
                    <a:noFill/>
                    <a:ln w="9525">
                      <a:noFill/>
                      <a:miter lim="800000"/>
                      <a:headEnd/>
                      <a:tailEnd/>
                    </a:ln>
                  </pic:spPr>
                </pic:pic>
              </a:graphicData>
            </a:graphic>
          </wp:inline>
        </w:drawing>
      </w:r>
    </w:p>
    <w:p w:rsidR="00D2184C" w:rsidRDefault="00D2184C" w:rsidP="00427868">
      <w:pPr>
        <w:pStyle w:val="FigureCaption"/>
      </w:pPr>
      <w:bookmarkStart w:id="46" w:name="_Ref394394807"/>
      <w:bookmarkStart w:id="47" w:name="_Toc409162983"/>
      <w:bookmarkStart w:id="48" w:name="_Toc410656415"/>
      <w:bookmarkStart w:id="49" w:name="_Toc445121042"/>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w:t>
      </w:r>
      <w:r w:rsidR="00277FAB">
        <w:fldChar w:fldCharType="end"/>
      </w:r>
      <w:bookmarkEnd w:id="46"/>
      <w:r>
        <w:t xml:space="preserve">: </w:t>
      </w:r>
      <w:r w:rsidRPr="00D2184C">
        <w:t>Graphical Notation for Object Classes</w:t>
      </w:r>
      <w:bookmarkEnd w:id="47"/>
      <w:bookmarkEnd w:id="48"/>
      <w:bookmarkEnd w:id="49"/>
    </w:p>
    <w:p w:rsidR="00DC2FF7" w:rsidRDefault="00DC2FF7" w:rsidP="009831CB">
      <w:pPr>
        <w:rPr>
          <w:lang w:eastAsia="de-DE"/>
        </w:rPr>
      </w:pPr>
      <w:r>
        <w:rPr>
          <w:lang w:eastAsia="de-DE"/>
        </w:rPr>
        <w:t xml:space="preserve">As highlighted in </w:t>
      </w:r>
      <w:r w:rsidR="00277FAB">
        <w:rPr>
          <w:lang w:eastAsia="de-DE"/>
        </w:rPr>
        <w:fldChar w:fldCharType="begin"/>
      </w:r>
      <w:r>
        <w:rPr>
          <w:lang w:eastAsia="de-DE"/>
        </w:rPr>
        <w:instrText xml:space="preserve"> REF _Ref394394807 \h </w:instrText>
      </w:r>
      <w:r w:rsidR="00277FAB">
        <w:rPr>
          <w:lang w:eastAsia="de-DE"/>
        </w:rPr>
      </w:r>
      <w:r w:rsidR="00277FAB">
        <w:rPr>
          <w:lang w:eastAsia="de-DE"/>
        </w:rPr>
        <w:fldChar w:fldCharType="separate"/>
      </w:r>
      <w:r w:rsidR="003229D7">
        <w:t xml:space="preserve">Figure </w:t>
      </w:r>
      <w:r w:rsidR="003229D7">
        <w:rPr>
          <w:noProof/>
        </w:rPr>
        <w:t>5</w:t>
      </w:r>
      <w:r w:rsidR="003229D7">
        <w:t>.</w:t>
      </w:r>
      <w:r w:rsidR="003229D7">
        <w:rPr>
          <w:noProof/>
        </w:rPr>
        <w:t>1</w:t>
      </w:r>
      <w:r w:rsidR="00277FAB">
        <w:rPr>
          <w:lang w:eastAsia="de-DE"/>
        </w:rPr>
        <w:fldChar w:fldCharType="end"/>
      </w:r>
      <w:r w:rsidR="005D41E3">
        <w:rPr>
          <w:lang w:eastAsia="de-DE"/>
        </w:rPr>
        <w:t>,</w:t>
      </w:r>
      <w:r>
        <w:rPr>
          <w:lang w:eastAsia="de-DE"/>
        </w:rPr>
        <w:t xml:space="preserve"> an object class is represented with a name compartment and an attributes compartment. </w:t>
      </w:r>
      <w:r w:rsidR="00AD32C2">
        <w:rPr>
          <w:lang w:eastAsia="de-DE"/>
        </w:rPr>
        <w:t xml:space="preserve">The name compartment contains also the assigned lifecycle stereotypes. </w:t>
      </w:r>
      <w:r>
        <w:rPr>
          <w:lang w:eastAsia="de-DE"/>
        </w:rPr>
        <w:t>The attributes compartment can be set in a diagram to not expose the attributes or to expose some or all of the attributes.</w:t>
      </w:r>
    </w:p>
    <w:p w:rsidR="00D2184C" w:rsidRDefault="00DC2FF7" w:rsidP="009831CB">
      <w:pPr>
        <w:rPr>
          <w:lang w:eastAsia="de-DE"/>
        </w:rPr>
      </w:pPr>
      <w:r>
        <w:rPr>
          <w:lang w:eastAsia="de-DE"/>
        </w:rPr>
        <w:t>In some diagrams the attributes are not exposed so as to reduce clutter, in others only a subset of the attributes is exposed so as to focus attention. It is also possible to hide the attribute compartment of a class in the class diagrams where a large number of classes need to be shown</w:t>
      </w:r>
      <w:r w:rsidR="005D41E3">
        <w:rPr>
          <w:lang w:eastAsia="de-DE"/>
        </w:rPr>
        <w:t>,</w:t>
      </w:r>
      <w:r>
        <w:rPr>
          <w:lang w:eastAsia="de-DE"/>
        </w:rPr>
        <w:t xml:space="preserve"> as depicted in </w:t>
      </w:r>
      <w:r w:rsidR="00277FAB">
        <w:rPr>
          <w:lang w:eastAsia="de-DE"/>
        </w:rPr>
        <w:fldChar w:fldCharType="begin"/>
      </w:r>
      <w:r>
        <w:rPr>
          <w:lang w:eastAsia="de-DE"/>
        </w:rPr>
        <w:instrText xml:space="preserve"> REF _Ref394394912 \h </w:instrText>
      </w:r>
      <w:r w:rsidR="00277FAB">
        <w:rPr>
          <w:lang w:eastAsia="de-DE"/>
        </w:rPr>
      </w:r>
      <w:r w:rsidR="00277FAB">
        <w:rPr>
          <w:lang w:eastAsia="de-DE"/>
        </w:rPr>
        <w:fldChar w:fldCharType="separate"/>
      </w:r>
      <w:r w:rsidR="003229D7">
        <w:t xml:space="preserve">Figure </w:t>
      </w:r>
      <w:r w:rsidR="003229D7">
        <w:rPr>
          <w:noProof/>
        </w:rPr>
        <w:t>5</w:t>
      </w:r>
      <w:r w:rsidR="003229D7">
        <w:t>.</w:t>
      </w:r>
      <w:r w:rsidR="003229D7">
        <w:rPr>
          <w:noProof/>
        </w:rPr>
        <w:t>2</w:t>
      </w:r>
      <w:r w:rsidR="00277FAB">
        <w:rPr>
          <w:lang w:eastAsia="de-DE"/>
        </w:rPr>
        <w:fldChar w:fldCharType="end"/>
      </w:r>
      <w:r>
        <w:rPr>
          <w:lang w:eastAsia="de-DE"/>
        </w:rPr>
        <w:t>.</w:t>
      </w:r>
    </w:p>
    <w:p w:rsidR="00D2184C" w:rsidRDefault="003229D7" w:rsidP="009831CB">
      <w:pPr>
        <w:jc w:val="center"/>
        <w:rPr>
          <w:lang w:eastAsia="de-DE"/>
        </w:rPr>
      </w:pPr>
      <w:r>
        <w:rPr>
          <w:noProof/>
          <w:lang w:val="de-DE" w:eastAsia="de-DE"/>
        </w:rPr>
        <w:drawing>
          <wp:inline distT="0" distB="0" distL="0" distR="0">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rsidR="00DC2FF7" w:rsidRDefault="00DC2FF7" w:rsidP="00427868">
      <w:pPr>
        <w:pStyle w:val="FigureCaption"/>
      </w:pPr>
      <w:bookmarkStart w:id="50" w:name="_Ref394394912"/>
      <w:bookmarkStart w:id="51" w:name="_Toc409162984"/>
      <w:bookmarkStart w:id="52" w:name="_Toc410656416"/>
      <w:bookmarkStart w:id="53" w:name="_Toc445121043"/>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w:t>
      </w:r>
      <w:r w:rsidR="00277FAB">
        <w:fldChar w:fldCharType="end"/>
      </w:r>
      <w:bookmarkEnd w:id="50"/>
      <w:r>
        <w:t xml:space="preserve">: </w:t>
      </w:r>
      <w:r w:rsidR="009C0E9D" w:rsidRPr="009C0E9D">
        <w:t xml:space="preserve">Graphical Notation for Object Classes without </w:t>
      </w:r>
      <w:r w:rsidR="00DC4D9B">
        <w:t>A</w:t>
      </w:r>
      <w:r w:rsidR="009C0E9D" w:rsidRPr="009C0E9D">
        <w:t>ttribute</w:t>
      </w:r>
      <w:r w:rsidR="009C0E9D">
        <w:t>s</w:t>
      </w:r>
      <w:r w:rsidR="009C0E9D" w:rsidRPr="009C0E9D">
        <w:t xml:space="preserve"> </w:t>
      </w:r>
      <w:r w:rsidR="00DC4D9B">
        <w:t>C</w:t>
      </w:r>
      <w:r w:rsidR="009C0E9D" w:rsidRPr="009C0E9D">
        <w:t>ompartment</w:t>
      </w:r>
      <w:bookmarkEnd w:id="51"/>
      <w:bookmarkEnd w:id="52"/>
      <w:bookmarkEnd w:id="53"/>
    </w:p>
    <w:p w:rsidR="009C0E9D" w:rsidRDefault="009C0E9D" w:rsidP="009831CB">
      <w:pPr>
        <w:rPr>
          <w:lang w:eastAsia="de-DE"/>
        </w:rPr>
      </w:pPr>
      <w:r>
        <w:rPr>
          <w:lang w:eastAsia="de-DE"/>
        </w:rPr>
        <w:lastRenderedPageBreak/>
        <w:t>The name compartment may also show stereotypes for the class where relevant. When showing stereotypes the compartment will include the stereotype «</w:t>
      </w:r>
      <w:proofErr w:type="spellStart"/>
      <w:r w:rsidR="00637408">
        <w:rPr>
          <w:lang w:eastAsia="de-DE"/>
        </w:rPr>
        <w:t>OpenModel</w:t>
      </w:r>
      <w:r>
        <w:rPr>
          <w:lang w:eastAsia="de-DE"/>
        </w:rPr>
        <w:t>Class</w:t>
      </w:r>
      <w:proofErr w:type="spellEnd"/>
      <w:r>
        <w:rPr>
          <w:lang w:eastAsia="de-DE"/>
        </w:rPr>
        <w:t>» (as all classes in the model have this stereotype</w:t>
      </w:r>
      <w:r w:rsidR="001334BE">
        <w:rPr>
          <w:lang w:eastAsia="de-DE"/>
        </w:rPr>
        <w:t xml:space="preserve"> by default</w:t>
      </w:r>
      <w:r>
        <w:rPr>
          <w:lang w:eastAsia="de-DE"/>
        </w:rPr>
        <w:t>) and may also include other stereotypes.</w:t>
      </w:r>
    </w:p>
    <w:p w:rsidR="009C0E9D" w:rsidRDefault="009C0E9D" w:rsidP="009831CB">
      <w:pPr>
        <w:rPr>
          <w:lang w:eastAsia="de-DE"/>
        </w:rPr>
      </w:pPr>
      <w:r>
        <w:rPr>
          <w:lang w:eastAsia="de-DE"/>
        </w:rPr>
        <w:t xml:space="preserve">In the general </w:t>
      </w:r>
      <w:proofErr w:type="spellStart"/>
      <w:r>
        <w:rPr>
          <w:lang w:eastAsia="de-DE"/>
        </w:rPr>
        <w:t>UML</w:t>
      </w:r>
      <w:proofErr w:type="spellEnd"/>
      <w:r>
        <w:rPr>
          <w:lang w:eastAsia="de-DE"/>
        </w:rPr>
        <w:t xml:space="preserve"> definition a class may have name, attribute and operation compartments, as shown in </w:t>
      </w:r>
      <w:r w:rsidR="00277FAB">
        <w:rPr>
          <w:lang w:eastAsia="de-DE"/>
        </w:rPr>
        <w:fldChar w:fldCharType="begin"/>
      </w:r>
      <w:r>
        <w:rPr>
          <w:lang w:eastAsia="de-DE"/>
        </w:rPr>
        <w:instrText xml:space="preserve"> REF _Ref394395136 \h </w:instrText>
      </w:r>
      <w:r w:rsidR="00277FAB">
        <w:rPr>
          <w:lang w:eastAsia="de-DE"/>
        </w:rPr>
      </w:r>
      <w:r w:rsidR="00277FAB">
        <w:rPr>
          <w:lang w:eastAsia="de-DE"/>
        </w:rPr>
        <w:fldChar w:fldCharType="separate"/>
      </w:r>
      <w:r w:rsidR="003229D7">
        <w:t xml:space="preserve">Figure </w:t>
      </w:r>
      <w:r w:rsidR="003229D7">
        <w:rPr>
          <w:noProof/>
        </w:rPr>
        <w:t>5</w:t>
      </w:r>
      <w:r w:rsidR="003229D7">
        <w:t>.</w:t>
      </w:r>
      <w:r w:rsidR="003229D7">
        <w:rPr>
          <w:noProof/>
        </w:rPr>
        <w:t>3</w:t>
      </w:r>
      <w:r w:rsidR="00277FAB">
        <w:rPr>
          <w:lang w:eastAsia="de-DE"/>
        </w:rPr>
        <w:fldChar w:fldCharType="end"/>
      </w:r>
      <w:r>
        <w:rPr>
          <w:lang w:eastAsia="de-DE"/>
        </w:rPr>
        <w:t xml:space="preserve">, but </w:t>
      </w:r>
      <w:r w:rsidR="00FF76D3">
        <w:rPr>
          <w:lang w:eastAsia="de-DE"/>
        </w:rPr>
        <w:t>since</w:t>
      </w:r>
      <w:r>
        <w:rPr>
          <w:lang w:eastAsia="de-DE"/>
        </w:rPr>
        <w:t xml:space="preserve"> the static part and the dynamic part of the model are decoupled, the operation </w:t>
      </w:r>
      <w:proofErr w:type="gramStart"/>
      <w:r>
        <w:rPr>
          <w:lang w:eastAsia="de-DE"/>
        </w:rPr>
        <w:t>compartment,</w:t>
      </w:r>
      <w:proofErr w:type="gramEnd"/>
      <w:r>
        <w:rPr>
          <w:lang w:eastAsia="de-DE"/>
        </w:rPr>
        <w:t xml:space="preserve"> is not used and always hidden.</w:t>
      </w:r>
    </w:p>
    <w:p w:rsidR="009C0E9D" w:rsidRDefault="00277FAB" w:rsidP="009831CB">
      <w:pPr>
        <w:jc w:val="center"/>
        <w:rPr>
          <w:lang w:eastAsia="de-DE"/>
        </w:rPr>
      </w:pPr>
      <w:r w:rsidRPr="00277FAB">
        <w:rPr>
          <w:rFonts w:ascii="Tele-GroteskNor" w:hAnsi="Tele-GroteskNor"/>
          <w:noProof/>
          <w:lang w:eastAsia="en-US"/>
        </w:rPr>
        <w:pict>
          <v:shapetype id="_x0000_t32" coordsize="21600,21600" o:spt="32" o:oned="t" path="m,l21600,21600e" filled="f">
            <v:path arrowok="t" fillok="f" o:connecttype="none"/>
            <o:lock v:ext="edit" shapetype="t"/>
          </v:shapetype>
          <v:shape id="AutoShape 8" o:spid="_x0000_s1033" type="#_x0000_t32" style="position:absolute;left:0;text-align:left;margin-left:189.75pt;margin-top:54.2pt;width:88.5pt;height:22.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" strokecolor="red" strokeweight="1.5pt"/>
        </w:pict>
      </w:r>
      <w:r w:rsidRPr="00277FAB">
        <w:rPr>
          <w:rFonts w:ascii="Tele-GroteskNor" w:hAnsi="Tele-GroteskNor"/>
          <w:noProof/>
          <w:lang w:eastAsia="en-US"/>
        </w:rPr>
        <w:pict>
          <v:shape id="AutoShape 7" o:spid="_x0000_s1032" type="#_x0000_t32" style="position:absolute;left:0;text-align:left;margin-left:189.75pt;margin-top:54.2pt;width:88.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" strokecolor="red" strokeweight="1.5pt"/>
        </w:pict>
      </w:r>
      <w:r w:rsidR="00F411A8" w:rsidRPr="00530021">
        <w:rPr>
          <w:noProof/>
          <w:lang w:val="de-DE" w:eastAsia="de-DE"/>
        </w:rPr>
        <w:drawing>
          <wp:inline distT="0" distB="0" distL="0" distR="0">
            <wp:extent cx="1209675" cy="1009650"/>
            <wp:effectExtent l="19050" t="0" r="9525" b="0"/>
            <wp:docPr id="2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1209675" cy="1009650"/>
                    </a:xfrm>
                    <a:prstGeom prst="rect">
                      <a:avLst/>
                    </a:prstGeom>
                    <a:noFill/>
                    <a:ln w="9525">
                      <a:noFill/>
                      <a:miter lim="800000"/>
                      <a:headEnd/>
                      <a:tailEnd/>
                    </a:ln>
                  </pic:spPr>
                </pic:pic>
              </a:graphicData>
            </a:graphic>
          </wp:inline>
        </w:drawing>
      </w:r>
    </w:p>
    <w:p w:rsidR="009C0E9D" w:rsidRDefault="009C0E9D" w:rsidP="00EF3068">
      <w:pPr>
        <w:pStyle w:val="FigureCaption"/>
      </w:pPr>
      <w:bookmarkStart w:id="54" w:name="_Ref394395136"/>
      <w:bookmarkStart w:id="55" w:name="_Toc409162985"/>
      <w:bookmarkStart w:id="56" w:name="_Toc410656417"/>
      <w:bookmarkStart w:id="57" w:name="_Toc445121044"/>
      <w:r>
        <w:t xml:space="preserve">Figure </w:t>
      </w:r>
      <w:r w:rsidR="00277FAB">
        <w:fldChar w:fldCharType="begin"/>
      </w:r>
      <w:r w:rsidR="001E5868">
        <w:instrText xml:space="preserve"> STYLEREF 1 \s </w:instrText>
      </w:r>
      <w:r w:rsidR="00277FAB">
        <w:fldChar w:fldCharType="separate"/>
      </w:r>
      <w:r w:rsidR="00427868">
        <w:rPr>
          <w:noProof/>
        </w:rPr>
        <w:t>5</w:t>
      </w:r>
      <w:r w:rsidR="00277FAB">
        <w:rPr>
          <w:noProof/>
        </w:rPr>
        <w:fldChar w:fldCharType="end"/>
      </w:r>
      <w:r>
        <w:t>.</w:t>
      </w:r>
      <w:r w:rsidR="00277FAB">
        <w:fldChar w:fldCharType="begin"/>
      </w:r>
      <w:r w:rsidR="001E5868">
        <w:instrText xml:space="preserve"> SEQ Figure \* ARABIC \s 1 </w:instrText>
      </w:r>
      <w:r w:rsidR="00277FAB">
        <w:fldChar w:fldCharType="separate"/>
      </w:r>
      <w:r w:rsidR="00427868">
        <w:rPr>
          <w:noProof/>
        </w:rPr>
        <w:t>3</w:t>
      </w:r>
      <w:r w:rsidR="00277FAB">
        <w:rPr>
          <w:noProof/>
        </w:rPr>
        <w:fldChar w:fldCharType="end"/>
      </w:r>
      <w:bookmarkEnd w:id="54"/>
      <w:r>
        <w:t xml:space="preserve">: </w:t>
      </w:r>
      <w:r w:rsidR="002C1401" w:rsidRPr="002C1401">
        <w:t xml:space="preserve">Graphical Notation for Object Classes 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55"/>
      <w:bookmarkEnd w:id="56"/>
      <w:bookmarkEnd w:id="57"/>
    </w:p>
    <w:p w:rsidR="009C0E9D" w:rsidRDefault="009C0E9D" w:rsidP="00CA746A">
      <w:pPr>
        <w:pStyle w:val="berschrift3"/>
        <w:rPr>
          <w:lang w:eastAsia="de-DE"/>
        </w:rPr>
      </w:pPr>
      <w:bookmarkStart w:id="58" w:name="_Ref394403334"/>
      <w:bookmarkStart w:id="59" w:name="_Toc397428405"/>
      <w:bookmarkStart w:id="60" w:name="_Toc410656418"/>
      <w:bookmarkStart w:id="61" w:name="_Toc433722967"/>
      <w:r>
        <w:rPr>
          <w:lang w:eastAsia="de-DE"/>
        </w:rPr>
        <w:t>Object Class Properties</w:t>
      </w:r>
      <w:bookmarkEnd w:id="58"/>
      <w:bookmarkEnd w:id="59"/>
      <w:bookmarkEnd w:id="60"/>
      <w:bookmarkEnd w:id="61"/>
    </w:p>
    <w:p w:rsidR="009C0E9D" w:rsidRDefault="009C0E9D" w:rsidP="009831CB">
      <w:pPr>
        <w:rPr>
          <w:lang w:eastAsia="de-DE"/>
        </w:rPr>
      </w:pPr>
      <w:r>
        <w:rPr>
          <w:lang w:eastAsia="de-DE"/>
        </w:rPr>
        <w:t xml:space="preserve">An object class </w:t>
      </w:r>
      <w:r w:rsidR="002C1401">
        <w:rPr>
          <w:noProof/>
          <w:lang w:val="de-DE" w:eastAsia="de-DE"/>
        </w:rPr>
        <w:drawing>
          <wp:inline distT="0" distB="0" distL="0" distR="0">
            <wp:extent cx="172720" cy="189865"/>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p w:rsidR="009C0E9D" w:rsidRDefault="009C0E9D" w:rsidP="009831CB">
      <w:pPr>
        <w:pStyle w:val="Listenabsatz"/>
        <w:numPr>
          <w:ilvl w:val="0"/>
          <w:numId w:val="17"/>
        </w:numPr>
        <w:rPr>
          <w:lang w:eastAsia="de-DE"/>
        </w:rPr>
      </w:pPr>
      <w:r>
        <w:rPr>
          <w:lang w:eastAsia="de-DE"/>
        </w:rPr>
        <w:t>Name</w:t>
      </w:r>
      <w:r w:rsidR="002C1401">
        <w:rPr>
          <w:lang w:eastAsia="de-DE"/>
        </w:rPr>
        <w:br/>
      </w:r>
      <w:r>
        <w:rPr>
          <w:lang w:eastAsia="de-DE"/>
        </w:rPr>
        <w:t>Follows Upper Camel Case (</w:t>
      </w:r>
      <w:proofErr w:type="spellStart"/>
      <w:r>
        <w:rPr>
          <w:lang w:eastAsia="de-DE"/>
        </w:rPr>
        <w:t>UCC</w:t>
      </w:r>
      <w:proofErr w:type="spellEnd"/>
      <w:r>
        <w:rPr>
          <w:lang w:eastAsia="de-DE"/>
        </w:rPr>
        <w:t xml:space="preserve">). Each class in the model has a unique name. An example of Upper Camel Case: </w:t>
      </w:r>
      <w:proofErr w:type="spellStart"/>
      <w:r>
        <w:rPr>
          <w:lang w:eastAsia="de-DE"/>
        </w:rPr>
        <w:t>SubNetworkConnection</w:t>
      </w:r>
      <w:proofErr w:type="spellEnd"/>
      <w:r>
        <w:rPr>
          <w:lang w:eastAsia="de-DE"/>
        </w:rPr>
        <w:t>.</w:t>
      </w:r>
    </w:p>
    <w:p w:rsidR="009C0E9D" w:rsidRDefault="009C0E9D" w:rsidP="009831CB">
      <w:pPr>
        <w:pStyle w:val="Listenabsatz"/>
        <w:numPr>
          <w:ilvl w:val="0"/>
          <w:numId w:val="17"/>
        </w:numPr>
        <w:rPr>
          <w:lang w:eastAsia="de-DE"/>
        </w:rPr>
      </w:pPr>
      <w:r>
        <w:rPr>
          <w:lang w:eastAsia="de-DE"/>
        </w:rPr>
        <w:t>Documentation</w:t>
      </w:r>
      <w:r w:rsidR="00DF1F86">
        <w:rPr>
          <w:lang w:eastAsia="de-DE"/>
        </w:rPr>
        <w:br/>
      </w:r>
      <w:r>
        <w:rPr>
          <w:lang w:eastAsia="de-DE"/>
        </w:rPr>
        <w:t xml:space="preserve">Contains a short summary of the usage.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field in Papyrus</w:t>
      </w:r>
      <w:r w:rsidR="00300A54">
        <w:rPr>
          <w:lang w:eastAsia="de-DE"/>
        </w:rPr>
        <w:t>; i.e., the “Owned comments” field must not be used</w:t>
      </w:r>
      <w:r>
        <w:rPr>
          <w:lang w:eastAsia="de-DE"/>
        </w:rPr>
        <w:t>.</w:t>
      </w:r>
      <w:r w:rsidR="00300A54">
        <w:rPr>
          <w:lang w:eastAsia="de-DE"/>
        </w:rPr>
        <w:t xml:space="preserve"> </w:t>
      </w:r>
      <w:r w:rsidR="000A561A">
        <w:rPr>
          <w:lang w:eastAsia="de-DE"/>
        </w:rPr>
        <w:t>The complete documentation should be written in a single comment; i.e., at most one “Applied comment”.</w:t>
      </w:r>
    </w:p>
    <w:p w:rsidR="009C0E9D" w:rsidRDefault="009C0E9D" w:rsidP="009831CB">
      <w:pPr>
        <w:pStyle w:val="Listenabsatz"/>
        <w:numPr>
          <w:ilvl w:val="0"/>
          <w:numId w:val="17"/>
        </w:numPr>
        <w:rPr>
          <w:lang w:eastAsia="de-DE"/>
        </w:rPr>
      </w:pPr>
      <w:proofErr w:type="spellStart"/>
      <w:r>
        <w:rPr>
          <w:lang w:eastAsia="de-DE"/>
        </w:rPr>
        <w:t>Superclass</w:t>
      </w:r>
      <w:proofErr w:type="spellEnd"/>
      <w:r>
        <w:rPr>
          <w:lang w:eastAsia="de-DE"/>
        </w:rPr>
        <w:t>(</w:t>
      </w:r>
      <w:proofErr w:type="spellStart"/>
      <w:r>
        <w:rPr>
          <w:lang w:eastAsia="de-DE"/>
        </w:rPr>
        <w:t>es</w:t>
      </w:r>
      <w:proofErr w:type="spellEnd"/>
      <w:r>
        <w:rPr>
          <w:lang w:eastAsia="de-DE"/>
        </w:rPr>
        <w:t>)</w:t>
      </w:r>
      <w:r w:rsidR="00DF1F86">
        <w:rPr>
          <w:lang w:eastAsia="de-DE"/>
        </w:rPr>
        <w:br/>
      </w:r>
      <w:r>
        <w:rPr>
          <w:lang w:eastAsia="de-DE"/>
        </w:rPr>
        <w:t>Inheritance and multiple inheritance may be used to deal with shared properties.</w:t>
      </w:r>
    </w:p>
    <w:p w:rsidR="009C0E9D" w:rsidRDefault="009C0E9D" w:rsidP="009831CB">
      <w:pPr>
        <w:pStyle w:val="Listenabsatz"/>
        <w:numPr>
          <w:ilvl w:val="0"/>
          <w:numId w:val="17"/>
        </w:numPr>
        <w:rPr>
          <w:lang w:eastAsia="de-DE"/>
        </w:rPr>
      </w:pPr>
      <w:r>
        <w:rPr>
          <w:lang w:eastAsia="de-DE"/>
        </w:rPr>
        <w:t>Abstract</w:t>
      </w:r>
      <w:r w:rsidR="00DF1F86">
        <w:rPr>
          <w:lang w:eastAsia="de-DE"/>
        </w:rPr>
        <w:br/>
      </w:r>
      <w:r>
        <w:rPr>
          <w:lang w:eastAsia="de-DE"/>
        </w:rPr>
        <w:t>Indicates if the object class can be instantiated or is just used for inheritance.</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Class</w:t>
      </w:r>
      <w:proofErr w:type="spellEnd"/>
      <w:r>
        <w:rPr>
          <w:lang w:eastAsia="de-DE"/>
        </w:rPr>
        <w:t>» stereotype</w:t>
      </w:r>
      <w:r w:rsidR="001531A1">
        <w:rPr>
          <w:lang w:eastAsia="de-DE"/>
        </w:rPr>
        <w:t xml:space="preserve"> which extents</w:t>
      </w:r>
      <w:r w:rsidR="002B146D">
        <w:rPr>
          <w:lang w:eastAsia="de-DE"/>
        </w:rPr>
        <w:br/>
      </w:r>
      <w:r w:rsidR="001531A1">
        <w:rPr>
          <w:lang w:eastAsia="de-DE"/>
        </w:rPr>
        <w:t>(</w:t>
      </w:r>
      <w:r w:rsidR="008F76FF">
        <w:rPr>
          <w:noProof/>
          <w:lang w:val="de-DE" w:eastAsia="de-DE"/>
        </w:rPr>
        <w:drawing>
          <wp:inline distT="0" distB="0" distL="0" distR="0">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proofErr w:type="spellStart"/>
      <w:r w:rsidR="001531A1">
        <w:t>metaclass</w:t>
      </w:r>
      <w:proofErr w:type="spellEnd"/>
      <w:r w:rsidR="001531A1" w:rsidRPr="00DF1F86">
        <w:t>»</w:t>
      </w:r>
      <w:r w:rsidR="001531A1">
        <w:t xml:space="preserve"> </w:t>
      </w:r>
      <w:r w:rsidR="001531A1">
        <w:rPr>
          <w:lang w:eastAsia="de-DE"/>
        </w:rPr>
        <w:t>Class</w:t>
      </w:r>
      <w:r>
        <w:rPr>
          <w:lang w:eastAsia="de-DE"/>
        </w:rPr>
        <w:t>:</w:t>
      </w:r>
      <w:r w:rsidR="00474672">
        <w:rPr>
          <w:lang w:eastAsia="de-DE"/>
        </w:rPr>
        <w:t xml:space="preserve"> </w:t>
      </w:r>
    </w:p>
    <w:p w:rsidR="00DF1F86" w:rsidRDefault="007E5FE4" w:rsidP="009831CB">
      <w:pPr>
        <w:jc w:val="center"/>
        <w:rPr>
          <w:noProof/>
          <w:lang w:val="de-DE" w:eastAsia="de-DE"/>
        </w:rPr>
      </w:pPr>
      <w:r>
        <w:rPr>
          <w:noProof/>
          <w:lang w:val="de-DE" w:eastAsia="de-DE"/>
        </w:rPr>
        <w:drawing>
          <wp:inline distT="0" distB="0" distL="0" distR="0">
            <wp:extent cx="3409950" cy="1933575"/>
            <wp:effectExtent l="19050" t="0" r="0" b="0"/>
            <wp:docPr id="120" name="Bild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a:srcRect/>
                    <a:stretch>
                      <a:fillRect/>
                    </a:stretch>
                  </pic:blipFill>
                  <pic:spPr bwMode="auto">
                    <a:xfrm>
                      <a:off x="0" y="0"/>
                      <a:ext cx="3409950" cy="1933575"/>
                    </a:xfrm>
                    <a:prstGeom prst="rect">
                      <a:avLst/>
                    </a:prstGeom>
                    <a:noFill/>
                    <a:ln w="9525">
                      <a:noFill/>
                      <a:miter lim="800000"/>
                      <a:headEnd/>
                      <a:tailEnd/>
                    </a:ln>
                  </pic:spPr>
                </pic:pic>
              </a:graphicData>
            </a:graphic>
          </wp:inline>
        </w:drawing>
      </w:r>
    </w:p>
    <w:p w:rsidR="00DF1F86" w:rsidRDefault="00DF1F86" w:rsidP="00427868">
      <w:pPr>
        <w:pStyle w:val="FigureCaption"/>
      </w:pPr>
      <w:bookmarkStart w:id="62" w:name="_Toc409162986"/>
      <w:bookmarkStart w:id="63" w:name="_Toc410656419"/>
      <w:bookmarkStart w:id="64" w:name="_Toc445121045"/>
      <w:r>
        <w:t xml:space="preserve">Figure </w:t>
      </w:r>
      <w:r w:rsidR="00277FAB">
        <w:fldChar w:fldCharType="begin"/>
      </w:r>
      <w:r w:rsidR="006308AF">
        <w:instrText xml:space="preserve"> STYLEREF 1 \s </w:instrText>
      </w:r>
      <w:r w:rsidR="00277FAB">
        <w:fldChar w:fldCharType="separate"/>
      </w:r>
      <w:r w:rsidR="003229D7">
        <w:t>5</w:t>
      </w:r>
      <w:r w:rsidR="00277FAB">
        <w:fldChar w:fldCharType="end"/>
      </w:r>
      <w:r>
        <w:t>.</w:t>
      </w:r>
      <w:r w:rsidR="00277FAB">
        <w:fldChar w:fldCharType="begin"/>
      </w:r>
      <w:r w:rsidR="006308AF">
        <w:instrText xml:space="preserve"> SEQ Figure \* ARABIC \s 1 </w:instrText>
      </w:r>
      <w:r w:rsidR="00277FAB">
        <w:fldChar w:fldCharType="separate"/>
      </w:r>
      <w:r w:rsidR="003229D7">
        <w:t>4</w:t>
      </w:r>
      <w:r w:rsidR="00277FAB">
        <w:fldChar w:fldCharType="end"/>
      </w:r>
      <w:r>
        <w:t xml:space="preserve">: </w:t>
      </w:r>
      <w:r w:rsidRPr="00DF1F86">
        <w:t>«</w:t>
      </w:r>
      <w:proofErr w:type="spellStart"/>
      <w:r w:rsidR="00637408">
        <w:t>OpenModel</w:t>
      </w:r>
      <w:r w:rsidRPr="00DF1F86">
        <w:t>Class</w:t>
      </w:r>
      <w:proofErr w:type="spellEnd"/>
      <w:r w:rsidRPr="00DF1F86">
        <w:t>» Stereotype</w:t>
      </w:r>
      <w:bookmarkEnd w:id="62"/>
      <w:bookmarkEnd w:id="63"/>
      <w:bookmarkEnd w:id="64"/>
    </w:p>
    <w:p w:rsidR="009C0E9D" w:rsidRDefault="009C0E9D" w:rsidP="009831CB">
      <w:pPr>
        <w:pStyle w:val="Listenabsatz"/>
        <w:numPr>
          <w:ilvl w:val="0"/>
          <w:numId w:val="18"/>
        </w:numPr>
        <w:ind w:left="1080"/>
        <w:rPr>
          <w:lang w:eastAsia="de-DE"/>
        </w:rPr>
      </w:pPr>
      <w:proofErr w:type="spellStart"/>
      <w:proofErr w:type="gramStart"/>
      <w:r>
        <w:rPr>
          <w:lang w:eastAsia="de-DE"/>
        </w:rPr>
        <w:lastRenderedPageBreak/>
        <w:t>objectCreationNotification</w:t>
      </w:r>
      <w:proofErr w:type="spellEnd"/>
      <w:proofErr w:type="gramEnd"/>
      <w:r w:rsidR="00AC0087">
        <w:rPr>
          <w:lang w:eastAsia="de-DE"/>
        </w:rPr>
        <w:t xml:space="preserve"> (only relevant</w:t>
      </w:r>
      <w:r w:rsidR="00AC0087" w:rsidRPr="00AF1C82">
        <w:rPr>
          <w:lang w:eastAsia="de-DE"/>
        </w:rPr>
        <w:t xml:space="preserve"> in the purpose-specific modules of the </w:t>
      </w:r>
      <w:r w:rsidR="00737601">
        <w:rPr>
          <w:lang w:eastAsia="de-DE"/>
        </w:rPr>
        <w:t>i</w:t>
      </w:r>
      <w:r w:rsidR="00AC0087" w:rsidRPr="00AF1C82">
        <w:rPr>
          <w:lang w:eastAsia="de-DE"/>
        </w:rPr>
        <w:t xml:space="preserve">nformation </w:t>
      </w:r>
      <w:r w:rsidR="00737601">
        <w:rPr>
          <w:lang w:eastAsia="de-DE"/>
        </w:rPr>
        <w:t>m</w:t>
      </w:r>
      <w:r w:rsidR="00AC0087" w:rsidRPr="00AF1C82">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sidR="00AC0087">
        <w:rPr>
          <w:lang w:eastAsia="de-DE"/>
        </w:rPr>
        <w:t>)</w:t>
      </w:r>
      <w:r w:rsidR="00A84E1C">
        <w:rPr>
          <w:lang w:eastAsia="de-DE"/>
        </w:rPr>
        <w:br/>
      </w:r>
      <w:r>
        <w:rPr>
          <w:lang w:eastAsia="de-DE"/>
        </w:rPr>
        <w:t>Defines whether an object creation notification has to be sen</w:t>
      </w:r>
      <w:r w:rsidR="005D41E3">
        <w:rPr>
          <w:lang w:eastAsia="de-DE"/>
        </w:rPr>
        <w:t>t</w:t>
      </w:r>
      <w:r>
        <w:rPr>
          <w:lang w:eastAsia="de-DE"/>
        </w:rPr>
        <w:t xml:space="preserve"> when the object instance is created.</w:t>
      </w:r>
    </w:p>
    <w:p w:rsidR="009C0E9D" w:rsidRDefault="009C0E9D" w:rsidP="009831CB">
      <w:pPr>
        <w:pStyle w:val="Listenabsatz"/>
        <w:numPr>
          <w:ilvl w:val="0"/>
          <w:numId w:val="18"/>
        </w:numPr>
        <w:ind w:left="1080"/>
        <w:rPr>
          <w:lang w:eastAsia="de-DE"/>
        </w:rPr>
      </w:pPr>
      <w:proofErr w:type="spellStart"/>
      <w:proofErr w:type="gramStart"/>
      <w:r>
        <w:rPr>
          <w:lang w:eastAsia="de-DE"/>
        </w:rPr>
        <w:t>objectDeletionNotification</w:t>
      </w:r>
      <w:proofErr w:type="spellEnd"/>
      <w:proofErr w:type="gramEnd"/>
      <w:r w:rsidR="00AC0087">
        <w:rPr>
          <w:lang w:eastAsia="de-DE"/>
        </w:rPr>
        <w:t xml:space="preserve"> (only relevant</w:t>
      </w:r>
      <w:r w:rsidR="00AC0087" w:rsidRPr="00AF1C82">
        <w:rPr>
          <w:lang w:eastAsia="de-DE"/>
        </w:rPr>
        <w:t xml:space="preserve"> in the purpose-specific modules of the </w:t>
      </w:r>
      <w:r w:rsidR="00737601">
        <w:rPr>
          <w:lang w:eastAsia="de-DE"/>
        </w:rPr>
        <w:t>i</w:t>
      </w:r>
      <w:r w:rsidR="00AC0087" w:rsidRPr="00AF1C82">
        <w:rPr>
          <w:lang w:eastAsia="de-DE"/>
        </w:rPr>
        <w:t xml:space="preserve">nformation </w:t>
      </w:r>
      <w:r w:rsidR="00737601">
        <w:rPr>
          <w:lang w:eastAsia="de-DE"/>
        </w:rPr>
        <w:t>m</w:t>
      </w:r>
      <w:r w:rsidR="00AC0087" w:rsidRPr="00AF1C82">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sidR="00AC0087">
        <w:rPr>
          <w:lang w:eastAsia="de-DE"/>
        </w:rPr>
        <w:t>)</w:t>
      </w:r>
      <w:r w:rsidR="00A84E1C">
        <w:rPr>
          <w:lang w:eastAsia="de-DE"/>
        </w:rPr>
        <w:br/>
      </w:r>
      <w:r>
        <w:rPr>
          <w:lang w:eastAsia="de-DE"/>
        </w:rPr>
        <w:t>Defines whether an object deletion notification has to be sen</w:t>
      </w:r>
      <w:r w:rsidR="005D41E3">
        <w:rPr>
          <w:lang w:eastAsia="de-DE"/>
        </w:rPr>
        <w:t>t</w:t>
      </w:r>
      <w:r>
        <w:rPr>
          <w:lang w:eastAsia="de-DE"/>
        </w:rPr>
        <w:t xml:space="preserve"> when the object instance is deleted.</w:t>
      </w:r>
    </w:p>
    <w:p w:rsidR="009C0E9D" w:rsidRDefault="00242577" w:rsidP="009831CB">
      <w:pPr>
        <w:pStyle w:val="Listenabsatz"/>
        <w:numPr>
          <w:ilvl w:val="0"/>
          <w:numId w:val="18"/>
        </w:numPr>
        <w:ind w:left="1080"/>
        <w:rPr>
          <w:lang w:eastAsia="de-DE"/>
        </w:rPr>
      </w:pPr>
      <w:r>
        <w:rPr>
          <w:lang w:eastAsia="de-DE"/>
        </w:rPr>
        <w:t>s</w:t>
      </w:r>
      <w:r w:rsidR="009C0E9D">
        <w:rPr>
          <w:lang w:eastAsia="de-DE"/>
        </w:rPr>
        <w:t>upport</w:t>
      </w:r>
      <w:r w:rsidR="00A84E1C">
        <w:rPr>
          <w:lang w:eastAsia="de-DE"/>
        </w:rPr>
        <w:br/>
      </w:r>
      <w:r w:rsidR="009C0E9D">
        <w:rPr>
          <w:lang w:eastAsia="de-DE"/>
        </w:rPr>
        <w:t xml:space="preserve">This property qualifies the support of the object class at the management interface. See definition in section </w:t>
      </w:r>
      <w:r w:rsidR="00277FAB">
        <w:rPr>
          <w:lang w:eastAsia="de-DE"/>
        </w:rPr>
        <w:fldChar w:fldCharType="begin"/>
      </w:r>
      <w:r w:rsidR="004B7996">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sidR="009C0E9D">
        <w:rPr>
          <w:lang w:eastAsia="de-DE"/>
        </w:rPr>
        <w:t>.</w:t>
      </w:r>
    </w:p>
    <w:p w:rsidR="009C0E9D" w:rsidRDefault="00242577" w:rsidP="009831CB">
      <w:pPr>
        <w:pStyle w:val="Listenabsatz"/>
        <w:numPr>
          <w:ilvl w:val="0"/>
          <w:numId w:val="18"/>
        </w:numPr>
        <w:ind w:left="1080"/>
        <w:rPr>
          <w:lang w:eastAsia="de-DE"/>
        </w:rPr>
      </w:pPr>
      <w:r>
        <w:rPr>
          <w:lang w:eastAsia="de-DE"/>
        </w:rPr>
        <w:t>c</w:t>
      </w:r>
      <w:r w:rsidR="009C0E9D">
        <w:rPr>
          <w:lang w:eastAsia="de-DE"/>
        </w:rPr>
        <w:t>ondition</w:t>
      </w:r>
      <w:r w:rsidR="00A84E1C">
        <w:rPr>
          <w:lang w:eastAsia="de-DE"/>
        </w:rPr>
        <w:br/>
      </w:r>
      <w:r w:rsidR="009C0E9D">
        <w:rPr>
          <w:lang w:eastAsia="de-DE"/>
        </w:rPr>
        <w:t>This property contains the condition for the condition-related support qualifiers.</w:t>
      </w:r>
    </w:p>
    <w:p w:rsidR="007D40E2" w:rsidRDefault="007D40E2" w:rsidP="007D40E2">
      <w:pPr>
        <w:pStyle w:val="Listenabsatz"/>
        <w:numPr>
          <w:ilvl w:val="0"/>
          <w:numId w:val="18"/>
        </w:numPr>
        <w:ind w:left="1080"/>
        <w:rPr>
          <w:lang w:eastAsia="de-DE"/>
        </w:rPr>
      </w:pPr>
      <w:r>
        <w:rPr>
          <w:lang w:eastAsia="de-DE"/>
        </w:rPr>
        <w:t>Choice</w:t>
      </w:r>
      <w:r>
        <w:rPr>
          <w:lang w:eastAsia="de-DE"/>
        </w:rPr>
        <w:br/>
        <w:t>This stereotype identifies an object class as a choice between different alternatives.</w:t>
      </w:r>
    </w:p>
    <w:p w:rsidR="007D40E2" w:rsidRDefault="00D20214" w:rsidP="007D40E2">
      <w:pPr>
        <w:ind w:left="360"/>
        <w:jc w:val="center"/>
        <w:rPr>
          <w:lang w:eastAsia="de-DE"/>
        </w:rPr>
      </w:pPr>
      <w:r>
        <w:rPr>
          <w:noProof/>
          <w:lang w:val="de-DE" w:eastAsia="de-DE"/>
        </w:rPr>
        <w:drawing>
          <wp:inline distT="0" distB="0" distL="0" distR="0">
            <wp:extent cx="981075" cy="1543050"/>
            <wp:effectExtent l="19050" t="0" r="9525" b="0"/>
            <wp:docPr id="4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srcRect/>
                    <a:stretch>
                      <a:fillRect/>
                    </a:stretch>
                  </pic:blipFill>
                  <pic:spPr bwMode="auto">
                    <a:xfrm>
                      <a:off x="0" y="0"/>
                      <a:ext cx="981075" cy="1543050"/>
                    </a:xfrm>
                    <a:prstGeom prst="rect">
                      <a:avLst/>
                    </a:prstGeom>
                    <a:noFill/>
                    <a:ln w="9525">
                      <a:noFill/>
                      <a:miter lim="800000"/>
                      <a:headEnd/>
                      <a:tailEnd/>
                    </a:ln>
                  </pic:spPr>
                </pic:pic>
              </a:graphicData>
            </a:graphic>
          </wp:inline>
        </w:drawing>
      </w:r>
    </w:p>
    <w:p w:rsidR="007D40E2" w:rsidRDefault="007D40E2" w:rsidP="00427868">
      <w:pPr>
        <w:pStyle w:val="FigureCaption"/>
      </w:pPr>
      <w:bookmarkStart w:id="65" w:name="_Toc445121046"/>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5</w:t>
      </w:r>
      <w:r w:rsidR="00277FAB">
        <w:fldChar w:fldCharType="end"/>
      </w:r>
      <w:r>
        <w:t xml:space="preserve">: </w:t>
      </w:r>
      <w:r w:rsidRPr="00620627">
        <w:t xml:space="preserve">Potential </w:t>
      </w:r>
      <w:r>
        <w:t xml:space="preserve">Choice </w:t>
      </w:r>
      <w:r w:rsidR="00DC4D9B">
        <w:t>A</w:t>
      </w:r>
      <w:r w:rsidRPr="00620627">
        <w:t xml:space="preserve">nnotation </w:t>
      </w:r>
      <w:r>
        <w:t>for</w:t>
      </w:r>
      <w:r w:rsidRPr="00620627">
        <w:t xml:space="preserve"> </w:t>
      </w:r>
      <w:r>
        <w:t>Object Classes</w:t>
      </w:r>
      <w:bookmarkEnd w:id="65"/>
    </w:p>
    <w:p w:rsidR="00940E24" w:rsidRDefault="00940E24" w:rsidP="00940E24">
      <w:pPr>
        <w:pStyle w:val="Listenabsatz"/>
        <w:numPr>
          <w:ilvl w:val="0"/>
          <w:numId w:val="18"/>
        </w:numPr>
        <w:ind w:left="1080"/>
        <w:rPr>
          <w:lang w:eastAsia="de-DE"/>
        </w:rPr>
      </w:pPr>
      <w:r w:rsidRPr="00940E24">
        <w:rPr>
          <w:highlight w:val="yellow"/>
          <w:lang w:eastAsia="de-DE"/>
        </w:rPr>
        <w:t xml:space="preserve">Uniqueness of a group of attribute </w:t>
      </w:r>
      <w:commentRangeStart w:id="66"/>
      <w:r w:rsidRPr="00940E24">
        <w:rPr>
          <w:highlight w:val="yellow"/>
          <w:lang w:eastAsia="de-DE"/>
        </w:rPr>
        <w:t>values</w:t>
      </w:r>
      <w:commentRangeEnd w:id="66"/>
      <w:r>
        <w:rPr>
          <w:rStyle w:val="Kommentarzeichen"/>
        </w:rPr>
        <w:commentReference w:id="66"/>
      </w:r>
      <w:r>
        <w:rPr>
          <w:lang w:eastAsia="de-DE"/>
        </w:rPr>
        <w:br/>
      </w:r>
      <w:r w:rsidR="004B738B">
        <w:rPr>
          <w:rFonts w:ascii="Helvetica" w:hAnsi="Helvetica" w:cs="Arial"/>
          <w:noProof/>
          <w:color w:val="4078C0"/>
          <w:sz w:val="21"/>
          <w:szCs w:val="21"/>
          <w:lang w:val="de-DE" w:eastAsia="de-DE"/>
        </w:rPr>
        <w:drawing>
          <wp:inline distT="0" distB="0" distL="0" distR="0">
            <wp:extent cx="4162425" cy="1343025"/>
            <wp:effectExtent l="19050" t="0" r="9525" b="0"/>
            <wp:docPr id="27" name="Bild 2" descr="uniquenes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queness">
                      <a:hlinkClick r:id="rId42" tgtFrame="&quot;_blank&quot;"/>
                    </pic:cNvPr>
                    <pic:cNvPicPr>
                      <a:picLocks noChangeAspect="1" noChangeArrowheads="1"/>
                    </pic:cNvPicPr>
                  </pic:nvPicPr>
                  <pic:blipFill>
                    <a:blip r:embed="rId43"/>
                    <a:srcRect/>
                    <a:stretch>
                      <a:fillRect/>
                    </a:stretch>
                  </pic:blipFill>
                  <pic:spPr bwMode="auto">
                    <a:xfrm>
                      <a:off x="0" y="0"/>
                      <a:ext cx="4162425" cy="1343025"/>
                    </a:xfrm>
                    <a:prstGeom prst="rect">
                      <a:avLst/>
                    </a:prstGeom>
                    <a:noFill/>
                    <a:ln w="9525">
                      <a:noFill/>
                      <a:miter lim="800000"/>
                      <a:headEnd/>
                      <a:tailEnd/>
                    </a:ln>
                  </pic:spPr>
                </pic:pic>
              </a:graphicData>
            </a:graphic>
          </wp:inline>
        </w:drawing>
      </w:r>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class properties that are not used:</w:t>
      </w:r>
    </w:p>
    <w:p w:rsidR="009C0E9D" w:rsidRDefault="009C0E9D" w:rsidP="009831CB">
      <w:pPr>
        <w:pStyle w:val="Listenabsatz"/>
        <w:numPr>
          <w:ilvl w:val="0"/>
          <w:numId w:val="18"/>
        </w:numPr>
        <w:ind w:left="1080"/>
        <w:rPr>
          <w:lang w:eastAsia="de-DE"/>
        </w:rPr>
      </w:pPr>
      <w:r>
        <w:rPr>
          <w:lang w:eastAsia="de-DE"/>
        </w:rPr>
        <w:t>Is leaf</w:t>
      </w:r>
      <w:r w:rsidR="00A36A86">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active</w:t>
      </w:r>
      <w:r w:rsidR="00A36A86">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A36A86">
        <w:rPr>
          <w:lang w:eastAsia="de-DE"/>
        </w:rPr>
        <w:t xml:space="preserve"> (default = public)</w:t>
      </w:r>
    </w:p>
    <w:p w:rsidR="009C0E9D" w:rsidRDefault="009C0E9D" w:rsidP="009831CB">
      <w:pPr>
        <w:rPr>
          <w:lang w:eastAsia="de-DE"/>
        </w:rPr>
      </w:pPr>
    </w:p>
    <w:p w:rsidR="009C0E9D" w:rsidRDefault="009C0E9D" w:rsidP="00CA746A">
      <w:pPr>
        <w:pStyle w:val="berschrift2"/>
        <w:rPr>
          <w:lang w:eastAsia="de-DE"/>
        </w:rPr>
      </w:pPr>
      <w:bookmarkStart w:id="67" w:name="_Ref394399321"/>
      <w:bookmarkStart w:id="68" w:name="_Toc397428406"/>
      <w:bookmarkStart w:id="69" w:name="_Toc410656420"/>
      <w:bookmarkStart w:id="70" w:name="_Toc433722968"/>
      <w:r>
        <w:rPr>
          <w:lang w:eastAsia="de-DE"/>
        </w:rPr>
        <w:lastRenderedPageBreak/>
        <w:t>Attributes in Object Classes</w:t>
      </w:r>
      <w:bookmarkEnd w:id="67"/>
      <w:bookmarkEnd w:id="68"/>
      <w:bookmarkEnd w:id="69"/>
      <w:bookmarkEnd w:id="70"/>
    </w:p>
    <w:p w:rsidR="009C0E9D" w:rsidRDefault="009C0E9D" w:rsidP="009831CB">
      <w:pPr>
        <w:rPr>
          <w:lang w:eastAsia="de-DE"/>
        </w:rPr>
      </w:pPr>
      <w:r>
        <w:rPr>
          <w:lang w:eastAsia="de-DE"/>
        </w:rPr>
        <w:t>Attributes contain the properties</w:t>
      </w:r>
      <w:r w:rsidR="00A84E1C">
        <w:rPr>
          <w:rStyle w:val="Funotenzeichen"/>
          <w:lang w:eastAsia="de-DE"/>
        </w:rPr>
        <w:footnoteReference w:id="2"/>
      </w:r>
      <w:r>
        <w:rPr>
          <w:lang w:eastAsia="de-DE"/>
        </w:rPr>
        <w:t xml:space="preserve"> of an object class. Note that the roles of navigable association ends become an attribute in the associated object class.</w:t>
      </w:r>
    </w:p>
    <w:p w:rsidR="009C0E9D" w:rsidRDefault="009C0E9D" w:rsidP="00CA746A">
      <w:pPr>
        <w:pStyle w:val="berschrift3"/>
        <w:rPr>
          <w:lang w:eastAsia="de-DE"/>
        </w:rPr>
      </w:pPr>
      <w:bookmarkStart w:id="71" w:name="_Toc397428407"/>
      <w:bookmarkStart w:id="72" w:name="_Toc410656421"/>
      <w:bookmarkStart w:id="73" w:name="_Toc433722969"/>
      <w:r>
        <w:rPr>
          <w:lang w:eastAsia="de-DE"/>
        </w:rPr>
        <w:t>Attribute Notation</w:t>
      </w:r>
      <w:bookmarkEnd w:id="71"/>
      <w:bookmarkEnd w:id="72"/>
      <w:bookmarkEnd w:id="73"/>
    </w:p>
    <w:p w:rsidR="009C0E9D" w:rsidRDefault="009C0E9D" w:rsidP="009831CB">
      <w:pPr>
        <w:rPr>
          <w:lang w:eastAsia="de-DE"/>
        </w:rPr>
      </w:pPr>
      <w:r>
        <w:rPr>
          <w:lang w:eastAsia="de-DE"/>
        </w:rPr>
        <w:t>The notation is:</w:t>
      </w:r>
    </w:p>
    <w:p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name&gt; : &lt;attribute type&gt; [&lt;multiplicity&gt;] = &lt;default value&gt;</w:t>
      </w:r>
    </w:p>
    <w:p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rsidR="00A669DA" w:rsidRPr="00FF76D3" w:rsidRDefault="003229D7" w:rsidP="009831CB">
      <w:pPr>
        <w:jc w:val="center"/>
        <w:rPr>
          <w:noProof/>
          <w:lang w:eastAsia="de-DE"/>
        </w:rPr>
      </w:pPr>
      <w:r>
        <w:rPr>
          <w:noProof/>
          <w:lang w:val="de-DE" w:eastAsia="de-DE"/>
        </w:rPr>
        <w:drawing>
          <wp:inline distT="0" distB="0" distL="0" distR="0">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3438525" cy="866775"/>
                    </a:xfrm>
                    <a:prstGeom prst="rect">
                      <a:avLst/>
                    </a:prstGeom>
                    <a:noFill/>
                    <a:ln w="9525">
                      <a:noFill/>
                      <a:miter lim="800000"/>
                      <a:headEnd/>
                      <a:tailEnd/>
                    </a:ln>
                  </pic:spPr>
                </pic:pic>
              </a:graphicData>
            </a:graphic>
          </wp:inline>
        </w:drawing>
      </w:r>
      <w:r w:rsidR="00FE1095" w:rsidRPr="00FE1095">
        <w:rPr>
          <w:noProof/>
          <w:lang w:eastAsia="de-DE"/>
        </w:rPr>
        <w:t xml:space="preserve"> </w:t>
      </w:r>
    </w:p>
    <w:p w:rsidR="00A669DA" w:rsidRDefault="00A669DA" w:rsidP="00427868">
      <w:pPr>
        <w:pStyle w:val="FigureCaption"/>
      </w:pPr>
      <w:bookmarkStart w:id="74" w:name="_Toc409162987"/>
      <w:bookmarkStart w:id="75" w:name="_Toc410656422"/>
      <w:bookmarkStart w:id="76" w:name="_Toc445121047"/>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6</w:t>
      </w:r>
      <w:r w:rsidR="00277FAB">
        <w:fldChar w:fldCharType="end"/>
      </w:r>
      <w:r>
        <w:t xml:space="preserve">: </w:t>
      </w:r>
      <w:r w:rsidRPr="00A669DA">
        <w:t>Graphical Notation for Object Classes with Attributes</w:t>
      </w:r>
      <w:bookmarkEnd w:id="74"/>
      <w:bookmarkEnd w:id="75"/>
      <w:bookmarkEnd w:id="76"/>
    </w:p>
    <w:p w:rsidR="009C0E9D" w:rsidRDefault="009C0E9D" w:rsidP="00CA746A">
      <w:pPr>
        <w:pStyle w:val="berschrift3"/>
        <w:rPr>
          <w:lang w:eastAsia="de-DE"/>
        </w:rPr>
      </w:pPr>
      <w:bookmarkStart w:id="77" w:name="_Ref394403357"/>
      <w:bookmarkStart w:id="78" w:name="_Toc397428408"/>
      <w:bookmarkStart w:id="79" w:name="_Toc410656423"/>
      <w:bookmarkStart w:id="80" w:name="_Toc433722970"/>
      <w:r>
        <w:rPr>
          <w:lang w:eastAsia="de-DE"/>
        </w:rPr>
        <w:t>Attribute Properties</w:t>
      </w:r>
      <w:bookmarkEnd w:id="77"/>
      <w:bookmarkEnd w:id="78"/>
      <w:bookmarkEnd w:id="79"/>
      <w:bookmarkEnd w:id="80"/>
    </w:p>
    <w:p w:rsidR="009C0E9D" w:rsidRDefault="009C0E9D" w:rsidP="009831CB">
      <w:pPr>
        <w:rPr>
          <w:lang w:eastAsia="de-DE"/>
        </w:rPr>
      </w:pPr>
      <w:r>
        <w:rPr>
          <w:lang w:eastAsia="de-DE"/>
        </w:rPr>
        <w:t>An attribute has the following properties:</w:t>
      </w:r>
    </w:p>
    <w:p w:rsidR="009C0E9D" w:rsidRDefault="009C0E9D" w:rsidP="009831CB">
      <w:pPr>
        <w:pStyle w:val="Listenabsatz"/>
        <w:numPr>
          <w:ilvl w:val="0"/>
          <w:numId w:val="17"/>
        </w:numPr>
        <w:rPr>
          <w:lang w:eastAsia="de-DE"/>
        </w:rPr>
      </w:pPr>
      <w:r>
        <w:rPr>
          <w:lang w:eastAsia="de-DE"/>
        </w:rPr>
        <w:t>Name</w:t>
      </w:r>
      <w:r w:rsidR="00A669DA">
        <w:rPr>
          <w:lang w:eastAsia="de-DE"/>
        </w:rPr>
        <w:br/>
      </w:r>
      <w:r>
        <w:rPr>
          <w:lang w:eastAsia="de-DE"/>
        </w:rPr>
        <w:t>Follows Lower Camel Case (</w:t>
      </w:r>
      <w:proofErr w:type="spellStart"/>
      <w:r>
        <w:rPr>
          <w:lang w:eastAsia="de-DE"/>
        </w:rPr>
        <w:t>LCC</w:t>
      </w:r>
      <w:proofErr w:type="spellEnd"/>
      <w:r>
        <w:rPr>
          <w:lang w:eastAsia="de-DE"/>
        </w:rPr>
        <w:t xml:space="preserve">) and is unique across all attribute names </w:t>
      </w:r>
      <w:r w:rsidR="00DE6DCE">
        <w:rPr>
          <w:lang w:eastAsia="de-DE"/>
        </w:rPr>
        <w:t>within the inheritance tree</w:t>
      </w:r>
      <w:r>
        <w:rPr>
          <w:lang w:eastAsia="de-DE"/>
        </w:rPr>
        <w:t xml:space="preserve">. An example of Lower Camel Case: </w:t>
      </w:r>
      <w:proofErr w:type="spellStart"/>
      <w:r>
        <w:rPr>
          <w:lang w:eastAsia="de-DE"/>
        </w:rPr>
        <w:t>subNetworkConnectionIdentifier</w:t>
      </w:r>
      <w:proofErr w:type="spellEnd"/>
      <w:r>
        <w:rPr>
          <w:lang w:eastAsia="de-DE"/>
        </w:rPr>
        <w:t>.</w:t>
      </w:r>
      <w:r w:rsidR="00A669DA">
        <w:rPr>
          <w:lang w:eastAsia="de-DE"/>
        </w:rPr>
        <w:br/>
      </w:r>
      <w:r w:rsidR="002F3E6F">
        <w:rPr>
          <w:lang w:eastAsia="de-DE"/>
        </w:rPr>
        <w:t xml:space="preserve">It is recommended that all </w:t>
      </w:r>
      <w:commentRangeStart w:id="81"/>
      <w:r>
        <w:rPr>
          <w:lang w:eastAsia="de-DE"/>
        </w:rPr>
        <w:t xml:space="preserve">Boolean typed attribute names start with ‘is’ </w:t>
      </w:r>
      <w:commentRangeEnd w:id="81"/>
      <w:r w:rsidR="00E537A0">
        <w:rPr>
          <w:rStyle w:val="Kommentarzeichen"/>
        </w:rPr>
        <w:commentReference w:id="81"/>
      </w:r>
      <w:r>
        <w:rPr>
          <w:lang w:eastAsia="de-DE"/>
        </w:rPr>
        <w:t>(e.g., ‘</w:t>
      </w:r>
      <w:proofErr w:type="spellStart"/>
      <w:r>
        <w:rPr>
          <w:lang w:eastAsia="de-DE"/>
        </w:rPr>
        <w:t>isAbstract</w:t>
      </w:r>
      <w:proofErr w:type="spellEnd"/>
      <w:r>
        <w:rPr>
          <w:lang w:eastAsia="de-DE"/>
        </w:rPr>
        <w:t xml:space="preserve">’) </w:t>
      </w:r>
      <w:r w:rsidR="005741C6">
        <w:rPr>
          <w:lang w:eastAsia="de-DE"/>
        </w:rPr>
        <w:t xml:space="preserve">or a verb such as ‘has’ </w:t>
      </w:r>
      <w:r>
        <w:rPr>
          <w:lang w:eastAsia="de-DE"/>
        </w:rPr>
        <w:t xml:space="preserve">and the whole attribute name must be composed in a way that it is possible </w:t>
      </w:r>
      <w:r>
        <w:rPr>
          <w:lang w:eastAsia="de-DE"/>
        </w:rPr>
        <w:t>to answer it by "true" or "false".</w:t>
      </w:r>
    </w:p>
    <w:p w:rsidR="009C0E9D" w:rsidRDefault="009C0E9D" w:rsidP="009831CB">
      <w:pPr>
        <w:pStyle w:val="Listenabsatz"/>
        <w:numPr>
          <w:ilvl w:val="0"/>
          <w:numId w:val="17"/>
        </w:numPr>
        <w:rPr>
          <w:lang w:eastAsia="de-DE"/>
        </w:rPr>
      </w:pPr>
      <w:r>
        <w:rPr>
          <w:lang w:eastAsia="de-DE"/>
        </w:rPr>
        <w:t>Documentation</w:t>
      </w:r>
      <w:r w:rsidR="00A669DA">
        <w:rPr>
          <w:lang w:eastAsia="de-DE"/>
        </w:rPr>
        <w:br/>
      </w:r>
      <w:r>
        <w:rPr>
          <w:lang w:eastAsia="de-DE"/>
        </w:rPr>
        <w:t xml:space="preserve">Contains a short summary of the usage. 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field in Papyrus</w:t>
      </w:r>
      <w:r w:rsidR="000A561A" w:rsidRPr="000A561A">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Ordered</w:t>
      </w:r>
      <w:r w:rsidR="00A669DA">
        <w:rPr>
          <w:lang w:eastAsia="de-DE"/>
        </w:rPr>
        <w:br/>
      </w:r>
      <w:r>
        <w:rPr>
          <w:lang w:eastAsia="de-DE"/>
        </w:rPr>
        <w:t>For a multi-valued multiplicity; this specifies whether the values in an instantiation of this attribute are sequentially ordered; default is false.</w:t>
      </w:r>
    </w:p>
    <w:p w:rsidR="00350974" w:rsidRPr="005D41E3" w:rsidRDefault="003758B7" w:rsidP="005D41E3">
      <w:pPr>
        <w:pStyle w:val="Listenabsatz"/>
        <w:numPr>
          <w:ilvl w:val="0"/>
          <w:numId w:val="17"/>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fldSimple w:instr=" REF _Ref399941610 \r \h  \* MERGEFORMAT ">
        <w:r w:rsidR="003229D7" w:rsidRPr="003229D7">
          <w:rPr>
            <w:i/>
            <w:lang w:eastAsia="de-DE"/>
          </w:rPr>
          <w:t>[3]</w:t>
        </w:r>
      </w:fldSimple>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rsidR="00350974" w:rsidRPr="0049763F" w:rsidRDefault="00350974" w:rsidP="000D4101">
      <w:pPr>
        <w:pStyle w:val="TableCaption"/>
      </w:pPr>
      <w:bookmarkStart w:id="82" w:name="_Toc410656424"/>
      <w:bookmarkStart w:id="83" w:name="_Toc445121087"/>
      <w:r w:rsidRPr="0049763F">
        <w:lastRenderedPageBreak/>
        <w:t xml:space="preserve">Table </w:t>
      </w:r>
      <w:r w:rsidR="00277FAB" w:rsidRPr="0049763F">
        <w:fldChar w:fldCharType="begin"/>
      </w:r>
      <w:r w:rsidRPr="0049763F">
        <w:instrText xml:space="preserve"> STYLEREF 1 \s </w:instrText>
      </w:r>
      <w:r w:rsidR="00277FAB" w:rsidRPr="0049763F">
        <w:fldChar w:fldCharType="separate"/>
      </w:r>
      <w:r w:rsidR="003229D7">
        <w:rPr>
          <w:noProof/>
        </w:rPr>
        <w:t>5</w:t>
      </w:r>
      <w:r w:rsidR="00277FAB" w:rsidRPr="0049763F">
        <w:fldChar w:fldCharType="end"/>
      </w:r>
      <w:r w:rsidRPr="0049763F">
        <w:t>.</w:t>
      </w:r>
      <w:r w:rsidR="00277FAB" w:rsidRPr="0049763F">
        <w:fldChar w:fldCharType="begin"/>
      </w:r>
      <w:r w:rsidRPr="0049763F">
        <w:instrText xml:space="preserve"> SEQ Table \* ARABIC \s 1 </w:instrText>
      </w:r>
      <w:r w:rsidR="00277FAB" w:rsidRPr="0049763F">
        <w:fldChar w:fldCharType="separate"/>
      </w:r>
      <w:r w:rsidR="003229D7">
        <w:rPr>
          <w:noProof/>
        </w:rPr>
        <w:t>1</w:t>
      </w:r>
      <w:r w:rsidR="00277FAB" w:rsidRPr="0049763F">
        <w:fldChar w:fldCharType="end"/>
      </w:r>
      <w:r w:rsidRPr="0049763F">
        <w:t>: Table 11.1/</w:t>
      </w:r>
      <w:fldSimple w:instr=" REF _Ref399941610 \r \h  \* MERGEFORMAT ">
        <w:r w:rsidR="003229D7">
          <w:t>[3]</w:t>
        </w:r>
      </w:fldSimple>
      <w:r w:rsidR="00DC4D9B">
        <w:t xml:space="preserve"> – Collection T</w:t>
      </w:r>
      <w:r w:rsidRPr="0049763F">
        <w:t xml:space="preserve">ypes for </w:t>
      </w:r>
      <w:r w:rsidR="00DC4D9B">
        <w:t>P</w:t>
      </w:r>
      <w:r w:rsidRPr="0049763F">
        <w:t>roperties</w:t>
      </w:r>
      <w:bookmarkEnd w:id="82"/>
      <w:bookmarkEnd w:id="83"/>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0"/>
        <w:gridCol w:w="1890"/>
        <w:gridCol w:w="1890"/>
      </w:tblGrid>
      <w:tr w:rsidR="00350974" w:rsidRPr="001B4E0C" w:rsidTr="00350974">
        <w:trPr>
          <w:cantSplit/>
          <w:jc w:val="center"/>
        </w:trPr>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Collection type</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Set</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proofErr w:type="spellStart"/>
            <w:r w:rsidRPr="001B4E0C">
              <w:rPr>
                <w:lang w:val="en-GB"/>
              </w:rPr>
              <w:t>OrderedSet</w:t>
            </w:r>
            <w:proofErr w:type="spellEnd"/>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Bag</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Sequence</w:t>
            </w:r>
          </w:p>
        </w:tc>
      </w:tr>
    </w:tbl>
    <w:p w:rsidR="00350974" w:rsidRDefault="00350974" w:rsidP="00350974">
      <w:pPr>
        <w:ind w:left="360"/>
        <w:rPr>
          <w:lang w:eastAsia="de-DE"/>
        </w:rPr>
      </w:pPr>
    </w:p>
    <w:p w:rsidR="009C0E9D" w:rsidRDefault="009C0E9D" w:rsidP="009831CB">
      <w:pPr>
        <w:pStyle w:val="Listenabsatz"/>
        <w:numPr>
          <w:ilvl w:val="0"/>
          <w:numId w:val="17"/>
        </w:numPr>
        <w:rPr>
          <w:lang w:eastAsia="de-DE"/>
        </w:rPr>
      </w:pPr>
      <w:r>
        <w:rPr>
          <w:lang w:eastAsia="de-DE"/>
        </w:rPr>
        <w:t>Read Only</w:t>
      </w:r>
      <w:r w:rsidR="00A669DA">
        <w:rPr>
          <w:lang w:eastAsia="de-DE"/>
        </w:rPr>
        <w:br/>
      </w:r>
      <w:r>
        <w:rPr>
          <w:lang w:eastAsia="de-DE"/>
        </w:rPr>
        <w:t>If true, the attribute may only be read, and not changed by the client. The default value is false.</w:t>
      </w:r>
    </w:p>
    <w:p w:rsidR="009C0E9D" w:rsidRDefault="009C0E9D" w:rsidP="009831CB">
      <w:pPr>
        <w:pStyle w:val="Listenabsatz"/>
        <w:numPr>
          <w:ilvl w:val="0"/>
          <w:numId w:val="17"/>
        </w:numPr>
        <w:rPr>
          <w:lang w:eastAsia="de-DE"/>
        </w:rPr>
      </w:pPr>
      <w:r>
        <w:rPr>
          <w:lang w:eastAsia="de-DE"/>
        </w:rPr>
        <w:t>Type</w:t>
      </w:r>
      <w:r w:rsidR="00A669DA">
        <w:rPr>
          <w:lang w:eastAsia="de-DE"/>
        </w:rPr>
        <w:br/>
      </w:r>
      <w:r>
        <w:rPr>
          <w:lang w:eastAsia="de-DE"/>
        </w:rPr>
        <w:t xml:space="preserve">Refers to a data type; see section </w:t>
      </w:r>
      <w:r w:rsidR="00277FAB">
        <w:rPr>
          <w:lang w:eastAsia="de-DE"/>
        </w:rPr>
        <w:fldChar w:fldCharType="begin"/>
      </w:r>
      <w:r w:rsidR="003758B7">
        <w:rPr>
          <w:lang w:eastAsia="de-DE"/>
        </w:rPr>
        <w:instrText xml:space="preserve"> REF _Ref401241634 \r \h </w:instrText>
      </w:r>
      <w:r w:rsidR="00277FAB">
        <w:rPr>
          <w:lang w:eastAsia="de-DE"/>
        </w:rPr>
      </w:r>
      <w:r w:rsidR="00277FAB">
        <w:rPr>
          <w:lang w:eastAsia="de-DE"/>
        </w:rPr>
        <w:fldChar w:fldCharType="separate"/>
      </w:r>
      <w:r w:rsidR="003229D7">
        <w:rPr>
          <w:lang w:eastAsia="de-DE"/>
        </w:rPr>
        <w:t>5.8</w:t>
      </w:r>
      <w:r w:rsidR="00277FAB">
        <w:rPr>
          <w:lang w:eastAsia="de-DE"/>
        </w:rPr>
        <w:fldChar w:fldCharType="end"/>
      </w:r>
      <w:r>
        <w:rPr>
          <w:lang w:eastAsia="de-DE"/>
        </w:rPr>
        <w:t>.</w:t>
      </w:r>
    </w:p>
    <w:p w:rsidR="009C0E9D" w:rsidRDefault="009C0E9D" w:rsidP="009831CB">
      <w:pPr>
        <w:pStyle w:val="Listenabsatz"/>
        <w:numPr>
          <w:ilvl w:val="0"/>
          <w:numId w:val="17"/>
        </w:numPr>
        <w:rPr>
          <w:lang w:eastAsia="de-DE"/>
        </w:rPr>
      </w:pPr>
      <w:r>
        <w:rPr>
          <w:lang w:eastAsia="de-DE"/>
        </w:rPr>
        <w:t>Default Value</w:t>
      </w:r>
      <w:r w:rsidR="00A669DA">
        <w:rPr>
          <w:lang w:eastAsia="de-DE"/>
        </w:rPr>
        <w:br/>
      </w:r>
      <w:r>
        <w:rPr>
          <w:lang w:eastAsia="de-DE"/>
        </w:rPr>
        <w:t>Provides the value that the attribute has to start with in case the value is not provided during creation</w:t>
      </w:r>
      <w:r w:rsidR="00EC7A11">
        <w:rPr>
          <w:lang w:eastAsia="de-DE"/>
        </w:rPr>
        <w:t>,</w:t>
      </w:r>
      <w:r>
        <w:rPr>
          <w:lang w:eastAsia="de-DE"/>
        </w:rPr>
        <w:t xml:space="preserve"> or already defined because of a system state.</w:t>
      </w:r>
    </w:p>
    <w:p w:rsidR="009C0E9D" w:rsidRDefault="009C0E9D" w:rsidP="009831CB">
      <w:pPr>
        <w:pStyle w:val="Listenabsatz"/>
        <w:numPr>
          <w:ilvl w:val="0"/>
          <w:numId w:val="17"/>
        </w:numPr>
        <w:tabs>
          <w:tab w:val="center" w:pos="1276"/>
          <w:tab w:val="left" w:pos="1701"/>
        </w:tabs>
        <w:rPr>
          <w:lang w:eastAsia="de-DE"/>
        </w:rPr>
      </w:pPr>
      <w:r>
        <w:rPr>
          <w:lang w:eastAsia="de-DE"/>
        </w:rPr>
        <w:t>Multiplicity (*, 1, 1..*,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“2..17”.</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sidR="00412947">
        <w:rPr>
          <w:lang w:eastAsia="de-DE"/>
        </w:rPr>
        <w:t>A</w:t>
      </w:r>
      <w:r>
        <w:rPr>
          <w:lang w:eastAsia="de-DE"/>
        </w:rPr>
        <w:t>ttribute</w:t>
      </w:r>
      <w:proofErr w:type="spellEnd"/>
      <w:r>
        <w:rPr>
          <w:lang w:eastAsia="de-DE"/>
        </w:rPr>
        <w:t>» stereotype</w:t>
      </w:r>
      <w:r w:rsidR="002B146D" w:rsidRPr="002B146D">
        <w:t xml:space="preserve"> </w:t>
      </w:r>
      <w:r w:rsidR="002B146D">
        <w:rPr>
          <w:lang w:eastAsia="de-DE"/>
        </w:rPr>
        <w:t>which extents</w:t>
      </w:r>
      <w:r w:rsidR="002B146D">
        <w:rPr>
          <w:lang w:eastAsia="de-DE"/>
        </w:rPr>
        <w:br/>
      </w:r>
      <w:r w:rsidR="002B146D" w:rsidRPr="002B146D">
        <w:rPr>
          <w:lang w:eastAsia="de-DE"/>
        </w:rPr>
        <w:t>(</w:t>
      </w:r>
      <w:r w:rsidR="008F76FF">
        <w:rPr>
          <w:noProof/>
          <w:lang w:val="de-DE" w:eastAsia="de-DE"/>
        </w:rPr>
        <w:drawing>
          <wp:inline distT="0" distB="0" distL="0" distR="0">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the «</w:t>
      </w:r>
      <w:proofErr w:type="spellStart"/>
      <w:r w:rsidR="002B146D" w:rsidRPr="002B146D">
        <w:rPr>
          <w:lang w:eastAsia="de-DE"/>
        </w:rPr>
        <w:t>metaclass</w:t>
      </w:r>
      <w:proofErr w:type="spellEnd"/>
      <w:r w:rsidR="002B146D" w:rsidRPr="002B146D">
        <w:rPr>
          <w:lang w:eastAsia="de-DE"/>
        </w:rPr>
        <w:t xml:space="preserve">» </w:t>
      </w:r>
      <w:r w:rsidR="002B146D">
        <w:rPr>
          <w:lang w:eastAsia="de-DE"/>
        </w:rPr>
        <w:t>Property</w:t>
      </w:r>
      <w:r>
        <w:rPr>
          <w:lang w:eastAsia="de-DE"/>
        </w:rPr>
        <w:t>:</w:t>
      </w:r>
    </w:p>
    <w:p w:rsidR="00412947" w:rsidRPr="002B146D" w:rsidRDefault="00E01236" w:rsidP="009831CB">
      <w:pPr>
        <w:jc w:val="center"/>
        <w:rPr>
          <w:noProof/>
          <w:lang w:eastAsia="de-DE"/>
        </w:rPr>
      </w:pPr>
      <w:r>
        <w:rPr>
          <w:noProof/>
          <w:lang w:val="de-DE" w:eastAsia="de-DE"/>
        </w:rPr>
        <w:drawing>
          <wp:inline distT="0" distB="0" distL="0" distR="0">
            <wp:extent cx="3743325" cy="2505075"/>
            <wp:effectExtent l="19050" t="0" r="9525"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743325" cy="2505075"/>
                    </a:xfrm>
                    <a:prstGeom prst="rect">
                      <a:avLst/>
                    </a:prstGeom>
                    <a:noFill/>
                    <a:ln w="9525">
                      <a:noFill/>
                      <a:miter lim="800000"/>
                      <a:headEnd/>
                      <a:tailEnd/>
                    </a:ln>
                  </pic:spPr>
                </pic:pic>
              </a:graphicData>
            </a:graphic>
          </wp:inline>
        </w:drawing>
      </w:r>
    </w:p>
    <w:p w:rsidR="00412947" w:rsidRDefault="00412947" w:rsidP="00427868">
      <w:pPr>
        <w:pStyle w:val="FigureCaption"/>
      </w:pPr>
      <w:bookmarkStart w:id="84" w:name="_Toc409162988"/>
      <w:bookmarkStart w:id="85" w:name="_Toc410656425"/>
      <w:bookmarkStart w:id="86" w:name="_Toc445121048"/>
      <w:r>
        <w:t xml:space="preserve">Figure </w:t>
      </w:r>
      <w:r w:rsidR="00277FAB">
        <w:fldChar w:fldCharType="begin"/>
      </w:r>
      <w:r w:rsidR="006308AF">
        <w:instrText xml:space="preserve"> STYLEREF 1 \s </w:instrText>
      </w:r>
      <w:r w:rsidR="00277FAB">
        <w:fldChar w:fldCharType="separate"/>
      </w:r>
      <w:r w:rsidR="003229D7">
        <w:t>5</w:t>
      </w:r>
      <w:r w:rsidR="00277FAB">
        <w:fldChar w:fldCharType="end"/>
      </w:r>
      <w:r>
        <w:t>.</w:t>
      </w:r>
      <w:r w:rsidR="00277FAB">
        <w:fldChar w:fldCharType="begin"/>
      </w:r>
      <w:r w:rsidR="006308AF">
        <w:instrText xml:space="preserve"> SEQ Figure \* ARABIC \s 1 </w:instrText>
      </w:r>
      <w:r w:rsidR="00277FAB">
        <w:fldChar w:fldCharType="separate"/>
      </w:r>
      <w:r w:rsidR="003229D7">
        <w:t>7</w:t>
      </w:r>
      <w:r w:rsidR="00277FAB">
        <w:fldChar w:fldCharType="end"/>
      </w:r>
      <w:r>
        <w:t xml:space="preserve">: </w:t>
      </w:r>
      <w:r w:rsidRPr="00412947">
        <w:t>«</w:t>
      </w:r>
      <w:proofErr w:type="spellStart"/>
      <w:r w:rsidR="00637408">
        <w:t>OpenModel</w:t>
      </w:r>
      <w:r w:rsidRPr="00412947">
        <w:t>Attribute</w:t>
      </w:r>
      <w:proofErr w:type="spellEnd"/>
      <w:r w:rsidRPr="00412947">
        <w:t>» Stereotype</w:t>
      </w:r>
      <w:bookmarkEnd w:id="84"/>
      <w:bookmarkEnd w:id="85"/>
      <w:bookmarkEnd w:id="86"/>
    </w:p>
    <w:p w:rsidR="00E73C23" w:rsidRDefault="00E73C23" w:rsidP="00E73C23">
      <w:pPr>
        <w:pStyle w:val="Listenabsatz"/>
        <w:numPr>
          <w:ilvl w:val="0"/>
          <w:numId w:val="18"/>
        </w:numPr>
        <w:ind w:left="1080"/>
        <w:rPr>
          <w:lang w:eastAsia="de-DE"/>
        </w:rPr>
      </w:pPr>
      <w:proofErr w:type="spellStart"/>
      <w:proofErr w:type="gramStart"/>
      <w:r>
        <w:rPr>
          <w:lang w:eastAsia="de-DE"/>
        </w:rPr>
        <w:lastRenderedPageBreak/>
        <w:t>attributeValueChangeNotification</w:t>
      </w:r>
      <w:proofErr w:type="spellEnd"/>
      <w:proofErr w:type="gramEnd"/>
      <w:r w:rsidR="00AC0087">
        <w:rPr>
          <w:lang w:eastAsia="de-DE"/>
        </w:rPr>
        <w:t xml:space="preserve"> (</w:t>
      </w:r>
      <w:r w:rsidR="00AC0087" w:rsidRPr="00776564">
        <w:rPr>
          <w:lang w:eastAsia="de-DE"/>
        </w:rPr>
        <w:t xml:space="preserve">only relevant in the purpose-specific modules of the </w:t>
      </w:r>
      <w:r w:rsidR="00737601">
        <w:rPr>
          <w:lang w:eastAsia="de-DE"/>
        </w:rPr>
        <w:t>i</w:t>
      </w:r>
      <w:r w:rsidR="00AC0087" w:rsidRPr="00776564">
        <w:rPr>
          <w:lang w:eastAsia="de-DE"/>
        </w:rPr>
        <w:t xml:space="preserve">nformation </w:t>
      </w:r>
      <w:r w:rsidR="00737601">
        <w:rPr>
          <w:lang w:eastAsia="de-DE"/>
        </w:rPr>
        <w:t>m</w:t>
      </w:r>
      <w:r w:rsidR="00AC0087" w:rsidRPr="00776564">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sidR="00AC0087">
        <w:rPr>
          <w:lang w:eastAsia="de-DE"/>
        </w:rPr>
        <w:t>)</w:t>
      </w:r>
      <w:r>
        <w:rPr>
          <w:lang w:eastAsia="de-DE"/>
        </w:rPr>
        <w:br/>
        <w:t>This property defines whether a notification has to be raised when the attribute changes its value or not.</w:t>
      </w:r>
    </w:p>
    <w:p w:rsidR="009C0E9D" w:rsidRDefault="009C0E9D" w:rsidP="009831CB">
      <w:pPr>
        <w:pStyle w:val="Listenabsatz"/>
        <w:numPr>
          <w:ilvl w:val="0"/>
          <w:numId w:val="18"/>
        </w:numPr>
        <w:ind w:left="1080"/>
        <w:rPr>
          <w:lang w:eastAsia="de-DE"/>
        </w:rPr>
      </w:pPr>
      <w:proofErr w:type="spellStart"/>
      <w:r>
        <w:rPr>
          <w:lang w:eastAsia="de-DE"/>
        </w:rPr>
        <w:t>isInvariant</w:t>
      </w:r>
      <w:proofErr w:type="spellEnd"/>
      <w:r w:rsidR="000E4BCF">
        <w:rPr>
          <w:lang w:eastAsia="de-DE"/>
        </w:rPr>
        <w:br/>
      </w:r>
      <w:r w:rsidR="00F00AA6">
        <w:rPr>
          <w:lang w:eastAsia="de-DE"/>
        </w:rPr>
        <w:t>This property i</w:t>
      </w:r>
      <w:r>
        <w:rPr>
          <w:lang w:eastAsia="de-DE"/>
        </w:rPr>
        <w:t>dentifies if the value of the attribute can be changed after it has been created.</w:t>
      </w:r>
    </w:p>
    <w:p w:rsidR="009C0E9D" w:rsidRDefault="009C0E9D" w:rsidP="009831CB">
      <w:pPr>
        <w:pStyle w:val="Listenabsatz"/>
        <w:numPr>
          <w:ilvl w:val="0"/>
          <w:numId w:val="18"/>
        </w:numPr>
        <w:ind w:left="1080"/>
        <w:rPr>
          <w:lang w:eastAsia="de-DE"/>
        </w:rPr>
      </w:pPr>
      <w:proofErr w:type="spellStart"/>
      <w:r>
        <w:rPr>
          <w:lang w:eastAsia="de-DE"/>
        </w:rPr>
        <w:t>valueRange</w:t>
      </w:r>
      <w:proofErr w:type="spellEnd"/>
      <w:r w:rsidR="000E4BCF">
        <w:rPr>
          <w:lang w:eastAsia="de-DE"/>
        </w:rPr>
        <w:br/>
      </w:r>
      <w:r w:rsidR="001C5CA3" w:rsidRPr="001C5CA3">
        <w:rPr>
          <w:lang w:eastAsia="de-DE"/>
        </w:rPr>
        <w:t xml:space="preserve">This property </w:t>
      </w:r>
      <w:r w:rsidR="001C5CA3">
        <w:rPr>
          <w:lang w:eastAsia="de-DE"/>
        </w:rPr>
        <w:t>i</w:t>
      </w:r>
      <w:r>
        <w:rPr>
          <w:lang w:eastAsia="de-DE"/>
        </w:rPr>
        <w:t>dentifies the allowed values for the attribute.</w:t>
      </w:r>
    </w:p>
    <w:p w:rsidR="00F76EA0" w:rsidRDefault="001C5CA3" w:rsidP="00F76EA0">
      <w:pPr>
        <w:pStyle w:val="Listenabsatz"/>
        <w:numPr>
          <w:ilvl w:val="0"/>
          <w:numId w:val="18"/>
        </w:numPr>
        <w:ind w:left="1080"/>
        <w:rPr>
          <w:lang w:eastAsia="de-DE"/>
        </w:rPr>
      </w:pPr>
      <w:proofErr w:type="spellStart"/>
      <w:proofErr w:type="gramStart"/>
      <w:r w:rsidRPr="001C5CA3">
        <w:rPr>
          <w:lang w:eastAsia="de-DE"/>
        </w:rPr>
        <w:t>partOf</w:t>
      </w:r>
      <w:r w:rsidR="00F76EA0">
        <w:rPr>
          <w:lang w:eastAsia="de-DE"/>
        </w:rPr>
        <w:t>ObjectKey</w:t>
      </w:r>
      <w:proofErr w:type="spellEnd"/>
      <w:proofErr w:type="gramEnd"/>
      <w:r>
        <w:rPr>
          <w:lang w:eastAsia="de-DE"/>
        </w:rPr>
        <w:br/>
        <w:t xml:space="preserve">This property indicates </w:t>
      </w:r>
      <w:r w:rsidR="00F00AA6">
        <w:rPr>
          <w:lang w:eastAsia="de-DE"/>
        </w:rPr>
        <w:t>if</w:t>
      </w:r>
      <w:r>
        <w:rPr>
          <w:lang w:eastAsia="de-DE"/>
        </w:rPr>
        <w:t xml:space="preserve"> the attribute is part of the </w:t>
      </w:r>
      <w:r w:rsidR="00F00AA6">
        <w:rPr>
          <w:lang w:eastAsia="de-DE"/>
        </w:rPr>
        <w:t xml:space="preserve">object </w:t>
      </w:r>
      <w:r w:rsidR="00F76EA0">
        <w:rPr>
          <w:lang w:eastAsia="de-DE"/>
        </w:rPr>
        <w:t>key</w:t>
      </w:r>
      <w:r w:rsidR="005B6137">
        <w:rPr>
          <w:lang w:eastAsia="de-DE"/>
        </w:rPr>
        <w:t xml:space="preserve"> or not</w:t>
      </w:r>
      <w:r>
        <w:rPr>
          <w:lang w:eastAsia="de-DE"/>
        </w:rPr>
        <w:t>.</w:t>
      </w:r>
      <w:r w:rsidR="005B6137">
        <w:rPr>
          <w:lang w:eastAsia="de-DE"/>
        </w:rPr>
        <w:br/>
      </w:r>
      <w:r w:rsidR="00F00AA6">
        <w:rPr>
          <w:lang w:eastAsia="de-DE"/>
        </w:rPr>
        <w:t>V</w:t>
      </w:r>
      <w:r w:rsidR="00F00AA6" w:rsidRPr="00F00AA6">
        <w:rPr>
          <w:lang w:eastAsia="de-DE"/>
        </w:rPr>
        <w:t>alue</w:t>
      </w:r>
      <w:r w:rsidR="00F00AA6">
        <w:rPr>
          <w:lang w:eastAsia="de-DE"/>
        </w:rPr>
        <w:t xml:space="preserve"> </w:t>
      </w:r>
      <w:r w:rsidR="00F00AA6" w:rsidRPr="00F00AA6">
        <w:rPr>
          <w:lang w:eastAsia="de-DE"/>
        </w:rPr>
        <w:t>=</w:t>
      </w:r>
      <w:r w:rsidR="00F00AA6">
        <w:rPr>
          <w:lang w:eastAsia="de-DE"/>
        </w:rPr>
        <w:t xml:space="preserve"> </w:t>
      </w:r>
      <w:r w:rsidR="00F00AA6" w:rsidRPr="00F00AA6">
        <w:rPr>
          <w:lang w:eastAsia="de-DE"/>
        </w:rPr>
        <w:t xml:space="preserve">0 </w:t>
      </w:r>
      <w:r w:rsidR="00F00AA6">
        <w:rPr>
          <w:lang w:eastAsia="de-DE"/>
        </w:rPr>
        <w:t xml:space="preserve">(default) </w:t>
      </w:r>
      <w:r w:rsidR="00F00AA6" w:rsidRPr="00F00AA6">
        <w:rPr>
          <w:lang w:eastAsia="de-DE"/>
        </w:rPr>
        <w:t xml:space="preserve">means </w:t>
      </w:r>
      <w:r w:rsidR="00F00AA6">
        <w:rPr>
          <w:lang w:eastAsia="de-DE"/>
        </w:rPr>
        <w:t xml:space="preserve">the attribute is not part of the object </w:t>
      </w:r>
      <w:r w:rsidR="00F76EA0">
        <w:rPr>
          <w:lang w:eastAsia="de-DE"/>
        </w:rPr>
        <w:t>key</w:t>
      </w:r>
      <w:r w:rsidR="005B6137">
        <w:rPr>
          <w:lang w:eastAsia="de-DE"/>
        </w:rPr>
        <w:t>.</w:t>
      </w:r>
      <w:r w:rsidR="005B6137">
        <w:rPr>
          <w:lang w:eastAsia="de-DE"/>
        </w:rPr>
        <w:br/>
      </w:r>
      <w:r w:rsidR="005B6137">
        <w:rPr>
          <w:lang w:eastAsia="de-DE"/>
        </w:rPr>
        <w:t>V</w:t>
      </w:r>
      <w:r w:rsidR="00F00AA6">
        <w:rPr>
          <w:lang w:eastAsia="de-DE"/>
        </w:rPr>
        <w:t xml:space="preserve">alues &gt; 0 indicate that the attribute is part of </w:t>
      </w:r>
      <w:r w:rsidR="005B6137">
        <w:rPr>
          <w:lang w:eastAsia="de-DE"/>
        </w:rPr>
        <w:t xml:space="preserve">the object </w:t>
      </w:r>
      <w:r w:rsidR="00F76EA0">
        <w:rPr>
          <w:lang w:eastAsia="de-DE"/>
        </w:rPr>
        <w:t>key</w:t>
      </w:r>
      <w:r w:rsidR="005B6137">
        <w:rPr>
          <w:lang w:eastAsia="de-DE"/>
        </w:rPr>
        <w:t xml:space="preserve"> and the value </w:t>
      </w:r>
      <w:r w:rsidR="00F00AA6" w:rsidRPr="00F00AA6">
        <w:rPr>
          <w:lang w:eastAsia="de-DE"/>
        </w:rPr>
        <w:t xml:space="preserve">defines the order </w:t>
      </w:r>
      <w:r w:rsidR="005B6137">
        <w:rPr>
          <w:lang w:eastAsia="de-DE"/>
        </w:rPr>
        <w:t xml:space="preserve">of the attribute in case the </w:t>
      </w:r>
      <w:r w:rsidR="00F76EA0">
        <w:rPr>
          <w:lang w:eastAsia="de-DE"/>
        </w:rPr>
        <w:t>key</w:t>
      </w:r>
      <w:r w:rsidR="005B6137">
        <w:rPr>
          <w:lang w:eastAsia="de-DE"/>
        </w:rPr>
        <w:t xml:space="preserve"> is composed of more than one attribute.</w:t>
      </w:r>
      <w:r w:rsidR="00F76EA0">
        <w:rPr>
          <w:lang w:eastAsia="de-DE"/>
        </w:rPr>
        <w:br/>
        <w:t>Attributes which are used as a key must be invariant</w:t>
      </w:r>
      <w:r w:rsidR="00E01236">
        <w:rPr>
          <w:lang w:eastAsia="de-DE"/>
        </w:rPr>
        <w:t xml:space="preserve"> (</w:t>
      </w:r>
      <w:r w:rsidR="00F76EA0">
        <w:rPr>
          <w:lang w:eastAsia="de-DE"/>
        </w:rPr>
        <w:t xml:space="preserve">i.e., property </w:t>
      </w:r>
      <w:proofErr w:type="spellStart"/>
      <w:r w:rsidR="00F76EA0">
        <w:rPr>
          <w:lang w:eastAsia="de-DE"/>
        </w:rPr>
        <w:t>isInvariant</w:t>
      </w:r>
      <w:proofErr w:type="spellEnd"/>
      <w:r w:rsidR="00F76EA0">
        <w:rPr>
          <w:lang w:eastAsia="de-DE"/>
        </w:rPr>
        <w:t xml:space="preserve"> = true</w:t>
      </w:r>
      <w:r w:rsidR="00E01236">
        <w:rPr>
          <w:lang w:eastAsia="de-DE"/>
        </w:rPr>
        <w:t>) and must not be optional (</w:t>
      </w:r>
      <w:r w:rsidR="00151245">
        <w:rPr>
          <w:lang w:eastAsia="de-DE"/>
        </w:rPr>
        <w:t>i.e., the multiplicity must be [1] or [1</w:t>
      </w:r>
      <w:proofErr w:type="gramStart"/>
      <w:r w:rsidR="00151245">
        <w:rPr>
          <w:lang w:eastAsia="de-DE"/>
        </w:rPr>
        <w:t>..x</w:t>
      </w:r>
      <w:proofErr w:type="gramEnd"/>
      <w:r w:rsidR="00151245">
        <w:rPr>
          <w:lang w:eastAsia="de-DE"/>
        </w:rPr>
        <w:t>])</w:t>
      </w:r>
      <w:r w:rsidR="00F76EA0">
        <w:rPr>
          <w:lang w:eastAsia="de-DE"/>
        </w:rPr>
        <w:t>.</w:t>
      </w:r>
    </w:p>
    <w:p w:rsidR="00F76EA0" w:rsidRDefault="00F76EA0" w:rsidP="002A3E94">
      <w:pPr>
        <w:pStyle w:val="Listenabsatz"/>
        <w:numPr>
          <w:ilvl w:val="0"/>
          <w:numId w:val="18"/>
        </w:numPr>
        <w:ind w:left="1080"/>
        <w:rPr>
          <w:lang w:eastAsia="de-DE"/>
        </w:rPr>
      </w:pPr>
      <w:r>
        <w:rPr>
          <w:lang w:eastAsia="de-DE"/>
        </w:rPr>
        <w:t>unit</w:t>
      </w:r>
      <w:r>
        <w:rPr>
          <w:lang w:eastAsia="de-DE"/>
        </w:rPr>
        <w:br/>
      </w:r>
      <w:r w:rsidR="002A3E94">
        <w:rPr>
          <w:lang w:eastAsia="de-DE"/>
        </w:rPr>
        <w:t>This optional property contains a textual definition of the unit associated with the attribute value.</w:t>
      </w:r>
      <w:r w:rsidR="002A3E94">
        <w:rPr>
          <w:lang w:eastAsia="de-DE"/>
        </w:rPr>
        <w:br/>
      </w:r>
      <w:r w:rsidR="00BF6A26" w:rsidRPr="00BF6A26">
        <w:rPr>
          <w:lang w:eastAsia="de-DE"/>
        </w:rPr>
        <w:t xml:space="preserve">The </w:t>
      </w:r>
      <w:commentRangeStart w:id="87"/>
      <w:commentRangeStart w:id="88"/>
      <w:r w:rsidR="00BF6A26" w:rsidRPr="00BF6A26">
        <w:rPr>
          <w:lang w:eastAsia="de-DE"/>
        </w:rPr>
        <w:t xml:space="preserve">spelling </w:t>
      </w:r>
      <w:commentRangeEnd w:id="87"/>
      <w:r w:rsidR="007A4A85">
        <w:rPr>
          <w:rStyle w:val="Kommentarzeichen"/>
        </w:rPr>
        <w:commentReference w:id="87"/>
      </w:r>
      <w:commentRangeEnd w:id="88"/>
      <w:r w:rsidR="00F023BE">
        <w:rPr>
          <w:rStyle w:val="Kommentarzeichen"/>
        </w:rPr>
        <w:commentReference w:id="88"/>
      </w:r>
      <w:r w:rsidR="00BF6A26" w:rsidRPr="00BF6A26">
        <w:rPr>
          <w:lang w:eastAsia="de-DE"/>
        </w:rPr>
        <w:t>of the unit</w:t>
      </w:r>
      <w:r w:rsidR="007A4A85" w:rsidRPr="007A4A85">
        <w:rPr>
          <w:lang w:eastAsia="de-DE"/>
        </w:rPr>
        <w:t>, including the ones beyond SI scope</w:t>
      </w:r>
      <w:r w:rsidR="007A4A85">
        <w:rPr>
          <w:lang w:eastAsia="de-DE"/>
        </w:rPr>
        <w:t>,</w:t>
      </w:r>
      <w:r w:rsidR="00BF6A26" w:rsidRPr="00BF6A26">
        <w:rPr>
          <w:lang w:eastAsia="de-DE"/>
        </w:rPr>
        <w:t xml:space="preserve"> </w:t>
      </w:r>
      <w:r w:rsidR="002A3E94">
        <w:rPr>
          <w:lang w:eastAsia="de-DE"/>
        </w:rPr>
        <w:t xml:space="preserve">shall be in accordance to the </w:t>
      </w:r>
      <w:proofErr w:type="spellStart"/>
      <w:r w:rsidR="002A3E94">
        <w:rPr>
          <w:lang w:eastAsia="de-DE"/>
        </w:rPr>
        <w:t>NIST</w:t>
      </w:r>
      <w:proofErr w:type="spellEnd"/>
      <w:r w:rsidR="002A3E94">
        <w:rPr>
          <w:lang w:eastAsia="de-DE"/>
        </w:rPr>
        <w:t xml:space="preserve"> Publication 811 “Guide for the Use of the International System of Units (SI)” (</w:t>
      </w:r>
      <w:proofErr w:type="spellStart"/>
      <w:r w:rsidR="002A3E94">
        <w:rPr>
          <w:lang w:eastAsia="de-DE"/>
        </w:rPr>
        <w:t>http://www.nist.gov/pml/pubs/sp811/index.cfm</w:t>
      </w:r>
      <w:proofErr w:type="spellEnd"/>
      <w:r w:rsidR="002A3E94">
        <w:rPr>
          <w:lang w:eastAsia="de-DE"/>
        </w:rPr>
        <w:t>), section 9 “Rules and Style Conventions for Spelling Unit Names”.</w:t>
      </w:r>
    </w:p>
    <w:p w:rsidR="00E537A0" w:rsidRDefault="00E537A0" w:rsidP="009831CB">
      <w:pPr>
        <w:pStyle w:val="Listenabsatz"/>
        <w:numPr>
          <w:ilvl w:val="0"/>
          <w:numId w:val="18"/>
        </w:numPr>
        <w:ind w:left="1080"/>
        <w:rPr>
          <w:lang w:eastAsia="de-DE"/>
        </w:rPr>
      </w:pPr>
      <w:commentRangeStart w:id="89"/>
      <w:proofErr w:type="gramStart"/>
      <w:r>
        <w:rPr>
          <w:lang w:eastAsia="de-DE"/>
        </w:rPr>
        <w:t>reference</w:t>
      </w:r>
      <w:commentRangeEnd w:id="89"/>
      <w:proofErr w:type="gramEnd"/>
      <w:r>
        <w:rPr>
          <w:rStyle w:val="Kommentarzeichen"/>
        </w:rPr>
        <w:commentReference w:id="89"/>
      </w:r>
      <w:r w:rsidR="009C1280">
        <w:rPr>
          <w:lang w:eastAsia="de-DE"/>
        </w:rPr>
        <w:br/>
        <w:t xml:space="preserve">This optional property contains a reference </w:t>
      </w:r>
      <w:r w:rsidR="009C1280" w:rsidRPr="009C1280">
        <w:rPr>
          <w:lang w:eastAsia="de-DE"/>
        </w:rPr>
        <w:t xml:space="preserve">upon which </w:t>
      </w:r>
      <w:r w:rsidR="009C1280">
        <w:rPr>
          <w:lang w:eastAsia="de-DE"/>
        </w:rPr>
        <w:t>the</w:t>
      </w:r>
      <w:r w:rsidR="009C1280" w:rsidRPr="009C1280">
        <w:rPr>
          <w:lang w:eastAsia="de-DE"/>
        </w:rPr>
        <w:t xml:space="preserve"> attribute is based.</w:t>
      </w:r>
      <w:r w:rsidR="00850AD3">
        <w:rPr>
          <w:lang w:eastAsia="de-DE"/>
        </w:rPr>
        <w:t xml:space="preserve"> A reference to a standard is preferred.</w:t>
      </w:r>
    </w:p>
    <w:p w:rsidR="009C0E9D" w:rsidRDefault="00242577"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sidR="000E4BCF">
        <w:rPr>
          <w:lang w:eastAsia="de-DE"/>
        </w:rPr>
        <w:br/>
      </w:r>
      <w:r w:rsidR="009C0E9D">
        <w:rPr>
          <w:lang w:eastAsia="de-DE"/>
        </w:rPr>
        <w:t xml:space="preserve">This property qualifies the support of the attribute at the management interface. See definition in section </w:t>
      </w:r>
      <w:r w:rsidR="00277FAB">
        <w:rPr>
          <w:lang w:eastAsia="de-DE"/>
        </w:rPr>
        <w:fldChar w:fldCharType="begin"/>
      </w:r>
      <w:r w:rsidR="004B7996">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sidR="009C0E9D">
        <w:rPr>
          <w:lang w:eastAsia="de-DE"/>
        </w:rPr>
        <w:t>.</w:t>
      </w:r>
    </w:p>
    <w:p w:rsidR="009C0E9D" w:rsidRDefault="00242577" w:rsidP="009831CB">
      <w:pPr>
        <w:pStyle w:val="Listenabsatz"/>
        <w:numPr>
          <w:ilvl w:val="0"/>
          <w:numId w:val="18"/>
        </w:numPr>
        <w:ind w:left="1080"/>
        <w:rPr>
          <w:lang w:eastAsia="de-DE"/>
        </w:rPr>
      </w:pPr>
      <w:r>
        <w:rPr>
          <w:lang w:eastAsia="de-DE"/>
        </w:rPr>
        <w:t>c</w:t>
      </w:r>
      <w:r w:rsidR="009C0E9D">
        <w:rPr>
          <w:lang w:eastAsia="de-DE"/>
        </w:rPr>
        <w:t>ondition</w:t>
      </w:r>
      <w:r w:rsidR="000E4BCF">
        <w:rPr>
          <w:lang w:eastAsia="de-DE"/>
        </w:rPr>
        <w:br/>
      </w:r>
      <w:r w:rsidR="009C0E9D">
        <w:rPr>
          <w:lang w:eastAsia="de-DE"/>
        </w:rPr>
        <w:t xml:space="preserve">This property contains the condition </w:t>
      </w:r>
      <w:r w:rsidR="009C0E9D">
        <w:rPr>
          <w:lang w:eastAsia="de-DE"/>
        </w:rPr>
        <w:t>for the condition-related support qualifiers.</w:t>
      </w:r>
    </w:p>
    <w:p w:rsidR="009C0E9D" w:rsidRDefault="009C0E9D" w:rsidP="009831CB">
      <w:pPr>
        <w:pStyle w:val="Listenabsatz"/>
        <w:numPr>
          <w:ilvl w:val="0"/>
          <w:numId w:val="17"/>
        </w:numPr>
        <w:rPr>
          <w:lang w:eastAsia="de-DE"/>
        </w:rPr>
      </w:pPr>
      <w:r>
        <w:rPr>
          <w:lang w:eastAsia="de-DE"/>
        </w:rPr>
        <w:t>Other propert</w:t>
      </w:r>
      <w:r w:rsidR="00412947">
        <w:rPr>
          <w:lang w:eastAsia="de-DE"/>
        </w:rPr>
        <w:t>ies</w:t>
      </w:r>
      <w:r>
        <w:rPr>
          <w:lang w:eastAsia="de-DE"/>
        </w:rPr>
        <w:t>:</w:t>
      </w:r>
    </w:p>
    <w:p w:rsidR="009C0E9D" w:rsidRDefault="00CB2A38" w:rsidP="009831CB">
      <w:pPr>
        <w:pStyle w:val="Listenabsatz"/>
        <w:numPr>
          <w:ilvl w:val="0"/>
          <w:numId w:val="18"/>
        </w:numPr>
        <w:ind w:left="1080"/>
        <w:rPr>
          <w:lang w:eastAsia="de-DE"/>
        </w:rPr>
      </w:pPr>
      <w:proofErr w:type="spellStart"/>
      <w:r>
        <w:rPr>
          <w:lang w:eastAsia="de-DE"/>
        </w:rPr>
        <w:t>P</w:t>
      </w:r>
      <w:r w:rsidR="009C0E9D">
        <w:rPr>
          <w:lang w:eastAsia="de-DE"/>
        </w:rPr>
        <w:t>assedBy</w:t>
      </w:r>
      <w:r w:rsidR="001D1C3F">
        <w:rPr>
          <w:lang w:eastAsia="de-DE"/>
        </w:rPr>
        <w:t>Reference</w:t>
      </w:r>
      <w:proofErr w:type="spellEnd"/>
      <w:r w:rsidR="000E4BCF">
        <w:rPr>
          <w:lang w:eastAsia="de-DE"/>
        </w:rPr>
        <w:br/>
      </w:r>
      <w:r w:rsidR="009C0E9D">
        <w:rPr>
          <w:lang w:eastAsia="de-DE"/>
        </w:rPr>
        <w:t>This property shall only be applied to attributes that have an object class defined as their type</w:t>
      </w:r>
      <w:r w:rsidR="00315D31">
        <w:rPr>
          <w:lang w:eastAsia="de-DE"/>
        </w:rPr>
        <w:t>; i.e., on a case by case basis</w:t>
      </w:r>
      <w:r w:rsidR="009C0E9D">
        <w:rPr>
          <w:lang w:eastAsia="de-DE"/>
        </w:rPr>
        <w:t>.</w:t>
      </w:r>
      <w:r w:rsidR="000E4BCF">
        <w:rPr>
          <w:lang w:eastAsia="de-DE"/>
        </w:rPr>
        <w:br/>
      </w:r>
      <w:r w:rsidR="009C0E9D">
        <w:rPr>
          <w:lang w:eastAsia="de-DE"/>
        </w:rPr>
        <w:t xml:space="preserve">The property </w:t>
      </w:r>
      <w:r w:rsidR="00EC7A11">
        <w:rPr>
          <w:lang w:eastAsia="de-DE"/>
        </w:rPr>
        <w:t>defines</w:t>
      </w:r>
      <w:r w:rsidR="009C0E9D">
        <w:rPr>
          <w:lang w:eastAsia="de-DE"/>
        </w:rPr>
        <w:t xml:space="preserve"> </w:t>
      </w:r>
      <w:r w:rsidR="00EC7A11">
        <w:rPr>
          <w:lang w:eastAsia="de-DE"/>
        </w:rPr>
        <w:t>that</w:t>
      </w:r>
      <w:r w:rsidR="009C0E9D">
        <w:rPr>
          <w:lang w:eastAsia="de-DE"/>
        </w:rPr>
        <w:t xml:space="preserve"> the attribute contains only the </w:t>
      </w:r>
      <w:r w:rsidR="001D1C3F">
        <w:rPr>
          <w:lang w:eastAsia="de-DE"/>
        </w:rPr>
        <w:t>reference (</w:t>
      </w:r>
      <w:r w:rsidR="0003550D">
        <w:rPr>
          <w:lang w:eastAsia="de-DE"/>
        </w:rPr>
        <w:t xml:space="preserve">name, </w:t>
      </w:r>
      <w:r w:rsidR="009C0E9D">
        <w:rPr>
          <w:lang w:eastAsia="de-DE"/>
        </w:rPr>
        <w:t>identifier</w:t>
      </w:r>
      <w:r w:rsidR="001D1C3F">
        <w:rPr>
          <w:lang w:eastAsia="de-DE"/>
        </w:rPr>
        <w:t>, address</w:t>
      </w:r>
      <w:r w:rsidR="0003550D">
        <w:rPr>
          <w:lang w:eastAsia="de-DE"/>
        </w:rPr>
        <w:t>)</w:t>
      </w:r>
      <w:r w:rsidR="009C0E9D">
        <w:rPr>
          <w:lang w:eastAsia="de-DE"/>
        </w:rPr>
        <w:t xml:space="preserve"> of the referred object instance(s) when being transferred across the interface.</w:t>
      </w:r>
      <w:r w:rsidR="000E4BCF">
        <w:rPr>
          <w:lang w:eastAsia="de-DE"/>
        </w:rPr>
        <w:br/>
      </w:r>
      <w:r w:rsidR="009C0E9D">
        <w:rPr>
          <w:lang w:eastAsia="de-DE"/>
        </w:rPr>
        <w:t>Otherwise the attribute contains the complete information of the object instance(s) when being transferred across the interface.</w:t>
      </w:r>
    </w:p>
    <w:p w:rsidR="000E4BCF" w:rsidRDefault="00AC004F" w:rsidP="009831CB">
      <w:pPr>
        <w:jc w:val="center"/>
        <w:rPr>
          <w:noProof/>
          <w:lang w:val="de-DE" w:eastAsia="de-DE"/>
        </w:rPr>
      </w:pPr>
      <w:r>
        <w:rPr>
          <w:noProof/>
          <w:lang w:val="de-DE" w:eastAsia="de-DE"/>
        </w:rPr>
        <w:lastRenderedPageBreak/>
        <w:drawing>
          <wp:inline distT="0" distB="0" distL="0" distR="0">
            <wp:extent cx="1057275" cy="1314450"/>
            <wp:effectExtent l="19050" t="0" r="9525"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1057275" cy="1314450"/>
                    </a:xfrm>
                    <a:prstGeom prst="rect">
                      <a:avLst/>
                    </a:prstGeom>
                    <a:noFill/>
                    <a:ln w="9525">
                      <a:noFill/>
                      <a:miter lim="800000"/>
                      <a:headEnd/>
                      <a:tailEnd/>
                    </a:ln>
                  </pic:spPr>
                </pic:pic>
              </a:graphicData>
            </a:graphic>
          </wp:inline>
        </w:drawing>
      </w:r>
    </w:p>
    <w:p w:rsidR="000E4BCF" w:rsidRDefault="000E4BCF" w:rsidP="00427868">
      <w:pPr>
        <w:pStyle w:val="FigureCaption"/>
      </w:pPr>
      <w:bookmarkStart w:id="90" w:name="_Toc409162989"/>
      <w:bookmarkStart w:id="91" w:name="_Toc410656426"/>
      <w:bookmarkStart w:id="92" w:name="_Toc445121049"/>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8</w:t>
      </w:r>
      <w:r w:rsidR="00277FAB">
        <w:fldChar w:fldCharType="end"/>
      </w:r>
      <w:r>
        <w:t xml:space="preserve">: </w:t>
      </w:r>
      <w:r w:rsidRPr="000E4BCF">
        <w:t>«</w:t>
      </w:r>
      <w:proofErr w:type="spellStart"/>
      <w:r w:rsidR="00315D31">
        <w:t>P</w:t>
      </w:r>
      <w:r w:rsidRPr="000E4BCF">
        <w:t>assedBy</w:t>
      </w:r>
      <w:r w:rsidR="008E1A0A">
        <w:t>Reference</w:t>
      </w:r>
      <w:proofErr w:type="spellEnd"/>
      <w:r w:rsidRPr="000E4BCF">
        <w:t>» Stereotype</w:t>
      </w:r>
      <w:bookmarkEnd w:id="90"/>
      <w:bookmarkEnd w:id="91"/>
      <w:bookmarkEnd w:id="92"/>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Is derived</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derived union</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leaf</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static</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9642A4">
        <w:rPr>
          <w:lang w:eastAsia="de-DE"/>
        </w:rPr>
        <w:t xml:space="preserve"> (default = public)</w:t>
      </w:r>
    </w:p>
    <w:p w:rsidR="009C0E9D" w:rsidRDefault="009C0E9D" w:rsidP="009831CB">
      <w:pPr>
        <w:rPr>
          <w:lang w:eastAsia="de-DE"/>
        </w:rPr>
      </w:pPr>
    </w:p>
    <w:p w:rsidR="00C345DD" w:rsidRPr="0049763F" w:rsidRDefault="00C345DD" w:rsidP="00C345DD">
      <w:pPr>
        <w:pStyle w:val="TableCaption"/>
      </w:pPr>
      <w:bookmarkStart w:id="93" w:name="_Ref445366328"/>
      <w:proofErr w:type="gramStart"/>
      <w:r w:rsidRPr="0049763F">
        <w:t xml:space="preserve">Table </w:t>
      </w:r>
      <w:proofErr w:type="gramEnd"/>
      <w:r w:rsidR="00277FAB" w:rsidRPr="0049763F">
        <w:fldChar w:fldCharType="begin"/>
      </w:r>
      <w:r w:rsidRPr="0049763F">
        <w:instrText xml:space="preserve"> STYLEREF 1 \s </w:instrText>
      </w:r>
      <w:r w:rsidR="00277FAB" w:rsidRPr="0049763F">
        <w:fldChar w:fldCharType="separate"/>
      </w:r>
      <w:r>
        <w:rPr>
          <w:noProof/>
        </w:rPr>
        <w:t>5</w:t>
      </w:r>
      <w:r w:rsidR="00277FAB" w:rsidRPr="0049763F">
        <w:fldChar w:fldCharType="end"/>
      </w:r>
      <w:proofErr w:type="gramStart"/>
      <w:r w:rsidRPr="0049763F">
        <w:t>.</w:t>
      </w:r>
      <w:proofErr w:type="gramEnd"/>
      <w:r w:rsidR="00277FAB" w:rsidRPr="0049763F">
        <w:fldChar w:fldCharType="begin"/>
      </w:r>
      <w:r w:rsidRPr="0049763F">
        <w:instrText xml:space="preserve"> SEQ Table \* ARABIC \s 1 </w:instrText>
      </w:r>
      <w:r w:rsidR="00277FAB" w:rsidRPr="0049763F">
        <w:fldChar w:fldCharType="separate"/>
      </w:r>
      <w:r>
        <w:rPr>
          <w:noProof/>
        </w:rPr>
        <w:t>2</w:t>
      </w:r>
      <w:r w:rsidR="00277FAB" w:rsidRPr="0049763F">
        <w:fldChar w:fldCharType="end"/>
      </w:r>
      <w:bookmarkEnd w:id="93"/>
      <w:r w:rsidRPr="0049763F">
        <w:t xml:space="preserve">: </w:t>
      </w:r>
      <w:r w:rsidR="00F801CA">
        <w:t>A</w:t>
      </w:r>
      <w:r w:rsidR="00F801CA" w:rsidRPr="00F801CA">
        <w:t xml:space="preserve">ttribute </w:t>
      </w:r>
      <w:r w:rsidR="00F801CA">
        <w:t>P</w:t>
      </w:r>
      <w:r w:rsidR="00F801CA" w:rsidRPr="00F801CA">
        <w:t xml:space="preserve">roperty </w:t>
      </w:r>
      <w:r w:rsidR="00F801CA">
        <w:t>D</w:t>
      </w:r>
      <w:r w:rsidR="00F801CA" w:rsidRPr="00F801CA">
        <w:t>ependencies</w:t>
      </w:r>
    </w:p>
    <w:tbl>
      <w:tblPr>
        <w:tblStyle w:val="Tabellengitternetz"/>
        <w:tblW w:w="9472" w:type="dxa"/>
        <w:tblLook w:val="04A0"/>
      </w:tblPr>
      <w:tblGrid>
        <w:gridCol w:w="2742"/>
        <w:gridCol w:w="973"/>
        <w:gridCol w:w="866"/>
        <w:gridCol w:w="1519"/>
        <w:gridCol w:w="1267"/>
        <w:gridCol w:w="756"/>
        <w:gridCol w:w="1349"/>
      </w:tblGrid>
      <w:tr w:rsidR="00DC52DB" w:rsidRPr="00C345DD" w:rsidTr="00782F04">
        <w:trPr>
          <w:trHeight w:val="300"/>
        </w:trPr>
        <w:tc>
          <w:tcPr>
            <w:tcW w:w="2828" w:type="dxa"/>
            <w:shd w:val="clear" w:color="auto" w:fill="F3DAA9" w:themeFill="accent4" w:themeFillTint="66"/>
            <w:hideMark/>
          </w:tcPr>
          <w:p w:rsidR="00DC52DB" w:rsidRPr="00C345DD" w:rsidRDefault="00DC52DB" w:rsidP="00752855">
            <w:pPr>
              <w:rPr>
                <w:lang w:eastAsia="de-DE"/>
              </w:rPr>
            </w:pPr>
          </w:p>
        </w:tc>
        <w:tc>
          <w:tcPr>
            <w:tcW w:w="974" w:type="dxa"/>
            <w:shd w:val="clear" w:color="auto" w:fill="F3DAA9" w:themeFill="accent4" w:themeFillTint="66"/>
            <w:hideMark/>
          </w:tcPr>
          <w:p w:rsidR="00DC52DB" w:rsidRPr="00C345DD" w:rsidRDefault="00DC52DB" w:rsidP="00752855">
            <w:pPr>
              <w:rPr>
                <w:lang w:eastAsia="de-DE"/>
              </w:rPr>
            </w:pPr>
            <w:proofErr w:type="spellStart"/>
            <w:r w:rsidRPr="00C345DD">
              <w:rPr>
                <w:lang w:eastAsia="de-DE"/>
              </w:rPr>
              <w:t>ReadOnly</w:t>
            </w:r>
            <w:proofErr w:type="spellEnd"/>
          </w:p>
        </w:tc>
        <w:tc>
          <w:tcPr>
            <w:tcW w:w="866" w:type="dxa"/>
            <w:shd w:val="clear" w:color="auto" w:fill="F3DAA9" w:themeFill="accent4" w:themeFillTint="66"/>
            <w:hideMark/>
          </w:tcPr>
          <w:p w:rsidR="00DC52DB" w:rsidRPr="00C345DD" w:rsidRDefault="00DC52DB" w:rsidP="00752855">
            <w:pPr>
              <w:rPr>
                <w:lang w:eastAsia="de-DE"/>
              </w:rPr>
            </w:pPr>
            <w:r w:rsidRPr="00C345DD">
              <w:rPr>
                <w:lang w:eastAsia="de-DE"/>
              </w:rPr>
              <w:t>Invariant</w:t>
            </w:r>
          </w:p>
        </w:tc>
        <w:tc>
          <w:tcPr>
            <w:tcW w:w="1543" w:type="dxa"/>
            <w:shd w:val="clear" w:color="auto" w:fill="F3DAA9" w:themeFill="accent4" w:themeFillTint="66"/>
            <w:hideMark/>
          </w:tcPr>
          <w:p w:rsidR="00DC52DB" w:rsidRPr="00C345DD" w:rsidRDefault="00DC52DB" w:rsidP="00752855">
            <w:pPr>
              <w:rPr>
                <w:lang w:eastAsia="de-DE"/>
              </w:rPr>
            </w:pPr>
            <w:proofErr w:type="gramStart"/>
            <w:r w:rsidRPr="00C345DD">
              <w:rPr>
                <w:lang w:eastAsia="de-DE"/>
              </w:rPr>
              <w:t>multiplicity</w:t>
            </w:r>
            <w:proofErr w:type="gramEnd"/>
            <w:r w:rsidRPr="00C345DD">
              <w:rPr>
                <w:lang w:eastAsia="de-DE"/>
              </w:rPr>
              <w:t xml:space="preserve"> [n..m] where n&gt;0</w:t>
            </w:r>
          </w:p>
        </w:tc>
        <w:tc>
          <w:tcPr>
            <w:tcW w:w="1134" w:type="dxa"/>
            <w:shd w:val="clear" w:color="auto" w:fill="F3DAA9" w:themeFill="accent4" w:themeFillTint="66"/>
            <w:hideMark/>
          </w:tcPr>
          <w:p w:rsidR="00DC52DB" w:rsidRPr="00C345DD" w:rsidRDefault="00DC52DB" w:rsidP="00752855">
            <w:pPr>
              <w:rPr>
                <w:lang w:eastAsia="de-DE"/>
              </w:rPr>
            </w:pPr>
            <w:commentRangeStart w:id="94"/>
            <w:proofErr w:type="spellStart"/>
            <w:r w:rsidRPr="00C345DD">
              <w:rPr>
                <w:lang w:eastAsia="de-DE"/>
              </w:rPr>
              <w:t>Manadatory</w:t>
            </w:r>
            <w:proofErr w:type="spellEnd"/>
            <w:r w:rsidRPr="00C345DD">
              <w:rPr>
                <w:lang w:eastAsia="de-DE"/>
              </w:rPr>
              <w:t xml:space="preserve"> (support?)</w:t>
            </w:r>
            <w:commentRangeEnd w:id="94"/>
            <w:r w:rsidR="00F801CA">
              <w:rPr>
                <w:rStyle w:val="Kommentarzeichen"/>
              </w:rPr>
              <w:commentReference w:id="94"/>
            </w:r>
          </w:p>
        </w:tc>
        <w:tc>
          <w:tcPr>
            <w:tcW w:w="756" w:type="dxa"/>
            <w:shd w:val="clear" w:color="auto" w:fill="F3DAA9" w:themeFill="accent4" w:themeFillTint="66"/>
            <w:hideMark/>
          </w:tcPr>
          <w:p w:rsidR="00DC52DB" w:rsidRPr="00C345DD" w:rsidRDefault="00DC52DB" w:rsidP="00752855">
            <w:pPr>
              <w:rPr>
                <w:lang w:eastAsia="de-DE"/>
              </w:rPr>
            </w:pPr>
            <w:r w:rsidRPr="00C345DD">
              <w:rPr>
                <w:lang w:eastAsia="de-DE"/>
              </w:rPr>
              <w:t>Default</w:t>
            </w:r>
          </w:p>
        </w:tc>
        <w:tc>
          <w:tcPr>
            <w:tcW w:w="1371" w:type="dxa"/>
            <w:shd w:val="clear" w:color="auto" w:fill="F3DAA9" w:themeFill="accent4" w:themeFillTint="66"/>
            <w:hideMark/>
          </w:tcPr>
          <w:p w:rsidR="00DC52DB" w:rsidRPr="00C345DD" w:rsidRDefault="00DC52DB" w:rsidP="00752855">
            <w:pPr>
              <w:rPr>
                <w:lang w:eastAsia="de-DE"/>
              </w:rPr>
            </w:pPr>
            <w:r w:rsidRPr="00C345DD">
              <w:rPr>
                <w:lang w:eastAsia="de-DE"/>
              </w:rPr>
              <w:t>Comment</w:t>
            </w:r>
          </w:p>
        </w:tc>
      </w:tr>
      <w:tr w:rsidR="00DC52DB" w:rsidRPr="00C345DD" w:rsidTr="00782F04">
        <w:trPr>
          <w:trHeight w:val="900"/>
          <w:tblHeader w:val="off"/>
        </w:trPr>
        <w:tc>
          <w:tcPr>
            <w:tcW w:w="2828" w:type="dxa"/>
            <w:hideMark/>
          </w:tcPr>
          <w:p w:rsidR="00DC52DB" w:rsidRPr="00C345DD" w:rsidRDefault="00DC52DB" w:rsidP="00752855">
            <w:pPr>
              <w:rPr>
                <w:lang w:eastAsia="de-DE"/>
              </w:rPr>
            </w:pPr>
            <w:proofErr w:type="spellStart"/>
            <w:r w:rsidRPr="00C345DD">
              <w:rPr>
                <w:lang w:eastAsia="de-DE"/>
              </w:rPr>
              <w:t>WriteCreate</w:t>
            </w:r>
            <w:proofErr w:type="spellEnd"/>
            <w:r w:rsidRPr="00C345DD">
              <w:rPr>
                <w:lang w:eastAsia="de-DE"/>
              </w:rPr>
              <w:t xml:space="preserve"> mandatory but no subsequent write allowed (including no increments of m)</w:t>
            </w:r>
          </w:p>
        </w:tc>
        <w:tc>
          <w:tcPr>
            <w:tcW w:w="974" w:type="dxa"/>
            <w:hideMark/>
          </w:tcPr>
          <w:p w:rsidR="00DC52DB" w:rsidRPr="00C345DD" w:rsidRDefault="00DC52DB" w:rsidP="00752855">
            <w:pPr>
              <w:rPr>
                <w:lang w:eastAsia="de-DE"/>
              </w:rPr>
            </w:pPr>
            <w:r w:rsidRPr="00C345DD">
              <w:rPr>
                <w:lang w:eastAsia="de-DE"/>
              </w:rPr>
              <w:t>no</w:t>
            </w:r>
          </w:p>
        </w:tc>
        <w:tc>
          <w:tcPr>
            <w:tcW w:w="866" w:type="dxa"/>
            <w:hideMark/>
          </w:tcPr>
          <w:p w:rsidR="00DC52DB" w:rsidRPr="00C345DD" w:rsidRDefault="00DC52DB" w:rsidP="00752855">
            <w:pPr>
              <w:rPr>
                <w:lang w:eastAsia="de-DE"/>
              </w:rPr>
            </w:pPr>
            <w:r w:rsidRPr="00C345DD">
              <w:rPr>
                <w:lang w:eastAsia="de-DE"/>
              </w:rPr>
              <w:t>yes</w:t>
            </w:r>
          </w:p>
        </w:tc>
        <w:tc>
          <w:tcPr>
            <w:tcW w:w="1543" w:type="dxa"/>
            <w:hideMark/>
          </w:tcPr>
          <w:p w:rsidR="00DC52DB" w:rsidRPr="00C345DD" w:rsidRDefault="00DC52DB" w:rsidP="00752855">
            <w:pPr>
              <w:rPr>
                <w:lang w:eastAsia="de-DE"/>
              </w:rPr>
            </w:pPr>
            <w:r w:rsidRPr="00C345DD">
              <w:rPr>
                <w:lang w:eastAsia="de-DE"/>
              </w:rPr>
              <w:t>[</w:t>
            </w:r>
            <w:proofErr w:type="gramStart"/>
            <w:r w:rsidRPr="00C345DD">
              <w:rPr>
                <w:lang w:eastAsia="de-DE"/>
              </w:rPr>
              <w:t>n</w:t>
            </w:r>
            <w:proofErr w:type="gramEnd"/>
            <w:r w:rsidRPr="00C345DD">
              <w:rPr>
                <w:lang w:eastAsia="de-DE"/>
              </w:rPr>
              <w:t>..m] where n&gt;0</w:t>
            </w:r>
          </w:p>
        </w:tc>
        <w:tc>
          <w:tcPr>
            <w:tcW w:w="1134" w:type="dxa"/>
            <w:hideMark/>
          </w:tcPr>
          <w:p w:rsidR="00DC52DB" w:rsidRPr="00C345DD" w:rsidRDefault="00DC52DB" w:rsidP="00752855">
            <w:pPr>
              <w:rPr>
                <w:lang w:eastAsia="de-DE"/>
              </w:rPr>
            </w:pPr>
            <w:r w:rsidRPr="00C345DD">
              <w:rPr>
                <w:lang w:eastAsia="de-DE"/>
              </w:rPr>
              <w:t>yes</w:t>
            </w:r>
          </w:p>
        </w:tc>
        <w:tc>
          <w:tcPr>
            <w:tcW w:w="756" w:type="dxa"/>
            <w:hideMark/>
          </w:tcPr>
          <w:p w:rsidR="00DC52DB" w:rsidRPr="00C345DD" w:rsidRDefault="00DC52DB" w:rsidP="00752855">
            <w:pPr>
              <w:rPr>
                <w:lang w:eastAsia="de-DE"/>
              </w:rPr>
            </w:pPr>
            <w:r w:rsidRPr="00C345DD">
              <w:rPr>
                <w:lang w:eastAsia="de-DE"/>
              </w:rPr>
              <w:t>no</w:t>
            </w:r>
          </w:p>
        </w:tc>
        <w:tc>
          <w:tcPr>
            <w:tcW w:w="1371" w:type="dxa"/>
            <w:hideMark/>
          </w:tcPr>
          <w:p w:rsidR="00DC52DB" w:rsidRPr="00C345DD" w:rsidRDefault="00DC52DB" w:rsidP="00752855">
            <w:pPr>
              <w:rPr>
                <w:lang w:eastAsia="de-DE"/>
              </w:rPr>
            </w:pPr>
          </w:p>
        </w:tc>
      </w:tr>
      <w:tr w:rsidR="00DC52DB" w:rsidRPr="00C345DD" w:rsidTr="00782F04">
        <w:trPr>
          <w:trHeight w:val="1200"/>
          <w:tblHeader w:val="off"/>
        </w:trPr>
        <w:tc>
          <w:tcPr>
            <w:tcW w:w="2828" w:type="dxa"/>
            <w:hideMark/>
          </w:tcPr>
          <w:p w:rsidR="00DC52DB" w:rsidRPr="00C345DD" w:rsidRDefault="00DC52DB" w:rsidP="00752855">
            <w:pPr>
              <w:rPr>
                <w:lang w:eastAsia="de-DE"/>
              </w:rPr>
            </w:pPr>
            <w:proofErr w:type="spellStart"/>
            <w:r w:rsidRPr="00C345DD">
              <w:rPr>
                <w:lang w:eastAsia="de-DE"/>
              </w:rPr>
              <w:t>WriteCreate</w:t>
            </w:r>
            <w:proofErr w:type="spellEnd"/>
            <w:r w:rsidRPr="00C345DD">
              <w:rPr>
                <w:lang w:eastAsia="de-DE"/>
              </w:rPr>
              <w:t xml:space="preserve"> mandatory unless if desired value different from default required but no subsequent write allowed (including no increments of m)</w:t>
            </w:r>
          </w:p>
        </w:tc>
        <w:tc>
          <w:tcPr>
            <w:tcW w:w="974" w:type="dxa"/>
            <w:hideMark/>
          </w:tcPr>
          <w:p w:rsidR="00DC52DB" w:rsidRPr="00C345DD" w:rsidRDefault="00DC52DB" w:rsidP="00752855">
            <w:pPr>
              <w:rPr>
                <w:lang w:eastAsia="de-DE"/>
              </w:rPr>
            </w:pPr>
            <w:r w:rsidRPr="00C345DD">
              <w:rPr>
                <w:lang w:eastAsia="de-DE"/>
              </w:rPr>
              <w:t>no</w:t>
            </w:r>
          </w:p>
        </w:tc>
        <w:tc>
          <w:tcPr>
            <w:tcW w:w="866" w:type="dxa"/>
            <w:hideMark/>
          </w:tcPr>
          <w:p w:rsidR="00DC52DB" w:rsidRPr="00C345DD" w:rsidRDefault="00DC52DB" w:rsidP="00752855">
            <w:pPr>
              <w:rPr>
                <w:lang w:eastAsia="de-DE"/>
              </w:rPr>
            </w:pPr>
            <w:r w:rsidRPr="00C345DD">
              <w:rPr>
                <w:lang w:eastAsia="de-DE"/>
              </w:rPr>
              <w:t>yes</w:t>
            </w:r>
          </w:p>
        </w:tc>
        <w:tc>
          <w:tcPr>
            <w:tcW w:w="1543" w:type="dxa"/>
            <w:hideMark/>
          </w:tcPr>
          <w:p w:rsidR="00DC52DB" w:rsidRPr="00C345DD" w:rsidRDefault="00DC52DB" w:rsidP="00752855">
            <w:pPr>
              <w:rPr>
                <w:lang w:eastAsia="de-DE"/>
              </w:rPr>
            </w:pPr>
            <w:r w:rsidRPr="00C345DD">
              <w:rPr>
                <w:lang w:eastAsia="de-DE"/>
              </w:rPr>
              <w:t>[</w:t>
            </w:r>
            <w:proofErr w:type="gramStart"/>
            <w:r w:rsidRPr="00C345DD">
              <w:rPr>
                <w:lang w:eastAsia="de-DE"/>
              </w:rPr>
              <w:t>n</w:t>
            </w:r>
            <w:proofErr w:type="gramEnd"/>
            <w:r w:rsidRPr="00C345DD">
              <w:rPr>
                <w:lang w:eastAsia="de-DE"/>
              </w:rPr>
              <w:t>..m] where n&gt;0</w:t>
            </w:r>
          </w:p>
        </w:tc>
        <w:tc>
          <w:tcPr>
            <w:tcW w:w="1134" w:type="dxa"/>
            <w:hideMark/>
          </w:tcPr>
          <w:p w:rsidR="00DC52DB" w:rsidRPr="00C345DD" w:rsidRDefault="00DC52DB" w:rsidP="00752855">
            <w:pPr>
              <w:rPr>
                <w:lang w:eastAsia="de-DE"/>
              </w:rPr>
            </w:pPr>
            <w:r w:rsidRPr="00C345DD">
              <w:rPr>
                <w:lang w:eastAsia="de-DE"/>
              </w:rPr>
              <w:t>yes</w:t>
            </w:r>
          </w:p>
        </w:tc>
        <w:tc>
          <w:tcPr>
            <w:tcW w:w="756" w:type="dxa"/>
            <w:hideMark/>
          </w:tcPr>
          <w:p w:rsidR="00DC52DB" w:rsidRPr="00C345DD" w:rsidRDefault="00DC52DB" w:rsidP="00752855">
            <w:pPr>
              <w:rPr>
                <w:lang w:eastAsia="de-DE"/>
              </w:rPr>
            </w:pPr>
            <w:r w:rsidRPr="00C345DD">
              <w:rPr>
                <w:lang w:eastAsia="de-DE"/>
              </w:rPr>
              <w:t>yes</w:t>
            </w:r>
          </w:p>
        </w:tc>
        <w:tc>
          <w:tcPr>
            <w:tcW w:w="1371" w:type="dxa"/>
            <w:hideMark/>
          </w:tcPr>
          <w:p w:rsidR="00DC52DB" w:rsidRPr="00C345DD" w:rsidRDefault="00DC52DB" w:rsidP="00752855">
            <w:pPr>
              <w:rPr>
                <w:lang w:eastAsia="de-DE"/>
              </w:rPr>
            </w:pPr>
          </w:p>
        </w:tc>
      </w:tr>
      <w:tr w:rsidR="00DC52DB" w:rsidRPr="00C345DD" w:rsidTr="00782F04">
        <w:trPr>
          <w:trHeight w:val="900"/>
          <w:tblHeader w:val="off"/>
        </w:trPr>
        <w:tc>
          <w:tcPr>
            <w:tcW w:w="2828" w:type="dxa"/>
            <w:hideMark/>
          </w:tcPr>
          <w:p w:rsidR="00DC52DB" w:rsidRPr="00C345DD" w:rsidRDefault="00DC52DB" w:rsidP="00752855">
            <w:pPr>
              <w:rPr>
                <w:lang w:eastAsia="de-DE"/>
              </w:rPr>
            </w:pPr>
            <w:proofErr w:type="spellStart"/>
            <w:r w:rsidRPr="00C345DD">
              <w:rPr>
                <w:lang w:eastAsia="de-DE"/>
              </w:rPr>
              <w:t>WriteCreate</w:t>
            </w:r>
            <w:proofErr w:type="spellEnd"/>
            <w:r w:rsidRPr="00C345DD">
              <w:rPr>
                <w:lang w:eastAsia="de-DE"/>
              </w:rPr>
              <w:t xml:space="preserve"> mandatory if optional conditions are met but no subsequent write allowed</w:t>
            </w:r>
          </w:p>
        </w:tc>
        <w:tc>
          <w:tcPr>
            <w:tcW w:w="974" w:type="dxa"/>
            <w:hideMark/>
          </w:tcPr>
          <w:p w:rsidR="00DC52DB" w:rsidRPr="00C345DD" w:rsidRDefault="00DC52DB" w:rsidP="00752855">
            <w:pPr>
              <w:rPr>
                <w:lang w:eastAsia="de-DE"/>
              </w:rPr>
            </w:pPr>
            <w:r w:rsidRPr="00C345DD">
              <w:rPr>
                <w:lang w:eastAsia="de-DE"/>
              </w:rPr>
              <w:t>no</w:t>
            </w:r>
          </w:p>
        </w:tc>
        <w:tc>
          <w:tcPr>
            <w:tcW w:w="866" w:type="dxa"/>
            <w:hideMark/>
          </w:tcPr>
          <w:p w:rsidR="00DC52DB" w:rsidRPr="00C345DD" w:rsidRDefault="00DC52DB" w:rsidP="00752855">
            <w:pPr>
              <w:rPr>
                <w:lang w:eastAsia="de-DE"/>
              </w:rPr>
            </w:pPr>
            <w:r w:rsidRPr="00C345DD">
              <w:rPr>
                <w:lang w:eastAsia="de-DE"/>
              </w:rPr>
              <w:t>yes</w:t>
            </w:r>
          </w:p>
        </w:tc>
        <w:tc>
          <w:tcPr>
            <w:tcW w:w="1543" w:type="dxa"/>
            <w:hideMark/>
          </w:tcPr>
          <w:p w:rsidR="00DC52DB" w:rsidRPr="00C345DD" w:rsidRDefault="00DC52DB" w:rsidP="00752855">
            <w:pPr>
              <w:rPr>
                <w:lang w:eastAsia="de-DE"/>
              </w:rPr>
            </w:pPr>
            <w:r w:rsidRPr="00C345DD">
              <w:rPr>
                <w:lang w:eastAsia="de-DE"/>
              </w:rPr>
              <w:t>[</w:t>
            </w:r>
            <w:proofErr w:type="gramStart"/>
            <w:r w:rsidRPr="00C345DD">
              <w:rPr>
                <w:lang w:eastAsia="de-DE"/>
              </w:rPr>
              <w:t>n</w:t>
            </w:r>
            <w:proofErr w:type="gramEnd"/>
            <w:r w:rsidRPr="00C345DD">
              <w:rPr>
                <w:lang w:eastAsia="de-DE"/>
              </w:rPr>
              <w:t>..m] where n&gt;0</w:t>
            </w:r>
          </w:p>
        </w:tc>
        <w:tc>
          <w:tcPr>
            <w:tcW w:w="1134" w:type="dxa"/>
            <w:hideMark/>
          </w:tcPr>
          <w:p w:rsidR="00DC52DB" w:rsidRPr="00C345DD" w:rsidRDefault="00DC52DB" w:rsidP="00752855">
            <w:pPr>
              <w:rPr>
                <w:lang w:eastAsia="de-DE"/>
              </w:rPr>
            </w:pPr>
            <w:r w:rsidRPr="00C345DD">
              <w:rPr>
                <w:lang w:eastAsia="de-DE"/>
              </w:rPr>
              <w:t>no</w:t>
            </w:r>
          </w:p>
        </w:tc>
        <w:tc>
          <w:tcPr>
            <w:tcW w:w="756" w:type="dxa"/>
            <w:hideMark/>
          </w:tcPr>
          <w:p w:rsidR="00DC52DB" w:rsidRPr="00C345DD" w:rsidRDefault="00DC52DB" w:rsidP="00752855">
            <w:pPr>
              <w:rPr>
                <w:lang w:eastAsia="de-DE"/>
              </w:rPr>
            </w:pPr>
            <w:r w:rsidRPr="00C345DD">
              <w:rPr>
                <w:lang w:eastAsia="de-DE"/>
              </w:rPr>
              <w:t>no</w:t>
            </w:r>
          </w:p>
        </w:tc>
        <w:tc>
          <w:tcPr>
            <w:tcW w:w="1371" w:type="dxa"/>
            <w:hideMark/>
          </w:tcPr>
          <w:p w:rsidR="00DC52DB" w:rsidRPr="00C345DD" w:rsidRDefault="00DC52DB" w:rsidP="00752855">
            <w:pPr>
              <w:rPr>
                <w:lang w:eastAsia="de-DE"/>
              </w:rPr>
            </w:pPr>
          </w:p>
        </w:tc>
      </w:tr>
      <w:tr w:rsidR="00DC52DB" w:rsidRPr="00C345DD" w:rsidTr="00782F04">
        <w:trPr>
          <w:trHeight w:val="1200"/>
          <w:tblHeader w:val="off"/>
        </w:trPr>
        <w:tc>
          <w:tcPr>
            <w:tcW w:w="2828" w:type="dxa"/>
            <w:hideMark/>
          </w:tcPr>
          <w:p w:rsidR="00DC52DB" w:rsidRPr="00C345DD" w:rsidRDefault="00DC52DB" w:rsidP="00752855">
            <w:pPr>
              <w:rPr>
                <w:lang w:eastAsia="de-DE"/>
              </w:rPr>
            </w:pPr>
            <w:proofErr w:type="spellStart"/>
            <w:r w:rsidRPr="00C345DD">
              <w:rPr>
                <w:lang w:eastAsia="de-DE"/>
              </w:rPr>
              <w:t>WriteCreate</w:t>
            </w:r>
            <w:proofErr w:type="spellEnd"/>
            <w:r w:rsidRPr="00C345DD">
              <w:rPr>
                <w:lang w:eastAsia="de-DE"/>
              </w:rPr>
              <w:t xml:space="preserve"> mandatory if any entries in the list required during operation as no subsequent writes allowed (including no increments of m)</w:t>
            </w:r>
          </w:p>
        </w:tc>
        <w:tc>
          <w:tcPr>
            <w:tcW w:w="974" w:type="dxa"/>
            <w:hideMark/>
          </w:tcPr>
          <w:p w:rsidR="00DC52DB" w:rsidRPr="00C345DD" w:rsidRDefault="00DC52DB" w:rsidP="00752855">
            <w:pPr>
              <w:rPr>
                <w:lang w:eastAsia="de-DE"/>
              </w:rPr>
            </w:pPr>
            <w:r w:rsidRPr="00C345DD">
              <w:rPr>
                <w:lang w:eastAsia="de-DE"/>
              </w:rPr>
              <w:t>no</w:t>
            </w:r>
          </w:p>
        </w:tc>
        <w:tc>
          <w:tcPr>
            <w:tcW w:w="866" w:type="dxa"/>
            <w:hideMark/>
          </w:tcPr>
          <w:p w:rsidR="00DC52DB" w:rsidRPr="00C345DD" w:rsidRDefault="00DC52DB" w:rsidP="00752855">
            <w:pPr>
              <w:rPr>
                <w:lang w:eastAsia="de-DE"/>
              </w:rPr>
            </w:pPr>
            <w:r w:rsidRPr="00C345DD">
              <w:rPr>
                <w:lang w:eastAsia="de-DE"/>
              </w:rPr>
              <w:t>yes</w:t>
            </w:r>
          </w:p>
        </w:tc>
        <w:tc>
          <w:tcPr>
            <w:tcW w:w="1543" w:type="dxa"/>
            <w:hideMark/>
          </w:tcPr>
          <w:p w:rsidR="00DC52DB" w:rsidRPr="00C345DD" w:rsidRDefault="00DC52DB" w:rsidP="00752855">
            <w:pPr>
              <w:rPr>
                <w:lang w:eastAsia="de-DE"/>
              </w:rPr>
            </w:pPr>
            <w:r w:rsidRPr="00C345DD">
              <w:rPr>
                <w:lang w:eastAsia="de-DE"/>
              </w:rPr>
              <w:t>[</w:t>
            </w:r>
            <w:proofErr w:type="gramStart"/>
            <w:r w:rsidRPr="00C345DD">
              <w:rPr>
                <w:lang w:eastAsia="de-DE"/>
              </w:rPr>
              <w:t>n</w:t>
            </w:r>
            <w:proofErr w:type="gramEnd"/>
            <w:r w:rsidRPr="00C345DD">
              <w:rPr>
                <w:lang w:eastAsia="de-DE"/>
              </w:rPr>
              <w:t>..m] where n=0</w:t>
            </w:r>
          </w:p>
        </w:tc>
        <w:tc>
          <w:tcPr>
            <w:tcW w:w="1134" w:type="dxa"/>
            <w:hideMark/>
          </w:tcPr>
          <w:p w:rsidR="00DC52DB" w:rsidRPr="00C345DD" w:rsidRDefault="00DC52DB" w:rsidP="00752855">
            <w:pPr>
              <w:rPr>
                <w:lang w:eastAsia="de-DE"/>
              </w:rPr>
            </w:pPr>
            <w:r w:rsidRPr="00C345DD">
              <w:rPr>
                <w:lang w:eastAsia="de-DE"/>
              </w:rPr>
              <w:t>yes</w:t>
            </w:r>
          </w:p>
        </w:tc>
        <w:tc>
          <w:tcPr>
            <w:tcW w:w="756" w:type="dxa"/>
            <w:hideMark/>
          </w:tcPr>
          <w:p w:rsidR="00DC52DB" w:rsidRPr="00C345DD" w:rsidRDefault="00DC52DB" w:rsidP="00752855">
            <w:pPr>
              <w:rPr>
                <w:lang w:eastAsia="de-DE"/>
              </w:rPr>
            </w:pPr>
            <w:r w:rsidRPr="00C345DD">
              <w:rPr>
                <w:lang w:eastAsia="de-DE"/>
              </w:rPr>
              <w:t>no</w:t>
            </w:r>
          </w:p>
        </w:tc>
        <w:tc>
          <w:tcPr>
            <w:tcW w:w="1371" w:type="dxa"/>
            <w:hideMark/>
          </w:tcPr>
          <w:p w:rsidR="00DC52DB" w:rsidRPr="00C345DD" w:rsidRDefault="00DC52DB" w:rsidP="00752855">
            <w:pPr>
              <w:rPr>
                <w:lang w:eastAsia="de-DE"/>
              </w:rPr>
            </w:pPr>
          </w:p>
        </w:tc>
      </w:tr>
      <w:tr w:rsidR="00DC52DB" w:rsidRPr="00C345DD" w:rsidTr="00782F04">
        <w:trPr>
          <w:trHeight w:val="1200"/>
          <w:tblHeader w:val="off"/>
        </w:trPr>
        <w:tc>
          <w:tcPr>
            <w:tcW w:w="2828" w:type="dxa"/>
            <w:hideMark/>
          </w:tcPr>
          <w:p w:rsidR="00DC52DB" w:rsidRPr="00C345DD" w:rsidRDefault="00DC52DB" w:rsidP="00752855">
            <w:pPr>
              <w:rPr>
                <w:lang w:eastAsia="de-DE"/>
              </w:rPr>
            </w:pPr>
            <w:proofErr w:type="spellStart"/>
            <w:r w:rsidRPr="00C345DD">
              <w:rPr>
                <w:lang w:eastAsia="de-DE"/>
              </w:rPr>
              <w:t>WriteCreate</w:t>
            </w:r>
            <w:proofErr w:type="spellEnd"/>
            <w:r w:rsidRPr="00C345DD">
              <w:rPr>
                <w:lang w:eastAsia="de-DE"/>
              </w:rPr>
              <w:t xml:space="preserve"> mandatory with subsequent write allowed (including increments of m - i.e. new elements in the list can be added and elements in the list can be removed)</w:t>
            </w:r>
          </w:p>
        </w:tc>
        <w:tc>
          <w:tcPr>
            <w:tcW w:w="974" w:type="dxa"/>
            <w:hideMark/>
          </w:tcPr>
          <w:p w:rsidR="00DC52DB" w:rsidRPr="00C345DD" w:rsidRDefault="00DC52DB" w:rsidP="00752855">
            <w:pPr>
              <w:rPr>
                <w:lang w:eastAsia="de-DE"/>
              </w:rPr>
            </w:pPr>
            <w:r w:rsidRPr="00C345DD">
              <w:rPr>
                <w:lang w:eastAsia="de-DE"/>
              </w:rPr>
              <w:t>no</w:t>
            </w:r>
          </w:p>
        </w:tc>
        <w:tc>
          <w:tcPr>
            <w:tcW w:w="866" w:type="dxa"/>
            <w:hideMark/>
          </w:tcPr>
          <w:p w:rsidR="00DC52DB" w:rsidRPr="00C345DD" w:rsidRDefault="00DC52DB" w:rsidP="00752855">
            <w:pPr>
              <w:rPr>
                <w:lang w:eastAsia="de-DE"/>
              </w:rPr>
            </w:pPr>
            <w:r w:rsidRPr="00C345DD">
              <w:rPr>
                <w:lang w:eastAsia="de-DE"/>
              </w:rPr>
              <w:t>no</w:t>
            </w:r>
          </w:p>
        </w:tc>
        <w:tc>
          <w:tcPr>
            <w:tcW w:w="1543" w:type="dxa"/>
            <w:hideMark/>
          </w:tcPr>
          <w:p w:rsidR="00DC52DB" w:rsidRPr="00C345DD" w:rsidRDefault="00DC52DB" w:rsidP="00752855">
            <w:pPr>
              <w:rPr>
                <w:lang w:eastAsia="de-DE"/>
              </w:rPr>
            </w:pPr>
            <w:r w:rsidRPr="00C345DD">
              <w:rPr>
                <w:lang w:eastAsia="de-DE"/>
              </w:rPr>
              <w:t>[</w:t>
            </w:r>
            <w:proofErr w:type="gramStart"/>
            <w:r w:rsidRPr="00C345DD">
              <w:rPr>
                <w:lang w:eastAsia="de-DE"/>
              </w:rPr>
              <w:t>n</w:t>
            </w:r>
            <w:proofErr w:type="gramEnd"/>
            <w:r w:rsidRPr="00C345DD">
              <w:rPr>
                <w:lang w:eastAsia="de-DE"/>
              </w:rPr>
              <w:t>..m] where n&gt;0</w:t>
            </w:r>
          </w:p>
        </w:tc>
        <w:tc>
          <w:tcPr>
            <w:tcW w:w="1134" w:type="dxa"/>
            <w:hideMark/>
          </w:tcPr>
          <w:p w:rsidR="00DC52DB" w:rsidRPr="00C345DD" w:rsidRDefault="00DC52DB" w:rsidP="00752855">
            <w:pPr>
              <w:rPr>
                <w:lang w:eastAsia="de-DE"/>
              </w:rPr>
            </w:pPr>
            <w:r w:rsidRPr="00C345DD">
              <w:rPr>
                <w:lang w:eastAsia="de-DE"/>
              </w:rPr>
              <w:t>yes</w:t>
            </w:r>
          </w:p>
        </w:tc>
        <w:tc>
          <w:tcPr>
            <w:tcW w:w="756" w:type="dxa"/>
            <w:hideMark/>
          </w:tcPr>
          <w:p w:rsidR="00DC52DB" w:rsidRPr="00C345DD" w:rsidRDefault="00DC52DB" w:rsidP="00752855">
            <w:pPr>
              <w:rPr>
                <w:lang w:eastAsia="de-DE"/>
              </w:rPr>
            </w:pPr>
            <w:r w:rsidRPr="00C345DD">
              <w:rPr>
                <w:lang w:eastAsia="de-DE"/>
              </w:rPr>
              <w:t>no</w:t>
            </w:r>
          </w:p>
        </w:tc>
        <w:tc>
          <w:tcPr>
            <w:tcW w:w="1371" w:type="dxa"/>
            <w:hideMark/>
          </w:tcPr>
          <w:p w:rsidR="00DC52DB" w:rsidRPr="00C345DD" w:rsidRDefault="00DC52DB" w:rsidP="00752855">
            <w:pPr>
              <w:rPr>
                <w:lang w:eastAsia="de-DE"/>
              </w:rPr>
            </w:pPr>
            <w:r w:rsidRPr="00C345DD">
              <w:rPr>
                <w:lang w:eastAsia="de-DE"/>
              </w:rPr>
              <w:t>Note that there is no way of indicating that a value change is allowed but a list element cannot be added.</w:t>
            </w:r>
          </w:p>
        </w:tc>
      </w:tr>
      <w:tr w:rsidR="00DC52DB" w:rsidRPr="00C345DD" w:rsidTr="00782F04">
        <w:trPr>
          <w:trHeight w:val="600"/>
          <w:tblHeader w:val="off"/>
        </w:trPr>
        <w:tc>
          <w:tcPr>
            <w:tcW w:w="2828" w:type="dxa"/>
            <w:hideMark/>
          </w:tcPr>
          <w:p w:rsidR="00DC52DB" w:rsidRPr="00C345DD" w:rsidRDefault="00DC52DB" w:rsidP="00752855">
            <w:pPr>
              <w:rPr>
                <w:lang w:eastAsia="de-DE"/>
              </w:rPr>
            </w:pPr>
            <w:r w:rsidRPr="00C345DD">
              <w:rPr>
                <w:lang w:eastAsia="de-DE"/>
              </w:rPr>
              <w:lastRenderedPageBreak/>
              <w:t>Write create and subsequent writes not possible</w:t>
            </w:r>
          </w:p>
        </w:tc>
        <w:tc>
          <w:tcPr>
            <w:tcW w:w="974" w:type="dxa"/>
            <w:hideMark/>
          </w:tcPr>
          <w:p w:rsidR="00DC52DB" w:rsidRPr="00C345DD" w:rsidRDefault="00DC52DB" w:rsidP="00752855">
            <w:pPr>
              <w:rPr>
                <w:lang w:eastAsia="de-DE"/>
              </w:rPr>
            </w:pPr>
            <w:r w:rsidRPr="00C345DD">
              <w:rPr>
                <w:lang w:eastAsia="de-DE"/>
              </w:rPr>
              <w:t>yes</w:t>
            </w:r>
          </w:p>
        </w:tc>
        <w:tc>
          <w:tcPr>
            <w:tcW w:w="866" w:type="dxa"/>
            <w:hideMark/>
          </w:tcPr>
          <w:p w:rsidR="00DC52DB" w:rsidRPr="00C345DD" w:rsidRDefault="00DC52DB" w:rsidP="00752855">
            <w:pPr>
              <w:rPr>
                <w:lang w:eastAsia="de-DE"/>
              </w:rPr>
            </w:pPr>
            <w:r w:rsidRPr="00C345DD">
              <w:rPr>
                <w:lang w:eastAsia="de-DE"/>
              </w:rPr>
              <w:t>don’t care</w:t>
            </w:r>
          </w:p>
        </w:tc>
        <w:tc>
          <w:tcPr>
            <w:tcW w:w="1543" w:type="dxa"/>
            <w:hideMark/>
          </w:tcPr>
          <w:p w:rsidR="00DC52DB" w:rsidRPr="00C345DD" w:rsidRDefault="00DC52DB" w:rsidP="00752855">
            <w:pPr>
              <w:rPr>
                <w:lang w:eastAsia="de-DE"/>
              </w:rPr>
            </w:pPr>
            <w:r w:rsidRPr="00C345DD">
              <w:rPr>
                <w:lang w:eastAsia="de-DE"/>
              </w:rPr>
              <w:t xml:space="preserve">don’t care </w:t>
            </w:r>
          </w:p>
        </w:tc>
        <w:tc>
          <w:tcPr>
            <w:tcW w:w="1134" w:type="dxa"/>
            <w:hideMark/>
          </w:tcPr>
          <w:p w:rsidR="00DC52DB" w:rsidRPr="00C345DD" w:rsidRDefault="00DC52DB" w:rsidP="00752855">
            <w:pPr>
              <w:rPr>
                <w:lang w:eastAsia="de-DE"/>
              </w:rPr>
            </w:pPr>
            <w:r w:rsidRPr="00C345DD">
              <w:rPr>
                <w:lang w:eastAsia="de-DE"/>
              </w:rPr>
              <w:t>don’t care</w:t>
            </w:r>
          </w:p>
        </w:tc>
        <w:tc>
          <w:tcPr>
            <w:tcW w:w="756" w:type="dxa"/>
            <w:hideMark/>
          </w:tcPr>
          <w:p w:rsidR="00DC52DB" w:rsidRPr="00C345DD" w:rsidRDefault="00DC52DB" w:rsidP="00752855">
            <w:pPr>
              <w:rPr>
                <w:lang w:eastAsia="de-DE"/>
              </w:rPr>
            </w:pPr>
            <w:r w:rsidRPr="00C345DD">
              <w:rPr>
                <w:lang w:eastAsia="de-DE"/>
              </w:rPr>
              <w:t>NA</w:t>
            </w:r>
          </w:p>
        </w:tc>
        <w:tc>
          <w:tcPr>
            <w:tcW w:w="1371" w:type="dxa"/>
            <w:hideMark/>
          </w:tcPr>
          <w:p w:rsidR="00DC52DB" w:rsidRPr="00C345DD" w:rsidRDefault="00DC52DB" w:rsidP="00752855">
            <w:pPr>
              <w:rPr>
                <w:lang w:eastAsia="de-DE"/>
              </w:rPr>
            </w:pPr>
          </w:p>
        </w:tc>
      </w:tr>
    </w:tbl>
    <w:p w:rsidR="00C345DD" w:rsidRDefault="00C345DD" w:rsidP="009831CB">
      <w:pPr>
        <w:rPr>
          <w:lang w:eastAsia="de-DE"/>
        </w:rPr>
      </w:pPr>
    </w:p>
    <w:p w:rsidR="009C0E9D" w:rsidRDefault="009C0E9D" w:rsidP="00CA746A">
      <w:pPr>
        <w:pStyle w:val="berschrift2"/>
        <w:rPr>
          <w:lang w:eastAsia="de-DE"/>
        </w:rPr>
      </w:pPr>
      <w:bookmarkStart w:id="95" w:name="_Toc397428410"/>
      <w:bookmarkStart w:id="96" w:name="_Toc410656427"/>
      <w:bookmarkStart w:id="97" w:name="_Toc433722971"/>
      <w:r>
        <w:rPr>
          <w:lang w:eastAsia="de-DE"/>
        </w:rPr>
        <w:t>Associations</w:t>
      </w:r>
      <w:bookmarkEnd w:id="95"/>
      <w:bookmarkEnd w:id="96"/>
      <w:bookmarkEnd w:id="97"/>
    </w:p>
    <w:p w:rsidR="009C0E9D" w:rsidRDefault="009C0E9D" w:rsidP="009831CB">
      <w:pPr>
        <w:rPr>
          <w:lang w:eastAsia="de-DE"/>
        </w:rPr>
      </w:pPr>
      <w:r>
        <w:rPr>
          <w:lang w:eastAsia="de-DE"/>
        </w:rPr>
        <w:t>Associations are defined between object classes. Associations have association-ends. The association ends specify the role that the object at one end of a relationship performs.</w:t>
      </w:r>
    </w:p>
    <w:p w:rsidR="009C0E9D" w:rsidRDefault="009C0E9D" w:rsidP="00CA746A">
      <w:pPr>
        <w:pStyle w:val="berschrift3"/>
        <w:rPr>
          <w:lang w:eastAsia="de-DE"/>
        </w:rPr>
      </w:pPr>
      <w:bookmarkStart w:id="98" w:name="_Toc397428411"/>
      <w:bookmarkStart w:id="99" w:name="_Toc410656428"/>
      <w:bookmarkStart w:id="100" w:name="_Toc433722972"/>
      <w:r>
        <w:rPr>
          <w:lang w:eastAsia="de-DE"/>
        </w:rPr>
        <w:t>Association Notation</w:t>
      </w:r>
      <w:bookmarkEnd w:id="98"/>
      <w:bookmarkEnd w:id="99"/>
      <w:bookmarkEnd w:id="100"/>
    </w:p>
    <w:p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associations that are used in the model.</w:t>
      </w:r>
    </w:p>
    <w:p w:rsidR="009C0E9D" w:rsidRDefault="00277FAB" w:rsidP="009831CB">
      <w:pPr>
        <w:rPr>
          <w:lang w:eastAsia="de-DE"/>
        </w:rPr>
      </w:pPr>
      <w:r>
        <w:rPr>
          <w:lang w:eastAsia="de-DE"/>
        </w:rPr>
        <w:fldChar w:fldCharType="begin"/>
      </w:r>
      <w:r w:rsidR="00D1741B">
        <w:rPr>
          <w:lang w:eastAsia="de-DE"/>
        </w:rPr>
        <w:instrText xml:space="preserve"> REF _Ref394398470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9</w:t>
      </w:r>
      <w:r>
        <w:rPr>
          <w:lang w:eastAsia="de-DE"/>
        </w:rPr>
        <w:fldChar w:fldCharType="end"/>
      </w:r>
      <w:r w:rsidR="009C0E9D">
        <w:rPr>
          <w:lang w:eastAsia="de-DE"/>
        </w:rPr>
        <w:t xml:space="preserve"> shows a bi-directional navigable association where each object class has a pointer to the other. The role name becomes the name of the corresponding attribute. I.e., in the example: </w:t>
      </w:r>
      <w:proofErr w:type="spellStart"/>
      <w:r w:rsidR="009C0E9D">
        <w:rPr>
          <w:lang w:eastAsia="de-DE"/>
        </w:rPr>
        <w:t>ClassA</w:t>
      </w:r>
      <w:proofErr w:type="spellEnd"/>
      <w:r w:rsidR="009C0E9D">
        <w:rPr>
          <w:lang w:eastAsia="de-DE"/>
        </w:rPr>
        <w:t xml:space="preserve"> will have an attribute named “</w:t>
      </w:r>
      <w:r w:rsidR="00517EC1">
        <w:rPr>
          <w:lang w:eastAsia="de-DE"/>
        </w:rPr>
        <w:t>_</w:t>
      </w:r>
      <w:proofErr w:type="spellStart"/>
      <w:r w:rsidR="009C0E9D">
        <w:rPr>
          <w:lang w:eastAsia="de-DE"/>
        </w:rPr>
        <w:t>classB</w:t>
      </w:r>
      <w:proofErr w:type="spellEnd"/>
      <w:r w:rsidR="009C0E9D">
        <w:rPr>
          <w:lang w:eastAsia="de-DE"/>
        </w:rPr>
        <w:t xml:space="preserve">” pointing to </w:t>
      </w:r>
      <w:proofErr w:type="spellStart"/>
      <w:r w:rsidR="009C0E9D">
        <w:rPr>
          <w:lang w:eastAsia="de-DE"/>
        </w:rPr>
        <w:t>ClassB</w:t>
      </w:r>
      <w:proofErr w:type="spellEnd"/>
      <w:r w:rsidR="009C0E9D">
        <w:rPr>
          <w:lang w:eastAsia="de-DE"/>
        </w:rPr>
        <w:t xml:space="preserve"> and vice versa.</w:t>
      </w:r>
    </w:p>
    <w:p w:rsidR="00125F85" w:rsidRDefault="003229D7" w:rsidP="009831CB">
      <w:pPr>
        <w:jc w:val="center"/>
        <w:rPr>
          <w:noProof/>
          <w:lang w:val="de-DE" w:eastAsia="de-DE"/>
        </w:rPr>
      </w:pPr>
      <w:r>
        <w:rPr>
          <w:noProof/>
          <w:lang w:val="de-DE" w:eastAsia="de-DE"/>
        </w:rPr>
        <w:drawing>
          <wp:inline distT="0" distB="0" distL="0" distR="0">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125F85" w:rsidRDefault="00125F85" w:rsidP="00427868">
      <w:pPr>
        <w:pStyle w:val="FigureCaption"/>
      </w:pPr>
      <w:bookmarkStart w:id="101" w:name="_Ref394398470"/>
      <w:bookmarkStart w:id="102" w:name="_Toc409162990"/>
      <w:bookmarkStart w:id="103" w:name="_Toc410656429"/>
      <w:bookmarkStart w:id="104" w:name="_Toc445121050"/>
      <w:r>
        <w:t xml:space="preserve">Figure </w:t>
      </w:r>
      <w:r w:rsidR="00277FAB">
        <w:fldChar w:fldCharType="begin"/>
      </w:r>
      <w:r w:rsidR="006308AF">
        <w:instrText xml:space="preserve"> STYLEREF 1 \s </w:instrText>
      </w:r>
      <w:r w:rsidR="00277FAB">
        <w:fldChar w:fldCharType="separate"/>
      </w:r>
      <w:r w:rsidR="003229D7">
        <w:t>5</w:t>
      </w:r>
      <w:r w:rsidR="00277FAB">
        <w:fldChar w:fldCharType="end"/>
      </w:r>
      <w:r>
        <w:t>.</w:t>
      </w:r>
      <w:r w:rsidR="00277FAB">
        <w:fldChar w:fldCharType="begin"/>
      </w:r>
      <w:r w:rsidR="006308AF">
        <w:instrText xml:space="preserve"> SEQ Figure \* ARABIC \s 1 </w:instrText>
      </w:r>
      <w:r w:rsidR="00277FAB">
        <w:fldChar w:fldCharType="separate"/>
      </w:r>
      <w:r w:rsidR="003229D7">
        <w:t>9</w:t>
      </w:r>
      <w:r w:rsidR="00277FAB">
        <w:fldChar w:fldCharType="end"/>
      </w:r>
      <w:bookmarkEnd w:id="101"/>
      <w:r>
        <w:t xml:space="preserve">: </w:t>
      </w:r>
      <w:r w:rsidR="00D3718D" w:rsidRPr="00D3718D">
        <w:t>Bidirectional Association Relationship Notation</w:t>
      </w:r>
      <w:bookmarkEnd w:id="102"/>
      <w:bookmarkEnd w:id="103"/>
      <w:bookmarkEnd w:id="104"/>
    </w:p>
    <w:p w:rsidR="009C0E9D" w:rsidRDefault="009C0E9D" w:rsidP="009831CB">
      <w:pPr>
        <w:rPr>
          <w:lang w:eastAsia="de-DE"/>
        </w:rPr>
      </w:pPr>
    </w:p>
    <w:p w:rsidR="009C0E9D" w:rsidRDefault="00277FAB"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10</w:t>
      </w:r>
      <w:r>
        <w:rPr>
          <w:lang w:eastAsia="de-DE"/>
        </w:rPr>
        <w:fldChar w:fldCharType="end"/>
      </w:r>
      <w:r w:rsidR="009C0E9D">
        <w:rPr>
          <w:lang w:eastAsia="de-DE"/>
        </w:rPr>
        <w:t xml:space="preserve"> </w:t>
      </w:r>
      <w:proofErr w:type="gramStart"/>
      <w:r w:rsidR="009C0E9D">
        <w:rPr>
          <w:lang w:eastAsia="de-DE"/>
        </w:rPr>
        <w:t>shows</w:t>
      </w:r>
      <w:proofErr w:type="gramEnd"/>
      <w:r w:rsidR="009C0E9D">
        <w:rPr>
          <w:lang w:eastAsia="de-DE"/>
        </w:rPr>
        <w:t xml:space="preserve"> a unidirectional association (shown with an open arrow at the target object class) where only the source object class has a pointer to the target object class and not vice-versa.</w:t>
      </w:r>
    </w:p>
    <w:p w:rsidR="00125F85" w:rsidRDefault="003229D7" w:rsidP="009831CB">
      <w:pPr>
        <w:jc w:val="center"/>
        <w:rPr>
          <w:noProof/>
          <w:lang w:val="de-DE" w:eastAsia="de-DE"/>
        </w:rPr>
      </w:pPr>
      <w:r>
        <w:rPr>
          <w:noProof/>
          <w:lang w:val="de-DE" w:eastAsia="de-DE"/>
        </w:rPr>
        <w:drawing>
          <wp:inline distT="0" distB="0" distL="0" distR="0">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rsidR="00125F85" w:rsidRDefault="00125F85" w:rsidP="00427868">
      <w:pPr>
        <w:pStyle w:val="FigureCaption"/>
      </w:pPr>
      <w:bookmarkStart w:id="105" w:name="_Ref394398474"/>
      <w:bookmarkStart w:id="106" w:name="_Toc409162991"/>
      <w:bookmarkStart w:id="107" w:name="_Toc410656430"/>
      <w:bookmarkStart w:id="108" w:name="_Toc445121051"/>
      <w:r>
        <w:t xml:space="preserve">Figure </w:t>
      </w:r>
      <w:r w:rsidR="00277FAB">
        <w:fldChar w:fldCharType="begin"/>
      </w:r>
      <w:r w:rsidR="006308AF">
        <w:instrText xml:space="preserve"> STYLEREF 1 \s </w:instrText>
      </w:r>
      <w:r w:rsidR="00277FAB">
        <w:fldChar w:fldCharType="separate"/>
      </w:r>
      <w:r w:rsidR="003229D7">
        <w:t>5</w:t>
      </w:r>
      <w:r w:rsidR="00277FAB">
        <w:fldChar w:fldCharType="end"/>
      </w:r>
      <w:r>
        <w:t>.</w:t>
      </w:r>
      <w:r w:rsidR="00277FAB">
        <w:fldChar w:fldCharType="begin"/>
      </w:r>
      <w:r w:rsidR="006308AF">
        <w:instrText xml:space="preserve"> SEQ Figure \* ARABIC \s 1 </w:instrText>
      </w:r>
      <w:r w:rsidR="00277FAB">
        <w:fldChar w:fldCharType="separate"/>
      </w:r>
      <w:r w:rsidR="003229D7">
        <w:t>10</w:t>
      </w:r>
      <w:r w:rsidR="00277FAB">
        <w:fldChar w:fldCharType="end"/>
      </w:r>
      <w:bookmarkEnd w:id="105"/>
      <w:r>
        <w:t xml:space="preserve">: </w:t>
      </w:r>
      <w:r w:rsidR="00D1741B" w:rsidRPr="00D1741B">
        <w:t>Unidirectional Association Relationship Notation</w:t>
      </w:r>
      <w:bookmarkEnd w:id="106"/>
      <w:bookmarkEnd w:id="107"/>
      <w:bookmarkEnd w:id="108"/>
    </w:p>
    <w:p w:rsidR="009C0E9D" w:rsidRDefault="009C0E9D" w:rsidP="009831CB">
      <w:pPr>
        <w:rPr>
          <w:lang w:eastAsia="de-DE"/>
        </w:rPr>
      </w:pPr>
    </w:p>
    <w:p w:rsidR="009C0E9D" w:rsidRDefault="00277FAB"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11</w:t>
      </w:r>
      <w:r>
        <w:rPr>
          <w:lang w:eastAsia="de-DE"/>
        </w:rPr>
        <w:fldChar w:fldCharType="end"/>
      </w:r>
      <w:r w:rsidR="009C0E9D">
        <w:rPr>
          <w:lang w:eastAsia="de-DE"/>
        </w:rPr>
        <w:t xml:space="preserve"> shows a </w:t>
      </w:r>
      <w:proofErr w:type="spellStart"/>
      <w:r w:rsidR="009C0E9D">
        <w:rPr>
          <w:lang w:eastAsia="de-DE"/>
        </w:rPr>
        <w:t>uni</w:t>
      </w:r>
      <w:proofErr w:type="spellEnd"/>
      <w:r w:rsidR="009C0E9D">
        <w:rPr>
          <w:lang w:eastAsia="de-DE"/>
        </w:rPr>
        <w:t>-directional non-navigable association where each object class does not have a pointer to the other; i.e., such associations are just for illustration purposes.</w:t>
      </w:r>
    </w:p>
    <w:p w:rsidR="00125F85" w:rsidRDefault="00F411A8" w:rsidP="009831CB">
      <w:pPr>
        <w:jc w:val="center"/>
        <w:rPr>
          <w:noProof/>
          <w:lang w:val="de-DE" w:eastAsia="de-DE"/>
        </w:rPr>
      </w:pPr>
      <w:r>
        <w:rPr>
          <w:noProof/>
          <w:lang w:val="de-DE" w:eastAsia="de-DE"/>
        </w:rPr>
        <w:drawing>
          <wp:inline distT="0" distB="0" distL="0" distR="0">
            <wp:extent cx="4838700" cy="638175"/>
            <wp:effectExtent l="19050" t="0" r="0" b="0"/>
            <wp:docPr id="4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838700" cy="638175"/>
                    </a:xfrm>
                    <a:prstGeom prst="rect">
                      <a:avLst/>
                    </a:prstGeom>
                    <a:noFill/>
                    <a:ln w="9525">
                      <a:noFill/>
                      <a:miter lim="800000"/>
                      <a:headEnd/>
                      <a:tailEnd/>
                    </a:ln>
                  </pic:spPr>
                </pic:pic>
              </a:graphicData>
            </a:graphic>
          </wp:inline>
        </w:drawing>
      </w:r>
    </w:p>
    <w:p w:rsidR="00125F85" w:rsidRDefault="00125F85" w:rsidP="00427868">
      <w:pPr>
        <w:pStyle w:val="FigureCaption"/>
      </w:pPr>
      <w:bookmarkStart w:id="109" w:name="_Ref394398516"/>
      <w:bookmarkStart w:id="110" w:name="_Toc409162992"/>
      <w:bookmarkStart w:id="111" w:name="_Toc410656431"/>
      <w:bookmarkStart w:id="112" w:name="_Toc445121052"/>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11</w:t>
      </w:r>
      <w:r w:rsidR="00277FAB">
        <w:fldChar w:fldCharType="end"/>
      </w:r>
      <w:bookmarkEnd w:id="109"/>
      <w:r>
        <w:t xml:space="preserve">: </w:t>
      </w:r>
      <w:r w:rsidRPr="00DF1F86">
        <w:t xml:space="preserve">– </w:t>
      </w:r>
      <w:r w:rsidR="00D3718D" w:rsidRPr="00D3718D">
        <w:t>Non-navigable Association Relationship Notation</w:t>
      </w:r>
      <w:bookmarkEnd w:id="110"/>
      <w:bookmarkEnd w:id="111"/>
      <w:bookmarkEnd w:id="112"/>
    </w:p>
    <w:p w:rsidR="009C0E9D" w:rsidRDefault="009C0E9D" w:rsidP="009831CB">
      <w:pPr>
        <w:rPr>
          <w:lang w:eastAsia="de-DE"/>
        </w:rPr>
      </w:pPr>
    </w:p>
    <w:p w:rsidR="009C0E9D" w:rsidRDefault="009C0E9D" w:rsidP="009831CB">
      <w:pPr>
        <w:rPr>
          <w:lang w:eastAsia="de-DE"/>
        </w:rPr>
      </w:pPr>
      <w:r>
        <w:rPr>
          <w:lang w:eastAsia="de-DE"/>
        </w:rPr>
        <w:lastRenderedPageBreak/>
        <w:t>An aggregation is a special type of association in which objects are assembled or configured together to create a more complex object. Aggregation protects the integrity of an assembly of objects by defining a single point of control called aggregate, in the object that represents the assembly.</w:t>
      </w:r>
    </w:p>
    <w:p w:rsidR="00125F85" w:rsidRDefault="003229D7" w:rsidP="009831CB">
      <w:pPr>
        <w:jc w:val="center"/>
        <w:rPr>
          <w:noProof/>
          <w:lang w:val="de-DE" w:eastAsia="de-DE"/>
        </w:rPr>
      </w:pPr>
      <w:r>
        <w:rPr>
          <w:noProof/>
          <w:lang w:val="de-DE" w:eastAsia="de-DE"/>
        </w:rPr>
        <w:drawing>
          <wp:inline distT="0" distB="0" distL="0" distR="0">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rsidR="00125F85" w:rsidRDefault="00125F85" w:rsidP="00427868">
      <w:pPr>
        <w:pStyle w:val="FigureCaption"/>
      </w:pPr>
      <w:bookmarkStart w:id="113" w:name="_Toc409162993"/>
      <w:bookmarkStart w:id="114" w:name="_Toc410656432"/>
      <w:bookmarkStart w:id="115" w:name="_Toc445121053"/>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12</w:t>
      </w:r>
      <w:r w:rsidR="00277FAB">
        <w:fldChar w:fldCharType="end"/>
      </w:r>
      <w:r>
        <w:t xml:space="preserve">: </w:t>
      </w:r>
      <w:r w:rsidR="00B51A95" w:rsidRPr="00B51A95">
        <w:t>Aggregation Association Relationship Notation</w:t>
      </w:r>
      <w:bookmarkEnd w:id="113"/>
      <w:bookmarkEnd w:id="114"/>
      <w:bookmarkEnd w:id="115"/>
    </w:p>
    <w:p w:rsidR="009C0E9D" w:rsidRDefault="009C0E9D" w:rsidP="009831CB">
      <w:pPr>
        <w:rPr>
          <w:lang w:eastAsia="de-DE"/>
        </w:rPr>
      </w:pPr>
    </w:p>
    <w:p w:rsidR="009C0E9D" w:rsidRDefault="009C0E9D" w:rsidP="009831CB">
      <w:pPr>
        <w:rPr>
          <w:lang w:eastAsia="de-DE"/>
        </w:rPr>
      </w:pPr>
      <w:r>
        <w:rPr>
          <w:lang w:eastAsia="de-DE"/>
        </w:rPr>
        <w:t>A composite aggregation association is a strong form of aggregation that requires a part instance be included in at most one composite at a time. If a composite is deleted, all of its parts are deleted as well</w:t>
      </w:r>
      <w:r w:rsidR="0020366E">
        <w:rPr>
          <w:lang w:eastAsia="de-DE"/>
        </w:rPr>
        <w:t xml:space="preserve">; i.e., the lifecycle of </w:t>
      </w:r>
      <w:proofErr w:type="spellStart"/>
      <w:r w:rsidR="0020366E">
        <w:rPr>
          <w:lang w:eastAsia="de-DE"/>
        </w:rPr>
        <w:t>ClassB</w:t>
      </w:r>
      <w:proofErr w:type="spellEnd"/>
      <w:r w:rsidR="0020366E">
        <w:rPr>
          <w:lang w:eastAsia="de-DE"/>
        </w:rPr>
        <w:t xml:space="preserve"> is tied to the lifecycle of </w:t>
      </w:r>
      <w:proofErr w:type="spellStart"/>
      <w:r w:rsidR="0020366E">
        <w:rPr>
          <w:lang w:eastAsia="de-DE"/>
        </w:rPr>
        <w:t>ClassA</w:t>
      </w:r>
      <w:proofErr w:type="spellEnd"/>
      <w:r>
        <w:rPr>
          <w:lang w:eastAsia="de-DE"/>
        </w:rPr>
        <w:t>.</w:t>
      </w:r>
    </w:p>
    <w:p w:rsidR="009C0E9D" w:rsidRDefault="009C0E9D" w:rsidP="009831CB">
      <w:pPr>
        <w:rPr>
          <w:lang w:eastAsia="de-DE"/>
        </w:rPr>
      </w:pPr>
      <w:r>
        <w:rPr>
          <w:lang w:eastAsia="de-DE"/>
        </w:rPr>
        <w:t xml:space="preserve">Note: In the example below, </w:t>
      </w:r>
      <w:proofErr w:type="spellStart"/>
      <w:r>
        <w:rPr>
          <w:lang w:eastAsia="de-DE"/>
        </w:rPr>
        <w:t>ClassA</w:t>
      </w:r>
      <w:proofErr w:type="spellEnd"/>
      <w:r>
        <w:rPr>
          <w:lang w:eastAsia="de-DE"/>
        </w:rPr>
        <w:t xml:space="preserve"> names </w:t>
      </w:r>
      <w:proofErr w:type="spellStart"/>
      <w:r>
        <w:rPr>
          <w:lang w:eastAsia="de-DE"/>
        </w:rPr>
        <w:t>ClassB</w:t>
      </w:r>
      <w:proofErr w:type="spellEnd"/>
      <w:r>
        <w:rPr>
          <w:lang w:eastAsia="de-DE"/>
        </w:rPr>
        <w:t xml:space="preserve"> instances; defined by the «</w:t>
      </w:r>
      <w:r w:rsidR="00004DBE">
        <w:rPr>
          <w:lang w:eastAsia="de-DE"/>
        </w:rPr>
        <w:t>N</w:t>
      </w:r>
      <w:r>
        <w:rPr>
          <w:lang w:eastAsia="de-DE"/>
        </w:rPr>
        <w:t>ames» stereotype.</w:t>
      </w:r>
    </w:p>
    <w:p w:rsidR="00125F85" w:rsidRDefault="003229D7" w:rsidP="009831CB">
      <w:pPr>
        <w:jc w:val="center"/>
        <w:rPr>
          <w:noProof/>
          <w:lang w:val="de-DE" w:eastAsia="de-DE"/>
        </w:rPr>
      </w:pPr>
      <w:r>
        <w:rPr>
          <w:noProof/>
          <w:lang w:val="de-DE" w:eastAsia="de-DE"/>
        </w:rPr>
        <w:drawing>
          <wp:inline distT="0" distB="0" distL="0" distR="0">
            <wp:extent cx="4829175" cy="619125"/>
            <wp:effectExtent l="19050" t="0" r="9525" b="0"/>
            <wp:docPr id="5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125F85" w:rsidRDefault="00125F85" w:rsidP="00427868">
      <w:pPr>
        <w:pStyle w:val="FigureCaption"/>
      </w:pPr>
      <w:bookmarkStart w:id="116" w:name="_Toc409162994"/>
      <w:bookmarkStart w:id="117" w:name="_Toc410656433"/>
      <w:bookmarkStart w:id="118" w:name="_Toc445121054"/>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13</w:t>
      </w:r>
      <w:r w:rsidR="00277FAB">
        <w:fldChar w:fldCharType="end"/>
      </w:r>
      <w:r>
        <w:t xml:space="preserve">: </w:t>
      </w:r>
      <w:bookmarkStart w:id="119" w:name="OLE_LINK1"/>
      <w:r w:rsidR="00B51A95" w:rsidRPr="00B51A95">
        <w:t xml:space="preserve">Composite Aggregation </w:t>
      </w:r>
      <w:bookmarkEnd w:id="119"/>
      <w:r w:rsidR="00B51A95" w:rsidRPr="00B51A95">
        <w:t>Association Relationship Notation</w:t>
      </w:r>
      <w:bookmarkEnd w:id="116"/>
      <w:bookmarkEnd w:id="117"/>
      <w:bookmarkEnd w:id="118"/>
    </w:p>
    <w:p w:rsidR="009C0E9D" w:rsidRDefault="009C0E9D" w:rsidP="009831CB">
      <w:pPr>
        <w:rPr>
          <w:lang w:eastAsia="de-DE"/>
        </w:rPr>
      </w:pPr>
    </w:p>
    <w:p w:rsidR="009C0E9D" w:rsidRDefault="009C0E9D" w:rsidP="006D6F80">
      <w:pPr>
        <w:rPr>
          <w:lang w:eastAsia="de-DE"/>
        </w:rPr>
      </w:pPr>
      <w:r>
        <w:rPr>
          <w:lang w:eastAsia="de-DE"/>
        </w:rPr>
        <w:t>A generalization association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w:t>
      </w:r>
      <w:proofErr w:type="spellStart"/>
      <w:r w:rsidR="004665A0">
        <w:rPr>
          <w:lang w:eastAsia="de-DE"/>
        </w:rPr>
        <w:t>Cond</w:t>
      </w:r>
      <w:proofErr w:type="spellEnd"/>
      <w:r w:rsidR="004665A0">
        <w:rPr>
          <w:lang w:eastAsia="de-DE"/>
        </w:rPr>
        <w:t>» stereotype.</w:t>
      </w:r>
    </w:p>
    <w:p w:rsidR="00125F85" w:rsidRDefault="00F411A8" w:rsidP="009831CB">
      <w:pPr>
        <w:jc w:val="center"/>
        <w:rPr>
          <w:noProof/>
          <w:lang w:val="de-DE" w:eastAsia="de-DE"/>
        </w:rPr>
      </w:pPr>
      <w:r w:rsidRPr="00530021">
        <w:rPr>
          <w:noProof/>
          <w:lang w:val="de-DE" w:eastAsia="de-DE"/>
        </w:rPr>
        <w:drawing>
          <wp:inline distT="0" distB="0" distL="0" distR="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3"/>
                    <a:srcRect/>
                    <a:stretch>
                      <a:fillRect/>
                    </a:stretch>
                  </pic:blipFill>
                  <pic:spPr bwMode="auto">
                    <a:xfrm>
                      <a:off x="0" y="0"/>
                      <a:ext cx="4791075" cy="666750"/>
                    </a:xfrm>
                    <a:prstGeom prst="rect">
                      <a:avLst/>
                    </a:prstGeom>
                    <a:noFill/>
                    <a:ln w="9525">
                      <a:noFill/>
                      <a:miter lim="800000"/>
                      <a:headEnd/>
                      <a:tailEnd/>
                    </a:ln>
                  </pic:spPr>
                </pic:pic>
              </a:graphicData>
            </a:graphic>
          </wp:inline>
        </w:drawing>
      </w:r>
    </w:p>
    <w:p w:rsidR="00125F85" w:rsidRDefault="00125F85" w:rsidP="00427868">
      <w:pPr>
        <w:pStyle w:val="FigureCaption"/>
      </w:pPr>
      <w:bookmarkStart w:id="120" w:name="_Toc409162996"/>
      <w:bookmarkStart w:id="121" w:name="_Toc410656435"/>
      <w:bookmarkStart w:id="122" w:name="_Toc445121055"/>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14</w:t>
      </w:r>
      <w:r w:rsidR="00277FAB">
        <w:fldChar w:fldCharType="end"/>
      </w:r>
      <w:r>
        <w:t xml:space="preserve">: </w:t>
      </w:r>
      <w:r w:rsidR="00393BEF" w:rsidRPr="00393BEF">
        <w:t>Generalization Relationship Notation</w:t>
      </w:r>
      <w:bookmarkEnd w:id="120"/>
      <w:bookmarkEnd w:id="121"/>
      <w:r w:rsidR="00E5079D" w:rsidRPr="00E5079D">
        <w:t xml:space="preserve"> </w:t>
      </w:r>
      <w:r w:rsidR="00E5079D">
        <w:t>(normal and conditional)</w:t>
      </w:r>
      <w:bookmarkEnd w:id="122"/>
    </w:p>
    <w:p w:rsidR="00350974" w:rsidRDefault="00350974" w:rsidP="00350974">
      <w:pPr>
        <w:rPr>
          <w:lang w:eastAsia="de-DE"/>
        </w:rPr>
      </w:pPr>
      <w:r w:rsidRPr="00350974">
        <w:rPr>
          <w:lang w:eastAsia="de-DE"/>
        </w:rPr>
        <w:t>“</w:t>
      </w:r>
      <w:r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r w:rsidRPr="00350974">
        <w:rPr>
          <w:lang w:eastAsia="de-DE"/>
        </w:rPr>
        <w:t xml:space="preserve">“, an extract from </w:t>
      </w:r>
      <w:r w:rsidR="00277FAB">
        <w:rPr>
          <w:lang w:eastAsia="de-DE"/>
        </w:rPr>
        <w:fldChar w:fldCharType="begin"/>
      </w:r>
      <w:r>
        <w:rPr>
          <w:lang w:eastAsia="de-DE"/>
        </w:rPr>
        <w:instrText xml:space="preserve"> REF _Ref397427729 \r \h </w:instrText>
      </w:r>
      <w:r w:rsidR="00277FAB">
        <w:rPr>
          <w:lang w:eastAsia="de-DE"/>
        </w:rPr>
      </w:r>
      <w:r w:rsidR="00277FAB">
        <w:rPr>
          <w:lang w:eastAsia="de-DE"/>
        </w:rPr>
        <w:fldChar w:fldCharType="separate"/>
      </w:r>
      <w:r w:rsidR="003229D7">
        <w:rPr>
          <w:lang w:eastAsia="de-DE"/>
        </w:rPr>
        <w:t>[2]</w:t>
      </w:r>
      <w:r w:rsidR="00277FAB">
        <w:rPr>
          <w:lang w:eastAsia="de-DE"/>
        </w:rPr>
        <w:fldChar w:fldCharType="end"/>
      </w:r>
      <w:r w:rsidRPr="00350974">
        <w:rPr>
          <w:lang w:eastAsia="de-DE"/>
        </w:rPr>
        <w:t>.</w:t>
      </w:r>
      <w:r w:rsidR="00E5079D">
        <w:rPr>
          <w:lang w:eastAsia="de-DE"/>
        </w:rPr>
        <w:br/>
        <w:t>A dependency relationship may define naming identified by the «</w:t>
      </w:r>
      <w:proofErr w:type="spellStart"/>
      <w:r w:rsidR="00E5079D">
        <w:rPr>
          <w:lang w:eastAsia="de-DE"/>
        </w:rPr>
        <w:t>NamedBy</w:t>
      </w:r>
      <w:proofErr w:type="spellEnd"/>
      <w:r w:rsidR="00E5079D">
        <w:rPr>
          <w:lang w:eastAsia="de-DE"/>
        </w:rPr>
        <w:t>» stereotype.</w:t>
      </w:r>
    </w:p>
    <w:p w:rsidR="00350974" w:rsidRDefault="00F411A8" w:rsidP="00350974">
      <w:pPr>
        <w:jc w:val="center"/>
        <w:rPr>
          <w:noProof/>
          <w:lang w:val="de-DE" w:eastAsia="de-DE"/>
        </w:rPr>
      </w:pPr>
      <w:r>
        <w:rPr>
          <w:noProof/>
          <w:lang w:val="de-DE" w:eastAsia="de-DE"/>
        </w:rPr>
        <w:lastRenderedPageBreak/>
        <w:drawing>
          <wp:inline distT="0" distB="0" distL="0" distR="0">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5"/>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rsidR="00350974" w:rsidRDefault="00350974" w:rsidP="00427868">
      <w:pPr>
        <w:pStyle w:val="FigureCaption"/>
      </w:pPr>
      <w:bookmarkStart w:id="123" w:name="_Toc409162997"/>
      <w:bookmarkStart w:id="124" w:name="_Toc410656436"/>
      <w:bookmarkStart w:id="125" w:name="_Toc445121056"/>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15</w:t>
      </w:r>
      <w:r w:rsidR="00277FAB">
        <w:fldChar w:fldCharType="end"/>
      </w:r>
      <w:r>
        <w:t xml:space="preserve">: </w:t>
      </w:r>
      <w:r w:rsidRPr="00350974">
        <w:t xml:space="preserve">Dependency </w:t>
      </w:r>
      <w:r>
        <w:t>R</w:t>
      </w:r>
      <w:r w:rsidRPr="00350974">
        <w:t xml:space="preserve">elationship </w:t>
      </w:r>
      <w:r>
        <w:t>N</w:t>
      </w:r>
      <w:r w:rsidRPr="00350974">
        <w:t>otation</w:t>
      </w:r>
      <w:bookmarkEnd w:id="123"/>
      <w:bookmarkEnd w:id="124"/>
      <w:r w:rsidR="00E5079D">
        <w:t xml:space="preserve"> (normal and naming)</w:t>
      </w:r>
      <w:bookmarkEnd w:id="125"/>
    </w:p>
    <w:p w:rsidR="00D67A30" w:rsidRDefault="00D67A30" w:rsidP="00D67A30">
      <w:pPr>
        <w:rPr>
          <w:lang w:eastAsia="de-DE"/>
        </w:rPr>
      </w:pPr>
    </w:p>
    <w:p w:rsidR="00D67A30" w:rsidRDefault="00522EF2" w:rsidP="00D67A30">
      <w:pPr>
        <w:rPr>
          <w:lang w:eastAsia="de-DE"/>
        </w:rPr>
      </w:pPr>
      <w:r>
        <w:rPr>
          <w:lang w:eastAsia="de-DE"/>
        </w:rPr>
        <w:t xml:space="preserve">The </w:t>
      </w:r>
      <w:r w:rsidR="00D67A30">
        <w:rPr>
          <w:lang w:eastAsia="de-DE"/>
        </w:rPr>
        <w:t xml:space="preserve">realization </w:t>
      </w:r>
      <w:r w:rsidR="007E041C">
        <w:rPr>
          <w:lang w:eastAsia="de-DE"/>
        </w:rPr>
        <w:t xml:space="preserve">relationship </w:t>
      </w:r>
      <w:r>
        <w:rPr>
          <w:lang w:eastAsia="de-DE"/>
        </w:rPr>
        <w:t>along with the «</w:t>
      </w:r>
      <w:proofErr w:type="spellStart"/>
      <w:r>
        <w:rPr>
          <w:lang w:eastAsia="de-DE"/>
        </w:rPr>
        <w:t>PruneAndRefactor</w:t>
      </w:r>
      <w:proofErr w:type="spellEnd"/>
      <w:r>
        <w:rPr>
          <w:lang w:eastAsia="de-DE"/>
        </w:rPr>
        <w:t>» stereotype</w:t>
      </w:r>
      <w:r w:rsidRPr="00522EF2">
        <w:rPr>
          <w:lang w:eastAsia="de-DE"/>
        </w:rPr>
        <w:t xml:space="preserve"> </w:t>
      </w:r>
      <w:r>
        <w:rPr>
          <w:lang w:eastAsia="de-DE"/>
        </w:rPr>
        <w:t xml:space="preserve">indicates the </w:t>
      </w:r>
      <w:r w:rsidR="007E041C">
        <w:rPr>
          <w:lang w:eastAsia="de-DE"/>
        </w:rPr>
        <w:t xml:space="preserve">association between a </w:t>
      </w:r>
      <w:r>
        <w:rPr>
          <w:lang w:eastAsia="de-DE"/>
        </w:rPr>
        <w:t xml:space="preserve">Core Model object class or relationship </w:t>
      </w:r>
      <w:r w:rsidR="007E041C">
        <w:rPr>
          <w:lang w:eastAsia="de-DE"/>
        </w:rPr>
        <w:t>and the cloned Purpose Specific Model object class or relationship.</w:t>
      </w:r>
    </w:p>
    <w:p w:rsidR="00D67A30" w:rsidRDefault="003229D7" w:rsidP="00D67A30">
      <w:pPr>
        <w:jc w:val="center"/>
        <w:rPr>
          <w:noProof/>
          <w:lang w:val="de-DE" w:eastAsia="de-DE"/>
        </w:rPr>
      </w:pPr>
      <w:r>
        <w:rPr>
          <w:noProof/>
          <w:lang w:val="de-DE" w:eastAsia="de-DE"/>
        </w:rPr>
        <w:drawing>
          <wp:inline distT="0" distB="0" distL="0" distR="0">
            <wp:extent cx="5400675" cy="590550"/>
            <wp:effectExtent l="19050" t="0" r="9525" b="0"/>
            <wp:docPr id="4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5400675" cy="590550"/>
                    </a:xfrm>
                    <a:prstGeom prst="rect">
                      <a:avLst/>
                    </a:prstGeom>
                    <a:noFill/>
                    <a:ln w="9525">
                      <a:noFill/>
                      <a:miter lim="800000"/>
                      <a:headEnd/>
                      <a:tailEnd/>
                    </a:ln>
                  </pic:spPr>
                </pic:pic>
              </a:graphicData>
            </a:graphic>
          </wp:inline>
        </w:drawing>
      </w:r>
    </w:p>
    <w:p w:rsidR="00D67A30" w:rsidRDefault="00D67A30" w:rsidP="00427868">
      <w:pPr>
        <w:pStyle w:val="FigureCaption"/>
      </w:pPr>
      <w:bookmarkStart w:id="126" w:name="_Toc445121057"/>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16</w:t>
      </w:r>
      <w:r w:rsidR="00277FAB">
        <w:fldChar w:fldCharType="end"/>
      </w:r>
      <w:r>
        <w:t xml:space="preserve">: </w:t>
      </w:r>
      <w:r w:rsidR="00522EF2">
        <w:t>Realization</w:t>
      </w:r>
      <w:r w:rsidRPr="00B51A95">
        <w:t xml:space="preserve"> Relationship Notation</w:t>
      </w:r>
      <w:bookmarkEnd w:id="126"/>
    </w:p>
    <w:p w:rsidR="009C0E9D" w:rsidRDefault="009C0E9D" w:rsidP="009831CB">
      <w:pPr>
        <w:rPr>
          <w:lang w:eastAsia="de-DE"/>
        </w:rPr>
      </w:pPr>
    </w:p>
    <w:p w:rsidR="009C0E9D" w:rsidRDefault="00431E9A" w:rsidP="00CA746A">
      <w:pPr>
        <w:pStyle w:val="berschrift3"/>
        <w:rPr>
          <w:lang w:eastAsia="de-DE"/>
        </w:rPr>
      </w:pPr>
      <w:bookmarkStart w:id="127" w:name="_Toc397428412"/>
      <w:bookmarkStart w:id="128" w:name="_Toc410656437"/>
      <w:bookmarkStart w:id="129" w:name="_Ref410734325"/>
      <w:bookmarkStart w:id="130" w:name="_Toc433722973"/>
      <w:r>
        <w:rPr>
          <w:lang w:eastAsia="de-DE"/>
        </w:rPr>
        <w:t>Association P</w:t>
      </w:r>
      <w:r w:rsidR="009C0E9D">
        <w:rPr>
          <w:lang w:eastAsia="de-DE"/>
        </w:rPr>
        <w:t>roperties</w:t>
      </w:r>
      <w:bookmarkEnd w:id="127"/>
      <w:bookmarkEnd w:id="128"/>
      <w:bookmarkEnd w:id="129"/>
      <w:bookmarkEnd w:id="130"/>
    </w:p>
    <w:p w:rsidR="009C0E9D" w:rsidRDefault="009C0E9D" w:rsidP="009831CB">
      <w:pPr>
        <w:rPr>
          <w:lang w:eastAsia="de-DE"/>
        </w:rPr>
      </w:pPr>
      <w:r>
        <w:rPr>
          <w:lang w:eastAsia="de-DE"/>
        </w:rPr>
        <w:t>An association has the following properties:</w:t>
      </w:r>
    </w:p>
    <w:p w:rsidR="009C0E9D" w:rsidRDefault="009C0E9D" w:rsidP="009831CB">
      <w:pPr>
        <w:pStyle w:val="Listenabsatz"/>
        <w:numPr>
          <w:ilvl w:val="0"/>
          <w:numId w:val="17"/>
        </w:numPr>
        <w:rPr>
          <w:lang w:eastAsia="de-DE"/>
        </w:rPr>
      </w:pPr>
      <w:r>
        <w:rPr>
          <w:lang w:eastAsia="de-DE"/>
        </w:rPr>
        <w:t>Name</w:t>
      </w:r>
      <w:r w:rsidR="00912BEF">
        <w:rPr>
          <w:lang w:eastAsia="de-DE"/>
        </w:rPr>
        <w:br/>
      </w:r>
      <w:r>
        <w:rPr>
          <w:lang w:eastAsia="de-DE"/>
        </w:rPr>
        <w:t>Follows Upper Camel Case (</w:t>
      </w:r>
      <w:proofErr w:type="spellStart"/>
      <w:r>
        <w:rPr>
          <w:lang w:eastAsia="de-DE"/>
        </w:rPr>
        <w:t>UCC</w:t>
      </w:r>
      <w:proofErr w:type="spellEnd"/>
      <w:r>
        <w:rPr>
          <w:lang w:eastAsia="de-DE"/>
        </w:rPr>
        <w:t>) and is unique across all association names defined in the whole model.</w:t>
      </w:r>
      <w:r w:rsidR="00912BEF">
        <w:rPr>
          <w:lang w:eastAsia="de-DE"/>
        </w:rPr>
        <w:br/>
      </w:r>
      <w:r>
        <w:rPr>
          <w:lang w:eastAsia="de-DE"/>
        </w:rPr>
        <w:t>The format is "&lt;</w:t>
      </w:r>
      <w:proofErr w:type="spellStart"/>
      <w:r>
        <w:rPr>
          <w:lang w:eastAsia="de-DE"/>
        </w:rPr>
        <w:t>Class1Name</w:t>
      </w:r>
      <w:proofErr w:type="spellEnd"/>
      <w:r>
        <w:rPr>
          <w:lang w:eastAsia="de-DE"/>
        </w:rPr>
        <w:t>&gt;&lt;</w:t>
      </w:r>
      <w:proofErr w:type="spellStart"/>
      <w:r>
        <w:rPr>
          <w:lang w:eastAsia="de-DE"/>
        </w:rPr>
        <w:t>VerbPhrase</w:t>
      </w:r>
      <w:proofErr w:type="spellEnd"/>
      <w:r>
        <w:rPr>
          <w:lang w:eastAsia="de-DE"/>
        </w:rPr>
        <w:t>&gt;&lt;</w:t>
      </w:r>
      <w:proofErr w:type="spellStart"/>
      <w:r>
        <w:rPr>
          <w:lang w:eastAsia="de-DE"/>
        </w:rPr>
        <w:t>Class2Name</w:t>
      </w:r>
      <w:proofErr w:type="spellEnd"/>
      <w:r>
        <w:rPr>
          <w:lang w:eastAsia="de-DE"/>
        </w:rPr>
        <w:t>&gt;" where the verb phrase creates a sequence that is readable and meaningful.</w:t>
      </w:r>
    </w:p>
    <w:p w:rsidR="009C0E9D" w:rsidRDefault="009C0E9D" w:rsidP="009831CB">
      <w:pPr>
        <w:pStyle w:val="Listenabsatz"/>
        <w:numPr>
          <w:ilvl w:val="0"/>
          <w:numId w:val="17"/>
        </w:numPr>
        <w:rPr>
          <w:lang w:eastAsia="de-DE"/>
        </w:rPr>
      </w:pPr>
      <w:r>
        <w:rPr>
          <w:lang w:eastAsia="de-DE"/>
        </w:rPr>
        <w:t>Documentation</w:t>
      </w:r>
      <w:r w:rsidR="00912BEF">
        <w:rPr>
          <w:lang w:eastAsia="de-DE"/>
        </w:rPr>
        <w:br/>
      </w:r>
      <w:r>
        <w:rPr>
          <w:lang w:eastAsia="de-DE"/>
        </w:rPr>
        <w:t xml:space="preserve">Contains a short summary of the usage.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Abstract</w:t>
      </w:r>
      <w:r w:rsidR="00912BEF">
        <w:rPr>
          <w:lang w:eastAsia="de-DE"/>
        </w:rPr>
        <w:br/>
      </w:r>
      <w:r>
        <w:rPr>
          <w:lang w:eastAsia="de-DE"/>
        </w:rPr>
        <w:t>Associations which are just for explanation to the reader of the model are defined as "abstract". Their ends are not navigable and have no role names. Abstract associations must not be taken into account in a protocol specific implementation.</w:t>
      </w:r>
    </w:p>
    <w:p w:rsidR="009C0E9D" w:rsidRDefault="009C0E9D" w:rsidP="009831CB">
      <w:pPr>
        <w:pStyle w:val="Listenabsatz"/>
        <w:numPr>
          <w:ilvl w:val="0"/>
          <w:numId w:val="17"/>
        </w:numPr>
        <w:rPr>
          <w:lang w:eastAsia="de-DE"/>
        </w:rPr>
      </w:pPr>
      <w:r>
        <w:rPr>
          <w:lang w:eastAsia="de-DE"/>
        </w:rPr>
        <w:t>Type</w:t>
      </w:r>
      <w:r w:rsidR="00912BEF">
        <w:rPr>
          <w:lang w:eastAsia="de-DE"/>
        </w:rPr>
        <w:br/>
      </w:r>
      <w:r>
        <w:rPr>
          <w:lang w:eastAsia="de-DE"/>
        </w:rPr>
        <w:t>The following types are used:</w:t>
      </w:r>
    </w:p>
    <w:p w:rsidR="009C0E9D" w:rsidRDefault="009C0E9D" w:rsidP="009831CB">
      <w:pPr>
        <w:pStyle w:val="Listenabsatz"/>
        <w:numPr>
          <w:ilvl w:val="0"/>
          <w:numId w:val="18"/>
        </w:numPr>
        <w:ind w:left="1080"/>
        <w:rPr>
          <w:lang w:eastAsia="de-DE"/>
        </w:rPr>
      </w:pPr>
      <w:r>
        <w:rPr>
          <w:lang w:eastAsia="de-DE"/>
        </w:rPr>
        <w:t>inheritance,</w:t>
      </w:r>
    </w:p>
    <w:p w:rsidR="009C0E9D" w:rsidRDefault="009C0E9D" w:rsidP="009831CB">
      <w:pPr>
        <w:pStyle w:val="Listenabsatz"/>
        <w:numPr>
          <w:ilvl w:val="0"/>
          <w:numId w:val="18"/>
        </w:numPr>
        <w:ind w:left="1080"/>
        <w:rPr>
          <w:lang w:eastAsia="de-DE"/>
        </w:rPr>
      </w:pPr>
      <w:r>
        <w:rPr>
          <w:lang w:eastAsia="de-DE"/>
        </w:rPr>
        <w:t>simple association,</w:t>
      </w:r>
    </w:p>
    <w:p w:rsidR="009C0E9D" w:rsidRDefault="009C0E9D" w:rsidP="009831CB">
      <w:pPr>
        <w:pStyle w:val="Listenabsatz"/>
        <w:numPr>
          <w:ilvl w:val="0"/>
          <w:numId w:val="18"/>
        </w:numPr>
        <w:ind w:left="1080"/>
        <w:rPr>
          <w:lang w:eastAsia="de-DE"/>
        </w:rPr>
      </w:pPr>
      <w:r>
        <w:rPr>
          <w:lang w:eastAsia="de-DE"/>
        </w:rPr>
        <w:t>composition,</w:t>
      </w:r>
    </w:p>
    <w:p w:rsidR="009C0E9D" w:rsidRDefault="009C0E9D" w:rsidP="009831CB">
      <w:pPr>
        <w:pStyle w:val="Listenabsatz"/>
        <w:numPr>
          <w:ilvl w:val="0"/>
          <w:numId w:val="18"/>
        </w:numPr>
        <w:ind w:left="1080"/>
        <w:rPr>
          <w:lang w:eastAsia="de-DE"/>
        </w:rPr>
      </w:pPr>
      <w:r>
        <w:rPr>
          <w:lang w:eastAsia="de-DE"/>
        </w:rPr>
        <w:t>aggregation.</w:t>
      </w:r>
    </w:p>
    <w:p w:rsidR="009C0E9D" w:rsidRDefault="009C0E9D" w:rsidP="009831CB">
      <w:pPr>
        <w:pStyle w:val="Listenabsatz"/>
        <w:numPr>
          <w:ilvl w:val="0"/>
          <w:numId w:val="17"/>
        </w:numPr>
        <w:rPr>
          <w:lang w:eastAsia="de-DE"/>
        </w:rPr>
      </w:pPr>
      <w:r>
        <w:rPr>
          <w:lang w:eastAsia="de-DE"/>
        </w:rPr>
        <w:lastRenderedPageBreak/>
        <w:t>Role Name</w:t>
      </w:r>
      <w:r w:rsidR="00912BEF">
        <w:rPr>
          <w:lang w:eastAsia="de-DE"/>
        </w:rPr>
        <w:br/>
      </w:r>
      <w:r>
        <w:rPr>
          <w:lang w:eastAsia="de-DE"/>
        </w:rPr>
        <w:t>Follows Lower Camel Case (</w:t>
      </w:r>
      <w:proofErr w:type="spellStart"/>
      <w:r>
        <w:rPr>
          <w:lang w:eastAsia="de-DE"/>
        </w:rPr>
        <w:t>LCC</w:t>
      </w:r>
      <w:proofErr w:type="spellEnd"/>
      <w:r>
        <w:rPr>
          <w:lang w:eastAsia="de-DE"/>
        </w:rPr>
        <w:t xml:space="preserve">) with an underscore “_” prefix and identifies the role that the object plays at this end </w:t>
      </w:r>
      <w:r w:rsidR="00B825C0">
        <w:rPr>
          <w:lang w:eastAsia="de-DE"/>
        </w:rPr>
        <w:t xml:space="preserve">(Member End) </w:t>
      </w:r>
      <w:r>
        <w:rPr>
          <w:lang w:eastAsia="de-DE"/>
        </w:rPr>
        <w:t>of the association.</w:t>
      </w:r>
      <w:r w:rsidR="00912BEF">
        <w:rPr>
          <w:lang w:eastAsia="de-DE"/>
        </w:rPr>
        <w:br/>
      </w:r>
      <w:r>
        <w:rPr>
          <w:lang w:eastAsia="de-DE"/>
        </w:rPr>
        <w:t xml:space="preserve">Only navigable </w:t>
      </w:r>
      <w:r w:rsidR="00B825C0">
        <w:rPr>
          <w:lang w:eastAsia="de-DE"/>
        </w:rPr>
        <w:t>Member E</w:t>
      </w:r>
      <w:r>
        <w:rPr>
          <w:lang w:eastAsia="de-DE"/>
        </w:rPr>
        <w:t xml:space="preserve">nds have role names and follow the definitions made for attributes in section </w:t>
      </w:r>
      <w:r w:rsidR="00277FAB">
        <w:rPr>
          <w:lang w:eastAsia="de-DE"/>
        </w:rPr>
        <w:fldChar w:fldCharType="begin"/>
      </w:r>
      <w:r w:rsidR="00912BEF">
        <w:rPr>
          <w:lang w:eastAsia="de-DE"/>
        </w:rPr>
        <w:instrText xml:space="preserve"> REF _Ref394399321 \r \h </w:instrText>
      </w:r>
      <w:r w:rsidR="00277FAB">
        <w:rPr>
          <w:lang w:eastAsia="de-DE"/>
        </w:rPr>
      </w:r>
      <w:r w:rsidR="00277FAB">
        <w:rPr>
          <w:lang w:eastAsia="de-DE"/>
        </w:rPr>
        <w:fldChar w:fldCharType="separate"/>
      </w:r>
      <w:r w:rsidR="003229D7">
        <w:rPr>
          <w:lang w:eastAsia="de-DE"/>
        </w:rPr>
        <w:t>5.2</w:t>
      </w:r>
      <w:r w:rsidR="00277FAB">
        <w:rPr>
          <w:lang w:eastAsia="de-DE"/>
        </w:rPr>
        <w:fldChar w:fldCharType="end"/>
      </w:r>
      <w:r>
        <w:rPr>
          <w:lang w:eastAsia="de-DE"/>
        </w:rPr>
        <w:t>.</w:t>
      </w:r>
    </w:p>
    <w:p w:rsidR="00D42274" w:rsidRDefault="009C0E9D" w:rsidP="009831CB">
      <w:pPr>
        <w:pStyle w:val="Listenabsatz"/>
        <w:numPr>
          <w:ilvl w:val="0"/>
          <w:numId w:val="17"/>
        </w:numPr>
        <w:rPr>
          <w:lang w:eastAsia="de-DE"/>
        </w:rPr>
      </w:pPr>
      <w:r>
        <w:rPr>
          <w:lang w:eastAsia="de-DE"/>
        </w:rPr>
        <w:t>Role Type</w:t>
      </w:r>
      <w:r w:rsidR="00912BEF">
        <w:rPr>
          <w:lang w:eastAsia="de-DE"/>
        </w:rPr>
        <w:br/>
      </w:r>
      <w:r>
        <w:rPr>
          <w:lang w:eastAsia="de-DE"/>
        </w:rPr>
        <w:t xml:space="preserve">The type of the role is fixed to the object class attached to the association end. Therefore it is important to define the type as </w:t>
      </w:r>
      <w:proofErr w:type="spellStart"/>
      <w:r>
        <w:rPr>
          <w:lang w:eastAsia="de-DE"/>
        </w:rPr>
        <w:t>passedBy</w:t>
      </w:r>
      <w:r w:rsidR="008E1A0A">
        <w:rPr>
          <w:lang w:eastAsia="de-DE"/>
        </w:rPr>
        <w:t>Reference</w:t>
      </w:r>
      <w:proofErr w:type="spellEnd"/>
      <w:r>
        <w:rPr>
          <w:lang w:eastAsia="de-DE"/>
        </w:rPr>
        <w:t xml:space="preserve"> or </w:t>
      </w:r>
      <w:proofErr w:type="spellStart"/>
      <w:r>
        <w:rPr>
          <w:lang w:eastAsia="de-DE"/>
        </w:rPr>
        <w:t>passedByValue</w:t>
      </w:r>
      <w:proofErr w:type="spellEnd"/>
      <w:r>
        <w:rPr>
          <w:lang w:eastAsia="de-DE"/>
        </w:rPr>
        <w:t>. The «</w:t>
      </w:r>
      <w:proofErr w:type="spellStart"/>
      <w:r w:rsidR="00004DBE">
        <w:rPr>
          <w:lang w:eastAsia="de-DE"/>
        </w:rPr>
        <w:t>P</w:t>
      </w:r>
      <w:r>
        <w:rPr>
          <w:lang w:eastAsia="de-DE"/>
        </w:rPr>
        <w:t>assedBy</w:t>
      </w:r>
      <w:r w:rsidR="008E1A0A">
        <w:rPr>
          <w:lang w:eastAsia="de-DE"/>
        </w:rPr>
        <w:t>Reference</w:t>
      </w:r>
      <w:proofErr w:type="spellEnd"/>
      <w:r>
        <w:rPr>
          <w:lang w:eastAsia="de-DE"/>
        </w:rPr>
        <w:t xml:space="preserve">» stereotype identifies that the role (becoming an attribute) that has the stereotype associated, contains only the </w:t>
      </w:r>
      <w:r w:rsidR="008E1A0A">
        <w:rPr>
          <w:lang w:eastAsia="de-DE"/>
        </w:rPr>
        <w:t>reference</w:t>
      </w:r>
      <w:r w:rsidR="003F6638">
        <w:rPr>
          <w:lang w:eastAsia="de-DE"/>
        </w:rPr>
        <w:t xml:space="preserve"> (name, </w:t>
      </w:r>
      <w:r>
        <w:rPr>
          <w:lang w:eastAsia="de-DE"/>
        </w:rPr>
        <w:t>identifier</w:t>
      </w:r>
      <w:r w:rsidR="003F6638">
        <w:rPr>
          <w:lang w:eastAsia="de-DE"/>
        </w:rPr>
        <w:t>, address</w:t>
      </w:r>
      <w:r>
        <w:rPr>
          <w:lang w:eastAsia="de-DE"/>
        </w:rPr>
        <w:t xml:space="preserve">) </w:t>
      </w:r>
      <w:r w:rsidR="008E1A0A">
        <w:rPr>
          <w:lang w:eastAsia="de-DE"/>
        </w:rPr>
        <w:t>to</w:t>
      </w:r>
      <w:r>
        <w:rPr>
          <w:lang w:eastAsia="de-DE"/>
        </w:rPr>
        <w:t xml:space="preserve"> the referred object instance(s) when being transferred across the interface. Otherwise the role (becoming an attribute) contains the complete information of the object instance(s) when being transferred across the interface.</w:t>
      </w:r>
      <w:r w:rsidR="00D42274">
        <w:rPr>
          <w:lang w:eastAsia="de-DE"/>
        </w:rPr>
        <w:br/>
        <w:t>Note: The Owner of a navigable Member End has to be the Classifier to become an attribute in the object class.</w:t>
      </w:r>
    </w:p>
    <w:p w:rsidR="009C0E9D" w:rsidRPr="00D42274" w:rsidRDefault="003229D7" w:rsidP="00D42274">
      <w:pPr>
        <w:jc w:val="center"/>
        <w:rPr>
          <w:lang w:eastAsia="de-DE"/>
        </w:rPr>
      </w:pPr>
      <w:r>
        <w:rPr>
          <w:noProof/>
          <w:lang w:val="de-DE" w:eastAsia="de-DE"/>
        </w:rPr>
        <w:drawing>
          <wp:inline distT="0" distB="0" distL="0" distR="0">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rsidR="00D42274" w:rsidRDefault="00D42274" w:rsidP="00427868">
      <w:pPr>
        <w:pStyle w:val="FigureCaption"/>
      </w:pPr>
      <w:bookmarkStart w:id="131" w:name="_Toc445121058"/>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17</w:t>
      </w:r>
      <w:r w:rsidR="00277FAB">
        <w:fldChar w:fldCharType="end"/>
      </w:r>
      <w:r>
        <w:t>: Owner of a navigable Member End</w:t>
      </w:r>
      <w:bookmarkEnd w:id="131"/>
    </w:p>
    <w:p w:rsidR="009C0E9D" w:rsidRDefault="009C0E9D" w:rsidP="009831CB">
      <w:pPr>
        <w:pStyle w:val="Listenabsatz"/>
        <w:numPr>
          <w:ilvl w:val="0"/>
          <w:numId w:val="17"/>
        </w:numPr>
        <w:rPr>
          <w:lang w:eastAsia="de-DE"/>
        </w:rPr>
      </w:pPr>
      <w:r>
        <w:rPr>
          <w:lang w:eastAsia="de-DE"/>
        </w:rPr>
        <w:t>Role Multiplicity</w:t>
      </w:r>
      <w:r w:rsidR="00912BEF">
        <w:rPr>
          <w:lang w:eastAsia="de-DE"/>
        </w:rPr>
        <w:br/>
      </w:r>
      <w:r>
        <w:rPr>
          <w:lang w:eastAsia="de-DE"/>
        </w:rPr>
        <w:t>Identifies the number of object instances that can participate in an instance of the association.</w:t>
      </w:r>
    </w:p>
    <w:p w:rsidR="009C0E9D" w:rsidRDefault="009C0E9D" w:rsidP="009831CB">
      <w:pPr>
        <w:pStyle w:val="Listenabsatz"/>
        <w:numPr>
          <w:ilvl w:val="0"/>
          <w:numId w:val="17"/>
        </w:numPr>
        <w:rPr>
          <w:lang w:eastAsia="de-DE"/>
        </w:rPr>
      </w:pPr>
      <w:r>
        <w:rPr>
          <w:lang w:eastAsia="de-DE"/>
        </w:rPr>
        <w:t>Additional propert</w:t>
      </w:r>
      <w:r w:rsidR="00912BEF">
        <w:rPr>
          <w:lang w:eastAsia="de-DE"/>
        </w:rPr>
        <w:t>ies</w:t>
      </w:r>
      <w:r>
        <w:rPr>
          <w:lang w:eastAsia="de-DE"/>
        </w:rPr>
        <w:t>:</w:t>
      </w:r>
    </w:p>
    <w:p w:rsidR="009C0E9D" w:rsidRDefault="009C0E9D" w:rsidP="009831CB">
      <w:pPr>
        <w:pStyle w:val="Listenabsatz"/>
        <w:numPr>
          <w:ilvl w:val="0"/>
          <w:numId w:val="18"/>
        </w:numPr>
        <w:ind w:left="1080"/>
        <w:rPr>
          <w:lang w:eastAsia="de-DE"/>
        </w:rPr>
      </w:pPr>
      <w:r>
        <w:rPr>
          <w:lang w:eastAsia="de-DE"/>
        </w:rPr>
        <w:t>«</w:t>
      </w:r>
      <w:r w:rsidR="00004DBE">
        <w:rPr>
          <w:lang w:eastAsia="de-DE"/>
        </w:rPr>
        <w:t>N</w:t>
      </w:r>
      <w:r>
        <w:rPr>
          <w:lang w:eastAsia="de-DE"/>
        </w:rPr>
        <w:t>ames»</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rsidR="00496DE2" w:rsidRDefault="0048341D" w:rsidP="00496DE2">
      <w:pPr>
        <w:pStyle w:val="Listenabsatz"/>
        <w:numPr>
          <w:ilvl w:val="0"/>
          <w:numId w:val="18"/>
        </w:numPr>
        <w:ind w:left="1080"/>
        <w:rPr>
          <w:lang w:eastAsia="de-DE"/>
        </w:rPr>
      </w:pPr>
      <w:r>
        <w:rPr>
          <w:lang w:eastAsia="de-DE"/>
        </w:rPr>
        <w:t>«</w:t>
      </w:r>
      <w:proofErr w:type="spellStart"/>
      <w:r>
        <w:rPr>
          <w:lang w:eastAsia="de-DE"/>
        </w:rPr>
        <w:t>N</w:t>
      </w:r>
      <w:r w:rsidR="00496DE2">
        <w:rPr>
          <w:lang w:eastAsia="de-DE"/>
        </w:rPr>
        <w:t>amedBy</w:t>
      </w:r>
      <w:proofErr w:type="spellEnd"/>
      <w:r w:rsidR="00496DE2">
        <w:rPr>
          <w:lang w:eastAsia="de-DE"/>
        </w:rPr>
        <w:t>»</w:t>
      </w:r>
    </w:p>
    <w:p w:rsidR="00496DE2" w:rsidRDefault="00496DE2" w:rsidP="00496DE2">
      <w:pPr>
        <w:pStyle w:val="Listenabsatz"/>
        <w:numPr>
          <w:ilvl w:val="0"/>
          <w:numId w:val="18"/>
        </w:numPr>
        <w:ind w:left="1080"/>
        <w:rPr>
          <w:lang w:eastAsia="de-DE"/>
        </w:rPr>
      </w:pPr>
      <w:r>
        <w:rPr>
          <w:lang w:eastAsia="de-DE"/>
        </w:rPr>
        <w:t>The «</w:t>
      </w:r>
      <w:proofErr w:type="spellStart"/>
      <w:r>
        <w:rPr>
          <w:lang w:eastAsia="de-DE"/>
        </w:rPr>
        <w:t>NamedBy</w:t>
      </w:r>
      <w:proofErr w:type="spellEnd"/>
      <w:r>
        <w:rPr>
          <w:lang w:eastAsia="de-DE"/>
        </w:rPr>
        <w:t>» stereotype identifies that a dependency relationship is used to define naming.</w:t>
      </w:r>
    </w:p>
    <w:p w:rsidR="00C54F2D" w:rsidRDefault="00C54F2D" w:rsidP="00496DE2">
      <w:pPr>
        <w:pStyle w:val="Listenabsatz"/>
        <w:numPr>
          <w:ilvl w:val="0"/>
          <w:numId w:val="18"/>
        </w:numPr>
        <w:ind w:left="1080"/>
        <w:rPr>
          <w:lang w:eastAsia="de-DE"/>
        </w:rPr>
      </w:pPr>
      <w:r>
        <w:rPr>
          <w:lang w:eastAsia="de-DE"/>
        </w:rPr>
        <w:t>«</w:t>
      </w:r>
      <w:proofErr w:type="spellStart"/>
      <w:r w:rsidR="004665A0">
        <w:rPr>
          <w:lang w:eastAsia="de-DE"/>
        </w:rPr>
        <w:t>Cond</w:t>
      </w:r>
      <w:proofErr w:type="spellEnd"/>
      <w:r>
        <w:rPr>
          <w:lang w:eastAsia="de-DE"/>
        </w:rPr>
        <w:t>»</w:t>
      </w:r>
      <w:r w:rsidR="004665A0">
        <w:rPr>
          <w:lang w:eastAsia="de-DE"/>
        </w:rPr>
        <w:br/>
      </w:r>
      <w:r>
        <w:rPr>
          <w:lang w:eastAsia="de-DE"/>
        </w:rPr>
        <w:t>The «</w:t>
      </w:r>
      <w:proofErr w:type="spellStart"/>
      <w:r w:rsidR="004665A0">
        <w:rPr>
          <w:lang w:eastAsia="de-DE"/>
        </w:rPr>
        <w:t>Cond</w:t>
      </w:r>
      <w:proofErr w:type="spellEnd"/>
      <w:r>
        <w:rPr>
          <w:lang w:eastAsia="de-DE"/>
        </w:rPr>
        <w:t xml:space="preserve">» stereotype identifies that the association is </w:t>
      </w:r>
      <w:r w:rsidR="004665A0">
        <w:rPr>
          <w:lang w:eastAsia="de-DE"/>
        </w:rPr>
        <w:t>conditional. The condition is also provided</w:t>
      </w:r>
      <w:r>
        <w:rPr>
          <w:lang w:eastAsia="de-DE"/>
        </w:rPr>
        <w:t>.</w:t>
      </w:r>
    </w:p>
    <w:p w:rsidR="004665A0" w:rsidRDefault="004665A0" w:rsidP="00260493">
      <w:pPr>
        <w:pStyle w:val="Listenabsatz"/>
        <w:numPr>
          <w:ilvl w:val="0"/>
          <w:numId w:val="18"/>
        </w:numPr>
        <w:ind w:left="1080"/>
        <w:rPr>
          <w:lang w:eastAsia="de-DE"/>
        </w:rPr>
      </w:pPr>
      <w:r>
        <w:rPr>
          <w:lang w:eastAsia="de-DE"/>
        </w:rPr>
        <w:t>«</w:t>
      </w:r>
      <w:proofErr w:type="spellStart"/>
      <w:r>
        <w:rPr>
          <w:lang w:eastAsia="de-DE"/>
        </w:rPr>
        <w:t>StrictComposite</w:t>
      </w:r>
      <w:proofErr w:type="spellEnd"/>
      <w:r>
        <w:rPr>
          <w:lang w:eastAsia="de-DE"/>
        </w:rPr>
        <w:t>»</w:t>
      </w:r>
      <w:r>
        <w:rPr>
          <w:lang w:eastAsia="de-DE"/>
        </w:rPr>
        <w:br/>
        <w:t>The «</w:t>
      </w:r>
      <w:proofErr w:type="spellStart"/>
      <w:r>
        <w:rPr>
          <w:lang w:eastAsia="de-DE"/>
        </w:rPr>
        <w:t>StrictComposite</w:t>
      </w:r>
      <w:proofErr w:type="spellEnd"/>
      <w:r>
        <w:rPr>
          <w:lang w:eastAsia="de-DE"/>
        </w:rPr>
        <w:t>» stereotype</w:t>
      </w:r>
      <w:r w:rsidR="00260493">
        <w:rPr>
          <w:lang w:eastAsia="de-DE"/>
        </w:rPr>
        <w:t xml:space="preserve"> can only be applied to associations with a composite end (i.e., composite aggregation association). </w:t>
      </w:r>
      <w:r w:rsidR="0048341D">
        <w:rPr>
          <w:lang w:eastAsia="de-DE"/>
        </w:rPr>
        <w:t>It m</w:t>
      </w:r>
      <w:r w:rsidR="00260493">
        <w:rPr>
          <w:lang w:eastAsia="de-DE"/>
        </w:rPr>
        <w:t>eans that the content of the composed classes is part of the parent class and has no opportunity for independent lifecycle. The composed classes are essentially carrying attributes of the parent class where the composite is used to provide grouping of similar properties. The composed classes just provide groups of attributes for the parent class</w:t>
      </w:r>
      <w:r w:rsidR="00260493" w:rsidRPr="00260493">
        <w:rPr>
          <w:lang w:eastAsia="de-DE"/>
        </w:rPr>
        <w:t>; i.e., they are abstract and cannot be instantiated</w:t>
      </w:r>
      <w:r w:rsidR="00260493">
        <w:rPr>
          <w:lang w:eastAsia="de-DE"/>
        </w:rPr>
        <w:t>.</w:t>
      </w:r>
      <w:r w:rsidR="00260493">
        <w:rPr>
          <w:lang w:eastAsia="de-DE"/>
        </w:rPr>
        <w:br/>
        <w:t xml:space="preserve">Whereas in an association with a composite end that is not </w:t>
      </w:r>
      <w:proofErr w:type="spellStart"/>
      <w:r w:rsidR="00260493">
        <w:rPr>
          <w:lang w:eastAsia="de-DE"/>
        </w:rPr>
        <w:t>StrictComposite</w:t>
      </w:r>
      <w:proofErr w:type="spellEnd"/>
      <w:r w:rsidR="00260493">
        <w:rPr>
          <w:lang w:eastAsia="de-DE"/>
        </w:rPr>
        <w:t xml:space="preserve"> the composed class is a part that has a restricted independent lifecycle. In this case an </w:t>
      </w:r>
      <w:r w:rsidR="00260493">
        <w:rPr>
          <w:lang w:eastAsia="de-DE"/>
        </w:rPr>
        <w:lastRenderedPageBreak/>
        <w:t xml:space="preserve">instance of the composed class can be created and deleted in the context of the parent class and should be represented as a separate instance from the parent in an 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w:t>
      </w:r>
      <w:proofErr w:type="spellStart"/>
      <w:r w:rsidR="00260493">
        <w:rPr>
          <w:lang w:eastAsia="de-DE"/>
        </w:rPr>
        <w:t>StrictComposite</w:t>
      </w:r>
      <w:proofErr w:type="spellEnd"/>
      <w:r w:rsidR="00260493">
        <w:rPr>
          <w:lang w:eastAsia="de-DE"/>
        </w:rPr>
        <w:t xml:space="preserve"> association</w:t>
      </w:r>
      <w:r>
        <w:rPr>
          <w:lang w:eastAsia="de-DE"/>
        </w:rPr>
        <w:t>.</w:t>
      </w:r>
    </w:p>
    <w:p w:rsidR="007E041C" w:rsidRDefault="007E041C" w:rsidP="007E041C">
      <w:pPr>
        <w:pStyle w:val="Listenabsatz"/>
        <w:numPr>
          <w:ilvl w:val="0"/>
          <w:numId w:val="18"/>
        </w:numPr>
        <w:ind w:left="1080"/>
        <w:rPr>
          <w:lang w:eastAsia="de-DE"/>
        </w:rPr>
      </w:pPr>
      <w:r>
        <w:rPr>
          <w:lang w:eastAsia="de-DE"/>
        </w:rPr>
        <w:t>«PruneAndRefactor»</w:t>
      </w:r>
      <w:r>
        <w:rPr>
          <w:lang w:eastAsia="de-DE"/>
        </w:rPr>
        <w:br/>
      </w:r>
      <w:r w:rsidRPr="007E041C">
        <w:rPr>
          <w:lang w:eastAsia="de-DE"/>
        </w:rPr>
        <w:t xml:space="preserve">This </w:t>
      </w:r>
      <w:r>
        <w:rPr>
          <w:lang w:eastAsia="de-DE"/>
        </w:rPr>
        <w:t>«</w:t>
      </w:r>
      <w:proofErr w:type="spellStart"/>
      <w:r>
        <w:rPr>
          <w:lang w:eastAsia="de-DE"/>
        </w:rPr>
        <w:t>PruneAndRefactor</w:t>
      </w:r>
      <w:proofErr w:type="spellEnd"/>
      <w:r>
        <w:rPr>
          <w:lang w:eastAsia="de-DE"/>
        </w:rPr>
        <w:t>»</w:t>
      </w:r>
      <w:r w:rsidRPr="007E041C">
        <w:rPr>
          <w:lang w:eastAsia="de-DE"/>
        </w:rPr>
        <w:t xml:space="preserve">stereotype identifies that </w:t>
      </w:r>
      <w:r>
        <w:rPr>
          <w:lang w:eastAsia="de-DE"/>
        </w:rPr>
        <w:t>a</w:t>
      </w:r>
      <w:r w:rsidRPr="007E041C">
        <w:rPr>
          <w:lang w:eastAsia="de-DE"/>
        </w:rPr>
        <w:t xml:space="preserve"> realization association is used to identify pruning and refactoring.</w:t>
      </w:r>
    </w:p>
    <w:p w:rsidR="00496DE2" w:rsidRDefault="003229D7" w:rsidP="00496DE2">
      <w:pPr>
        <w:jc w:val="center"/>
        <w:rPr>
          <w:noProof/>
          <w:lang w:val="de-DE" w:eastAsia="de-DE"/>
        </w:rPr>
      </w:pPr>
      <w:r>
        <w:rPr>
          <w:noProof/>
          <w:lang w:val="de-DE" w:eastAsia="de-DE"/>
        </w:rPr>
        <w:drawing>
          <wp:inline distT="0" distB="0" distL="0" distR="0">
            <wp:extent cx="6038850" cy="1524000"/>
            <wp:effectExtent l="19050" t="0" r="0" b="0"/>
            <wp:docPr id="4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6038850" cy="1524000"/>
                    </a:xfrm>
                    <a:prstGeom prst="rect">
                      <a:avLst/>
                    </a:prstGeom>
                    <a:noFill/>
                    <a:ln w="9525">
                      <a:noFill/>
                      <a:miter lim="800000"/>
                      <a:headEnd/>
                      <a:tailEnd/>
                    </a:ln>
                  </pic:spPr>
                </pic:pic>
              </a:graphicData>
            </a:graphic>
          </wp:inline>
        </w:drawing>
      </w:r>
    </w:p>
    <w:p w:rsidR="00496DE2" w:rsidRDefault="00496DE2" w:rsidP="00427868">
      <w:pPr>
        <w:pStyle w:val="FigureCaption"/>
      </w:pPr>
      <w:bookmarkStart w:id="132" w:name="_Toc445121059"/>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18</w:t>
      </w:r>
      <w:r w:rsidR="00277FAB">
        <w:fldChar w:fldCharType="end"/>
      </w:r>
      <w:r>
        <w:t xml:space="preserve">: Potential </w:t>
      </w:r>
      <w:r w:rsidR="00DC4D9B">
        <w:t>A</w:t>
      </w:r>
      <w:r>
        <w:t xml:space="preserve">nnotations </w:t>
      </w:r>
      <w:r w:rsidR="00620627">
        <w:t xml:space="preserve">for </w:t>
      </w:r>
      <w:r>
        <w:t>Associations</w:t>
      </w:r>
      <w:bookmarkEnd w:id="132"/>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Visibility</w:t>
      </w:r>
      <w:r w:rsidR="004B5DA9" w:rsidRPr="004B5DA9">
        <w:rPr>
          <w:lang w:eastAsia="de-DE"/>
        </w:rPr>
        <w:t xml:space="preserve"> (default = public)</w:t>
      </w:r>
    </w:p>
    <w:p w:rsidR="009C0E9D" w:rsidRDefault="009C0E9D" w:rsidP="009831CB">
      <w:pPr>
        <w:rPr>
          <w:lang w:eastAsia="de-DE"/>
        </w:rPr>
      </w:pPr>
    </w:p>
    <w:p w:rsidR="009C0E9D" w:rsidRDefault="009C0E9D" w:rsidP="00CA746A">
      <w:pPr>
        <w:pStyle w:val="berschrift2"/>
        <w:rPr>
          <w:lang w:eastAsia="de-DE"/>
        </w:rPr>
      </w:pPr>
      <w:bookmarkStart w:id="133" w:name="_Toc410734009"/>
      <w:bookmarkStart w:id="134" w:name="_Toc410734010"/>
      <w:bookmarkStart w:id="135" w:name="_Toc410734011"/>
      <w:bookmarkStart w:id="136" w:name="_Toc410734012"/>
      <w:bookmarkStart w:id="137" w:name="_Toc397428413"/>
      <w:bookmarkStart w:id="138" w:name="_Toc410656440"/>
      <w:bookmarkStart w:id="139" w:name="_Toc433722974"/>
      <w:bookmarkEnd w:id="133"/>
      <w:bookmarkEnd w:id="134"/>
      <w:bookmarkEnd w:id="135"/>
      <w:bookmarkEnd w:id="136"/>
      <w:r>
        <w:rPr>
          <w:lang w:eastAsia="de-DE"/>
        </w:rPr>
        <w:t>Interfaces</w:t>
      </w:r>
      <w:bookmarkEnd w:id="137"/>
      <w:bookmarkEnd w:id="138"/>
      <w:bookmarkEnd w:id="139"/>
    </w:p>
    <w:p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rsidR="00AC0087" w:rsidRDefault="00AC0087" w:rsidP="00AC0087">
      <w:pPr>
        <w:rPr>
          <w:lang w:eastAsia="de-DE"/>
        </w:rPr>
      </w:pPr>
      <w:bookmarkStart w:id="140" w:name="_Toc397428414"/>
      <w:r>
        <w:rPr>
          <w:lang w:eastAsia="de-DE"/>
        </w:rPr>
        <w:t xml:space="preserve">Note: Interfaces (and operations) may only be defined in the purpose-specific modules of the </w:t>
      </w:r>
      <w:r w:rsidR="00737601">
        <w:rPr>
          <w:lang w:eastAsia="de-DE"/>
        </w:rPr>
        <w:t>i</w:t>
      </w:r>
      <w:r>
        <w:rPr>
          <w:lang w:eastAsia="de-DE"/>
        </w:rPr>
        <w:t xml:space="preserve">nformation </w:t>
      </w:r>
      <w:r w:rsidR="00737601">
        <w:rPr>
          <w:lang w:eastAsia="de-DE"/>
        </w:rPr>
        <w:t>m</w:t>
      </w:r>
      <w:r>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Pr>
          <w:lang w:eastAsia="de-DE"/>
        </w:rPr>
        <w:t>.</w:t>
      </w:r>
    </w:p>
    <w:p w:rsidR="009C0E9D" w:rsidRDefault="009C0E9D" w:rsidP="00CA746A">
      <w:pPr>
        <w:pStyle w:val="berschrift3"/>
        <w:rPr>
          <w:lang w:eastAsia="de-DE"/>
        </w:rPr>
      </w:pPr>
      <w:bookmarkStart w:id="141" w:name="_Toc410656441"/>
      <w:bookmarkStart w:id="142" w:name="_Toc433722975"/>
      <w:r>
        <w:rPr>
          <w:lang w:eastAsia="de-DE"/>
        </w:rPr>
        <w:t>«Interface» Notation</w:t>
      </w:r>
      <w:bookmarkEnd w:id="140"/>
      <w:bookmarkEnd w:id="141"/>
      <w:bookmarkEnd w:id="142"/>
    </w:p>
    <w:p w:rsidR="009C0E9D" w:rsidRDefault="009C0E9D" w:rsidP="009831CB">
      <w:pPr>
        <w:rPr>
          <w:lang w:eastAsia="de-DE"/>
        </w:rPr>
      </w:pPr>
      <w:r>
        <w:rPr>
          <w:lang w:eastAsia="de-DE"/>
        </w:rPr>
        <w:t>Interfaces are identified by the stereotype «Interface».</w:t>
      </w:r>
    </w:p>
    <w:p w:rsidR="00D779C1" w:rsidRPr="00D779C1" w:rsidRDefault="00277FAB" w:rsidP="009831CB">
      <w:pPr>
        <w:jc w:val="center"/>
        <w:rPr>
          <w:noProof/>
          <w:lang w:eastAsia="de-DE"/>
        </w:rPr>
      </w:pPr>
      <w:r w:rsidRPr="00277FAB">
        <w:rPr>
          <w:rFonts w:ascii="Tele-GroteskNor" w:hAnsi="Tele-GroteskNor"/>
          <w:noProof/>
          <w:lang w:eastAsia="en-US"/>
        </w:rPr>
        <w:pict>
          <v:shape id="AutoShape 9" o:spid="_x0000_s1031" type="#_x0000_t32" style="position:absolute;left:0;text-align:left;margin-left:186.75pt;margin-top:41.2pt;width:96pt;height:26.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" strokecolor="red" strokeweight="1.5pt"/>
        </w:pict>
      </w:r>
      <w:r w:rsidRPr="00277FAB">
        <w:rPr>
          <w:rFonts w:ascii="Tele-GroteskNor" w:hAnsi="Tele-GroteskNor"/>
          <w:noProof/>
          <w:lang w:eastAsia="en-US"/>
        </w:rPr>
        <w:pict>
          <v:shape id="AutoShape 10" o:spid="_x0000_s1030" type="#_x0000_t32" style="position:absolute;left:0;text-align:left;margin-left:186.75pt;margin-top:40.45pt;width:96pt;height:26.2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" strokecolor="red" strokeweight="1.5pt"/>
        </w:pict>
      </w:r>
      <w:r w:rsidR="007E5FE4">
        <w:rPr>
          <w:noProof/>
          <w:lang w:val="de-DE" w:eastAsia="de-DE"/>
        </w:rPr>
        <w:drawing>
          <wp:inline distT="0" distB="0" distL="0" distR="0">
            <wp:extent cx="1285875" cy="1181100"/>
            <wp:effectExtent l="19050" t="0" r="9525" b="0"/>
            <wp:docPr id="153" name="Bild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9"/>
                    <a:srcRect/>
                    <a:stretch>
                      <a:fillRect/>
                    </a:stretch>
                  </pic:blipFill>
                  <pic:spPr bwMode="auto">
                    <a:xfrm>
                      <a:off x="0" y="0"/>
                      <a:ext cx="1285875" cy="1181100"/>
                    </a:xfrm>
                    <a:prstGeom prst="rect">
                      <a:avLst/>
                    </a:prstGeom>
                    <a:noFill/>
                    <a:ln w="9525">
                      <a:noFill/>
                      <a:miter lim="800000"/>
                      <a:headEnd/>
                      <a:tailEnd/>
                    </a:ln>
                  </pic:spPr>
                </pic:pic>
              </a:graphicData>
            </a:graphic>
          </wp:inline>
        </w:drawing>
      </w:r>
    </w:p>
    <w:p w:rsidR="00D779C1" w:rsidRDefault="00D779C1" w:rsidP="00427868">
      <w:pPr>
        <w:pStyle w:val="FigureCaption"/>
      </w:pPr>
      <w:bookmarkStart w:id="143" w:name="_Toc409162998"/>
      <w:bookmarkStart w:id="144" w:name="_Toc410656442"/>
      <w:bookmarkStart w:id="145" w:name="_Toc445121060"/>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19</w:t>
      </w:r>
      <w:r w:rsidR="00277FAB">
        <w:fldChar w:fldCharType="end"/>
      </w:r>
      <w:r>
        <w:t xml:space="preserve">: </w:t>
      </w:r>
      <w:r w:rsidRPr="00D779C1">
        <w:t xml:space="preserve">Graphical </w:t>
      </w:r>
      <w:r>
        <w:t>Notation for «Interface»</w:t>
      </w:r>
      <w:bookmarkEnd w:id="143"/>
      <w:bookmarkEnd w:id="144"/>
      <w:bookmarkEnd w:id="145"/>
    </w:p>
    <w:p w:rsidR="009C0E9D" w:rsidRDefault="009C0E9D" w:rsidP="009831CB">
      <w:pPr>
        <w:rPr>
          <w:lang w:eastAsia="de-DE"/>
        </w:rPr>
      </w:pPr>
    </w:p>
    <w:p w:rsidR="009C0E9D" w:rsidRDefault="009C0E9D" w:rsidP="009831CB">
      <w:pPr>
        <w:rPr>
          <w:lang w:eastAsia="de-DE"/>
        </w:rPr>
      </w:pPr>
      <w:r>
        <w:rPr>
          <w:lang w:eastAsia="de-DE"/>
        </w:rPr>
        <w:lastRenderedPageBreak/>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he static part and the dynamic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rsidR="00D779C1" w:rsidRDefault="007E5FE4" w:rsidP="009831CB">
      <w:pPr>
        <w:jc w:val="center"/>
        <w:rPr>
          <w:noProof/>
          <w:lang w:val="de-DE" w:eastAsia="de-DE"/>
        </w:rPr>
      </w:pPr>
      <w:r>
        <w:rPr>
          <w:noProof/>
          <w:lang w:val="de-DE" w:eastAsia="de-DE"/>
        </w:rPr>
        <w:drawing>
          <wp:inline distT="0" distB="0" distL="0" distR="0">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0"/>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rsidR="00D779C1" w:rsidRDefault="00D779C1" w:rsidP="00427868">
      <w:pPr>
        <w:pStyle w:val="FigureCaption"/>
      </w:pPr>
      <w:bookmarkStart w:id="146" w:name="_Toc409162999"/>
      <w:bookmarkStart w:id="147" w:name="_Toc410656443"/>
      <w:bookmarkStart w:id="148" w:name="_Toc445121061"/>
      <w:r>
        <w:t xml:space="preserve">Figure </w:t>
      </w:r>
      <w:r w:rsidR="00277FAB">
        <w:fldChar w:fldCharType="begin"/>
      </w:r>
      <w:r w:rsidR="001E5868">
        <w:instrText xml:space="preserve"> STYLEREF 1 \s </w:instrText>
      </w:r>
      <w:r w:rsidR="00277FAB">
        <w:fldChar w:fldCharType="separate"/>
      </w:r>
      <w:r w:rsidR="00427868">
        <w:rPr>
          <w:noProof/>
        </w:rPr>
        <w:t>5</w:t>
      </w:r>
      <w:r w:rsidR="00277FAB">
        <w:fldChar w:fldCharType="end"/>
      </w:r>
      <w:r>
        <w:t>.</w:t>
      </w:r>
      <w:r w:rsidR="00277FAB">
        <w:fldChar w:fldCharType="begin"/>
      </w:r>
      <w:r w:rsidR="001E5868">
        <w:instrText xml:space="preserve"> SEQ Figure \* ARABIC \s 1 </w:instrText>
      </w:r>
      <w:r w:rsidR="00277FAB">
        <w:fldChar w:fldCharType="separate"/>
      </w:r>
      <w:r w:rsidR="00427868">
        <w:rPr>
          <w:noProof/>
        </w:rPr>
        <w:t>20</w:t>
      </w:r>
      <w:r w:rsidR="00277FAB">
        <w:fldChar w:fldCharType="end"/>
      </w:r>
      <w:r>
        <w:t xml:space="preserve">: </w:t>
      </w:r>
      <w:r w:rsidRPr="00D779C1">
        <w:t>Graphical Notation for «Interface» without Attribute</w:t>
      </w:r>
      <w:r>
        <w:t>s</w:t>
      </w:r>
      <w:r w:rsidRPr="00D779C1">
        <w:t xml:space="preserve"> Compartment</w:t>
      </w:r>
      <w:bookmarkEnd w:id="146"/>
      <w:bookmarkEnd w:id="147"/>
      <w:bookmarkEnd w:id="148"/>
    </w:p>
    <w:p w:rsidR="009C0E9D" w:rsidRDefault="009C0E9D" w:rsidP="009831CB">
      <w:pPr>
        <w:rPr>
          <w:lang w:eastAsia="de-DE"/>
        </w:rPr>
      </w:pPr>
    </w:p>
    <w:p w:rsidR="009C0E9D" w:rsidRDefault="009C0E9D" w:rsidP="009831CB">
      <w:pPr>
        <w:rPr>
          <w:lang w:eastAsia="de-DE"/>
        </w:rPr>
      </w:pPr>
      <w:r>
        <w:rPr>
          <w:lang w:eastAsia="de-DE"/>
        </w:rPr>
        <w:t>Note: The graphical notation of an «Interface» may show an empty operation compartment so as to reduce clutter even if the «Interface» has operations.</w:t>
      </w:r>
    </w:p>
    <w:p w:rsidR="009C0E9D" w:rsidRDefault="009C0E9D" w:rsidP="009831CB">
      <w:pPr>
        <w:rPr>
          <w:lang w:eastAsia="de-DE"/>
        </w:rPr>
      </w:pPr>
    </w:p>
    <w:p w:rsidR="009C0E9D" w:rsidRDefault="009C0E9D" w:rsidP="00CA746A">
      <w:pPr>
        <w:pStyle w:val="berschrift3"/>
        <w:rPr>
          <w:lang w:eastAsia="de-DE"/>
        </w:rPr>
      </w:pPr>
      <w:bookmarkStart w:id="149" w:name="_Toc397428415"/>
      <w:bookmarkStart w:id="150" w:name="_Toc410656444"/>
      <w:bookmarkStart w:id="151" w:name="_Toc433722976"/>
      <w:r>
        <w:rPr>
          <w:lang w:eastAsia="de-DE"/>
        </w:rPr>
        <w:t>«Interface» Properties</w:t>
      </w:r>
      <w:bookmarkEnd w:id="149"/>
      <w:bookmarkEnd w:id="150"/>
      <w:bookmarkEnd w:id="151"/>
    </w:p>
    <w:p w:rsidR="009C0E9D" w:rsidRDefault="009C0E9D" w:rsidP="009831CB">
      <w:pPr>
        <w:rPr>
          <w:lang w:eastAsia="de-DE"/>
        </w:rPr>
      </w:pPr>
      <w:r>
        <w:rPr>
          <w:lang w:eastAsia="de-DE"/>
        </w:rPr>
        <w:t xml:space="preserve">An «Interface» </w:t>
      </w:r>
      <w:r w:rsidR="007B73DF">
        <w:rPr>
          <w:noProof/>
          <w:lang w:val="de-DE" w:eastAsia="de-DE"/>
        </w:rPr>
        <w:drawing>
          <wp:inline distT="0" distB="0" distL="0" distR="0">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rsidR="009C0E9D" w:rsidRDefault="009C0E9D" w:rsidP="009831CB">
      <w:pPr>
        <w:pStyle w:val="Listenabsatz"/>
        <w:numPr>
          <w:ilvl w:val="0"/>
          <w:numId w:val="17"/>
        </w:numPr>
        <w:rPr>
          <w:lang w:eastAsia="de-DE"/>
        </w:rPr>
      </w:pPr>
      <w:r>
        <w:rPr>
          <w:lang w:eastAsia="de-DE"/>
        </w:rPr>
        <w:t>Name</w:t>
      </w:r>
      <w:r w:rsidR="007B73DF">
        <w:rPr>
          <w:lang w:eastAsia="de-DE"/>
        </w:rPr>
        <w:br/>
      </w:r>
      <w:r>
        <w:rPr>
          <w:lang w:eastAsia="de-DE"/>
        </w:rPr>
        <w:t>Follows Upper Camel Case (</w:t>
      </w:r>
      <w:proofErr w:type="spellStart"/>
      <w:r>
        <w:rPr>
          <w:lang w:eastAsia="de-DE"/>
        </w:rPr>
        <w:t>UCC</w:t>
      </w:r>
      <w:proofErr w:type="spellEnd"/>
      <w:r>
        <w:rPr>
          <w:lang w:eastAsia="de-DE"/>
        </w:rPr>
        <w:t>) and is unique across all «Interface» names in the model.</w:t>
      </w:r>
    </w:p>
    <w:p w:rsidR="009C0E9D" w:rsidRDefault="009C0E9D" w:rsidP="009831CB">
      <w:pPr>
        <w:pStyle w:val="Listenabsatz"/>
        <w:numPr>
          <w:ilvl w:val="0"/>
          <w:numId w:val="17"/>
        </w:numPr>
        <w:rPr>
          <w:lang w:eastAsia="de-DE"/>
        </w:rPr>
      </w:pPr>
      <w:r>
        <w:rPr>
          <w:lang w:eastAsia="de-DE"/>
        </w:rPr>
        <w:t>Documentation</w:t>
      </w:r>
      <w:r w:rsidR="007B73DF">
        <w:rPr>
          <w:lang w:eastAsia="de-DE"/>
        </w:rPr>
        <w:br/>
      </w:r>
      <w:r>
        <w:rPr>
          <w:lang w:eastAsia="de-DE"/>
        </w:rPr>
        <w:t xml:space="preserve">Contains a short summary of the usage.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proofErr w:type="spellStart"/>
      <w:r>
        <w:rPr>
          <w:lang w:eastAsia="de-DE"/>
        </w:rPr>
        <w:t>Superinterface</w:t>
      </w:r>
      <w:proofErr w:type="spellEnd"/>
      <w:r>
        <w:rPr>
          <w:lang w:eastAsia="de-DE"/>
        </w:rPr>
        <w:t>(s)</w:t>
      </w:r>
      <w:r w:rsidR="007B73DF">
        <w:rPr>
          <w:lang w:eastAsia="de-DE"/>
        </w:rPr>
        <w:br/>
      </w:r>
      <w:r>
        <w:rPr>
          <w:lang w:eastAsia="de-DE"/>
        </w:rPr>
        <w:t>Inheritance and multiple inheritance may be used.</w:t>
      </w:r>
    </w:p>
    <w:p w:rsidR="009C0E9D" w:rsidRDefault="009C0E9D" w:rsidP="009831CB">
      <w:pPr>
        <w:pStyle w:val="Listenabsatz"/>
        <w:numPr>
          <w:ilvl w:val="0"/>
          <w:numId w:val="17"/>
        </w:numPr>
        <w:rPr>
          <w:lang w:eastAsia="de-DE"/>
        </w:rPr>
      </w:pPr>
      <w:r>
        <w:rPr>
          <w:lang w:eastAsia="de-DE"/>
        </w:rPr>
        <w:t>Abstract</w:t>
      </w:r>
      <w:r w:rsidR="007B73DF">
        <w:rPr>
          <w:lang w:eastAsia="de-DE"/>
        </w:rPr>
        <w:br/>
      </w:r>
      <w:r>
        <w:rPr>
          <w:lang w:eastAsia="de-DE"/>
        </w:rPr>
        <w:t>Indicates if the «Interface» can be instantiated or is just used for inheritance.</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Interface</w:t>
      </w:r>
      <w:proofErr w:type="spellEnd"/>
      <w:r>
        <w:rPr>
          <w:lang w:eastAsia="de-DE"/>
        </w:rPr>
        <w:t>» stereotype</w:t>
      </w:r>
      <w:r w:rsidR="00267E6A" w:rsidRPr="00267E6A">
        <w:rPr>
          <w:lang w:eastAsia="de-DE"/>
        </w:rPr>
        <w:t xml:space="preserve"> </w:t>
      </w:r>
      <w:r w:rsidR="00267E6A">
        <w:rPr>
          <w:lang w:eastAsia="de-DE"/>
        </w:rPr>
        <w:t>which extents</w:t>
      </w:r>
      <w:r w:rsidR="00267E6A">
        <w:rPr>
          <w:lang w:eastAsia="de-DE"/>
        </w:rPr>
        <w:br/>
      </w:r>
      <w:r w:rsidR="00267E6A" w:rsidRPr="002B146D">
        <w:rPr>
          <w:lang w:eastAsia="de-DE"/>
        </w:rPr>
        <w:t>(</w:t>
      </w:r>
      <w:r w:rsidR="007E5FE4">
        <w:rPr>
          <w:noProof/>
          <w:lang w:val="de-DE" w:eastAsia="de-DE"/>
        </w:rPr>
        <w:drawing>
          <wp:inline distT="0" distB="0" distL="0" distR="0">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the «</w:t>
      </w:r>
      <w:proofErr w:type="spellStart"/>
      <w:r w:rsidR="00267E6A" w:rsidRPr="002B146D">
        <w:rPr>
          <w:lang w:eastAsia="de-DE"/>
        </w:rPr>
        <w:t>metaclass</w:t>
      </w:r>
      <w:proofErr w:type="spellEnd"/>
      <w:r w:rsidR="00267E6A" w:rsidRPr="002B146D">
        <w:rPr>
          <w:lang w:eastAsia="de-DE"/>
        </w:rPr>
        <w:t xml:space="preserve">» </w:t>
      </w:r>
      <w:r w:rsidR="00267E6A">
        <w:rPr>
          <w:lang w:eastAsia="de-DE"/>
        </w:rPr>
        <w:t>Interface</w:t>
      </w:r>
      <w:r>
        <w:rPr>
          <w:lang w:eastAsia="de-DE"/>
        </w:rPr>
        <w:t>:</w:t>
      </w:r>
    </w:p>
    <w:p w:rsidR="00267E6A" w:rsidRPr="002B146D" w:rsidRDefault="007E5FE4" w:rsidP="00267E6A">
      <w:pPr>
        <w:jc w:val="center"/>
        <w:rPr>
          <w:noProof/>
          <w:lang w:eastAsia="de-DE"/>
        </w:rPr>
      </w:pPr>
      <w:r>
        <w:rPr>
          <w:noProof/>
          <w:lang w:val="de-DE" w:eastAsia="de-DE"/>
        </w:rPr>
        <w:drawing>
          <wp:inline distT="0" distB="0" distL="0" distR="0">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2"/>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rsidR="00267E6A" w:rsidRDefault="00267E6A" w:rsidP="00427868">
      <w:pPr>
        <w:pStyle w:val="FigureCaption"/>
      </w:pPr>
      <w:bookmarkStart w:id="152" w:name="_Toc445121062"/>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21</w:t>
      </w:r>
      <w:r w:rsidR="00277FAB">
        <w:fldChar w:fldCharType="end"/>
      </w:r>
      <w:r>
        <w:t xml:space="preserve">: </w:t>
      </w:r>
      <w:r w:rsidRPr="00412947">
        <w:t>«</w:t>
      </w:r>
      <w:proofErr w:type="spellStart"/>
      <w:r>
        <w:t>OpenModelInterface</w:t>
      </w:r>
      <w:proofErr w:type="spellEnd"/>
      <w:r w:rsidRPr="00412947">
        <w:t>» Stereotype</w:t>
      </w:r>
      <w:bookmarkEnd w:id="152"/>
    </w:p>
    <w:p w:rsidR="009C0E9D" w:rsidRDefault="007B73DF" w:rsidP="009831CB">
      <w:pPr>
        <w:pStyle w:val="Listenabsatz"/>
        <w:numPr>
          <w:ilvl w:val="0"/>
          <w:numId w:val="18"/>
        </w:numPr>
        <w:ind w:left="1080"/>
        <w:rPr>
          <w:lang w:eastAsia="de-DE"/>
        </w:rPr>
      </w:pPr>
      <w:r>
        <w:rPr>
          <w:lang w:eastAsia="de-DE"/>
        </w:rPr>
        <w:lastRenderedPageBreak/>
        <w:t>s</w:t>
      </w:r>
      <w:r w:rsidR="009C0E9D">
        <w:rPr>
          <w:lang w:eastAsia="de-DE"/>
        </w:rPr>
        <w:t>upport</w:t>
      </w:r>
      <w:r>
        <w:rPr>
          <w:lang w:eastAsia="de-DE"/>
        </w:rPr>
        <w:br/>
      </w:r>
      <w:r w:rsidR="009C0E9D">
        <w:rPr>
          <w:lang w:eastAsia="de-DE"/>
        </w:rPr>
        <w:t xml:space="preserve">This property qualifies the support of the «Interface» at the management interface. See definition in section </w:t>
      </w:r>
      <w:r w:rsidR="00277FAB">
        <w:rPr>
          <w:lang w:eastAsia="de-DE"/>
        </w:rPr>
        <w:fldChar w:fldCharType="begin"/>
      </w:r>
      <w:r w:rsidR="00EA5CC2">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sidR="009C0E9D">
        <w:rPr>
          <w:lang w:eastAsia="de-DE"/>
        </w:rPr>
        <w:t>.</w:t>
      </w:r>
    </w:p>
    <w:p w:rsidR="009C0E9D" w:rsidRDefault="009C0E9D" w:rsidP="009831CB">
      <w:pPr>
        <w:pStyle w:val="Listenabsatz"/>
        <w:numPr>
          <w:ilvl w:val="0"/>
          <w:numId w:val="18"/>
        </w:numPr>
        <w:ind w:left="1080"/>
        <w:rPr>
          <w:lang w:eastAsia="de-DE"/>
        </w:rPr>
      </w:pPr>
      <w:r>
        <w:rPr>
          <w:lang w:eastAsia="de-DE"/>
        </w:rPr>
        <w:t>condition</w:t>
      </w:r>
      <w:r w:rsidR="007B73DF">
        <w:rPr>
          <w:lang w:eastAsia="de-DE"/>
        </w:rPr>
        <w:br/>
      </w:r>
      <w:r>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interface properties that are not used:</w:t>
      </w:r>
    </w:p>
    <w:p w:rsidR="009C0E9D" w:rsidRDefault="009C0E9D" w:rsidP="009831CB">
      <w:pPr>
        <w:pStyle w:val="Listenabsatz"/>
        <w:numPr>
          <w:ilvl w:val="0"/>
          <w:numId w:val="18"/>
        </w:numPr>
        <w:ind w:left="1080"/>
        <w:rPr>
          <w:lang w:eastAsia="de-DE"/>
        </w:rPr>
      </w:pPr>
      <w:r>
        <w:rPr>
          <w:lang w:eastAsia="de-DE"/>
        </w:rPr>
        <w:t>Is leaf</w:t>
      </w:r>
      <w:r w:rsidR="00FD585C">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FD585C">
        <w:rPr>
          <w:lang w:eastAsia="de-DE"/>
        </w:rPr>
        <w:t xml:space="preserve"> (default = public)</w:t>
      </w:r>
    </w:p>
    <w:p w:rsidR="00AC0087" w:rsidRDefault="00AC0087" w:rsidP="00AC0087">
      <w:pPr>
        <w:rPr>
          <w:lang w:eastAsia="de-DE"/>
        </w:rPr>
      </w:pPr>
      <w:bookmarkStart w:id="153" w:name="_Toc397428416"/>
    </w:p>
    <w:p w:rsidR="009C0E9D" w:rsidRDefault="009C0E9D" w:rsidP="00CA746A">
      <w:pPr>
        <w:pStyle w:val="berschrift2"/>
        <w:rPr>
          <w:lang w:eastAsia="de-DE"/>
        </w:rPr>
      </w:pPr>
      <w:bookmarkStart w:id="154" w:name="_Toc410656445"/>
      <w:bookmarkStart w:id="155" w:name="_Toc433722977"/>
      <w:r>
        <w:rPr>
          <w:lang w:eastAsia="de-DE"/>
        </w:rPr>
        <w:t>Interface Operations</w:t>
      </w:r>
      <w:bookmarkEnd w:id="153"/>
      <w:bookmarkEnd w:id="154"/>
      <w:bookmarkEnd w:id="155"/>
    </w:p>
    <w:p w:rsidR="009C0E9D" w:rsidRDefault="009C0E9D" w:rsidP="009831CB">
      <w:pPr>
        <w:rPr>
          <w:lang w:eastAsia="de-DE"/>
        </w:rPr>
      </w:pPr>
      <w:r>
        <w:rPr>
          <w:lang w:eastAsia="de-DE"/>
        </w:rPr>
        <w:t xml:space="preserve">Operations </w:t>
      </w:r>
      <w:r w:rsidR="00533675">
        <w:rPr>
          <w:noProof/>
          <w:lang w:val="de-DE" w:eastAsia="de-DE"/>
        </w:rPr>
        <w:drawing>
          <wp:inline distT="0" distB="0" distL="0" distR="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must have at least one operation.</w:t>
      </w:r>
    </w:p>
    <w:p w:rsidR="00AC0087" w:rsidRDefault="00AC0087" w:rsidP="00AC0087">
      <w:pPr>
        <w:rPr>
          <w:lang w:eastAsia="de-DE"/>
        </w:rPr>
      </w:pPr>
      <w:bookmarkStart w:id="156" w:name="_Toc397428417"/>
      <w:r>
        <w:rPr>
          <w:lang w:eastAsia="de-DE"/>
        </w:rPr>
        <w:t xml:space="preserve">Note: Operations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Pr>
          <w:lang w:eastAsia="de-DE"/>
        </w:rPr>
        <w:t>.</w:t>
      </w:r>
    </w:p>
    <w:p w:rsidR="009C0E9D" w:rsidRDefault="009C0E9D" w:rsidP="00CA746A">
      <w:pPr>
        <w:pStyle w:val="berschrift3"/>
        <w:rPr>
          <w:lang w:eastAsia="de-DE"/>
        </w:rPr>
      </w:pPr>
      <w:bookmarkStart w:id="157" w:name="_Toc410656446"/>
      <w:bookmarkStart w:id="158" w:name="_Toc433722978"/>
      <w:r>
        <w:rPr>
          <w:lang w:eastAsia="de-DE"/>
        </w:rPr>
        <w:t>Operation Notation</w:t>
      </w:r>
      <w:bookmarkEnd w:id="156"/>
      <w:bookmarkEnd w:id="157"/>
      <w:bookmarkEnd w:id="158"/>
    </w:p>
    <w:p w:rsidR="007B73DF" w:rsidRDefault="003229D7" w:rsidP="009831CB">
      <w:pPr>
        <w:jc w:val="center"/>
        <w:rPr>
          <w:noProof/>
          <w:lang w:val="de-DE" w:eastAsia="de-DE"/>
        </w:rPr>
      </w:pPr>
      <w:r>
        <w:rPr>
          <w:noProof/>
          <w:lang w:val="de-DE" w:eastAsia="de-DE"/>
        </w:rPr>
        <w:drawing>
          <wp:inline distT="0" distB="0" distL="0" distR="0">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rsidR="007B73DF" w:rsidRDefault="007B73DF" w:rsidP="00427868">
      <w:pPr>
        <w:pStyle w:val="FigureCaption"/>
      </w:pPr>
      <w:bookmarkStart w:id="159" w:name="_Toc409163000"/>
      <w:bookmarkStart w:id="160" w:name="_Toc410656447"/>
      <w:bookmarkStart w:id="161" w:name="_Toc445121063"/>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22</w:t>
      </w:r>
      <w:r w:rsidR="00277FAB">
        <w:fldChar w:fldCharType="end"/>
      </w:r>
      <w:r>
        <w:t xml:space="preserve">: </w:t>
      </w:r>
      <w:r w:rsidRPr="007B73DF">
        <w:t>Graphical Notation for «Interface» with Operations</w:t>
      </w:r>
      <w:bookmarkEnd w:id="159"/>
      <w:bookmarkEnd w:id="160"/>
      <w:bookmarkEnd w:id="161"/>
    </w:p>
    <w:p w:rsidR="009C0E9D" w:rsidRDefault="009C0E9D" w:rsidP="00CA746A">
      <w:pPr>
        <w:pStyle w:val="berschrift3"/>
        <w:rPr>
          <w:lang w:eastAsia="de-DE"/>
        </w:rPr>
      </w:pPr>
      <w:bookmarkStart w:id="162" w:name="_Toc397428418"/>
      <w:bookmarkStart w:id="163" w:name="_Toc410656448"/>
      <w:bookmarkStart w:id="164" w:name="_Toc433722979"/>
      <w:r>
        <w:rPr>
          <w:lang w:eastAsia="de-DE"/>
        </w:rPr>
        <w:t>Operation Properties</w:t>
      </w:r>
      <w:bookmarkEnd w:id="162"/>
      <w:bookmarkEnd w:id="163"/>
      <w:bookmarkEnd w:id="164"/>
    </w:p>
    <w:p w:rsidR="009C0E9D" w:rsidRDefault="009C0E9D" w:rsidP="009831CB">
      <w:pPr>
        <w:rPr>
          <w:lang w:eastAsia="de-DE"/>
        </w:rPr>
      </w:pPr>
      <w:r>
        <w:rPr>
          <w:lang w:eastAsia="de-DE"/>
        </w:rPr>
        <w:t>An operation has the following properties:</w:t>
      </w:r>
    </w:p>
    <w:p w:rsidR="009C0E9D" w:rsidRDefault="009C0E9D" w:rsidP="009831CB">
      <w:pPr>
        <w:pStyle w:val="Listenabsatz"/>
        <w:numPr>
          <w:ilvl w:val="0"/>
          <w:numId w:val="17"/>
        </w:numPr>
        <w:rPr>
          <w:lang w:eastAsia="de-DE"/>
        </w:rPr>
      </w:pPr>
      <w:r>
        <w:rPr>
          <w:lang w:eastAsia="de-DE"/>
        </w:rPr>
        <w:t>Name</w:t>
      </w:r>
      <w:r w:rsidR="00533675">
        <w:rPr>
          <w:lang w:eastAsia="de-DE"/>
        </w:rPr>
        <w:br/>
      </w:r>
      <w:r>
        <w:rPr>
          <w:lang w:eastAsia="de-DE"/>
        </w:rPr>
        <w:t>Follows Lower Camel Case (</w:t>
      </w:r>
      <w:proofErr w:type="spellStart"/>
      <w:r>
        <w:rPr>
          <w:lang w:eastAsia="de-DE"/>
        </w:rPr>
        <w:t>LCC</w:t>
      </w:r>
      <w:proofErr w:type="spellEnd"/>
      <w:r>
        <w:rPr>
          <w:lang w:eastAsia="de-DE"/>
        </w:rPr>
        <w:t>) and is unique across all operation names defined in the whole model.</w:t>
      </w:r>
    </w:p>
    <w:p w:rsidR="009C0E9D" w:rsidRDefault="009C0E9D" w:rsidP="009831CB">
      <w:pPr>
        <w:pStyle w:val="Listenabsatz"/>
        <w:numPr>
          <w:ilvl w:val="0"/>
          <w:numId w:val="17"/>
        </w:numPr>
        <w:rPr>
          <w:lang w:eastAsia="de-DE"/>
        </w:rPr>
      </w:pPr>
      <w:r>
        <w:rPr>
          <w:lang w:eastAsia="de-DE"/>
        </w:rPr>
        <w:t>Documentation</w:t>
      </w:r>
      <w:r w:rsidR="00533675">
        <w:rPr>
          <w:lang w:eastAsia="de-DE"/>
        </w:rPr>
        <w:br/>
      </w:r>
      <w:r>
        <w:rPr>
          <w:lang w:eastAsia="de-DE"/>
        </w:rPr>
        <w:t>Contains a short summary of the usage.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Pre-condition(s)</w:t>
      </w:r>
      <w:r w:rsidR="00533675">
        <w:rPr>
          <w:lang w:eastAsia="de-DE"/>
        </w:rPr>
        <w:br/>
      </w:r>
      <w:r>
        <w:rPr>
          <w:lang w:eastAsia="de-DE"/>
        </w:rPr>
        <w:t>This property defines the conditions that have to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rsidR="009C0E9D" w:rsidRDefault="009C0E9D" w:rsidP="009831CB">
      <w:pPr>
        <w:pStyle w:val="Listenabsatz"/>
        <w:numPr>
          <w:ilvl w:val="0"/>
          <w:numId w:val="17"/>
        </w:numPr>
        <w:rPr>
          <w:lang w:eastAsia="de-DE"/>
        </w:rPr>
      </w:pPr>
      <w:r>
        <w:rPr>
          <w:lang w:eastAsia="de-DE"/>
        </w:rPr>
        <w:t>Post-condition(s)</w:t>
      </w:r>
      <w:r w:rsidR="00533675">
        <w:rPr>
          <w:lang w:eastAsia="de-DE"/>
        </w:rPr>
        <w:br/>
      </w:r>
      <w:r>
        <w:rPr>
          <w:lang w:eastAsia="de-DE"/>
        </w:rPr>
        <w:t xml:space="preserve">This property defines the state of the system after the operation has been executed (if </w:t>
      </w:r>
      <w:r>
        <w:rPr>
          <w:lang w:eastAsia="de-DE"/>
        </w:rPr>
        <w:lastRenderedPageBreak/>
        <w:t>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rsidR="009C0E9D" w:rsidRDefault="009C0E9D" w:rsidP="009831CB">
      <w:pPr>
        <w:pStyle w:val="Listenabsatz"/>
        <w:numPr>
          <w:ilvl w:val="0"/>
          <w:numId w:val="17"/>
        </w:numPr>
        <w:rPr>
          <w:lang w:eastAsia="de-DE"/>
        </w:rPr>
      </w:pPr>
      <w:r>
        <w:rPr>
          <w:lang w:eastAsia="de-DE"/>
        </w:rPr>
        <w:t>Parameter(s</w:t>
      </w:r>
      <w:proofErr w:type="gramStart"/>
      <w:r>
        <w:rPr>
          <w:lang w:eastAsia="de-DE"/>
        </w:rPr>
        <w:t>)</w:t>
      </w:r>
      <w:proofErr w:type="gramEnd"/>
      <w:r w:rsidR="00533675">
        <w:rPr>
          <w:lang w:eastAsia="de-DE"/>
        </w:rPr>
        <w:br/>
      </w:r>
      <w:r>
        <w:rPr>
          <w:lang w:eastAsia="de-DE"/>
        </w:rPr>
        <w:t xml:space="preserve">See section </w:t>
      </w:r>
      <w:r w:rsidR="00277FAB">
        <w:rPr>
          <w:lang w:eastAsia="de-DE"/>
        </w:rPr>
        <w:fldChar w:fldCharType="begin"/>
      </w:r>
      <w:r w:rsidR="002F262A">
        <w:rPr>
          <w:lang w:eastAsia="de-DE"/>
        </w:rPr>
        <w:instrText xml:space="preserve"> REF _Ref410656941 \r \h </w:instrText>
      </w:r>
      <w:r w:rsidR="00277FAB">
        <w:rPr>
          <w:lang w:eastAsia="de-DE"/>
        </w:rPr>
      </w:r>
      <w:r w:rsidR="00277FAB">
        <w:rPr>
          <w:lang w:eastAsia="de-DE"/>
        </w:rPr>
        <w:fldChar w:fldCharType="separate"/>
      </w:r>
      <w:r w:rsidR="003229D7">
        <w:rPr>
          <w:lang w:eastAsia="de-DE"/>
        </w:rPr>
        <w:t>5.6</w:t>
      </w:r>
      <w:r w:rsidR="00277FAB">
        <w:rPr>
          <w:lang w:eastAsia="de-DE"/>
        </w:rPr>
        <w:fldChar w:fldCharType="end"/>
      </w:r>
      <w:r>
        <w:rPr>
          <w:lang w:eastAsia="de-DE"/>
        </w:rPr>
        <w:t>.</w:t>
      </w:r>
    </w:p>
    <w:p w:rsidR="009C0E9D" w:rsidRDefault="009C0E9D" w:rsidP="009831CB">
      <w:pPr>
        <w:pStyle w:val="Listenabsatz"/>
        <w:numPr>
          <w:ilvl w:val="0"/>
          <w:numId w:val="17"/>
        </w:numPr>
        <w:rPr>
          <w:lang w:eastAsia="de-DE"/>
        </w:rPr>
      </w:pPr>
      <w:r>
        <w:rPr>
          <w:lang w:eastAsia="de-DE"/>
        </w:rPr>
        <w:t>Operation Exceptions</w:t>
      </w:r>
      <w:r w:rsidR="00533675">
        <w:rPr>
          <w:lang w:eastAsia="de-DE"/>
        </w:rPr>
        <w:br/>
      </w:r>
      <w:r>
        <w:rPr>
          <w:lang w:eastAsia="de-DE"/>
        </w:rPr>
        <w:t>List the allowed exceptions for the operation.</w:t>
      </w:r>
      <w:r w:rsidR="00533675">
        <w:rPr>
          <w:lang w:eastAsia="de-DE"/>
        </w:rPr>
        <w:br/>
      </w:r>
      <w:r>
        <w:rPr>
          <w:lang w:eastAsia="de-DE"/>
        </w:rPr>
        <w:t>The model uses predefined exceptions which are split in 2 types:</w:t>
      </w:r>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rsidR="009C0E9D" w:rsidRDefault="009C0E9D" w:rsidP="009831CB">
      <w:pPr>
        <w:ind w:left="709"/>
        <w:rPr>
          <w:lang w:eastAsia="de-DE"/>
        </w:rPr>
      </w:pPr>
      <w:r>
        <w:rPr>
          <w:lang w:eastAsia="de-DE"/>
        </w:rPr>
        <w:t>Generic exceptions:</w:t>
      </w:r>
    </w:p>
    <w:p w:rsidR="009C0E9D" w:rsidRDefault="009C0E9D" w:rsidP="009831CB">
      <w:pPr>
        <w:pStyle w:val="Listenabsatz"/>
        <w:numPr>
          <w:ilvl w:val="0"/>
          <w:numId w:val="18"/>
        </w:numPr>
        <w:ind w:left="1080"/>
        <w:rPr>
          <w:lang w:eastAsia="de-DE"/>
        </w:rPr>
      </w:pPr>
      <w:r>
        <w:rPr>
          <w:lang w:eastAsia="de-DE"/>
        </w:rPr>
        <w:t>Internal Error: The server has an internal error.</w:t>
      </w:r>
    </w:p>
    <w:p w:rsidR="009C0E9D" w:rsidRDefault="009C0E9D" w:rsidP="009831CB">
      <w:pPr>
        <w:pStyle w:val="Listenabsatz"/>
        <w:numPr>
          <w:ilvl w:val="0"/>
          <w:numId w:val="18"/>
        </w:numPr>
        <w:ind w:left="1080"/>
        <w:rPr>
          <w:lang w:eastAsia="de-DE"/>
        </w:rPr>
      </w:pPr>
      <w:r>
        <w:rPr>
          <w:lang w:eastAsia="de-DE"/>
        </w:rPr>
        <w:t>Unable to Comply: The server cannot perform the operation. Use Cases may identify specific conditions that will result in this exception.</w:t>
      </w:r>
    </w:p>
    <w:p w:rsidR="009C0E9D" w:rsidRDefault="009C0E9D" w:rsidP="009831CB">
      <w:pPr>
        <w:pStyle w:val="Listenabsatz"/>
        <w:numPr>
          <w:ilvl w:val="0"/>
          <w:numId w:val="18"/>
        </w:numPr>
        <w:ind w:left="1080"/>
        <w:rPr>
          <w:lang w:eastAsia="de-DE"/>
        </w:rPr>
      </w:pPr>
      <w:proofErr w:type="spellStart"/>
      <w:r>
        <w:rPr>
          <w:lang w:eastAsia="de-DE"/>
        </w:rPr>
        <w:t>Comm</w:t>
      </w:r>
      <w:proofErr w:type="spellEnd"/>
      <w:r>
        <w:rPr>
          <w:lang w:eastAsia="de-DE"/>
        </w:rPr>
        <w:t xml:space="preserve"> Loss: The server is unable to communicate with an underlying system or resource, and such communication is required to complete the operation.</w:t>
      </w:r>
    </w:p>
    <w:p w:rsidR="009C0E9D" w:rsidRDefault="009C0E9D" w:rsidP="009831CB">
      <w:pPr>
        <w:pStyle w:val="Listenabsatz"/>
        <w:numPr>
          <w:ilvl w:val="0"/>
          <w:numId w:val="18"/>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rsidR="009C0E9D" w:rsidRDefault="009C0E9D" w:rsidP="009831CB">
      <w:pPr>
        <w:pStyle w:val="Listenabsatz"/>
        <w:numPr>
          <w:ilvl w:val="0"/>
          <w:numId w:val="18"/>
        </w:numPr>
        <w:ind w:left="1080"/>
        <w:rPr>
          <w:lang w:eastAsia="de-DE"/>
        </w:rPr>
      </w:pPr>
      <w:r>
        <w:rPr>
          <w:lang w:eastAsia="de-DE"/>
        </w:rPr>
        <w:t>Not Implemented: The entire operation is not supported by the server or the operation with the specified input parameters is not supported.</w:t>
      </w:r>
    </w:p>
    <w:p w:rsidR="009C0E9D" w:rsidRDefault="009C0E9D" w:rsidP="009831CB">
      <w:pPr>
        <w:pStyle w:val="Listenabsatz"/>
        <w:numPr>
          <w:ilvl w:val="0"/>
          <w:numId w:val="18"/>
        </w:numPr>
        <w:ind w:left="1080"/>
        <w:rPr>
          <w:lang w:eastAsia="de-DE"/>
        </w:rPr>
      </w:pPr>
      <w:r>
        <w:rPr>
          <w:lang w:eastAsia="de-DE"/>
        </w:rPr>
        <w:t>Access Denied: The client does not have access rights to request the given operation.</w:t>
      </w:r>
    </w:p>
    <w:p w:rsidR="009C0E9D" w:rsidRDefault="009C0E9D" w:rsidP="009831CB">
      <w:pPr>
        <w:ind w:left="709"/>
        <w:rPr>
          <w:lang w:eastAsia="de-DE"/>
        </w:rPr>
      </w:pPr>
      <w:r>
        <w:rPr>
          <w:lang w:eastAsia="de-DE"/>
        </w:rPr>
        <w:t>Common exceptions:</w:t>
      </w:r>
    </w:p>
    <w:p w:rsidR="009C0E9D" w:rsidRDefault="009C0E9D" w:rsidP="009831CB">
      <w:pPr>
        <w:pStyle w:val="Listenabsatz"/>
        <w:numPr>
          <w:ilvl w:val="0"/>
          <w:numId w:val="18"/>
        </w:numPr>
        <w:ind w:left="1080"/>
        <w:rPr>
          <w:lang w:eastAsia="de-DE"/>
        </w:rPr>
      </w:pPr>
      <w:r>
        <w:rPr>
          <w:lang w:eastAsia="de-DE"/>
        </w:rPr>
        <w:t>Entity Not Found: Is thrown to indicate that at least one of the specified entities does not exist.</w:t>
      </w:r>
    </w:p>
    <w:p w:rsidR="009C0E9D" w:rsidRDefault="009C0E9D" w:rsidP="009831CB">
      <w:pPr>
        <w:pStyle w:val="Listenabsatz"/>
        <w:numPr>
          <w:ilvl w:val="0"/>
          <w:numId w:val="18"/>
        </w:numPr>
        <w:ind w:left="1080"/>
        <w:rPr>
          <w:lang w:eastAsia="de-DE"/>
        </w:rPr>
      </w:pPr>
      <w:r>
        <w:rPr>
          <w:lang w:eastAsia="de-DE"/>
        </w:rPr>
        <w:t>Object In Use: The object identified in the operation is currently in use.</w:t>
      </w:r>
    </w:p>
    <w:p w:rsidR="009C0E9D" w:rsidRDefault="009C0E9D" w:rsidP="009831CB">
      <w:pPr>
        <w:pStyle w:val="Listenabsatz"/>
        <w:numPr>
          <w:ilvl w:val="0"/>
          <w:numId w:val="18"/>
        </w:numPr>
        <w:ind w:left="1080"/>
        <w:rPr>
          <w:lang w:eastAsia="de-DE"/>
        </w:rPr>
      </w:pPr>
      <w:r>
        <w:rPr>
          <w:lang w:eastAsia="de-DE"/>
        </w:rPr>
        <w:t>Capacity Exceeded: The operation will result in resources being created or activated beyond the capacity supported by the server.</w:t>
      </w:r>
    </w:p>
    <w:p w:rsidR="009C0E9D" w:rsidRDefault="009C0E9D" w:rsidP="009831CB">
      <w:pPr>
        <w:pStyle w:val="Listenabsatz"/>
        <w:numPr>
          <w:ilvl w:val="0"/>
          <w:numId w:val="18"/>
        </w:numPr>
        <w:ind w:left="1080"/>
        <w:rPr>
          <w:lang w:eastAsia="de-DE"/>
        </w:rPr>
      </w:pPr>
      <w:r>
        <w:rPr>
          <w:lang w:eastAsia="de-DE"/>
        </w:rPr>
        <w:t>Not In Valid State: The state of the specified object is such that the server cannot perform the operation. In other words, the environment or the application is not in an appropriate state for the requested operation.</w:t>
      </w:r>
    </w:p>
    <w:p w:rsidR="009C0E9D" w:rsidRDefault="009C0E9D" w:rsidP="009831CB">
      <w:pPr>
        <w:pStyle w:val="Listenabsatz"/>
        <w:numPr>
          <w:ilvl w:val="0"/>
          <w:numId w:val="18"/>
        </w:numPr>
        <w:ind w:left="1080"/>
        <w:rPr>
          <w:lang w:eastAsia="de-DE"/>
        </w:rPr>
      </w:pPr>
      <w:r>
        <w:rPr>
          <w:lang w:eastAsia="de-DE"/>
        </w:rPr>
        <w:t>Duplicate: Is thrown if an entity cannot be created because an object with the same identifier/name already exists.</w:t>
      </w:r>
    </w:p>
    <w:p w:rsidR="009C0E9D" w:rsidRDefault="009C0E9D" w:rsidP="00315D31">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Operation</w:t>
      </w:r>
      <w:proofErr w:type="spellEnd"/>
      <w:r>
        <w:rPr>
          <w:lang w:eastAsia="de-DE"/>
        </w:rPr>
        <w:t>» stereotype</w:t>
      </w:r>
      <w:r w:rsidR="00315D31" w:rsidRPr="00315D31">
        <w:t xml:space="preserve"> </w:t>
      </w:r>
      <w:r w:rsidR="00315D31">
        <w:rPr>
          <w:lang w:eastAsia="de-DE"/>
        </w:rPr>
        <w:t>which extents</w:t>
      </w:r>
      <w:r w:rsidR="00315D31">
        <w:rPr>
          <w:lang w:eastAsia="de-DE"/>
        </w:rPr>
        <w:br/>
        <w:t>(</w:t>
      </w:r>
      <w:r w:rsidR="008F76FF">
        <w:rPr>
          <w:noProof/>
          <w:lang w:val="de-DE" w:eastAsia="de-DE"/>
        </w:rPr>
        <w:drawing>
          <wp:inline distT="0" distB="0" distL="0" distR="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w:t>
      </w:r>
      <w:proofErr w:type="spellStart"/>
      <w:r w:rsidR="00315D31">
        <w:rPr>
          <w:lang w:eastAsia="de-DE"/>
        </w:rPr>
        <w:t>metaclass</w:t>
      </w:r>
      <w:proofErr w:type="spellEnd"/>
      <w:r w:rsidR="00315D31">
        <w:rPr>
          <w:lang w:eastAsia="de-DE"/>
        </w:rPr>
        <w:t>» Operation</w:t>
      </w:r>
      <w:r>
        <w:rPr>
          <w:lang w:eastAsia="de-DE"/>
        </w:rPr>
        <w:t>:</w:t>
      </w:r>
    </w:p>
    <w:p w:rsidR="00C22534" w:rsidRDefault="003229D7" w:rsidP="009831CB">
      <w:pPr>
        <w:jc w:val="center"/>
        <w:rPr>
          <w:noProof/>
          <w:lang w:val="de-DE" w:eastAsia="de-DE"/>
        </w:rPr>
      </w:pPr>
      <w:r>
        <w:rPr>
          <w:noProof/>
          <w:lang w:val="de-DE" w:eastAsia="de-DE"/>
        </w:rPr>
        <w:lastRenderedPageBreak/>
        <w:drawing>
          <wp:inline distT="0" distB="0" distL="0" distR="0">
            <wp:extent cx="2657475" cy="1943100"/>
            <wp:effectExtent l="19050" t="0" r="9525"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2657475" cy="1943100"/>
                    </a:xfrm>
                    <a:prstGeom prst="rect">
                      <a:avLst/>
                    </a:prstGeom>
                    <a:noFill/>
                    <a:ln w="9525">
                      <a:noFill/>
                      <a:miter lim="800000"/>
                      <a:headEnd/>
                      <a:tailEnd/>
                    </a:ln>
                  </pic:spPr>
                </pic:pic>
              </a:graphicData>
            </a:graphic>
          </wp:inline>
        </w:drawing>
      </w:r>
    </w:p>
    <w:p w:rsidR="00C22534" w:rsidRDefault="00C22534" w:rsidP="00427868">
      <w:pPr>
        <w:pStyle w:val="FigureCaption"/>
      </w:pPr>
      <w:bookmarkStart w:id="165" w:name="_Toc409163001"/>
      <w:bookmarkStart w:id="166" w:name="_Toc410656449"/>
      <w:bookmarkStart w:id="167" w:name="_Toc445121064"/>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23</w:t>
      </w:r>
      <w:r w:rsidR="00277FAB">
        <w:fldChar w:fldCharType="end"/>
      </w:r>
      <w:r>
        <w:t xml:space="preserve">: </w:t>
      </w:r>
      <w:r w:rsidRPr="00C22534">
        <w:t>«</w:t>
      </w:r>
      <w:proofErr w:type="spellStart"/>
      <w:r w:rsidR="00637408">
        <w:t>OpenModel</w:t>
      </w:r>
      <w:r w:rsidRPr="00C22534">
        <w:t>Operation</w:t>
      </w:r>
      <w:proofErr w:type="spellEnd"/>
      <w:r w:rsidRPr="00C22534">
        <w:t>» Stereotype</w:t>
      </w:r>
      <w:bookmarkEnd w:id="165"/>
      <w:bookmarkEnd w:id="166"/>
      <w:bookmarkEnd w:id="167"/>
    </w:p>
    <w:p w:rsidR="009C0E9D" w:rsidRDefault="009C0E9D" w:rsidP="005F21F4">
      <w:pPr>
        <w:pStyle w:val="Listenabsatz"/>
        <w:numPr>
          <w:ilvl w:val="0"/>
          <w:numId w:val="18"/>
        </w:numPr>
        <w:ind w:left="1080"/>
        <w:rPr>
          <w:lang w:eastAsia="de-DE"/>
        </w:rPr>
      </w:pPr>
      <w:proofErr w:type="spellStart"/>
      <w:r>
        <w:rPr>
          <w:lang w:eastAsia="de-DE"/>
        </w:rPr>
        <w:t>isOperationIdempotent</w:t>
      </w:r>
      <w:proofErr w:type="spellEnd"/>
      <w:r>
        <w:rPr>
          <w:lang w:eastAsia="de-DE"/>
        </w:rPr>
        <w:t xml:space="preserve"> (Boolean)</w:t>
      </w:r>
      <w:r w:rsidR="00C22534">
        <w:rPr>
          <w:lang w:eastAsia="de-DE"/>
        </w:rPr>
        <w:br/>
      </w:r>
      <w:r w:rsidR="005F21F4">
        <w:rPr>
          <w:lang w:eastAsia="de-DE"/>
        </w:rPr>
        <w:t>This property d</w:t>
      </w:r>
      <w:r>
        <w:rPr>
          <w:lang w:eastAsia="de-DE"/>
        </w:rPr>
        <w:t>efines if the operation is idempotent (true) or not (false).</w:t>
      </w:r>
      <w:r w:rsidR="005F21F4">
        <w:rPr>
          <w:lang w:eastAsia="de-DE"/>
        </w:rPr>
        <w:br/>
        <w:t>Example: When an operation is going to create an object instance which does already exist, an idempotent operation would return success and a non-idempotent operation would return an exception.</w:t>
      </w:r>
    </w:p>
    <w:p w:rsidR="005F21F4" w:rsidRDefault="005F21F4" w:rsidP="009831CB">
      <w:pPr>
        <w:pStyle w:val="Listenabsatz"/>
        <w:numPr>
          <w:ilvl w:val="0"/>
          <w:numId w:val="18"/>
        </w:numPr>
        <w:ind w:left="1080"/>
        <w:rPr>
          <w:lang w:eastAsia="de-DE"/>
        </w:rPr>
      </w:pPr>
      <w:proofErr w:type="spellStart"/>
      <w:r>
        <w:rPr>
          <w:lang w:eastAsia="de-DE"/>
        </w:rPr>
        <w:t>isAtomic</w:t>
      </w:r>
      <w:proofErr w:type="spellEnd"/>
      <w:r>
        <w:rPr>
          <w:lang w:eastAsia="de-DE"/>
        </w:rPr>
        <w:t xml:space="preserve"> (Boolean)</w:t>
      </w:r>
      <w:r>
        <w:rPr>
          <w:lang w:eastAsia="de-DE"/>
        </w:rPr>
        <w:br/>
      </w:r>
      <w:r w:rsidRPr="005F21F4">
        <w:rPr>
          <w:lang w:eastAsia="de-DE"/>
        </w:rPr>
        <w:t>This property identifies if the operation is best effort or is successful / not successful as a whole.</w:t>
      </w:r>
    </w:p>
    <w:p w:rsidR="009C0E9D" w:rsidRDefault="00B51949" w:rsidP="009831CB">
      <w:pPr>
        <w:pStyle w:val="Listenabsatz"/>
        <w:numPr>
          <w:ilvl w:val="0"/>
          <w:numId w:val="18"/>
        </w:numPr>
        <w:ind w:left="1080"/>
        <w:rPr>
          <w:lang w:eastAsia="de-DE"/>
        </w:rPr>
      </w:pPr>
      <w:r>
        <w:rPr>
          <w:lang w:eastAsia="de-DE"/>
        </w:rPr>
        <w:t>s</w:t>
      </w:r>
      <w:r w:rsidR="009C0E9D">
        <w:rPr>
          <w:lang w:eastAsia="de-DE"/>
        </w:rPr>
        <w:t>upport</w:t>
      </w:r>
      <w:r w:rsidR="00C22534">
        <w:rPr>
          <w:lang w:eastAsia="de-DE"/>
        </w:rPr>
        <w:br/>
      </w:r>
      <w:r w:rsidR="009C0E9D">
        <w:rPr>
          <w:lang w:eastAsia="de-DE"/>
        </w:rPr>
        <w:t xml:space="preserve">This property qualifies the support of the operation at the management interface. See definition in section </w:t>
      </w:r>
      <w:r w:rsidR="00277FAB">
        <w:rPr>
          <w:lang w:eastAsia="de-DE"/>
        </w:rPr>
        <w:fldChar w:fldCharType="begin"/>
      </w:r>
      <w:r w:rsidR="00EA5CC2">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sidR="009C0E9D">
        <w:rPr>
          <w:lang w:eastAsia="de-DE"/>
        </w:rPr>
        <w:t>.</w:t>
      </w:r>
    </w:p>
    <w:p w:rsidR="009C0E9D" w:rsidRDefault="00B51949" w:rsidP="009831CB">
      <w:pPr>
        <w:pStyle w:val="Listenabsatz"/>
        <w:numPr>
          <w:ilvl w:val="0"/>
          <w:numId w:val="18"/>
        </w:numPr>
        <w:ind w:left="1080"/>
        <w:rPr>
          <w:lang w:eastAsia="de-DE"/>
        </w:rPr>
      </w:pPr>
      <w:r>
        <w:rPr>
          <w:lang w:eastAsia="de-DE"/>
        </w:rPr>
        <w:t>c</w:t>
      </w:r>
      <w:r w:rsidR="009C0E9D">
        <w:rPr>
          <w:lang w:eastAsia="de-DE"/>
        </w:rPr>
        <w:t>ondition</w:t>
      </w:r>
      <w:r w:rsidR="00C22534">
        <w:rPr>
          <w:lang w:eastAsia="de-DE"/>
        </w:rPr>
        <w:br/>
      </w:r>
      <w:r w:rsidR="009C0E9D">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operation properties that are not used:</w:t>
      </w:r>
    </w:p>
    <w:p w:rsidR="009C0E9D" w:rsidRDefault="009C0E9D" w:rsidP="009831CB">
      <w:pPr>
        <w:pStyle w:val="Listenabsatz"/>
        <w:numPr>
          <w:ilvl w:val="0"/>
          <w:numId w:val="18"/>
        </w:numPr>
        <w:ind w:left="1080"/>
        <w:rPr>
          <w:lang w:eastAsia="de-DE"/>
        </w:rPr>
      </w:pPr>
      <w:r>
        <w:rPr>
          <w:lang w:eastAsia="de-DE"/>
        </w:rPr>
        <w:t>Is leaf</w:t>
      </w:r>
      <w:r w:rsidR="00064DB8">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query</w:t>
      </w:r>
      <w:r w:rsidR="00064DB8">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static</w:t>
      </w:r>
      <w:r w:rsidR="00064DB8">
        <w:rPr>
          <w:lang w:eastAsia="de-DE"/>
        </w:rPr>
        <w:t xml:space="preserve"> (default = false)</w:t>
      </w:r>
    </w:p>
    <w:p w:rsidR="00AC0087" w:rsidRDefault="00AC0087" w:rsidP="00AC0087">
      <w:pPr>
        <w:rPr>
          <w:lang w:eastAsia="de-DE"/>
        </w:rPr>
      </w:pPr>
      <w:bookmarkStart w:id="168" w:name="_Ref394403789"/>
      <w:bookmarkStart w:id="169" w:name="_Toc397428419"/>
    </w:p>
    <w:p w:rsidR="009C0E9D" w:rsidRDefault="009C0E9D" w:rsidP="00CA746A">
      <w:pPr>
        <w:pStyle w:val="berschrift2"/>
        <w:rPr>
          <w:lang w:eastAsia="de-DE"/>
        </w:rPr>
      </w:pPr>
      <w:bookmarkStart w:id="170" w:name="_Toc410656450"/>
      <w:bookmarkStart w:id="171" w:name="_Ref410656937"/>
      <w:bookmarkStart w:id="172" w:name="_Ref410656941"/>
      <w:bookmarkStart w:id="173" w:name="_Toc433722980"/>
      <w:r>
        <w:rPr>
          <w:lang w:eastAsia="de-DE"/>
        </w:rPr>
        <w:t>Operation Parameters</w:t>
      </w:r>
      <w:bookmarkEnd w:id="168"/>
      <w:bookmarkEnd w:id="169"/>
      <w:bookmarkEnd w:id="170"/>
      <w:bookmarkEnd w:id="171"/>
      <w:bookmarkEnd w:id="172"/>
      <w:bookmarkEnd w:id="173"/>
    </w:p>
    <w:p w:rsidR="009C0E9D" w:rsidRDefault="009C0E9D" w:rsidP="009831CB">
      <w:pPr>
        <w:rPr>
          <w:lang w:eastAsia="de-DE"/>
        </w:rPr>
      </w:pPr>
      <w:r>
        <w:rPr>
          <w:lang w:eastAsia="de-DE"/>
        </w:rPr>
        <w:t>Parameters define the input and output signals of an operation</w:t>
      </w:r>
      <w:r w:rsidR="00733E92">
        <w:rPr>
          <w:lang w:eastAsia="de-DE"/>
        </w:rPr>
        <w:t>.</w:t>
      </w:r>
    </w:p>
    <w:p w:rsidR="00AC0087" w:rsidRDefault="00AC0087" w:rsidP="00AC0087">
      <w:pPr>
        <w:rPr>
          <w:lang w:eastAsia="de-DE"/>
        </w:rPr>
      </w:pPr>
      <w:bookmarkStart w:id="174" w:name="_Toc397428420"/>
      <w:r>
        <w:rPr>
          <w:lang w:eastAsia="de-DE"/>
        </w:rPr>
        <w:t xml:space="preserve">Note: Operations and their parameters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Pr>
          <w:lang w:eastAsia="de-DE"/>
        </w:rPr>
        <w:t>.</w:t>
      </w:r>
    </w:p>
    <w:p w:rsidR="009C0E9D" w:rsidRDefault="009C0E9D" w:rsidP="00CA746A">
      <w:pPr>
        <w:pStyle w:val="berschrift3"/>
        <w:rPr>
          <w:lang w:eastAsia="de-DE"/>
        </w:rPr>
      </w:pPr>
      <w:bookmarkStart w:id="175" w:name="_Toc410656451"/>
      <w:bookmarkStart w:id="176" w:name="_Toc433722981"/>
      <w:r>
        <w:rPr>
          <w:lang w:eastAsia="de-DE"/>
        </w:rPr>
        <w:t>Parameter Notation</w:t>
      </w:r>
      <w:bookmarkEnd w:id="174"/>
      <w:bookmarkEnd w:id="175"/>
      <w:bookmarkEnd w:id="176"/>
    </w:p>
    <w:p w:rsidR="009C0E9D" w:rsidRDefault="009C0E9D" w:rsidP="009831CB">
      <w:pPr>
        <w:rPr>
          <w:lang w:eastAsia="de-DE"/>
        </w:rPr>
      </w:pPr>
      <w:r>
        <w:rPr>
          <w:lang w:eastAsia="de-DE"/>
        </w:rPr>
        <w:t>The notation is:</w:t>
      </w:r>
    </w:p>
    <w:p w:rsidR="009C0E9D" w:rsidRDefault="009C0E9D" w:rsidP="009831CB">
      <w:pPr>
        <w:rPr>
          <w:lang w:eastAsia="de-DE"/>
        </w:rPr>
      </w:pPr>
      <w:r>
        <w:rPr>
          <w:lang w:eastAsia="de-DE"/>
        </w:rPr>
        <w:t>&lt;visibility&gt; &lt;direction&gt; &lt;parameter name&gt; : &lt;parameter type&gt; [&lt;multiplicity&gt;] = &lt;default value&gt;</w:t>
      </w:r>
    </w:p>
    <w:p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rsidR="00733E92" w:rsidRDefault="003229D7" w:rsidP="009831CB">
      <w:pPr>
        <w:jc w:val="center"/>
        <w:rPr>
          <w:noProof/>
          <w:lang w:val="de-DE" w:eastAsia="de-DE"/>
        </w:rPr>
      </w:pPr>
      <w:r>
        <w:rPr>
          <w:noProof/>
          <w:lang w:val="de-DE" w:eastAsia="de-DE"/>
        </w:rPr>
        <w:lastRenderedPageBreak/>
        <w:drawing>
          <wp:inline distT="0" distB="0" distL="0" distR="0">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rsidR="00733E92" w:rsidRDefault="00733E92" w:rsidP="00427868">
      <w:pPr>
        <w:pStyle w:val="FigureCaption"/>
      </w:pPr>
      <w:bookmarkStart w:id="177" w:name="_Toc409163002"/>
      <w:bookmarkStart w:id="178" w:name="_Toc410656452"/>
      <w:bookmarkStart w:id="179" w:name="_Toc445121065"/>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24</w:t>
      </w:r>
      <w:r w:rsidR="00277FAB">
        <w:fldChar w:fldCharType="end"/>
      </w:r>
      <w:r>
        <w:t xml:space="preserve">: </w:t>
      </w:r>
      <w:r w:rsidRPr="00733E92">
        <w:t>Graphical Notation for «Interface» with Operations and Parameters</w:t>
      </w:r>
      <w:bookmarkEnd w:id="177"/>
      <w:bookmarkEnd w:id="178"/>
      <w:bookmarkEnd w:id="179"/>
    </w:p>
    <w:p w:rsidR="009C0E9D" w:rsidRDefault="009C0E9D" w:rsidP="009831CB">
      <w:pPr>
        <w:rPr>
          <w:lang w:eastAsia="de-DE"/>
        </w:rPr>
      </w:pPr>
    </w:p>
    <w:p w:rsidR="009C0E9D" w:rsidRDefault="009C0E9D" w:rsidP="00CA746A">
      <w:pPr>
        <w:pStyle w:val="berschrift3"/>
        <w:rPr>
          <w:lang w:eastAsia="de-DE"/>
        </w:rPr>
      </w:pPr>
      <w:bookmarkStart w:id="180" w:name="_Toc397428421"/>
      <w:bookmarkStart w:id="181" w:name="_Toc410656453"/>
      <w:bookmarkStart w:id="182" w:name="_Toc433722982"/>
      <w:r>
        <w:rPr>
          <w:lang w:eastAsia="de-DE"/>
        </w:rPr>
        <w:t>Parameter Properties</w:t>
      </w:r>
      <w:bookmarkEnd w:id="180"/>
      <w:bookmarkEnd w:id="181"/>
      <w:bookmarkEnd w:id="182"/>
    </w:p>
    <w:p w:rsidR="009C0E9D" w:rsidRDefault="009C0E9D" w:rsidP="009831CB">
      <w:pPr>
        <w:rPr>
          <w:lang w:eastAsia="de-DE"/>
        </w:rPr>
      </w:pPr>
      <w:r>
        <w:rPr>
          <w:lang w:eastAsia="de-DE"/>
        </w:rPr>
        <w:t>A parameter has the following properties:</w:t>
      </w:r>
    </w:p>
    <w:p w:rsidR="009C0E9D" w:rsidRDefault="009C0E9D" w:rsidP="009831CB">
      <w:pPr>
        <w:pStyle w:val="Listenabsatz"/>
        <w:numPr>
          <w:ilvl w:val="0"/>
          <w:numId w:val="17"/>
        </w:numPr>
        <w:rPr>
          <w:lang w:eastAsia="de-DE"/>
        </w:rPr>
      </w:pPr>
      <w:r>
        <w:rPr>
          <w:lang w:eastAsia="de-DE"/>
        </w:rPr>
        <w:t>Name</w:t>
      </w:r>
      <w:r w:rsidR="00DB3110">
        <w:rPr>
          <w:lang w:eastAsia="de-DE"/>
        </w:rPr>
        <w:br/>
      </w:r>
      <w:r w:rsidR="001F373D">
        <w:rPr>
          <w:lang w:eastAsia="de-DE"/>
        </w:rPr>
        <w:t>Follows Lower Camel Case (</w:t>
      </w:r>
      <w:proofErr w:type="spellStart"/>
      <w:r w:rsidR="001F373D">
        <w:rPr>
          <w:lang w:eastAsia="de-DE"/>
        </w:rPr>
        <w:t>LCC</w:t>
      </w:r>
      <w:proofErr w:type="spellEnd"/>
      <w:r w:rsidR="001F373D">
        <w:rPr>
          <w:lang w:eastAsia="de-DE"/>
        </w:rPr>
        <w:t>)</w:t>
      </w:r>
    </w:p>
    <w:p w:rsidR="009C0E9D" w:rsidRDefault="009C0E9D" w:rsidP="009831CB">
      <w:pPr>
        <w:pStyle w:val="Listenabsatz"/>
        <w:numPr>
          <w:ilvl w:val="0"/>
          <w:numId w:val="17"/>
        </w:numPr>
        <w:rPr>
          <w:lang w:eastAsia="de-DE"/>
        </w:rPr>
      </w:pPr>
      <w:r>
        <w:rPr>
          <w:lang w:eastAsia="de-DE"/>
        </w:rPr>
        <w:t>Documentation</w:t>
      </w:r>
      <w:r w:rsidR="00DB3110">
        <w:rPr>
          <w:lang w:eastAsia="de-DE"/>
        </w:rPr>
        <w:br/>
      </w:r>
      <w:r>
        <w:rPr>
          <w:lang w:eastAsia="de-DE"/>
        </w:rPr>
        <w:t xml:space="preserve">Contains a short summary of the usage.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t>- output parameters</w:t>
      </w:r>
      <w:r w:rsidR="00DB3110">
        <w:rPr>
          <w:lang w:eastAsia="de-DE"/>
        </w:rPr>
        <w:br/>
      </w:r>
      <w:r w:rsidR="001F373D">
        <w:rPr>
          <w:lang w:eastAsia="de-DE"/>
        </w:rPr>
        <w:t>- in out parameters</w:t>
      </w:r>
    </w:p>
    <w:p w:rsidR="009C0E9D" w:rsidRDefault="009C0E9D" w:rsidP="009831CB">
      <w:pPr>
        <w:pStyle w:val="Listenabsatz"/>
        <w:numPr>
          <w:ilvl w:val="0"/>
          <w:numId w:val="17"/>
        </w:numPr>
        <w:rPr>
          <w:lang w:eastAsia="de-DE"/>
        </w:rPr>
      </w:pPr>
      <w:r>
        <w:rPr>
          <w:lang w:eastAsia="de-DE"/>
        </w:rPr>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rsidR="009C0E9D" w:rsidRDefault="009C0E9D" w:rsidP="009831CB">
      <w:pPr>
        <w:pStyle w:val="Listenabsatz"/>
        <w:numPr>
          <w:ilvl w:val="0"/>
          <w:numId w:val="17"/>
        </w:numPr>
        <w:rPr>
          <w:lang w:eastAsia="de-DE"/>
        </w:rPr>
      </w:pPr>
      <w:r>
        <w:rPr>
          <w:lang w:eastAsia="de-DE"/>
        </w:rPr>
        <w:t>Default Value</w:t>
      </w:r>
      <w:r w:rsidR="00DB3110">
        <w:rPr>
          <w:lang w:eastAsia="de-DE"/>
        </w:rPr>
        <w:br/>
      </w:r>
      <w:r>
        <w:rPr>
          <w:lang w:eastAsia="de-DE"/>
        </w:rPr>
        <w:t>Defines the value that the parameter has in case the value is not provided. If it is mandatory to provide a value, the default value is set to NA.</w:t>
      </w:r>
    </w:p>
    <w:p w:rsidR="009C0E9D" w:rsidRDefault="009C0E9D" w:rsidP="009831CB">
      <w:pPr>
        <w:pStyle w:val="Listenabsatz"/>
        <w:numPr>
          <w:ilvl w:val="0"/>
          <w:numId w:val="17"/>
        </w:numPr>
        <w:rPr>
          <w:lang w:eastAsia="de-DE"/>
        </w:rPr>
      </w:pPr>
      <w:r>
        <w:rPr>
          <w:lang w:eastAsia="de-DE"/>
        </w:rPr>
        <w:t>Is Ordered</w:t>
      </w:r>
      <w:r w:rsidR="00DB3110">
        <w:rPr>
          <w:lang w:eastAsia="de-DE"/>
        </w:rPr>
        <w:br/>
      </w:r>
      <w:r>
        <w:rPr>
          <w:lang w:eastAsia="de-DE"/>
        </w:rPr>
        <w:t>Defines for a multi-valued parameter that the order of the values is significant.</w:t>
      </w:r>
    </w:p>
    <w:p w:rsidR="009C0E9D" w:rsidRDefault="009C0E9D" w:rsidP="009831CB">
      <w:pPr>
        <w:pStyle w:val="Listenabsatz"/>
        <w:numPr>
          <w:ilvl w:val="0"/>
          <w:numId w:val="17"/>
        </w:numPr>
        <w:rPr>
          <w:lang w:eastAsia="de-DE"/>
        </w:rPr>
      </w:pPr>
      <w:r>
        <w:rPr>
          <w:lang w:eastAsia="de-DE"/>
        </w:rPr>
        <w:t>Multiplicity</w:t>
      </w:r>
      <w:r w:rsidR="00DB3110">
        <w:rPr>
          <w:lang w:eastAsia="de-DE"/>
        </w:rPr>
        <w:br/>
      </w:r>
      <w:r>
        <w:rPr>
          <w:lang w:eastAsia="de-DE"/>
        </w:rPr>
        <w:t>Defines the number of values the parameter can simultaneously have.</w:t>
      </w:r>
    </w:p>
    <w:p w:rsidR="009C0E9D" w:rsidRDefault="009C0E9D" w:rsidP="002C2DF2">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Parameter</w:t>
      </w:r>
      <w:proofErr w:type="spellEnd"/>
      <w:r>
        <w:rPr>
          <w:lang w:eastAsia="de-DE"/>
        </w:rPr>
        <w:t>» stereotype</w:t>
      </w:r>
      <w:r w:rsidR="002C2DF2" w:rsidRPr="002C2DF2">
        <w:t xml:space="preserve"> </w:t>
      </w:r>
      <w:r w:rsidR="002C2DF2">
        <w:rPr>
          <w:lang w:eastAsia="de-DE"/>
        </w:rPr>
        <w:t>which extents</w:t>
      </w:r>
      <w:r w:rsidR="002C2DF2">
        <w:rPr>
          <w:lang w:eastAsia="de-DE"/>
        </w:rPr>
        <w:br/>
        <w:t>(</w:t>
      </w:r>
      <w:r w:rsidR="008F76FF">
        <w:rPr>
          <w:noProof/>
          <w:lang w:val="de-DE" w:eastAsia="de-DE"/>
        </w:rPr>
        <w:drawing>
          <wp:inline distT="0" distB="0" distL="0" distR="0">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w:t>
      </w:r>
      <w:proofErr w:type="spellStart"/>
      <w:r w:rsidR="002C2DF2">
        <w:rPr>
          <w:lang w:eastAsia="de-DE"/>
        </w:rPr>
        <w:t>metaclass</w:t>
      </w:r>
      <w:proofErr w:type="spellEnd"/>
      <w:r w:rsidR="002C2DF2">
        <w:rPr>
          <w:lang w:eastAsia="de-DE"/>
        </w:rPr>
        <w:t>» Parameter</w:t>
      </w:r>
      <w:r>
        <w:rPr>
          <w:lang w:eastAsia="de-DE"/>
        </w:rPr>
        <w:t>:</w:t>
      </w:r>
    </w:p>
    <w:p w:rsidR="00DB3110" w:rsidRDefault="007E5FE4" w:rsidP="009831CB">
      <w:pPr>
        <w:jc w:val="center"/>
        <w:rPr>
          <w:noProof/>
          <w:lang w:val="de-DE" w:eastAsia="de-DE"/>
        </w:rPr>
      </w:pPr>
      <w:r>
        <w:rPr>
          <w:noProof/>
          <w:lang w:val="de-DE" w:eastAsia="de-DE"/>
        </w:rPr>
        <w:lastRenderedPageBreak/>
        <w:drawing>
          <wp:inline distT="0" distB="0" distL="0" distR="0">
            <wp:extent cx="2705100" cy="1752600"/>
            <wp:effectExtent l="19050" t="0" r="0" b="0"/>
            <wp:docPr id="168" name="Bild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7"/>
                    <a:srcRect/>
                    <a:stretch>
                      <a:fillRect/>
                    </a:stretch>
                  </pic:blipFill>
                  <pic:spPr bwMode="auto">
                    <a:xfrm>
                      <a:off x="0" y="0"/>
                      <a:ext cx="2705100" cy="1752600"/>
                    </a:xfrm>
                    <a:prstGeom prst="rect">
                      <a:avLst/>
                    </a:prstGeom>
                    <a:noFill/>
                    <a:ln w="9525">
                      <a:noFill/>
                      <a:miter lim="800000"/>
                      <a:headEnd/>
                      <a:tailEnd/>
                    </a:ln>
                  </pic:spPr>
                </pic:pic>
              </a:graphicData>
            </a:graphic>
          </wp:inline>
        </w:drawing>
      </w:r>
    </w:p>
    <w:p w:rsidR="00DB3110" w:rsidRDefault="00DB3110" w:rsidP="00427868">
      <w:pPr>
        <w:pStyle w:val="FigureCaption"/>
      </w:pPr>
      <w:bookmarkStart w:id="183" w:name="_Toc409163003"/>
      <w:bookmarkStart w:id="184" w:name="_Toc410656454"/>
      <w:bookmarkStart w:id="185" w:name="_Toc445121066"/>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25</w:t>
      </w:r>
      <w:r w:rsidR="00277FAB">
        <w:fldChar w:fldCharType="end"/>
      </w:r>
      <w:r>
        <w:t xml:space="preserve">: </w:t>
      </w:r>
      <w:r w:rsidRPr="00DB3110">
        <w:t>«</w:t>
      </w:r>
      <w:proofErr w:type="spellStart"/>
      <w:r w:rsidR="00637408">
        <w:t>OpenModel</w:t>
      </w:r>
      <w:r w:rsidRPr="00DB3110">
        <w:t>Parameter</w:t>
      </w:r>
      <w:proofErr w:type="spellEnd"/>
      <w:r w:rsidRPr="00DB3110">
        <w:t>» Stereotype</w:t>
      </w:r>
      <w:bookmarkEnd w:id="183"/>
      <w:bookmarkEnd w:id="184"/>
      <w:bookmarkEnd w:id="185"/>
    </w:p>
    <w:p w:rsidR="009C0E9D" w:rsidRDefault="009C0E9D" w:rsidP="009831CB">
      <w:pPr>
        <w:pStyle w:val="Listenabsatz"/>
        <w:numPr>
          <w:ilvl w:val="0"/>
          <w:numId w:val="18"/>
        </w:numPr>
        <w:ind w:left="1080"/>
        <w:rPr>
          <w:lang w:eastAsia="de-DE"/>
        </w:rPr>
      </w:pPr>
      <w:proofErr w:type="spellStart"/>
      <w:r>
        <w:rPr>
          <w:lang w:eastAsia="de-DE"/>
        </w:rPr>
        <w:t>valueRange</w:t>
      </w:r>
      <w:proofErr w:type="spellEnd"/>
      <w:r w:rsidR="00DB3110">
        <w:rPr>
          <w:lang w:eastAsia="de-DE"/>
        </w:rPr>
        <w:br/>
      </w:r>
      <w:r>
        <w:rPr>
          <w:lang w:eastAsia="de-DE"/>
        </w:rPr>
        <w:t>Identifies the allowed values for the parameter.</w:t>
      </w:r>
    </w:p>
    <w:p w:rsidR="009C0E9D" w:rsidRDefault="00387C71" w:rsidP="009831CB">
      <w:pPr>
        <w:pStyle w:val="Listenabsatz"/>
        <w:numPr>
          <w:ilvl w:val="0"/>
          <w:numId w:val="18"/>
        </w:numPr>
        <w:ind w:left="1080"/>
        <w:rPr>
          <w:lang w:eastAsia="de-DE"/>
        </w:rPr>
      </w:pPr>
      <w:r>
        <w:rPr>
          <w:lang w:eastAsia="de-DE"/>
        </w:rPr>
        <w:t>s</w:t>
      </w:r>
      <w:r w:rsidR="009C0E9D">
        <w:rPr>
          <w:lang w:eastAsia="de-DE"/>
        </w:rPr>
        <w:t>upport</w:t>
      </w:r>
      <w:r w:rsidR="00DB3110">
        <w:rPr>
          <w:lang w:eastAsia="de-DE"/>
        </w:rPr>
        <w:br/>
      </w:r>
      <w:r w:rsidR="009C0E9D">
        <w:rPr>
          <w:lang w:eastAsia="de-DE"/>
        </w:rPr>
        <w:t xml:space="preserve">This property qualifies the support of the parameter at the management interface. See definition in section </w:t>
      </w:r>
      <w:r w:rsidR="00277FAB">
        <w:rPr>
          <w:lang w:eastAsia="de-DE"/>
        </w:rPr>
        <w:fldChar w:fldCharType="begin"/>
      </w:r>
      <w:r w:rsidR="00EA5CC2">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sidR="009C0E9D">
        <w:rPr>
          <w:lang w:eastAsia="de-DE"/>
        </w:rPr>
        <w:t>.</w:t>
      </w:r>
    </w:p>
    <w:p w:rsidR="009C0E9D" w:rsidRDefault="00387C71" w:rsidP="009831CB">
      <w:pPr>
        <w:pStyle w:val="Listenabsatz"/>
        <w:numPr>
          <w:ilvl w:val="0"/>
          <w:numId w:val="18"/>
        </w:numPr>
        <w:ind w:left="1080"/>
        <w:rPr>
          <w:lang w:eastAsia="de-DE"/>
        </w:rPr>
      </w:pPr>
      <w:r>
        <w:rPr>
          <w:lang w:eastAsia="de-DE"/>
        </w:rPr>
        <w:t>c</w:t>
      </w:r>
      <w:r w:rsidR="009C0E9D">
        <w:rPr>
          <w:lang w:eastAsia="de-DE"/>
        </w:rPr>
        <w:t>ondition</w:t>
      </w:r>
      <w:r w:rsidR="00DB3110">
        <w:rPr>
          <w:lang w:eastAsia="de-DE"/>
        </w:rPr>
        <w:br/>
      </w:r>
      <w:r w:rsidR="009C0E9D">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r>
        <w:rPr>
          <w:lang w:eastAsia="de-DE"/>
        </w:rPr>
        <w:t>Other propert</w:t>
      </w:r>
      <w:r w:rsidR="00DB3110">
        <w:rPr>
          <w:lang w:eastAsia="de-DE"/>
        </w:rPr>
        <w:t>ies:</w:t>
      </w:r>
    </w:p>
    <w:p w:rsidR="009C0E9D" w:rsidRDefault="00CB2A38" w:rsidP="009831CB">
      <w:pPr>
        <w:pStyle w:val="Listenabsatz"/>
        <w:numPr>
          <w:ilvl w:val="0"/>
          <w:numId w:val="18"/>
        </w:numPr>
        <w:ind w:left="1080"/>
        <w:rPr>
          <w:lang w:eastAsia="de-DE"/>
        </w:rPr>
      </w:pPr>
      <w:proofErr w:type="spellStart"/>
      <w:r>
        <w:rPr>
          <w:lang w:eastAsia="de-DE"/>
        </w:rPr>
        <w:t>P</w:t>
      </w:r>
      <w:r w:rsidR="009C0E9D">
        <w:rPr>
          <w:lang w:eastAsia="de-DE"/>
        </w:rPr>
        <w:t>assedBy</w:t>
      </w:r>
      <w:r w:rsidR="008E1A0A">
        <w:rPr>
          <w:lang w:eastAsia="de-DE"/>
        </w:rPr>
        <w:t>Reference</w:t>
      </w:r>
      <w:proofErr w:type="spellEnd"/>
      <w:r w:rsidR="00DB3110">
        <w:rPr>
          <w:lang w:eastAsia="de-DE"/>
        </w:rPr>
        <w:br/>
      </w:r>
      <w:r w:rsidR="009C0E9D">
        <w:rPr>
          <w:lang w:eastAsia="de-DE"/>
        </w:rPr>
        <w:t>This property 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referred object instance(s) when being transferred across the interface.</w:t>
      </w:r>
      <w:r w:rsidR="00DB3110">
        <w:rPr>
          <w:lang w:eastAsia="de-DE"/>
        </w:rPr>
        <w:br/>
      </w:r>
      <w:r w:rsidR="009C0E9D">
        <w:rPr>
          <w:lang w:eastAsia="de-DE"/>
        </w:rPr>
        <w:t>Otherwise the parameter contains the complete information of the object instance(s) when being transferred across the interface.</w:t>
      </w:r>
    </w:p>
    <w:p w:rsidR="00F87193" w:rsidRPr="00F87193" w:rsidRDefault="00AC004F" w:rsidP="00F87193">
      <w:pPr>
        <w:ind w:left="360"/>
        <w:jc w:val="center"/>
        <w:rPr>
          <w:noProof/>
          <w:lang w:val="de-DE" w:eastAsia="de-DE"/>
        </w:rPr>
      </w:pPr>
      <w:r>
        <w:rPr>
          <w:noProof/>
          <w:lang w:val="de-DE" w:eastAsia="de-DE"/>
        </w:rPr>
        <w:drawing>
          <wp:inline distT="0" distB="0" distL="0" distR="0">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rsidR="00F87193" w:rsidRDefault="00F87193" w:rsidP="00427868">
      <w:pPr>
        <w:pStyle w:val="FigureCaption"/>
      </w:pPr>
      <w:bookmarkStart w:id="186" w:name="_Toc409163004"/>
      <w:bookmarkStart w:id="187" w:name="_Toc410656455"/>
      <w:bookmarkStart w:id="188" w:name="_Toc445121067"/>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26</w:t>
      </w:r>
      <w:r w:rsidR="00277FAB">
        <w:fldChar w:fldCharType="end"/>
      </w:r>
      <w:r>
        <w:t xml:space="preserve">: </w:t>
      </w:r>
      <w:r w:rsidRPr="000E4BCF">
        <w:t>«</w:t>
      </w:r>
      <w:proofErr w:type="spellStart"/>
      <w:r>
        <w:t>P</w:t>
      </w:r>
      <w:r w:rsidRPr="000E4BCF">
        <w:t>assedBy</w:t>
      </w:r>
      <w:r>
        <w:t>Reference</w:t>
      </w:r>
      <w:proofErr w:type="spellEnd"/>
      <w:r w:rsidRPr="000E4BCF">
        <w:t>» Stereotype</w:t>
      </w:r>
      <w:bookmarkEnd w:id="186"/>
      <w:bookmarkEnd w:id="187"/>
      <w:bookmarkEnd w:id="188"/>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parameter properties that are not used:</w:t>
      </w:r>
    </w:p>
    <w:p w:rsidR="009C0E9D" w:rsidRDefault="009C0E9D" w:rsidP="009831CB">
      <w:pPr>
        <w:pStyle w:val="Listenabsatz"/>
        <w:numPr>
          <w:ilvl w:val="0"/>
          <w:numId w:val="18"/>
        </w:numPr>
        <w:ind w:left="1080"/>
        <w:rPr>
          <w:lang w:eastAsia="de-DE"/>
        </w:rPr>
      </w:pPr>
      <w:r>
        <w:rPr>
          <w:lang w:eastAsia="de-DE"/>
        </w:rPr>
        <w:t>Is exception</w:t>
      </w:r>
      <w:r w:rsidR="002D63BB">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stream</w:t>
      </w:r>
      <w:r w:rsidR="002D63BB">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unique</w:t>
      </w:r>
      <w:r w:rsidR="002D63BB">
        <w:rPr>
          <w:lang w:eastAsia="de-DE"/>
        </w:rPr>
        <w:t xml:space="preserve"> (default = true)</w:t>
      </w:r>
    </w:p>
    <w:p w:rsidR="009C0E9D" w:rsidRDefault="009C0E9D" w:rsidP="009831CB">
      <w:pPr>
        <w:pStyle w:val="Listenabsatz"/>
        <w:numPr>
          <w:ilvl w:val="0"/>
          <w:numId w:val="18"/>
        </w:numPr>
        <w:ind w:left="1080"/>
        <w:rPr>
          <w:lang w:eastAsia="de-DE"/>
        </w:rPr>
      </w:pPr>
      <w:r>
        <w:rPr>
          <w:lang w:eastAsia="de-DE"/>
        </w:rPr>
        <w:t>Visibility</w:t>
      </w:r>
      <w:r w:rsidR="002D63BB">
        <w:rPr>
          <w:lang w:eastAsia="de-DE"/>
        </w:rPr>
        <w:t xml:space="preserve"> (default = public)</w:t>
      </w:r>
    </w:p>
    <w:p w:rsidR="00AC0087" w:rsidRDefault="00AC0087" w:rsidP="00AC0087">
      <w:pPr>
        <w:rPr>
          <w:lang w:eastAsia="de-DE"/>
        </w:rPr>
      </w:pPr>
      <w:bookmarkStart w:id="189" w:name="_Toc397428422"/>
      <w:bookmarkStart w:id="190" w:name="_Ref394403711"/>
    </w:p>
    <w:p w:rsidR="00205DEA" w:rsidRDefault="00205DEA" w:rsidP="00CA746A">
      <w:pPr>
        <w:pStyle w:val="berschrift2"/>
        <w:rPr>
          <w:lang w:eastAsia="de-DE"/>
        </w:rPr>
      </w:pPr>
      <w:bookmarkStart w:id="191" w:name="_Ref399941751"/>
      <w:bookmarkStart w:id="192" w:name="_Toc410656456"/>
      <w:bookmarkStart w:id="193" w:name="_Toc433722983"/>
      <w:r>
        <w:rPr>
          <w:lang w:eastAsia="de-DE"/>
        </w:rPr>
        <w:lastRenderedPageBreak/>
        <w:t>Notifications</w:t>
      </w:r>
      <w:bookmarkEnd w:id="189"/>
      <w:bookmarkEnd w:id="191"/>
      <w:bookmarkEnd w:id="192"/>
      <w:bookmarkEnd w:id="193"/>
    </w:p>
    <w:p w:rsidR="00AC0087" w:rsidRDefault="00AC0087" w:rsidP="00AC0087">
      <w:pPr>
        <w:rPr>
          <w:lang w:eastAsia="de-DE"/>
        </w:rPr>
      </w:pPr>
      <w:r>
        <w:rPr>
          <w:lang w:eastAsia="de-DE"/>
        </w:rPr>
        <w:t xml:space="preserve">Note: Notifications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277FAB">
        <w:rPr>
          <w:lang w:eastAsia="de-DE"/>
        </w:rPr>
        <w:fldChar w:fldCharType="begin"/>
      </w:r>
      <w:r w:rsidR="002F262A">
        <w:rPr>
          <w:lang w:eastAsia="de-DE"/>
        </w:rPr>
        <w:instrText xml:space="preserve"> REF _Ref410656698 \h </w:instrText>
      </w:r>
      <w:r w:rsidR="00277FAB">
        <w:rPr>
          <w:lang w:eastAsia="de-DE"/>
        </w:rPr>
      </w:r>
      <w:r w:rsidR="00277FAB">
        <w:rPr>
          <w:lang w:eastAsia="de-DE"/>
        </w:rPr>
        <w:fldChar w:fldCharType="separate"/>
      </w:r>
      <w:r w:rsidR="003229D7">
        <w:t xml:space="preserve">Figure </w:t>
      </w:r>
      <w:r w:rsidR="003229D7">
        <w:rPr>
          <w:noProof/>
        </w:rPr>
        <w:t>4</w:t>
      </w:r>
      <w:r w:rsidR="003229D7">
        <w:t>.</w:t>
      </w:r>
      <w:r w:rsidR="003229D7">
        <w:rPr>
          <w:noProof/>
        </w:rPr>
        <w:t>1</w:t>
      </w:r>
      <w:r w:rsidR="00277FAB">
        <w:rPr>
          <w:lang w:eastAsia="de-DE"/>
        </w:rPr>
        <w:fldChar w:fldCharType="end"/>
      </w:r>
      <w:r>
        <w:rPr>
          <w:lang w:eastAsia="de-DE"/>
        </w:rPr>
        <w:t>.</w:t>
      </w:r>
    </w:p>
    <w:p w:rsidR="00AC0087" w:rsidRDefault="00AC0087" w:rsidP="00AC0087">
      <w:pPr>
        <w:rPr>
          <w:lang w:eastAsia="de-DE"/>
        </w:rPr>
      </w:pPr>
      <w:r>
        <w:rPr>
          <w:lang w:eastAsia="de-DE"/>
        </w:rPr>
        <w:t xml:space="preserve">The </w:t>
      </w:r>
      <w:proofErr w:type="spellStart"/>
      <w:r>
        <w:rPr>
          <w:lang w:eastAsia="de-DE"/>
        </w:rPr>
        <w:t>UML</w:t>
      </w:r>
      <w:proofErr w:type="spellEnd"/>
      <w:r>
        <w:rPr>
          <w:lang w:eastAsia="de-DE"/>
        </w:rPr>
        <w:t xml:space="preserve">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rsidR="003D77FC" w:rsidRDefault="003D77FC" w:rsidP="00CA746A">
      <w:pPr>
        <w:pStyle w:val="berschrift3"/>
      </w:pPr>
      <w:bookmarkStart w:id="194" w:name="_Toc433722984"/>
      <w:r>
        <w:t>Notification</w:t>
      </w:r>
      <w:r w:rsidRPr="000B3E73">
        <w:t xml:space="preserve"> Notation</w:t>
      </w:r>
      <w:bookmarkEnd w:id="194"/>
    </w:p>
    <w:p w:rsidR="003D77FC" w:rsidRPr="00D2184C" w:rsidRDefault="003D77FC" w:rsidP="003D77FC"/>
    <w:p w:rsidR="00AC0087" w:rsidRDefault="003229D7" w:rsidP="00AC0087">
      <w:pPr>
        <w:pStyle w:val="Beschriftung"/>
        <w:keepNext/>
      </w:pPr>
      <w:r>
        <w:rPr>
          <w:noProof/>
          <w:lang w:val="de-DE" w:eastAsia="de-DE"/>
        </w:rPr>
        <w:drawing>
          <wp:inline distT="0" distB="0" distL="0" distR="0">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rsidR="00AC0087" w:rsidRDefault="00AC0087" w:rsidP="00427868">
      <w:pPr>
        <w:pStyle w:val="FigureCaption"/>
      </w:pPr>
      <w:bookmarkStart w:id="195" w:name="_Toc399842971"/>
      <w:bookmarkStart w:id="196" w:name="_Toc409163005"/>
      <w:bookmarkStart w:id="197" w:name="_Toc410656457"/>
      <w:bookmarkStart w:id="198" w:name="_Toc445121068"/>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27</w:t>
      </w:r>
      <w:r w:rsidR="00277FAB">
        <w:fldChar w:fldCharType="end"/>
      </w:r>
      <w:r>
        <w:t xml:space="preserve">: </w:t>
      </w:r>
      <w:r w:rsidRPr="00D2184C">
        <w:t xml:space="preserve">Graphical Notation for </w:t>
      </w:r>
      <w:r w:rsidRPr="00283111">
        <w:t>«</w:t>
      </w:r>
      <w:r>
        <w:t>Signal</w:t>
      </w:r>
      <w:r w:rsidRPr="00283111">
        <w:t>»</w:t>
      </w:r>
      <w:bookmarkEnd w:id="195"/>
      <w:bookmarkEnd w:id="196"/>
      <w:bookmarkEnd w:id="197"/>
      <w:bookmarkEnd w:id="198"/>
    </w:p>
    <w:p w:rsidR="00E3504F" w:rsidRDefault="00C03C4B" w:rsidP="00CA746A">
      <w:pPr>
        <w:pStyle w:val="berschrift3"/>
        <w:rPr>
          <w:lang w:eastAsia="de-DE"/>
        </w:rPr>
      </w:pPr>
      <w:bookmarkStart w:id="199" w:name="_Ref433621009"/>
      <w:bookmarkStart w:id="200" w:name="_Toc433722985"/>
      <w:r>
        <w:t>Notification</w:t>
      </w:r>
      <w:r w:rsidRPr="000B3E73">
        <w:t xml:space="preserve"> </w:t>
      </w:r>
      <w:r w:rsidR="00E3504F">
        <w:rPr>
          <w:lang w:eastAsia="de-DE"/>
        </w:rPr>
        <w:t>Properties</w:t>
      </w:r>
      <w:bookmarkEnd w:id="199"/>
      <w:bookmarkEnd w:id="200"/>
    </w:p>
    <w:p w:rsidR="00E3504F" w:rsidRDefault="00E3504F" w:rsidP="006D6F80">
      <w:r>
        <w:t>A</w:t>
      </w:r>
      <w:r w:rsidR="003D77FC">
        <w:t xml:space="preserve"> </w:t>
      </w:r>
      <w:r>
        <w:t>n</w:t>
      </w:r>
      <w:r w:rsidR="003D77FC">
        <w:t>otification/signal</w:t>
      </w:r>
      <w:r>
        <w:t xml:space="preserve"> </w:t>
      </w:r>
      <w:r w:rsidR="003229D7" w:rsidRPr="006D6F80">
        <w:rPr>
          <w:noProof/>
          <w:lang w:val="de-DE" w:eastAsia="de-DE"/>
        </w:rPr>
        <w:drawing>
          <wp:inline distT="0" distB="0" distL="0" distR="0">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257175" cy="180975"/>
                    </a:xfrm>
                    <a:prstGeom prst="rect">
                      <a:avLst/>
                    </a:prstGeom>
                    <a:noFill/>
                    <a:ln w="9525">
                      <a:noFill/>
                      <a:miter lim="800000"/>
                      <a:headEnd/>
                      <a:tailEnd/>
                    </a:ln>
                  </pic:spPr>
                </pic:pic>
              </a:graphicData>
            </a:graphic>
          </wp:inline>
        </w:drawing>
      </w:r>
      <w:r>
        <w:t xml:space="preserve"> has the following properties:</w:t>
      </w:r>
    </w:p>
    <w:p w:rsidR="00E3504F" w:rsidRDefault="00E3504F" w:rsidP="00E3504F">
      <w:pPr>
        <w:pStyle w:val="Listenabsatz"/>
        <w:numPr>
          <w:ilvl w:val="0"/>
          <w:numId w:val="17"/>
        </w:numPr>
        <w:rPr>
          <w:lang w:eastAsia="de-DE"/>
        </w:rPr>
      </w:pPr>
      <w:r>
        <w:rPr>
          <w:lang w:eastAsia="de-DE"/>
        </w:rPr>
        <w:t>Name</w:t>
      </w:r>
      <w:r>
        <w:rPr>
          <w:lang w:eastAsia="de-DE"/>
        </w:rPr>
        <w:br/>
        <w:t>Follows Upper Camel Case (</w:t>
      </w:r>
      <w:proofErr w:type="spellStart"/>
      <w:r>
        <w:rPr>
          <w:lang w:eastAsia="de-DE"/>
        </w:rPr>
        <w:t>UCC</w:t>
      </w:r>
      <w:proofErr w:type="spellEnd"/>
      <w:r>
        <w:rPr>
          <w:lang w:eastAsia="de-DE"/>
        </w:rPr>
        <w:t xml:space="preserve">). Each </w:t>
      </w:r>
      <w:r w:rsidR="003D77FC">
        <w:rPr>
          <w:lang w:eastAsia="de-DE"/>
        </w:rPr>
        <w:t>notification/signal</w:t>
      </w:r>
      <w:r>
        <w:rPr>
          <w:lang w:eastAsia="de-DE"/>
        </w:rPr>
        <w:t xml:space="preserve"> in the model has a unique name. An example of Upper Camel Case: </w:t>
      </w:r>
      <w:proofErr w:type="spellStart"/>
      <w:r w:rsidR="003D77FC">
        <w:rPr>
          <w:lang w:eastAsia="de-DE"/>
        </w:rPr>
        <w:t>ObjectCreationNotification</w:t>
      </w:r>
      <w:proofErr w:type="spellEnd"/>
      <w:r>
        <w:rPr>
          <w:lang w:eastAsia="de-DE"/>
        </w:rPr>
        <w:t>.</w:t>
      </w:r>
    </w:p>
    <w:p w:rsidR="00E3504F" w:rsidRDefault="00E3504F" w:rsidP="00E3504F">
      <w:pPr>
        <w:pStyle w:val="Listenabsatz"/>
        <w:numPr>
          <w:ilvl w:val="0"/>
          <w:numId w:val="17"/>
        </w:numPr>
        <w:rPr>
          <w:lang w:eastAsia="de-DE"/>
        </w:rPr>
      </w:pPr>
      <w:r>
        <w:rPr>
          <w:lang w:eastAsia="de-DE"/>
        </w:rPr>
        <w:t>Documentation</w:t>
      </w:r>
      <w:r>
        <w:rPr>
          <w:lang w:eastAsia="de-DE"/>
        </w:rPr>
        <w:br/>
        <w:t>Contains a short summary of the usage. The documentation is carried in the “</w:t>
      </w:r>
      <w:r w:rsidR="00D50935" w:rsidRPr="00D50935">
        <w:rPr>
          <w:lang w:eastAsia="de-DE"/>
        </w:rPr>
        <w:t xml:space="preserve">Applied </w:t>
      </w:r>
      <w:r w:rsidR="00D50935">
        <w:rPr>
          <w:lang w:eastAsia="de-DE"/>
        </w:rPr>
        <w:t>c</w:t>
      </w:r>
      <w:r>
        <w:rPr>
          <w:lang w:eastAsia="de-DE"/>
        </w:rPr>
        <w:t>omments”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E3504F" w:rsidRDefault="00E3504F" w:rsidP="00E3504F">
      <w:pPr>
        <w:pStyle w:val="Listenabsatz"/>
        <w:numPr>
          <w:ilvl w:val="0"/>
          <w:numId w:val="17"/>
        </w:numPr>
        <w:rPr>
          <w:lang w:eastAsia="de-DE"/>
        </w:rPr>
      </w:pPr>
      <w:proofErr w:type="spellStart"/>
      <w:r>
        <w:rPr>
          <w:lang w:eastAsia="de-DE"/>
        </w:rPr>
        <w:t>Superclass</w:t>
      </w:r>
      <w:proofErr w:type="spellEnd"/>
      <w:r>
        <w:rPr>
          <w:lang w:eastAsia="de-DE"/>
        </w:rPr>
        <w:t>(</w:t>
      </w:r>
      <w:proofErr w:type="spellStart"/>
      <w:r>
        <w:rPr>
          <w:lang w:eastAsia="de-DE"/>
        </w:rPr>
        <w:t>es</w:t>
      </w:r>
      <w:proofErr w:type="spellEnd"/>
      <w:r>
        <w:rPr>
          <w:lang w:eastAsia="de-DE"/>
        </w:rPr>
        <w:t>)</w:t>
      </w:r>
      <w:r>
        <w:rPr>
          <w:lang w:eastAsia="de-DE"/>
        </w:rPr>
        <w:br/>
        <w:t>Inheritance and multiple inheritance may be used to deal with shared properties.</w:t>
      </w:r>
    </w:p>
    <w:p w:rsidR="00E3504F" w:rsidRDefault="00E3504F" w:rsidP="00E3504F">
      <w:pPr>
        <w:pStyle w:val="Listenabsatz"/>
        <w:numPr>
          <w:ilvl w:val="0"/>
          <w:numId w:val="17"/>
        </w:numPr>
        <w:rPr>
          <w:lang w:eastAsia="de-DE"/>
        </w:rPr>
      </w:pPr>
      <w:r>
        <w:rPr>
          <w:lang w:eastAsia="de-DE"/>
        </w:rPr>
        <w:t>Abstract</w:t>
      </w:r>
      <w:r>
        <w:rPr>
          <w:lang w:eastAsia="de-DE"/>
        </w:rPr>
        <w:br/>
        <w:t xml:space="preserve">Indicates if the </w:t>
      </w:r>
      <w:r w:rsidR="00474672" w:rsidRPr="00474672">
        <w:rPr>
          <w:lang w:eastAsia="de-DE"/>
        </w:rPr>
        <w:t xml:space="preserve">notification/signal </w:t>
      </w:r>
      <w:r>
        <w:rPr>
          <w:lang w:eastAsia="de-DE"/>
        </w:rPr>
        <w:t>can be instantiated or is just used for inheritance.</w:t>
      </w:r>
    </w:p>
    <w:p w:rsidR="00E3504F" w:rsidRDefault="00E3504F" w:rsidP="00E3504F">
      <w:pPr>
        <w:pStyle w:val="Listenabsatz"/>
        <w:numPr>
          <w:ilvl w:val="0"/>
          <w:numId w:val="17"/>
        </w:numPr>
        <w:rPr>
          <w:lang w:eastAsia="de-DE"/>
        </w:rPr>
      </w:pPr>
      <w:r>
        <w:rPr>
          <w:lang w:eastAsia="de-DE"/>
        </w:rPr>
        <w:t>Additional properties are defined in the «</w:t>
      </w:r>
      <w:proofErr w:type="spellStart"/>
      <w:r>
        <w:rPr>
          <w:lang w:eastAsia="de-DE"/>
        </w:rPr>
        <w:t>OpenModel</w:t>
      </w:r>
      <w:r w:rsidR="00474672">
        <w:rPr>
          <w:lang w:eastAsia="de-DE"/>
        </w:rPr>
        <w:t>Notification</w:t>
      </w:r>
      <w:proofErr w:type="spellEnd"/>
      <w:r>
        <w:rPr>
          <w:lang w:eastAsia="de-DE"/>
        </w:rPr>
        <w:t>» stereotype which extents</w:t>
      </w:r>
      <w:r w:rsidR="00474672">
        <w:rPr>
          <w:lang w:eastAsia="de-DE"/>
        </w:rPr>
        <w:t xml:space="preserve"> </w:t>
      </w:r>
      <w:r>
        <w:rPr>
          <w:lang w:eastAsia="de-DE"/>
        </w:rPr>
        <w:t>(</w:t>
      </w:r>
      <w:r w:rsidR="003229D7">
        <w:rPr>
          <w:noProof/>
          <w:lang w:val="de-DE" w:eastAsia="de-DE"/>
        </w:rPr>
        <w:drawing>
          <wp:inline distT="0" distB="0" distL="0" distR="0">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proofErr w:type="spellStart"/>
      <w:r>
        <w:t>metaclass</w:t>
      </w:r>
      <w:proofErr w:type="spellEnd"/>
      <w:r w:rsidRPr="00DF1F86">
        <w:t>»</w:t>
      </w:r>
      <w:r>
        <w:t xml:space="preserve"> </w:t>
      </w:r>
      <w:r w:rsidR="00474672">
        <w:t>Signal</w:t>
      </w:r>
      <w:r>
        <w:rPr>
          <w:lang w:eastAsia="de-DE"/>
        </w:rPr>
        <w:t>:</w:t>
      </w:r>
    </w:p>
    <w:p w:rsidR="00E3504F" w:rsidRDefault="003229D7" w:rsidP="00E3504F">
      <w:pPr>
        <w:jc w:val="center"/>
        <w:rPr>
          <w:noProof/>
          <w:lang w:val="de-DE" w:eastAsia="de-DE"/>
        </w:rPr>
      </w:pPr>
      <w:r>
        <w:rPr>
          <w:noProof/>
          <w:lang w:val="de-DE" w:eastAsia="de-DE"/>
        </w:rPr>
        <w:drawing>
          <wp:inline distT="0" distB="0" distL="0" distR="0">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rsidR="00E3504F" w:rsidRDefault="00E3504F" w:rsidP="00427868">
      <w:pPr>
        <w:pStyle w:val="FigureCaption"/>
      </w:pPr>
      <w:bookmarkStart w:id="201" w:name="_Ref433621396"/>
      <w:bookmarkStart w:id="202" w:name="_Toc445121069"/>
      <w:r>
        <w:lastRenderedPageBreak/>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28</w:t>
      </w:r>
      <w:r w:rsidR="00277FAB">
        <w:fldChar w:fldCharType="end"/>
      </w:r>
      <w:bookmarkEnd w:id="201"/>
      <w:r>
        <w:t xml:space="preserve">: </w:t>
      </w:r>
      <w:r w:rsidRPr="00DF1F86">
        <w:t>«</w:t>
      </w:r>
      <w:proofErr w:type="spellStart"/>
      <w:r>
        <w:t>OpenModel</w:t>
      </w:r>
      <w:r w:rsidR="00C03C4B">
        <w:t>Notification</w:t>
      </w:r>
      <w:proofErr w:type="spellEnd"/>
      <w:r w:rsidRPr="00DF1F86">
        <w:t>» Stereotype</w:t>
      </w:r>
      <w:bookmarkEnd w:id="202"/>
    </w:p>
    <w:p w:rsidR="00474672" w:rsidRDefault="009A309B" w:rsidP="00474672">
      <w:pPr>
        <w:pStyle w:val="Listenabsatz"/>
        <w:numPr>
          <w:ilvl w:val="0"/>
          <w:numId w:val="18"/>
        </w:numPr>
        <w:ind w:left="1080"/>
        <w:rPr>
          <w:lang w:eastAsia="de-DE"/>
        </w:rPr>
      </w:pPr>
      <w:proofErr w:type="spellStart"/>
      <w:r w:rsidRPr="009A309B">
        <w:rPr>
          <w:lang w:eastAsia="de-DE"/>
        </w:rPr>
        <w:t>triggerConditionList</w:t>
      </w:r>
      <w:proofErr w:type="spellEnd"/>
      <w:r>
        <w:rPr>
          <w:lang w:eastAsia="de-DE"/>
        </w:rPr>
        <w:br/>
      </w:r>
      <w:r w:rsidRPr="009A309B">
        <w:rPr>
          <w:lang w:eastAsia="de-DE"/>
        </w:rPr>
        <w:t>This property provides the list of conditions that cause the notification.</w:t>
      </w:r>
    </w:p>
    <w:p w:rsidR="00474672" w:rsidRDefault="00474672" w:rsidP="00474672">
      <w:pPr>
        <w:pStyle w:val="Listenabsatz"/>
        <w:numPr>
          <w:ilvl w:val="0"/>
          <w:numId w:val="18"/>
        </w:numPr>
        <w:ind w:left="1080"/>
        <w:rPr>
          <w:lang w:eastAsia="de-DE"/>
        </w:rPr>
      </w:pPr>
      <w:r>
        <w:rPr>
          <w:lang w:eastAsia="de-DE"/>
        </w:rPr>
        <w:t>support</w:t>
      </w:r>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section </w:t>
      </w:r>
      <w:r w:rsidR="00277FAB">
        <w:rPr>
          <w:lang w:eastAsia="de-DE"/>
        </w:rPr>
        <w:fldChar w:fldCharType="begin"/>
      </w:r>
      <w:r>
        <w:rPr>
          <w:lang w:eastAsia="de-DE"/>
        </w:rPr>
        <w:instrText xml:space="preserve"> REF _Ref394403672 \r \h </w:instrText>
      </w:r>
      <w:r w:rsidR="00277FAB">
        <w:rPr>
          <w:lang w:eastAsia="de-DE"/>
        </w:rPr>
      </w:r>
      <w:r w:rsidR="00277FAB">
        <w:rPr>
          <w:lang w:eastAsia="de-DE"/>
        </w:rPr>
        <w:fldChar w:fldCharType="separate"/>
      </w:r>
      <w:r w:rsidR="003229D7">
        <w:rPr>
          <w:lang w:eastAsia="de-DE"/>
        </w:rPr>
        <w:t>5.9</w:t>
      </w:r>
      <w:r w:rsidR="00277FAB">
        <w:rPr>
          <w:lang w:eastAsia="de-DE"/>
        </w:rPr>
        <w:fldChar w:fldCharType="end"/>
      </w:r>
      <w:r>
        <w:rPr>
          <w:lang w:eastAsia="de-DE"/>
        </w:rPr>
        <w:t>.</w:t>
      </w:r>
    </w:p>
    <w:p w:rsidR="00474672" w:rsidRDefault="00474672" w:rsidP="00474672">
      <w:pPr>
        <w:pStyle w:val="Listenabsatz"/>
        <w:numPr>
          <w:ilvl w:val="0"/>
          <w:numId w:val="18"/>
        </w:numPr>
        <w:ind w:left="1080"/>
        <w:rPr>
          <w:lang w:eastAsia="de-DE"/>
        </w:rPr>
      </w:pPr>
      <w:r>
        <w:rPr>
          <w:lang w:eastAsia="de-DE"/>
        </w:rPr>
        <w:t>condition</w:t>
      </w:r>
      <w:r>
        <w:rPr>
          <w:lang w:eastAsia="de-DE"/>
        </w:rPr>
        <w:br/>
        <w:t>This property contains the condition for the condition-related support qualifiers.</w:t>
      </w:r>
    </w:p>
    <w:p w:rsidR="00474672" w:rsidRDefault="00474672" w:rsidP="00474672">
      <w:pPr>
        <w:pStyle w:val="Listenabsatz"/>
        <w:numPr>
          <w:ilvl w:val="0"/>
          <w:numId w:val="17"/>
        </w:numPr>
        <w:rPr>
          <w:lang w:eastAsia="de-DE"/>
        </w:rPr>
      </w:pPr>
      <w:proofErr w:type="spellStart"/>
      <w:r>
        <w:rPr>
          <w:lang w:eastAsia="de-DE"/>
        </w:rPr>
        <w:t>UML</w:t>
      </w:r>
      <w:proofErr w:type="spellEnd"/>
      <w:r>
        <w:rPr>
          <w:lang w:eastAsia="de-DE"/>
        </w:rPr>
        <w:t>/Papyrus defined class properties that are not used:</w:t>
      </w:r>
    </w:p>
    <w:p w:rsidR="00474672" w:rsidRDefault="00474672" w:rsidP="00474672">
      <w:pPr>
        <w:pStyle w:val="Listenabsatz"/>
        <w:numPr>
          <w:ilvl w:val="0"/>
          <w:numId w:val="18"/>
        </w:numPr>
        <w:ind w:left="1080"/>
        <w:rPr>
          <w:lang w:eastAsia="de-DE"/>
        </w:rPr>
      </w:pPr>
      <w:r>
        <w:rPr>
          <w:lang w:eastAsia="de-DE"/>
        </w:rPr>
        <w:t>Is leaf</w:t>
      </w:r>
      <w:r w:rsidR="002D63BB">
        <w:rPr>
          <w:lang w:eastAsia="de-DE"/>
        </w:rPr>
        <w:t xml:space="preserve"> (default = false)</w:t>
      </w:r>
    </w:p>
    <w:p w:rsidR="000A6216" w:rsidRDefault="000A6216" w:rsidP="000A6216">
      <w:pPr>
        <w:pStyle w:val="Listenabsatz"/>
        <w:numPr>
          <w:ilvl w:val="0"/>
          <w:numId w:val="18"/>
        </w:numPr>
        <w:ind w:left="1080"/>
        <w:rPr>
          <w:lang w:eastAsia="de-DE"/>
        </w:rPr>
      </w:pPr>
      <w:r w:rsidRPr="000A6216">
        <w:rPr>
          <w:lang w:eastAsia="de-DE"/>
        </w:rPr>
        <w:t>Visibility (default = public)</w:t>
      </w:r>
    </w:p>
    <w:p w:rsidR="00E3504F" w:rsidRDefault="00E3504F">
      <w:pPr>
        <w:rPr>
          <w:lang w:eastAsia="de-DE"/>
        </w:rPr>
      </w:pPr>
    </w:p>
    <w:p w:rsidR="009C0E9D" w:rsidRDefault="009C0E9D" w:rsidP="00CA746A">
      <w:pPr>
        <w:pStyle w:val="berschrift2"/>
        <w:rPr>
          <w:lang w:eastAsia="de-DE"/>
        </w:rPr>
      </w:pPr>
      <w:bookmarkStart w:id="203" w:name="_Toc397428423"/>
      <w:bookmarkStart w:id="204" w:name="_Ref401241634"/>
      <w:bookmarkStart w:id="205" w:name="_Toc410656458"/>
      <w:bookmarkStart w:id="206" w:name="_Toc433722986"/>
      <w:r>
        <w:rPr>
          <w:lang w:eastAsia="de-DE"/>
        </w:rPr>
        <w:t>Types</w:t>
      </w:r>
      <w:bookmarkEnd w:id="190"/>
      <w:bookmarkEnd w:id="203"/>
      <w:bookmarkEnd w:id="204"/>
      <w:bookmarkEnd w:id="205"/>
      <w:bookmarkEnd w:id="206"/>
    </w:p>
    <w:p w:rsidR="009C0E9D" w:rsidRDefault="009C0E9D" w:rsidP="009831CB">
      <w:pPr>
        <w:rPr>
          <w:lang w:eastAsia="de-DE"/>
        </w:rPr>
      </w:pPr>
      <w:r>
        <w:rPr>
          <w:lang w:eastAsia="de-DE"/>
        </w:rPr>
        <w:t>Types are used as type definitions of attributes and parameters.</w:t>
      </w:r>
    </w:p>
    <w:p w:rsidR="009C0E9D" w:rsidRDefault="009C0E9D" w:rsidP="009831CB">
      <w:pPr>
        <w:rPr>
          <w:lang w:eastAsia="de-DE"/>
        </w:rPr>
      </w:pPr>
      <w:r>
        <w:rPr>
          <w:lang w:eastAsia="de-DE"/>
        </w:rPr>
        <w:t>Data Types are divided into 3 categories:</w:t>
      </w:r>
      <w:r w:rsidR="006838B3">
        <w:rPr>
          <w:lang w:eastAsia="de-DE"/>
        </w:rPr>
        <w:br/>
      </w:r>
      <w:r>
        <w:rPr>
          <w:lang w:eastAsia="de-DE"/>
        </w:rPr>
        <w:t xml:space="preserve">- </w:t>
      </w:r>
      <w:proofErr w:type="spellStart"/>
      <w:r>
        <w:rPr>
          <w:lang w:eastAsia="de-DE"/>
        </w:rPr>
        <w:t>dataType</w:t>
      </w:r>
      <w:proofErr w:type="spellEnd"/>
      <w:r w:rsidR="006838B3">
        <w:rPr>
          <w:lang w:eastAsia="de-DE"/>
        </w:rPr>
        <w:br/>
      </w:r>
      <w:r>
        <w:rPr>
          <w:lang w:eastAsia="de-DE"/>
        </w:rPr>
        <w:t>- enumeration</w:t>
      </w:r>
      <w:r w:rsidR="006838B3">
        <w:rPr>
          <w:lang w:eastAsia="de-DE"/>
        </w:rPr>
        <w:br/>
      </w:r>
      <w:r w:rsidR="001F373D">
        <w:rPr>
          <w:lang w:eastAsia="de-DE"/>
        </w:rPr>
        <w:t xml:space="preserve">- </w:t>
      </w:r>
      <w:proofErr w:type="spellStart"/>
      <w:r w:rsidR="001F373D">
        <w:rPr>
          <w:lang w:eastAsia="de-DE"/>
        </w:rPr>
        <w:t>primitiveType</w:t>
      </w:r>
      <w:proofErr w:type="spellEnd"/>
    </w:p>
    <w:p w:rsidR="009C0E9D" w:rsidRDefault="009C0E9D" w:rsidP="009831CB">
      <w:pPr>
        <w:rPr>
          <w:lang w:eastAsia="de-DE"/>
        </w:rPr>
      </w:pPr>
      <w:r>
        <w:rPr>
          <w:lang w:eastAsia="de-DE"/>
        </w:rPr>
        <w:t xml:space="preserve">Papyrus already provides the following </w:t>
      </w:r>
      <w:proofErr w:type="spellStart"/>
      <w:r>
        <w:rPr>
          <w:lang w:eastAsia="de-DE"/>
        </w:rPr>
        <w:t>UML</w:t>
      </w:r>
      <w:proofErr w:type="spellEnd"/>
      <w:r>
        <w:rPr>
          <w:lang w:eastAsia="de-DE"/>
        </w:rPr>
        <w:t xml:space="preserve"> primitive types:</w:t>
      </w:r>
    </w:p>
    <w:p w:rsidR="009C0E9D" w:rsidRDefault="006838B3" w:rsidP="009831CB">
      <w:pPr>
        <w:rPr>
          <w:lang w:eastAsia="de-DE"/>
        </w:rPr>
      </w:pPr>
      <w:r>
        <w:rPr>
          <w:noProof/>
          <w:lang w:val="de-DE" w:eastAsia="de-DE"/>
        </w:rPr>
        <w:drawing>
          <wp:inline distT="0" distB="0" distL="0" distR="0">
            <wp:extent cx="2527300" cy="1242060"/>
            <wp:effectExtent l="19050" t="0" r="6350" b="0"/>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srcRect/>
                    <a:stretch>
                      <a:fillRect/>
                    </a:stretch>
                  </pic:blipFill>
                  <pic:spPr bwMode="auto">
                    <a:xfrm>
                      <a:off x="0" y="0"/>
                      <a:ext cx="2527300" cy="1242060"/>
                    </a:xfrm>
                    <a:prstGeom prst="rect">
                      <a:avLst/>
                    </a:prstGeom>
                    <a:noFill/>
                    <a:ln w="9525">
                      <a:noFill/>
                      <a:miter lim="800000"/>
                      <a:headEnd/>
                      <a:tailEnd/>
                    </a:ln>
                  </pic:spPr>
                </pic:pic>
              </a:graphicData>
            </a:graphic>
          </wp:inline>
        </w:drawing>
      </w:r>
    </w:p>
    <w:p w:rsidR="009C0E9D" w:rsidRDefault="009C0E9D" w:rsidP="009831CB">
      <w:pPr>
        <w:rPr>
          <w:lang w:eastAsia="de-DE"/>
        </w:rPr>
      </w:pPr>
    </w:p>
    <w:p w:rsidR="009C0E9D" w:rsidRDefault="009C0E9D" w:rsidP="00CA746A">
      <w:pPr>
        <w:pStyle w:val="berschrift3"/>
        <w:rPr>
          <w:lang w:eastAsia="de-DE"/>
        </w:rPr>
      </w:pPr>
      <w:bookmarkStart w:id="207" w:name="_Toc397428424"/>
      <w:bookmarkStart w:id="208" w:name="_Toc410656459"/>
      <w:bookmarkStart w:id="209" w:name="_Toc433722987"/>
      <w:r>
        <w:rPr>
          <w:lang w:eastAsia="de-DE"/>
        </w:rPr>
        <w:t>Type Notation</w:t>
      </w:r>
      <w:bookmarkEnd w:id="207"/>
      <w:bookmarkEnd w:id="208"/>
      <w:bookmarkEnd w:id="209"/>
    </w:p>
    <w:p w:rsidR="009C0E9D" w:rsidRDefault="009C0E9D" w:rsidP="009831CB">
      <w:pPr>
        <w:rPr>
          <w:lang w:eastAsia="de-DE"/>
        </w:rPr>
      </w:pPr>
    </w:p>
    <w:p w:rsidR="00734A9A" w:rsidRDefault="003229D7" w:rsidP="009831CB">
      <w:pPr>
        <w:jc w:val="center"/>
        <w:rPr>
          <w:noProof/>
          <w:lang w:val="de-DE" w:eastAsia="de-DE"/>
        </w:rPr>
      </w:pPr>
      <w:r>
        <w:rPr>
          <w:noProof/>
          <w:lang w:val="de-DE" w:eastAsia="de-DE"/>
        </w:rPr>
        <w:drawing>
          <wp:inline distT="0" distB="0" distL="0" distR="0">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rsidR="00734A9A" w:rsidRDefault="00734A9A" w:rsidP="00427868">
      <w:pPr>
        <w:pStyle w:val="FigureCaption"/>
      </w:pPr>
      <w:bookmarkStart w:id="210" w:name="_Ref433632935"/>
      <w:bookmarkStart w:id="211" w:name="_Toc409163006"/>
      <w:bookmarkStart w:id="212" w:name="_Toc410656460"/>
      <w:bookmarkStart w:id="213" w:name="_Toc445121070"/>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29</w:t>
      </w:r>
      <w:r w:rsidR="00277FAB">
        <w:fldChar w:fldCharType="end"/>
      </w:r>
      <w:bookmarkEnd w:id="210"/>
      <w:r>
        <w:t xml:space="preserve">: </w:t>
      </w:r>
      <w:r w:rsidRPr="00734A9A">
        <w:t>Graphical Notation for «</w:t>
      </w:r>
      <w:proofErr w:type="spellStart"/>
      <w:r w:rsidRPr="00734A9A">
        <w:t>DataType</w:t>
      </w:r>
      <w:proofErr w:type="spellEnd"/>
      <w:r w:rsidRPr="00734A9A">
        <w:t>»</w:t>
      </w:r>
      <w:bookmarkEnd w:id="211"/>
      <w:bookmarkEnd w:id="212"/>
      <w:bookmarkEnd w:id="213"/>
    </w:p>
    <w:p w:rsidR="009C0E9D" w:rsidRDefault="001D592C" w:rsidP="006D6F80">
      <w:pPr>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CC1C0D">
        <w:rPr>
          <w:lang w:eastAsia="de-DE"/>
        </w:rPr>
        <w:t>any class diagram.</w:t>
      </w:r>
    </w:p>
    <w:p w:rsidR="001D592C" w:rsidRDefault="001D592C" w:rsidP="009831CB">
      <w:pPr>
        <w:rPr>
          <w:lang w:eastAsia="de-DE"/>
        </w:rPr>
      </w:pPr>
    </w:p>
    <w:p w:rsidR="00734A9A" w:rsidRDefault="003229D7" w:rsidP="009831CB">
      <w:pPr>
        <w:jc w:val="center"/>
        <w:rPr>
          <w:noProof/>
          <w:lang w:val="de-DE" w:eastAsia="de-DE"/>
        </w:rPr>
      </w:pPr>
      <w:r>
        <w:rPr>
          <w:noProof/>
          <w:lang w:val="de-DE" w:eastAsia="de-DE"/>
        </w:rPr>
        <w:drawing>
          <wp:inline distT="0" distB="0" distL="0" distR="0">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rsidR="00734A9A" w:rsidRDefault="00734A9A" w:rsidP="00427868">
      <w:pPr>
        <w:pStyle w:val="FigureCaption"/>
      </w:pPr>
      <w:bookmarkStart w:id="214" w:name="_Toc409163007"/>
      <w:bookmarkStart w:id="215" w:name="_Toc410656461"/>
      <w:bookmarkStart w:id="216" w:name="_Toc445121071"/>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30</w:t>
      </w:r>
      <w:r w:rsidR="00277FAB">
        <w:fldChar w:fldCharType="end"/>
      </w:r>
      <w:r>
        <w:t xml:space="preserve">: </w:t>
      </w:r>
      <w:r w:rsidRPr="00734A9A">
        <w:t>Graphical Notation for «Enumeration»</w:t>
      </w:r>
      <w:bookmarkEnd w:id="214"/>
      <w:bookmarkEnd w:id="215"/>
      <w:bookmarkEnd w:id="216"/>
    </w:p>
    <w:p w:rsidR="009C0E9D" w:rsidRDefault="009C0E9D" w:rsidP="009831CB">
      <w:pPr>
        <w:rPr>
          <w:lang w:eastAsia="de-DE"/>
        </w:rPr>
      </w:pPr>
    </w:p>
    <w:p w:rsidR="00734A9A" w:rsidRDefault="002F7664" w:rsidP="009831CB">
      <w:pPr>
        <w:jc w:val="center"/>
        <w:rPr>
          <w:noProof/>
          <w:lang w:val="de-DE" w:eastAsia="de-DE"/>
        </w:rPr>
      </w:pPr>
      <w:r>
        <w:rPr>
          <w:noProof/>
          <w:lang w:val="de-DE" w:eastAsia="de-DE"/>
        </w:rPr>
        <w:drawing>
          <wp:inline distT="0" distB="0" distL="0" distR="0">
            <wp:extent cx="1569720" cy="517525"/>
            <wp:effectExtent l="19050" t="0" r="0"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5"/>
                    <a:srcRect/>
                    <a:stretch>
                      <a:fillRect/>
                    </a:stretch>
                  </pic:blipFill>
                  <pic:spPr bwMode="auto">
                    <a:xfrm>
                      <a:off x="0" y="0"/>
                      <a:ext cx="1569720" cy="517525"/>
                    </a:xfrm>
                    <a:prstGeom prst="rect">
                      <a:avLst/>
                    </a:prstGeom>
                    <a:noFill/>
                    <a:ln w="9525">
                      <a:noFill/>
                      <a:miter lim="800000"/>
                      <a:headEnd/>
                      <a:tailEnd/>
                    </a:ln>
                  </pic:spPr>
                </pic:pic>
              </a:graphicData>
            </a:graphic>
          </wp:inline>
        </w:drawing>
      </w:r>
    </w:p>
    <w:p w:rsidR="00734A9A" w:rsidRDefault="00734A9A" w:rsidP="00427868">
      <w:pPr>
        <w:pStyle w:val="FigureCaption"/>
      </w:pPr>
      <w:bookmarkStart w:id="217" w:name="_Toc409163008"/>
      <w:bookmarkStart w:id="218" w:name="_Toc410656462"/>
      <w:bookmarkStart w:id="219" w:name="_Toc445121072"/>
      <w:r>
        <w:t xml:space="preserve">Figure </w:t>
      </w:r>
      <w:r w:rsidR="00277FAB">
        <w:fldChar w:fldCharType="begin"/>
      </w:r>
      <w:r w:rsidR="001E5868">
        <w:instrText xml:space="preserve"> STYLEREF 1 \s </w:instrText>
      </w:r>
      <w:r w:rsidR="00277FAB">
        <w:fldChar w:fldCharType="separate"/>
      </w:r>
      <w:r w:rsidR="003229D7">
        <w:t>5</w:t>
      </w:r>
      <w:r w:rsidR="00277FAB">
        <w:fldChar w:fldCharType="end"/>
      </w:r>
      <w:r>
        <w:t>.</w:t>
      </w:r>
      <w:r w:rsidR="00277FAB">
        <w:fldChar w:fldCharType="begin"/>
      </w:r>
      <w:r w:rsidR="001E5868">
        <w:instrText xml:space="preserve"> SEQ Figure \* ARABIC \s 1 </w:instrText>
      </w:r>
      <w:r w:rsidR="00277FAB">
        <w:fldChar w:fldCharType="separate"/>
      </w:r>
      <w:r w:rsidR="003229D7">
        <w:t>31</w:t>
      </w:r>
      <w:r w:rsidR="00277FAB">
        <w:fldChar w:fldCharType="end"/>
      </w:r>
      <w:r>
        <w:t xml:space="preserve">: </w:t>
      </w:r>
      <w:r w:rsidRPr="00734A9A">
        <w:t>Graphical Notation for «</w:t>
      </w:r>
      <w:proofErr w:type="spellStart"/>
      <w:r w:rsidRPr="00734A9A">
        <w:t>PrimitiveType</w:t>
      </w:r>
      <w:proofErr w:type="spellEnd"/>
      <w:r w:rsidRPr="00734A9A">
        <w:t>»</w:t>
      </w:r>
      <w:bookmarkEnd w:id="217"/>
      <w:bookmarkEnd w:id="218"/>
      <w:bookmarkEnd w:id="219"/>
    </w:p>
    <w:p w:rsidR="009C0E9D" w:rsidRDefault="009C0E9D" w:rsidP="009831CB">
      <w:pPr>
        <w:rPr>
          <w:lang w:eastAsia="de-DE"/>
        </w:rPr>
      </w:pPr>
    </w:p>
    <w:p w:rsidR="009C0E9D" w:rsidRDefault="009C0E9D" w:rsidP="00CA746A">
      <w:pPr>
        <w:pStyle w:val="berschrift3"/>
        <w:rPr>
          <w:lang w:eastAsia="de-DE"/>
        </w:rPr>
      </w:pPr>
      <w:bookmarkStart w:id="220" w:name="_Toc397428425"/>
      <w:bookmarkStart w:id="221" w:name="_Toc410656463"/>
      <w:bookmarkStart w:id="222" w:name="_Toc433722988"/>
      <w:r>
        <w:rPr>
          <w:lang w:eastAsia="de-DE"/>
        </w:rPr>
        <w:t>Type Properties</w:t>
      </w:r>
      <w:bookmarkEnd w:id="220"/>
      <w:bookmarkEnd w:id="221"/>
      <w:bookmarkEnd w:id="222"/>
    </w:p>
    <w:p w:rsidR="009C0E9D" w:rsidRDefault="009C0E9D" w:rsidP="009831CB">
      <w:pPr>
        <w:rPr>
          <w:lang w:eastAsia="de-DE"/>
        </w:rPr>
      </w:pPr>
      <w:r>
        <w:rPr>
          <w:lang w:eastAsia="de-DE"/>
        </w:rPr>
        <w:t>A type has the following properties:</w:t>
      </w:r>
    </w:p>
    <w:p w:rsidR="009C0E9D" w:rsidRDefault="009C0E9D" w:rsidP="009831CB">
      <w:pPr>
        <w:pStyle w:val="Listenabsatz"/>
        <w:numPr>
          <w:ilvl w:val="0"/>
          <w:numId w:val="17"/>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xml:space="preserve">- </w:t>
      </w:r>
      <w:proofErr w:type="spellStart"/>
      <w:r>
        <w:rPr>
          <w:lang w:eastAsia="de-DE"/>
        </w:rPr>
        <w:t>dataType</w:t>
      </w:r>
      <w:proofErr w:type="spellEnd"/>
      <w:r w:rsidR="003A36A9">
        <w:rPr>
          <w:lang w:eastAsia="de-DE"/>
        </w:rPr>
        <w:br/>
      </w:r>
      <w:r>
        <w:rPr>
          <w:lang w:eastAsia="de-DE"/>
        </w:rPr>
        <w:t>- enumeration</w:t>
      </w:r>
      <w:r w:rsidR="003A36A9">
        <w:rPr>
          <w:lang w:eastAsia="de-DE"/>
        </w:rPr>
        <w:br/>
      </w:r>
      <w:r w:rsidR="001F373D">
        <w:rPr>
          <w:lang w:eastAsia="de-DE"/>
        </w:rPr>
        <w:t>- primitive</w:t>
      </w:r>
    </w:p>
    <w:p w:rsidR="009C0E9D" w:rsidRDefault="009C0E9D" w:rsidP="009831CB">
      <w:pPr>
        <w:pStyle w:val="Listenabsatz"/>
        <w:numPr>
          <w:ilvl w:val="0"/>
          <w:numId w:val="17"/>
        </w:numPr>
        <w:rPr>
          <w:lang w:eastAsia="de-DE"/>
        </w:rPr>
      </w:pPr>
      <w:r>
        <w:rPr>
          <w:lang w:eastAsia="de-DE"/>
        </w:rPr>
        <w:t>Name</w:t>
      </w:r>
      <w:r w:rsidR="003A36A9">
        <w:rPr>
          <w:lang w:eastAsia="de-DE"/>
        </w:rPr>
        <w:br/>
      </w:r>
      <w:r>
        <w:rPr>
          <w:lang w:eastAsia="de-DE"/>
        </w:rPr>
        <w:t>Follows Upper Camel Case (</w:t>
      </w:r>
      <w:proofErr w:type="spellStart"/>
      <w:r>
        <w:rPr>
          <w:lang w:eastAsia="de-DE"/>
        </w:rPr>
        <w:t>UCC</w:t>
      </w:r>
      <w:proofErr w:type="spellEnd"/>
      <w:r>
        <w:rPr>
          <w:lang w:eastAsia="de-DE"/>
        </w:rPr>
        <w:t>) and is unique across all data type names defined in the whole model.</w:t>
      </w:r>
    </w:p>
    <w:p w:rsidR="009C0E9D" w:rsidRDefault="009C0E9D" w:rsidP="009831CB">
      <w:pPr>
        <w:pStyle w:val="Listenabsatz"/>
        <w:numPr>
          <w:ilvl w:val="0"/>
          <w:numId w:val="17"/>
        </w:numPr>
        <w:rPr>
          <w:lang w:eastAsia="de-DE"/>
        </w:rPr>
      </w:pPr>
      <w:r>
        <w:rPr>
          <w:lang w:eastAsia="de-DE"/>
        </w:rPr>
        <w:t>Documentation</w:t>
      </w:r>
      <w:r w:rsidR="003A36A9">
        <w:rPr>
          <w:lang w:eastAsia="de-DE"/>
        </w:rPr>
        <w:br/>
      </w:r>
      <w:r>
        <w:rPr>
          <w:lang w:eastAsia="de-DE"/>
        </w:rPr>
        <w:t xml:space="preserve">Contains a short summary of the usage.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field in Papyrus</w:t>
      </w:r>
      <w:r w:rsidR="00E711EE" w:rsidRPr="00E711EE">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 xml:space="preserve">Data type attributes (only in </w:t>
      </w:r>
      <w:proofErr w:type="spellStart"/>
      <w:r>
        <w:rPr>
          <w:lang w:eastAsia="de-DE"/>
        </w:rPr>
        <w:t>dataTypes</w:t>
      </w:r>
      <w:proofErr w:type="spellEnd"/>
      <w:proofErr w:type="gramStart"/>
      <w:r>
        <w:rPr>
          <w:lang w:eastAsia="de-DE"/>
        </w:rPr>
        <w:t>)</w:t>
      </w:r>
      <w:proofErr w:type="gramEnd"/>
      <w:r w:rsidR="003A36A9">
        <w:rPr>
          <w:lang w:eastAsia="de-DE"/>
        </w:rPr>
        <w:br/>
      </w:r>
      <w:r>
        <w:rPr>
          <w:lang w:eastAsia="de-DE"/>
        </w:rPr>
        <w:t xml:space="preserve">Follow the definitions made for attributes in section </w:t>
      </w:r>
      <w:r w:rsidR="00277FAB">
        <w:rPr>
          <w:lang w:eastAsia="de-DE"/>
        </w:rPr>
        <w:fldChar w:fldCharType="begin"/>
      </w:r>
      <w:r w:rsidR="003A36A9">
        <w:rPr>
          <w:lang w:eastAsia="de-DE"/>
        </w:rPr>
        <w:instrText xml:space="preserve"> REF _Ref394399321 \r \h </w:instrText>
      </w:r>
      <w:r w:rsidR="00277FAB">
        <w:rPr>
          <w:lang w:eastAsia="de-DE"/>
        </w:rPr>
      </w:r>
      <w:r w:rsidR="00277FAB">
        <w:rPr>
          <w:lang w:eastAsia="de-DE"/>
        </w:rPr>
        <w:fldChar w:fldCharType="separate"/>
      </w:r>
      <w:r w:rsidR="003229D7">
        <w:rPr>
          <w:lang w:eastAsia="de-DE"/>
        </w:rPr>
        <w:t>5.2</w:t>
      </w:r>
      <w:r w:rsidR="00277FAB">
        <w:rPr>
          <w:lang w:eastAsia="de-DE"/>
        </w:rPr>
        <w:fldChar w:fldCharType="end"/>
      </w:r>
      <w:r>
        <w:rPr>
          <w:lang w:eastAsia="de-DE"/>
        </w:rPr>
        <w:t xml:space="preserve"> with the following exceptions:</w:t>
      </w:r>
      <w:r w:rsidR="003A36A9">
        <w:rPr>
          <w:lang w:eastAsia="de-DE"/>
        </w:rPr>
        <w:br/>
      </w:r>
      <w:r>
        <w:rPr>
          <w:lang w:eastAsia="de-DE"/>
        </w:rPr>
        <w:t xml:space="preserve">- the </w:t>
      </w:r>
      <w:proofErr w:type="spellStart"/>
      <w:r>
        <w:rPr>
          <w:lang w:eastAsia="de-DE"/>
        </w:rPr>
        <w:t>isInvariant</w:t>
      </w:r>
      <w:proofErr w:type="spellEnd"/>
      <w:r>
        <w:rPr>
          <w:lang w:eastAsia="de-DE"/>
        </w:rPr>
        <w:t xml:space="preserve"> property can be ignored and is fixed to "true"</w:t>
      </w:r>
      <w:r w:rsidR="003A36A9">
        <w:rPr>
          <w:lang w:eastAsia="de-DE"/>
        </w:rPr>
        <w:br/>
      </w:r>
      <w:r>
        <w:rPr>
          <w:lang w:eastAsia="de-DE"/>
        </w:rPr>
        <w:t>- the notification property can be ignored and is fixed to "NA".</w:t>
      </w:r>
    </w:p>
    <w:p w:rsidR="009C0E9D" w:rsidRDefault="009C0E9D" w:rsidP="009831CB">
      <w:pPr>
        <w:pStyle w:val="Listenabsatz"/>
        <w:numPr>
          <w:ilvl w:val="0"/>
          <w:numId w:val="17"/>
        </w:numPr>
        <w:rPr>
          <w:lang w:eastAsia="de-DE"/>
        </w:rPr>
      </w:pPr>
      <w:r>
        <w:rPr>
          <w:lang w:eastAsia="de-DE"/>
        </w:rPr>
        <w:t>Enumeration literals (only in enumerations)</w:t>
      </w:r>
      <w:r w:rsidR="003A36A9">
        <w:rPr>
          <w:lang w:eastAsia="de-DE"/>
        </w:rPr>
        <w:br/>
      </w:r>
      <w:r>
        <w:rPr>
          <w:lang w:eastAsia="de-DE"/>
        </w:rPr>
        <w:t>The name contains only upper case characters where the words are separated by "_".</w:t>
      </w:r>
    </w:p>
    <w:p w:rsidR="009C0E9D" w:rsidRDefault="009C0E9D" w:rsidP="009831CB">
      <w:pPr>
        <w:pStyle w:val="Listenabsatz"/>
        <w:numPr>
          <w:ilvl w:val="0"/>
          <w:numId w:val="17"/>
        </w:numPr>
        <w:rPr>
          <w:lang w:eastAsia="de-DE"/>
        </w:rPr>
      </w:pPr>
      <w:r>
        <w:rPr>
          <w:lang w:eastAsia="de-DE"/>
        </w:rPr>
        <w:t>Additional properties</w:t>
      </w:r>
    </w:p>
    <w:p w:rsidR="009C0E9D" w:rsidRDefault="009C0E9D" w:rsidP="009831CB">
      <w:pPr>
        <w:pStyle w:val="Listenabsatz"/>
        <w:numPr>
          <w:ilvl w:val="0"/>
          <w:numId w:val="18"/>
        </w:numPr>
        <w:ind w:left="1080"/>
        <w:rPr>
          <w:lang w:eastAsia="de-DE"/>
        </w:rPr>
      </w:pPr>
      <w:r>
        <w:rPr>
          <w:lang w:eastAsia="de-DE"/>
        </w:rPr>
        <w:t>Choice</w:t>
      </w:r>
      <w:r w:rsidR="003A36A9">
        <w:rPr>
          <w:lang w:eastAsia="de-DE"/>
        </w:rPr>
        <w:br/>
      </w:r>
      <w:proofErr w:type="gramStart"/>
      <w:r>
        <w:rPr>
          <w:lang w:eastAsia="de-DE"/>
        </w:rPr>
        <w:t>This</w:t>
      </w:r>
      <w:proofErr w:type="gramEnd"/>
      <w:r>
        <w:rPr>
          <w:lang w:eastAsia="de-DE"/>
        </w:rPr>
        <w:t xml:space="preserve"> stereotype identifies a data type as a choice between different alternatives</w:t>
      </w:r>
      <w:r w:rsidR="002D63BB">
        <w:rPr>
          <w:lang w:eastAsia="de-DE"/>
        </w:rPr>
        <w:t xml:space="preserve">; see also section </w:t>
      </w:r>
      <w:r w:rsidR="00277FAB">
        <w:rPr>
          <w:lang w:eastAsia="de-DE"/>
        </w:rPr>
        <w:fldChar w:fldCharType="begin"/>
      </w:r>
      <w:r w:rsidR="002D63BB">
        <w:rPr>
          <w:lang w:eastAsia="de-DE"/>
        </w:rPr>
        <w:instrText xml:space="preserve"> REF _Ref433630605 \r \h </w:instrText>
      </w:r>
      <w:r w:rsidR="00277FAB">
        <w:rPr>
          <w:lang w:eastAsia="de-DE"/>
        </w:rPr>
      </w:r>
      <w:r w:rsidR="00277FAB">
        <w:rPr>
          <w:lang w:eastAsia="de-DE"/>
        </w:rPr>
        <w:fldChar w:fldCharType="separate"/>
      </w:r>
      <w:r w:rsidR="003229D7">
        <w:rPr>
          <w:lang w:eastAsia="de-DE"/>
        </w:rPr>
        <w:t>7.5</w:t>
      </w:r>
      <w:r w:rsidR="00277FAB">
        <w:rPr>
          <w:lang w:eastAsia="de-DE"/>
        </w:rPr>
        <w:fldChar w:fldCharType="end"/>
      </w:r>
      <w:r>
        <w:rPr>
          <w:lang w:eastAsia="de-DE"/>
        </w:rPr>
        <w:t>.</w:t>
      </w:r>
    </w:p>
    <w:p w:rsidR="009C0E9D" w:rsidRDefault="009C0E9D" w:rsidP="009831CB">
      <w:pPr>
        <w:pStyle w:val="Listenabsatz"/>
        <w:numPr>
          <w:ilvl w:val="0"/>
          <w:numId w:val="18"/>
        </w:numPr>
        <w:ind w:left="1080"/>
        <w:rPr>
          <w:lang w:eastAsia="de-DE"/>
        </w:rPr>
      </w:pPr>
      <w:r>
        <w:rPr>
          <w:lang w:eastAsia="de-DE"/>
        </w:rPr>
        <w:lastRenderedPageBreak/>
        <w:t>Exception</w:t>
      </w:r>
      <w:r w:rsidR="003A36A9">
        <w:rPr>
          <w:lang w:eastAsia="de-DE"/>
        </w:rPr>
        <w:br/>
      </w:r>
      <w:r>
        <w:rPr>
          <w:lang w:eastAsia="de-DE"/>
        </w:rPr>
        <w:t>This stereotype defines a data type used for an operation exception.</w:t>
      </w:r>
    </w:p>
    <w:p w:rsidR="00D407B6" w:rsidRDefault="007E5FE4" w:rsidP="00D407B6">
      <w:pPr>
        <w:jc w:val="center"/>
        <w:rPr>
          <w:noProof/>
          <w:lang w:val="de-DE" w:eastAsia="de-DE"/>
        </w:rPr>
      </w:pPr>
      <w:r>
        <w:rPr>
          <w:noProof/>
          <w:lang w:val="de-DE" w:eastAsia="de-DE"/>
        </w:rPr>
        <w:drawing>
          <wp:inline distT="0" distB="0" distL="0" distR="0">
            <wp:extent cx="3038475" cy="1514475"/>
            <wp:effectExtent l="19050" t="0" r="9525" b="0"/>
            <wp:docPr id="184" name="Bild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a:srcRect/>
                    <a:stretch>
                      <a:fillRect/>
                    </a:stretch>
                  </pic:blipFill>
                  <pic:spPr bwMode="auto">
                    <a:xfrm>
                      <a:off x="0" y="0"/>
                      <a:ext cx="3038475" cy="1514475"/>
                    </a:xfrm>
                    <a:prstGeom prst="rect">
                      <a:avLst/>
                    </a:prstGeom>
                    <a:noFill/>
                    <a:ln w="9525">
                      <a:noFill/>
                      <a:miter lim="800000"/>
                      <a:headEnd/>
                      <a:tailEnd/>
                    </a:ln>
                  </pic:spPr>
                </pic:pic>
              </a:graphicData>
            </a:graphic>
          </wp:inline>
        </w:drawing>
      </w:r>
    </w:p>
    <w:p w:rsidR="00D407B6" w:rsidRDefault="00D407B6" w:rsidP="00427868">
      <w:pPr>
        <w:pStyle w:val="FigureCaption"/>
      </w:pPr>
      <w:bookmarkStart w:id="223" w:name="_Toc445121073"/>
      <w:r>
        <w:t xml:space="preserve">Figure </w:t>
      </w:r>
      <w:r w:rsidR="00277FAB">
        <w:fldChar w:fldCharType="begin"/>
      </w:r>
      <w:r>
        <w:instrText xml:space="preserve"> STYLEREF 1 \s </w:instrText>
      </w:r>
      <w:r w:rsidR="00277FAB">
        <w:fldChar w:fldCharType="separate"/>
      </w:r>
      <w:r w:rsidR="003229D7">
        <w:t>5</w:t>
      </w:r>
      <w:r w:rsidR="00277FAB">
        <w:fldChar w:fldCharType="end"/>
      </w:r>
      <w:r>
        <w:t>.</w:t>
      </w:r>
      <w:r w:rsidR="00277FAB">
        <w:fldChar w:fldCharType="begin"/>
      </w:r>
      <w:r>
        <w:instrText xml:space="preserve"> SEQ Figure \* ARABIC \s 1 </w:instrText>
      </w:r>
      <w:r w:rsidR="00277FAB">
        <w:fldChar w:fldCharType="separate"/>
      </w:r>
      <w:r w:rsidR="003229D7">
        <w:t>32</w:t>
      </w:r>
      <w:r w:rsidR="00277FAB">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223"/>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Is abstract</w:t>
      </w:r>
      <w:r w:rsidR="00FD585C">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leaf</w:t>
      </w:r>
      <w:r w:rsidR="00FD585C">
        <w:rPr>
          <w:lang w:eastAsia="de-DE"/>
        </w:rPr>
        <w:t xml:space="preserve"> (default = false)</w:t>
      </w:r>
    </w:p>
    <w:p w:rsidR="009C0E9D" w:rsidRDefault="009C0E9D" w:rsidP="00CA746A">
      <w:pPr>
        <w:pStyle w:val="berschrift2"/>
        <w:rPr>
          <w:lang w:eastAsia="de-DE"/>
        </w:rPr>
      </w:pPr>
      <w:bookmarkStart w:id="224" w:name="_Ref394403672"/>
      <w:bookmarkStart w:id="225" w:name="_Toc397428426"/>
      <w:bookmarkStart w:id="226" w:name="_Toc410656464"/>
      <w:bookmarkStart w:id="227" w:name="_Toc433722989"/>
      <w:commentRangeStart w:id="228"/>
      <w:commentRangeStart w:id="229"/>
      <w:r>
        <w:rPr>
          <w:lang w:eastAsia="de-DE"/>
        </w:rPr>
        <w:t>Qualifiers</w:t>
      </w:r>
      <w:bookmarkEnd w:id="224"/>
      <w:bookmarkEnd w:id="225"/>
      <w:bookmarkEnd w:id="226"/>
      <w:bookmarkEnd w:id="227"/>
      <w:commentRangeEnd w:id="228"/>
      <w:r w:rsidR="00FD249B">
        <w:rPr>
          <w:rStyle w:val="Kommentarzeichen"/>
          <w:rFonts w:ascii="Times New Roman" w:eastAsiaTheme="minorEastAsia" w:hAnsi="Times New Roman" w:cstheme="minorBidi"/>
          <w:b w:val="0"/>
          <w:bCs w:val="0"/>
        </w:rPr>
        <w:commentReference w:id="228"/>
      </w:r>
      <w:commentRangeEnd w:id="229"/>
      <w:r w:rsidR="00FD249B">
        <w:rPr>
          <w:rStyle w:val="Kommentarzeichen"/>
          <w:rFonts w:ascii="Times New Roman" w:eastAsiaTheme="minorEastAsia" w:hAnsi="Times New Roman" w:cstheme="minorBidi"/>
          <w:b w:val="0"/>
          <w:bCs w:val="0"/>
        </w:rPr>
        <w:commentReference w:id="229"/>
      </w:r>
    </w:p>
    <w:p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proofErr w:type="spellStart"/>
      <w:r w:rsidR="00637408">
        <w:rPr>
          <w:lang w:eastAsia="de-DE"/>
        </w:rPr>
        <w:t>OpenModel</w:t>
      </w:r>
      <w:r>
        <w:rPr>
          <w:lang w:eastAsia="de-DE"/>
        </w:rPr>
        <w:t>Class</w:t>
      </w:r>
      <w:proofErr w:type="spellEnd"/>
      <w:r>
        <w:rPr>
          <w:lang w:eastAsia="de-DE"/>
        </w:rPr>
        <w:t xml:space="preserve">» (see </w:t>
      </w:r>
      <w:r w:rsidR="003A36A9">
        <w:rPr>
          <w:lang w:eastAsia="de-DE"/>
        </w:rPr>
        <w:t xml:space="preserve">section </w:t>
      </w:r>
      <w:r w:rsidR="00277FAB">
        <w:rPr>
          <w:lang w:eastAsia="de-DE"/>
        </w:rPr>
        <w:fldChar w:fldCharType="begin"/>
      </w:r>
      <w:r w:rsidR="003A36A9">
        <w:rPr>
          <w:lang w:eastAsia="de-DE"/>
        </w:rPr>
        <w:instrText xml:space="preserve"> REF _Ref394403334 \r \h </w:instrText>
      </w:r>
      <w:r w:rsidR="00277FAB">
        <w:rPr>
          <w:lang w:eastAsia="de-DE"/>
        </w:rPr>
      </w:r>
      <w:r w:rsidR="00277FAB">
        <w:rPr>
          <w:lang w:eastAsia="de-DE"/>
        </w:rPr>
        <w:fldChar w:fldCharType="separate"/>
      </w:r>
      <w:r w:rsidR="003229D7">
        <w:rPr>
          <w:lang w:eastAsia="de-DE"/>
        </w:rPr>
        <w:t>5.1.2</w:t>
      </w:r>
      <w:r w:rsidR="00277FAB">
        <w:rPr>
          <w:lang w:eastAsia="de-DE"/>
        </w:rPr>
        <w:fldChar w:fldCharType="end"/>
      </w:r>
      <w:r>
        <w:rPr>
          <w:lang w:eastAsia="de-DE"/>
        </w:rPr>
        <w:t xml:space="preserve">), </w:t>
      </w:r>
      <w:r w:rsidR="001F373D">
        <w:rPr>
          <w:lang w:eastAsia="de-DE"/>
        </w:rPr>
        <w:t xml:space="preserve">and </w:t>
      </w:r>
      <w:r>
        <w:rPr>
          <w:lang w:eastAsia="de-DE"/>
        </w:rPr>
        <w:t>the «</w:t>
      </w:r>
      <w:proofErr w:type="spellStart"/>
      <w:r w:rsidR="00637408">
        <w:rPr>
          <w:lang w:eastAsia="de-DE"/>
        </w:rPr>
        <w:t>OpenModel</w:t>
      </w:r>
      <w:r>
        <w:rPr>
          <w:lang w:eastAsia="de-DE"/>
        </w:rPr>
        <w:t>Attribute</w:t>
      </w:r>
      <w:proofErr w:type="spellEnd"/>
      <w:r>
        <w:rPr>
          <w:lang w:eastAsia="de-DE"/>
        </w:rPr>
        <w:t xml:space="preserve">» (see </w:t>
      </w:r>
      <w:r w:rsidR="003A36A9">
        <w:rPr>
          <w:lang w:eastAsia="de-DE"/>
        </w:rPr>
        <w:t xml:space="preserve">section </w:t>
      </w:r>
      <w:r w:rsidR="00277FAB">
        <w:rPr>
          <w:lang w:eastAsia="de-DE"/>
        </w:rPr>
        <w:fldChar w:fldCharType="begin"/>
      </w:r>
      <w:r w:rsidR="003A36A9">
        <w:rPr>
          <w:lang w:eastAsia="de-DE"/>
        </w:rPr>
        <w:instrText xml:space="preserve"> REF _Ref394403357 \r \h </w:instrText>
      </w:r>
      <w:r w:rsidR="00277FAB">
        <w:rPr>
          <w:lang w:eastAsia="de-DE"/>
        </w:rPr>
      </w:r>
      <w:r w:rsidR="00277FAB">
        <w:rPr>
          <w:lang w:eastAsia="de-DE"/>
        </w:rPr>
        <w:fldChar w:fldCharType="separate"/>
      </w:r>
      <w:r w:rsidR="003229D7">
        <w:rPr>
          <w:lang w:eastAsia="de-DE"/>
        </w:rPr>
        <w:t>5.2.2</w:t>
      </w:r>
      <w:r w:rsidR="00277FAB">
        <w:rPr>
          <w:lang w:eastAsia="de-DE"/>
        </w:rPr>
        <w:fldChar w:fldCharType="end"/>
      </w:r>
      <w:r>
        <w:rPr>
          <w:lang w:eastAsia="de-DE"/>
        </w:rPr>
        <w:t xml:space="preserve">). The qualifications are M, O, CM, CO </w:t>
      </w:r>
      <w:r w:rsidR="003C6622">
        <w:rPr>
          <w:lang w:eastAsia="de-DE"/>
        </w:rPr>
        <w:t xml:space="preserve">and </w:t>
      </w:r>
      <w:r>
        <w:rPr>
          <w:lang w:eastAsia="de-DE"/>
        </w:rPr>
        <w:t>C. Their meanings are specified in this section. This type of qualifier is called Support Qualifier.</w:t>
      </w:r>
    </w:p>
    <w:p w:rsidR="009C0E9D" w:rsidRDefault="009C0E9D" w:rsidP="009831CB">
      <w:pPr>
        <w:pStyle w:val="Listenabsatz"/>
        <w:numPr>
          <w:ilvl w:val="0"/>
          <w:numId w:val="17"/>
        </w:numPr>
        <w:rPr>
          <w:lang w:eastAsia="de-DE"/>
        </w:rPr>
      </w:pPr>
      <w:r>
        <w:rPr>
          <w:lang w:eastAsia="de-DE"/>
        </w:rPr>
        <w:t>Definition of M (Mandatory) qualification:</w:t>
      </w:r>
      <w:r w:rsidR="00ED13DC">
        <w:rPr>
          <w:lang w:eastAsia="de-DE"/>
        </w:rPr>
        <w:br/>
      </w:r>
      <w:r>
        <w:rPr>
          <w:lang w:eastAsia="de-DE"/>
        </w:rPr>
        <w:t>The capability shall be supported.</w:t>
      </w:r>
    </w:p>
    <w:p w:rsidR="009C0E9D" w:rsidRDefault="009C0E9D" w:rsidP="009831CB">
      <w:pPr>
        <w:pStyle w:val="Listenabsatz"/>
        <w:numPr>
          <w:ilvl w:val="0"/>
          <w:numId w:val="17"/>
        </w:numPr>
        <w:rPr>
          <w:lang w:eastAsia="de-DE"/>
        </w:rPr>
      </w:pPr>
      <w:r>
        <w:rPr>
          <w:lang w:eastAsia="de-DE"/>
        </w:rPr>
        <w:t>Definition of O (Optional) qualification</w:t>
      </w:r>
      <w:proofErr w:type="gramStart"/>
      <w:r>
        <w:rPr>
          <w:lang w:eastAsia="de-DE"/>
        </w:rPr>
        <w:t>:</w:t>
      </w:r>
      <w:proofErr w:type="gramEnd"/>
      <w:r w:rsidR="00ED13DC">
        <w:rPr>
          <w:lang w:eastAsia="de-DE"/>
        </w:rPr>
        <w:br/>
      </w:r>
      <w:r>
        <w:rPr>
          <w:lang w:eastAsia="de-DE"/>
        </w:rPr>
        <w:t xml:space="preserve">The capability </w:t>
      </w:r>
      <w:commentRangeStart w:id="230"/>
      <w:r>
        <w:rPr>
          <w:lang w:eastAsia="de-DE"/>
        </w:rPr>
        <w:t xml:space="preserve">may or may not </w:t>
      </w:r>
      <w:commentRangeEnd w:id="230"/>
      <w:r w:rsidR="00B45B56">
        <w:rPr>
          <w:rStyle w:val="Kommentarzeichen"/>
        </w:rPr>
        <w:commentReference w:id="230"/>
      </w:r>
      <w:commentRangeStart w:id="231"/>
      <w:r>
        <w:rPr>
          <w:lang w:eastAsia="de-DE"/>
        </w:rPr>
        <w:t>be</w:t>
      </w:r>
      <w:commentRangeEnd w:id="231"/>
      <w:r w:rsidR="00B45B56">
        <w:rPr>
          <w:rStyle w:val="Kommentarzeichen"/>
        </w:rPr>
        <w:commentReference w:id="231"/>
      </w:r>
      <w:r>
        <w:rPr>
          <w:lang w:eastAsia="de-DE"/>
        </w:rPr>
        <w:t xml:space="preserve"> supported.</w:t>
      </w:r>
    </w:p>
    <w:p w:rsidR="009C0E9D" w:rsidRDefault="009C0E9D" w:rsidP="009831CB">
      <w:pPr>
        <w:pStyle w:val="Listenabsatz"/>
        <w:numPr>
          <w:ilvl w:val="0"/>
          <w:numId w:val="17"/>
        </w:numPr>
        <w:rPr>
          <w:lang w:eastAsia="de-DE"/>
        </w:rPr>
      </w:pPr>
      <w:r>
        <w:rPr>
          <w:lang w:eastAsia="de-DE"/>
        </w:rPr>
        <w:t>Definition of CM (Conditional-Mandatory) qualification:</w:t>
      </w:r>
      <w:r w:rsidR="00ED13DC">
        <w:rPr>
          <w:lang w:eastAsia="de-DE"/>
        </w:rPr>
        <w:br/>
      </w:r>
      <w:r>
        <w:rPr>
          <w:lang w:eastAsia="de-DE"/>
        </w:rPr>
        <w:t>The capability shall be supported under certain conditions, specifically:</w:t>
      </w:r>
      <w:r w:rsidR="00ED13DC">
        <w:rPr>
          <w:lang w:eastAsia="de-DE"/>
        </w:rPr>
        <w:br/>
      </w:r>
      <w:r>
        <w:rPr>
          <w:lang w:eastAsia="de-DE"/>
        </w:rPr>
        <w:t>When qualified as CM, the capability shall have a corresponding constraint defined in the specification. If the specified constraint is met then the capability shall be supported.</w:t>
      </w:r>
    </w:p>
    <w:p w:rsidR="009C0E9D" w:rsidRDefault="009C0E9D" w:rsidP="009831CB">
      <w:pPr>
        <w:pStyle w:val="Listenabsatz"/>
        <w:numPr>
          <w:ilvl w:val="0"/>
          <w:numId w:val="17"/>
        </w:numPr>
        <w:rPr>
          <w:lang w:eastAsia="de-DE"/>
        </w:rPr>
      </w:pPr>
      <w:r>
        <w:rPr>
          <w:lang w:eastAsia="de-DE"/>
        </w:rPr>
        <w:t>Definition of CO (Conditional-Optional) qualification:</w:t>
      </w:r>
      <w:r w:rsidR="00ED13DC">
        <w:rPr>
          <w:lang w:eastAsia="de-DE"/>
        </w:rPr>
        <w:br/>
      </w:r>
      <w:r>
        <w:rPr>
          <w:lang w:eastAsia="de-DE"/>
        </w:rPr>
        <w:t>The capability may be supported under certain conditions, specifically:</w:t>
      </w:r>
      <w:r w:rsidR="00ED13DC">
        <w:rPr>
          <w:lang w:eastAsia="de-DE"/>
        </w:rPr>
        <w:br/>
      </w:r>
      <w:r>
        <w:rPr>
          <w:lang w:eastAsia="de-DE"/>
        </w:rPr>
        <w:t>When qualified as CO, the capability shall have a corresponding constraint defined in the specification. If the specified constraint is met then the capability may be supported.</w:t>
      </w:r>
    </w:p>
    <w:p w:rsidR="009C0E9D" w:rsidRPr="002444F3" w:rsidRDefault="009C0E9D" w:rsidP="002444F3">
      <w:pPr>
        <w:pStyle w:val="Listenabsatz"/>
        <w:numPr>
          <w:ilvl w:val="0"/>
          <w:numId w:val="17"/>
        </w:numPr>
        <w:rPr>
          <w:lang w:eastAsia="de-DE"/>
        </w:rPr>
      </w:pPr>
      <w:r>
        <w:rPr>
          <w:lang w:eastAsia="de-DE"/>
        </w:rPr>
        <w:t>Definition of C (Conditional) qualification:</w:t>
      </w:r>
      <w:r w:rsidR="00ED13DC">
        <w:rPr>
          <w:lang w:eastAsia="de-DE"/>
        </w:rPr>
        <w:br/>
      </w:r>
      <w:r>
        <w:rPr>
          <w:lang w:eastAsia="de-DE"/>
        </w:rPr>
        <w:t>Used for items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must be related to the same kind of support. Specifically:</w:t>
      </w:r>
      <w:r w:rsidR="00ED13DC">
        <w:rPr>
          <w:lang w:eastAsia="de-DE"/>
        </w:rPr>
        <w:br/>
      </w:r>
      <w:r>
        <w:rPr>
          <w:lang w:eastAsia="de-DE"/>
        </w:rPr>
        <w:t>Each item with C qualification shall have the corresponding multiple constraints defined in the specification. If all specified constraints are met and are related to mandatory, then the item shall be supported. If all the specified constraints are met and are related to optional, then the item may be supported. If all the specified constraints are met and are related to "no support", then the item shall not be supported.</w:t>
      </w:r>
    </w:p>
    <w:p w:rsidR="001508C8" w:rsidRDefault="001508C8" w:rsidP="009831CB"/>
    <w:p w:rsidR="00D65587" w:rsidRDefault="00D65587" w:rsidP="00D65587">
      <w:pPr>
        <w:pStyle w:val="berschrift2"/>
        <w:rPr>
          <w:lang w:eastAsia="de-DE"/>
        </w:rPr>
      </w:pPr>
      <w:bookmarkStart w:id="232" w:name="_Ref444966445"/>
      <w:bookmarkStart w:id="233" w:name="_Toc397428427"/>
      <w:bookmarkStart w:id="234" w:name="_Toc410656465"/>
      <w:bookmarkStart w:id="235" w:name="_Toc433722990"/>
      <w:r>
        <w:rPr>
          <w:lang w:eastAsia="de-DE"/>
        </w:rPr>
        <w:t>Use Cases</w:t>
      </w:r>
      <w:bookmarkEnd w:id="232"/>
    </w:p>
    <w:p w:rsidR="00D65587" w:rsidRDefault="00D65587" w:rsidP="00D65587">
      <w:pPr>
        <w:rPr>
          <w:lang w:eastAsia="de-DE"/>
        </w:rPr>
      </w:pPr>
      <w:r>
        <w:rPr>
          <w:lang w:eastAsia="de-DE"/>
        </w:rPr>
        <w:t>Use case diagrams define actors in a system and the defined behavior over a specific interface. The actor is the entity that is invoking the behavior over the interface. In the diagram below, the actor is a stick figure representing a business application that is given a “name” which must be specified in Upper Camel Case (</w:t>
      </w:r>
      <w:proofErr w:type="spellStart"/>
      <w:r>
        <w:rPr>
          <w:lang w:eastAsia="de-DE"/>
        </w:rPr>
        <w:t>UCC</w:t>
      </w:r>
      <w:proofErr w:type="spellEnd"/>
      <w:r>
        <w:rPr>
          <w:lang w:eastAsia="de-DE"/>
        </w:rPr>
        <w:t xml:space="preserve">). The use </w:t>
      </w:r>
      <w:proofErr w:type="gramStart"/>
      <w:r>
        <w:rPr>
          <w:lang w:eastAsia="de-DE"/>
        </w:rPr>
        <w:t>cases,</w:t>
      </w:r>
      <w:proofErr w:type="gramEnd"/>
      <w:r>
        <w:rPr>
          <w:lang w:eastAsia="de-DE"/>
        </w:rPr>
        <w:t xml:space="preserve"> or the defined behavior invoked over an interface, are defined in the “ovals” and specified in their “names” in Upper Camel Case (</w:t>
      </w:r>
      <w:proofErr w:type="spellStart"/>
      <w:r>
        <w:rPr>
          <w:lang w:eastAsia="de-DE"/>
        </w:rPr>
        <w:t>UCC</w:t>
      </w:r>
      <w:proofErr w:type="spellEnd"/>
      <w:r>
        <w:rPr>
          <w:lang w:eastAsia="de-DE"/>
        </w:rPr>
        <w:t>) also. The tabular format which defines the input, output, description, etc. of a use case is only found in the Interface Profile Specification and i</w:t>
      </w:r>
      <w:r w:rsidR="00081F34">
        <w:rPr>
          <w:lang w:eastAsia="de-DE"/>
        </w:rPr>
        <w:t xml:space="preserve">s not present in the </w:t>
      </w:r>
      <w:proofErr w:type="spellStart"/>
      <w:r w:rsidR="00081F34">
        <w:rPr>
          <w:lang w:eastAsia="de-DE"/>
        </w:rPr>
        <w:t>UML</w:t>
      </w:r>
      <w:proofErr w:type="spellEnd"/>
      <w:r w:rsidR="00081F34">
        <w:rPr>
          <w:lang w:eastAsia="de-DE"/>
        </w:rPr>
        <w:t xml:space="preserve"> model.</w:t>
      </w:r>
    </w:p>
    <w:p w:rsidR="00081F34" w:rsidRDefault="004B738B" w:rsidP="00081F34">
      <w:pPr>
        <w:jc w:val="center"/>
        <w:rPr>
          <w:lang w:eastAsia="de-DE"/>
        </w:rPr>
      </w:pPr>
      <w:r>
        <w:rPr>
          <w:noProof/>
          <w:lang w:val="de-DE" w:eastAsia="de-DE"/>
        </w:rPr>
        <w:drawing>
          <wp:inline distT="0" distB="0" distL="0" distR="0">
            <wp:extent cx="4743450" cy="3280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4112" cy="3281133"/>
                    </a:xfrm>
                    <a:prstGeom prst="rect">
                      <a:avLst/>
                    </a:prstGeom>
                  </pic:spPr>
                </pic:pic>
              </a:graphicData>
            </a:graphic>
          </wp:inline>
        </w:drawing>
      </w:r>
    </w:p>
    <w:p w:rsidR="00081F34" w:rsidRDefault="00081F34" w:rsidP="00427868">
      <w:pPr>
        <w:pStyle w:val="FigureCaption"/>
      </w:pPr>
      <w:bookmarkStart w:id="236" w:name="_Toc445121074"/>
      <w:proofErr w:type="gramStart"/>
      <w:r>
        <w:t xml:space="preserve">Figure </w:t>
      </w:r>
      <w:proofErr w:type="gramEnd"/>
      <w:r w:rsidR="00277FAB">
        <w:fldChar w:fldCharType="begin"/>
      </w:r>
      <w:r>
        <w:instrText xml:space="preserve"> STYLEREF 1 \s </w:instrText>
      </w:r>
      <w:r w:rsidR="00277FAB">
        <w:fldChar w:fldCharType="separate"/>
      </w:r>
      <w:r>
        <w:t>5</w:t>
      </w:r>
      <w:r w:rsidR="00277FAB">
        <w:fldChar w:fldCharType="end"/>
      </w:r>
      <w:proofErr w:type="gramStart"/>
      <w:r>
        <w:t>.</w:t>
      </w:r>
      <w:proofErr w:type="gramEnd"/>
      <w:r w:rsidR="00277FAB">
        <w:fldChar w:fldCharType="begin"/>
      </w:r>
      <w:r>
        <w:instrText xml:space="preserve"> SEQ Figure \* ARABIC \s 1 </w:instrText>
      </w:r>
      <w:r w:rsidR="00277FAB">
        <w:fldChar w:fldCharType="separate"/>
      </w:r>
      <w:r>
        <w:t>33</w:t>
      </w:r>
      <w:r w:rsidR="00277FAB">
        <w:fldChar w:fldCharType="end"/>
      </w:r>
      <w:r>
        <w:t xml:space="preserve">: </w:t>
      </w:r>
      <w:r w:rsidRPr="00081F34">
        <w:t>Example of Use Case Diagram</w:t>
      </w:r>
      <w:bookmarkEnd w:id="236"/>
    </w:p>
    <w:p w:rsidR="00203FD8" w:rsidRDefault="00203FD8" w:rsidP="00203FD8">
      <w:pPr>
        <w:rPr>
          <w:lang w:eastAsia="de-DE"/>
        </w:rPr>
      </w:pPr>
    </w:p>
    <w:p w:rsidR="00A51D35" w:rsidRDefault="00A51D35" w:rsidP="00A51D35">
      <w:pPr>
        <w:pStyle w:val="berschrift2"/>
        <w:rPr>
          <w:lang w:eastAsia="de-DE"/>
        </w:rPr>
      </w:pPr>
      <w:bookmarkStart w:id="237" w:name="_Ref444966450"/>
      <w:r>
        <w:rPr>
          <w:lang w:eastAsia="de-DE"/>
        </w:rPr>
        <w:t>Activities</w:t>
      </w:r>
      <w:bookmarkEnd w:id="237"/>
    </w:p>
    <w:p w:rsidR="00A51D35" w:rsidRDefault="00A51D35" w:rsidP="00A51D35">
      <w:pPr>
        <w:rPr>
          <w:lang w:eastAsia="de-DE"/>
        </w:rPr>
      </w:pPr>
      <w:r>
        <w:rPr>
          <w:lang w:eastAsia="de-DE"/>
        </w:rPr>
        <w:t xml:space="preserve">Activities defined in </w:t>
      </w:r>
      <w:proofErr w:type="spellStart"/>
      <w:r>
        <w:rPr>
          <w:lang w:eastAsia="de-DE"/>
        </w:rPr>
        <w:t>UML</w:t>
      </w:r>
      <w:proofErr w:type="spellEnd"/>
      <w:r>
        <w:rPr>
          <w:lang w:eastAsia="de-DE"/>
        </w:rPr>
        <w:t xml:space="preserve"> are used for business process modeling. The primary artifacts used in modeling business processes are as follows:</w:t>
      </w:r>
    </w:p>
    <w:p w:rsidR="00A51D35" w:rsidRDefault="00A51D35" w:rsidP="00C8330A">
      <w:pPr>
        <w:pStyle w:val="Listenabsatz"/>
        <w:numPr>
          <w:ilvl w:val="0"/>
          <w:numId w:val="17"/>
        </w:numPr>
        <w:tabs>
          <w:tab w:val="left" w:pos="3119"/>
        </w:tabs>
        <w:rPr>
          <w:lang w:eastAsia="de-DE"/>
        </w:rPr>
      </w:pPr>
      <w:r>
        <w:rPr>
          <w:lang w:eastAsia="de-DE"/>
        </w:rPr>
        <w:t>Activity Compartment</w:t>
      </w:r>
      <w:r>
        <w:rPr>
          <w:lang w:eastAsia="de-DE"/>
        </w:rPr>
        <w:tab/>
        <w:t>Defines the boundary of the process being defined</w:t>
      </w:r>
    </w:p>
    <w:p w:rsidR="00A51D35" w:rsidRDefault="00A51D35" w:rsidP="00C8330A">
      <w:pPr>
        <w:pStyle w:val="Listenabsatz"/>
        <w:numPr>
          <w:ilvl w:val="0"/>
          <w:numId w:val="17"/>
        </w:numPr>
        <w:tabs>
          <w:tab w:val="left" w:pos="3119"/>
        </w:tabs>
        <w:rPr>
          <w:lang w:eastAsia="de-DE"/>
        </w:rPr>
      </w:pPr>
      <w:r>
        <w:rPr>
          <w:lang w:eastAsia="de-DE"/>
        </w:rPr>
        <w:t>Activity Partition</w:t>
      </w:r>
      <w:r>
        <w:rPr>
          <w:lang w:eastAsia="de-DE"/>
        </w:rPr>
        <w:tab/>
        <w:t>Defines a partitioning boundary of the process</w:t>
      </w:r>
    </w:p>
    <w:p w:rsidR="00A51D35" w:rsidRDefault="00A51D35" w:rsidP="00C8330A">
      <w:pPr>
        <w:pStyle w:val="Listenabsatz"/>
        <w:numPr>
          <w:ilvl w:val="0"/>
          <w:numId w:val="17"/>
        </w:numPr>
        <w:tabs>
          <w:tab w:val="left" w:pos="3119"/>
        </w:tabs>
        <w:rPr>
          <w:lang w:eastAsia="de-DE"/>
        </w:rPr>
      </w:pPr>
      <w:r>
        <w:rPr>
          <w:lang w:eastAsia="de-DE"/>
        </w:rPr>
        <w:t>Initial Node</w:t>
      </w:r>
      <w:r>
        <w:rPr>
          <w:lang w:eastAsia="de-DE"/>
        </w:rPr>
        <w:tab/>
        <w:t>Defines the start of the business process</w:t>
      </w:r>
    </w:p>
    <w:p w:rsidR="00A51D35" w:rsidRDefault="00A51D35" w:rsidP="00C8330A">
      <w:pPr>
        <w:pStyle w:val="Listenabsatz"/>
        <w:numPr>
          <w:ilvl w:val="0"/>
          <w:numId w:val="17"/>
        </w:numPr>
        <w:tabs>
          <w:tab w:val="left" w:pos="3119"/>
        </w:tabs>
        <w:rPr>
          <w:lang w:eastAsia="de-DE"/>
        </w:rPr>
      </w:pPr>
      <w:r>
        <w:rPr>
          <w:lang w:eastAsia="de-DE"/>
        </w:rPr>
        <w:t>Opaque Node</w:t>
      </w:r>
      <w:r>
        <w:rPr>
          <w:lang w:eastAsia="de-DE"/>
        </w:rPr>
        <w:tab/>
        <w:t>Defines an individual process within an activity</w:t>
      </w:r>
    </w:p>
    <w:p w:rsidR="00A51D35" w:rsidRDefault="00A51D35" w:rsidP="00C8330A">
      <w:pPr>
        <w:pStyle w:val="Listenabsatz"/>
        <w:numPr>
          <w:ilvl w:val="0"/>
          <w:numId w:val="17"/>
        </w:numPr>
        <w:tabs>
          <w:tab w:val="left" w:pos="3119"/>
        </w:tabs>
        <w:rPr>
          <w:lang w:eastAsia="de-DE"/>
        </w:rPr>
      </w:pPr>
      <w:r>
        <w:rPr>
          <w:lang w:eastAsia="de-DE"/>
        </w:rPr>
        <w:t>Control Flow</w:t>
      </w:r>
      <w:r>
        <w:rPr>
          <w:lang w:eastAsia="de-DE"/>
        </w:rPr>
        <w:tab/>
        <w:t>Defines the flow control between processes</w:t>
      </w:r>
    </w:p>
    <w:p w:rsidR="00A51D35" w:rsidRDefault="00A51D35" w:rsidP="00C8330A">
      <w:pPr>
        <w:pStyle w:val="Listenabsatz"/>
        <w:numPr>
          <w:ilvl w:val="0"/>
          <w:numId w:val="17"/>
        </w:numPr>
        <w:tabs>
          <w:tab w:val="left" w:pos="3119"/>
        </w:tabs>
        <w:rPr>
          <w:lang w:eastAsia="de-DE"/>
        </w:rPr>
      </w:pPr>
      <w:r>
        <w:rPr>
          <w:lang w:eastAsia="de-DE"/>
        </w:rPr>
        <w:t>Decision Node</w:t>
      </w:r>
      <w:r>
        <w:rPr>
          <w:lang w:eastAsia="de-DE"/>
        </w:rPr>
        <w:tab/>
        <w:t>Defines a decision point between processes</w:t>
      </w:r>
    </w:p>
    <w:p w:rsidR="00A51D35" w:rsidRDefault="00A51D35" w:rsidP="00C8330A">
      <w:pPr>
        <w:pStyle w:val="Listenabsatz"/>
        <w:numPr>
          <w:ilvl w:val="0"/>
          <w:numId w:val="17"/>
        </w:numPr>
        <w:tabs>
          <w:tab w:val="left" w:pos="3119"/>
        </w:tabs>
        <w:rPr>
          <w:lang w:eastAsia="de-DE"/>
        </w:rPr>
      </w:pPr>
      <w:r>
        <w:rPr>
          <w:lang w:eastAsia="de-DE"/>
        </w:rPr>
        <w:t>Flow Final Node</w:t>
      </w:r>
      <w:r>
        <w:rPr>
          <w:lang w:eastAsia="de-DE"/>
        </w:rPr>
        <w:tab/>
        <w:t>Defines the endpoint of a process flow</w:t>
      </w:r>
    </w:p>
    <w:p w:rsidR="00A51D35" w:rsidRDefault="00A51D35" w:rsidP="00A51D35">
      <w:pPr>
        <w:rPr>
          <w:lang w:eastAsia="de-DE"/>
        </w:rPr>
      </w:pPr>
      <w:r>
        <w:rPr>
          <w:lang w:eastAsia="de-DE"/>
        </w:rPr>
        <w:lastRenderedPageBreak/>
        <w:t xml:space="preserve">Other artifacts may be required based upon the business process being defined. The following diagram illustrates </w:t>
      </w:r>
      <w:r w:rsidR="00C8330A">
        <w:rPr>
          <w:lang w:eastAsia="de-DE"/>
        </w:rPr>
        <w:t xml:space="preserve">as an example </w:t>
      </w:r>
      <w:r>
        <w:rPr>
          <w:lang w:eastAsia="de-DE"/>
        </w:rPr>
        <w:t>the overall Product Lifecycle and Service Lifecycle processes as defined in MEF 50.</w:t>
      </w:r>
    </w:p>
    <w:p w:rsidR="00A51D35" w:rsidRDefault="004B738B" w:rsidP="00A51D35">
      <w:pPr>
        <w:rPr>
          <w:lang w:eastAsia="de-DE"/>
        </w:rPr>
      </w:pPr>
      <w:r>
        <w:rPr>
          <w:noProof/>
          <w:lang w:val="de-DE" w:eastAsia="de-DE"/>
        </w:rPr>
        <w:drawing>
          <wp:inline distT="0" distB="0" distL="0" distR="0">
            <wp:extent cx="5943600" cy="3347861"/>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7861"/>
                    </a:xfrm>
                    <a:prstGeom prst="rect">
                      <a:avLst/>
                    </a:prstGeom>
                  </pic:spPr>
                </pic:pic>
              </a:graphicData>
            </a:graphic>
          </wp:inline>
        </w:drawing>
      </w:r>
    </w:p>
    <w:p w:rsidR="00C8330A" w:rsidRDefault="00C8330A" w:rsidP="00427868">
      <w:pPr>
        <w:pStyle w:val="FigureCaption"/>
      </w:pPr>
      <w:bookmarkStart w:id="238" w:name="_Toc445121075"/>
      <w:proofErr w:type="gramStart"/>
      <w:r>
        <w:t xml:space="preserve">Figure </w:t>
      </w:r>
      <w:proofErr w:type="gramEnd"/>
      <w:r w:rsidR="00277FAB">
        <w:fldChar w:fldCharType="begin"/>
      </w:r>
      <w:r>
        <w:instrText xml:space="preserve"> STYLEREF 1 \s </w:instrText>
      </w:r>
      <w:r w:rsidR="00277FAB">
        <w:fldChar w:fldCharType="separate"/>
      </w:r>
      <w:r>
        <w:t>5</w:t>
      </w:r>
      <w:r w:rsidR="00277FAB">
        <w:fldChar w:fldCharType="end"/>
      </w:r>
      <w:proofErr w:type="gramStart"/>
      <w:r>
        <w:t>.</w:t>
      </w:r>
      <w:proofErr w:type="gramEnd"/>
      <w:r w:rsidR="00277FAB">
        <w:fldChar w:fldCharType="begin"/>
      </w:r>
      <w:r>
        <w:instrText xml:space="preserve"> SEQ Figure \* ARABIC \s 1 </w:instrText>
      </w:r>
      <w:r w:rsidR="00277FAB">
        <w:fldChar w:fldCharType="separate"/>
      </w:r>
      <w:r>
        <w:t>34</w:t>
      </w:r>
      <w:r w:rsidR="00277FAB">
        <w:fldChar w:fldCharType="end"/>
      </w:r>
      <w:r>
        <w:t xml:space="preserve">: </w:t>
      </w:r>
      <w:r w:rsidRPr="00081F34">
        <w:t xml:space="preserve">Example </w:t>
      </w:r>
      <w:r w:rsidRPr="00C8330A">
        <w:t>Business Process Modeling</w:t>
      </w:r>
      <w:bookmarkEnd w:id="238"/>
    </w:p>
    <w:p w:rsidR="00C8330A" w:rsidRDefault="00C8330A" w:rsidP="00C8330A">
      <w:pPr>
        <w:rPr>
          <w:lang w:eastAsia="de-DE"/>
        </w:rPr>
      </w:pPr>
    </w:p>
    <w:p w:rsidR="00C8330A" w:rsidRDefault="00C8330A" w:rsidP="00C8330A">
      <w:pPr>
        <w:pStyle w:val="berschrift2"/>
        <w:rPr>
          <w:lang w:eastAsia="de-DE"/>
        </w:rPr>
      </w:pPr>
      <w:bookmarkStart w:id="239" w:name="_Ref444966454"/>
      <w:r>
        <w:rPr>
          <w:lang w:eastAsia="de-DE"/>
        </w:rPr>
        <w:t>State Machines</w:t>
      </w:r>
      <w:bookmarkEnd w:id="239"/>
    </w:p>
    <w:p w:rsidR="00C8330A" w:rsidRDefault="00C8330A" w:rsidP="00C8330A">
      <w:pPr>
        <w:rPr>
          <w:lang w:eastAsia="de-DE"/>
        </w:rPr>
      </w:pPr>
      <w:r>
        <w:rPr>
          <w:lang w:eastAsia="de-DE"/>
        </w:rPr>
        <w:t>State machines define state transitions and triggers that must occur for the transitions to take place. The primary artifacts used in modeling state machines are as follows:</w:t>
      </w:r>
    </w:p>
    <w:p w:rsidR="00C8330A" w:rsidRDefault="00C8330A" w:rsidP="002D1163">
      <w:pPr>
        <w:pStyle w:val="Listenabsatz"/>
        <w:numPr>
          <w:ilvl w:val="0"/>
          <w:numId w:val="17"/>
        </w:numPr>
        <w:tabs>
          <w:tab w:val="left" w:pos="3828"/>
        </w:tabs>
        <w:rPr>
          <w:lang w:eastAsia="de-DE"/>
        </w:rPr>
      </w:pPr>
      <w:r>
        <w:rPr>
          <w:lang w:eastAsia="de-DE"/>
        </w:rPr>
        <w:t>State Machin</w:t>
      </w:r>
      <w:r w:rsidR="002D1163">
        <w:rPr>
          <w:lang w:eastAsia="de-DE"/>
        </w:rPr>
        <w:t>e Compartment</w:t>
      </w:r>
      <w:r>
        <w:rPr>
          <w:lang w:eastAsia="de-DE"/>
        </w:rPr>
        <w:tab/>
        <w:t>Defines the boundary of the state machine</w:t>
      </w:r>
    </w:p>
    <w:p w:rsidR="00C8330A" w:rsidRDefault="00C8330A" w:rsidP="002D1163">
      <w:pPr>
        <w:pStyle w:val="Listenabsatz"/>
        <w:numPr>
          <w:ilvl w:val="0"/>
          <w:numId w:val="17"/>
        </w:numPr>
        <w:tabs>
          <w:tab w:val="left" w:pos="3828"/>
        </w:tabs>
        <w:rPr>
          <w:lang w:eastAsia="de-DE"/>
        </w:rPr>
      </w:pPr>
      <w:r>
        <w:rPr>
          <w:lang w:eastAsia="de-DE"/>
        </w:rPr>
        <w:t>Region</w:t>
      </w:r>
      <w:r>
        <w:rPr>
          <w:lang w:eastAsia="de-DE"/>
        </w:rPr>
        <w:tab/>
        <w:t>Defines a region within a state machine</w:t>
      </w:r>
    </w:p>
    <w:p w:rsidR="00C8330A" w:rsidRDefault="002D1163" w:rsidP="002D1163">
      <w:pPr>
        <w:pStyle w:val="Listenabsatz"/>
        <w:numPr>
          <w:ilvl w:val="0"/>
          <w:numId w:val="17"/>
        </w:numPr>
        <w:tabs>
          <w:tab w:val="left" w:pos="3828"/>
        </w:tabs>
        <w:rPr>
          <w:lang w:eastAsia="de-DE"/>
        </w:rPr>
      </w:pPr>
      <w:r>
        <w:rPr>
          <w:lang w:eastAsia="de-DE"/>
        </w:rPr>
        <w:t>I</w:t>
      </w:r>
      <w:r w:rsidR="00C8330A">
        <w:rPr>
          <w:lang w:eastAsia="de-DE"/>
        </w:rPr>
        <w:t>nitial State</w:t>
      </w:r>
      <w:r w:rsidR="00C8330A">
        <w:rPr>
          <w:lang w:eastAsia="de-DE"/>
        </w:rPr>
        <w:tab/>
        <w:t>Defines the initial state</w:t>
      </w:r>
    </w:p>
    <w:p w:rsidR="00C8330A" w:rsidRDefault="00C8330A" w:rsidP="002D1163">
      <w:pPr>
        <w:pStyle w:val="Listenabsatz"/>
        <w:numPr>
          <w:ilvl w:val="0"/>
          <w:numId w:val="17"/>
        </w:numPr>
        <w:tabs>
          <w:tab w:val="left" w:pos="3828"/>
        </w:tabs>
        <w:rPr>
          <w:lang w:eastAsia="de-DE"/>
        </w:rPr>
      </w:pPr>
      <w:r>
        <w:rPr>
          <w:lang w:eastAsia="de-DE"/>
        </w:rPr>
        <w:t>Transition</w:t>
      </w:r>
      <w:r>
        <w:rPr>
          <w:lang w:eastAsia="de-DE"/>
        </w:rPr>
        <w:tab/>
        <w:t>Defines the trigger for a state transition to occur</w:t>
      </w:r>
    </w:p>
    <w:p w:rsidR="00C8330A" w:rsidRDefault="00C8330A" w:rsidP="002D1163">
      <w:pPr>
        <w:pStyle w:val="Listenabsatz"/>
        <w:numPr>
          <w:ilvl w:val="0"/>
          <w:numId w:val="17"/>
        </w:numPr>
        <w:tabs>
          <w:tab w:val="left" w:pos="3828"/>
        </w:tabs>
        <w:rPr>
          <w:lang w:eastAsia="de-DE"/>
        </w:rPr>
      </w:pPr>
      <w:r>
        <w:rPr>
          <w:lang w:eastAsia="de-DE"/>
        </w:rPr>
        <w:t>State</w:t>
      </w:r>
      <w:r>
        <w:rPr>
          <w:lang w:eastAsia="de-DE"/>
        </w:rPr>
        <w:tab/>
        <w:t>Defines a given state within the state machine</w:t>
      </w:r>
    </w:p>
    <w:p w:rsidR="00C8330A" w:rsidRDefault="00C8330A" w:rsidP="002D1163">
      <w:pPr>
        <w:pStyle w:val="Listenabsatz"/>
        <w:numPr>
          <w:ilvl w:val="0"/>
          <w:numId w:val="17"/>
        </w:numPr>
        <w:tabs>
          <w:tab w:val="left" w:pos="3828"/>
        </w:tabs>
        <w:rPr>
          <w:lang w:eastAsia="de-DE"/>
        </w:rPr>
      </w:pPr>
      <w:r>
        <w:rPr>
          <w:lang w:eastAsia="de-DE"/>
        </w:rPr>
        <w:t>Final State</w:t>
      </w:r>
      <w:r>
        <w:rPr>
          <w:lang w:eastAsia="de-DE"/>
        </w:rPr>
        <w:tab/>
        <w:t>Defines the final, or end state</w:t>
      </w:r>
    </w:p>
    <w:p w:rsidR="00C8330A" w:rsidRDefault="00C8330A" w:rsidP="00AF0570">
      <w:pPr>
        <w:rPr>
          <w:lang w:eastAsia="de-DE"/>
        </w:rPr>
      </w:pPr>
      <w:r>
        <w:rPr>
          <w:lang w:eastAsia="de-DE"/>
        </w:rPr>
        <w:t>Other artifacts may be required based upon the state machine being defined.</w:t>
      </w:r>
    </w:p>
    <w:p w:rsidR="00203FD8" w:rsidRDefault="00AF0570" w:rsidP="00203FD8">
      <w:pPr>
        <w:rPr>
          <w:lang w:eastAsia="de-DE"/>
        </w:rPr>
      </w:pPr>
      <w:r>
        <w:rPr>
          <w:lang w:eastAsia="de-DE"/>
        </w:rPr>
        <w:t xml:space="preserve">As an example, see the state machine of the </w:t>
      </w:r>
      <w:r w:rsidR="00075E2C">
        <w:rPr>
          <w:lang w:eastAsia="de-DE"/>
        </w:rPr>
        <w:t xml:space="preserve">Lifecycle Stereotypes </w:t>
      </w:r>
      <w:r>
        <w:rPr>
          <w:lang w:eastAsia="de-DE"/>
        </w:rPr>
        <w:t xml:space="preserve">in </w:t>
      </w:r>
      <w:r w:rsidR="00277FAB">
        <w:rPr>
          <w:lang w:eastAsia="de-DE"/>
        </w:rPr>
        <w:fldChar w:fldCharType="begin"/>
      </w:r>
      <w:r>
        <w:rPr>
          <w:lang w:eastAsia="de-DE"/>
        </w:rPr>
        <w:instrText xml:space="preserve"> REF _Ref445221908 \h </w:instrText>
      </w:r>
      <w:r w:rsidR="00277FAB">
        <w:rPr>
          <w:lang w:eastAsia="de-DE"/>
        </w:rPr>
      </w:r>
      <w:r w:rsidR="00277FAB">
        <w:rPr>
          <w:lang w:eastAsia="de-DE"/>
        </w:rPr>
        <w:fldChar w:fldCharType="separate"/>
      </w:r>
      <w:r>
        <w:t xml:space="preserve">Figure </w:t>
      </w:r>
      <w:r>
        <w:rPr>
          <w:noProof/>
        </w:rPr>
        <w:t>6</w:t>
      </w:r>
      <w:r>
        <w:t>.</w:t>
      </w:r>
      <w:r>
        <w:rPr>
          <w:noProof/>
        </w:rPr>
        <w:t>3</w:t>
      </w:r>
      <w:r w:rsidR="00277FAB">
        <w:rPr>
          <w:lang w:eastAsia="de-DE"/>
        </w:rPr>
        <w:fldChar w:fldCharType="end"/>
      </w:r>
      <w:r>
        <w:rPr>
          <w:lang w:eastAsia="de-DE"/>
        </w:rPr>
        <w:t>.</w:t>
      </w:r>
    </w:p>
    <w:p w:rsidR="009831CB" w:rsidRDefault="009831CB" w:rsidP="00CA746A">
      <w:pPr>
        <w:pStyle w:val="berschrift1"/>
      </w:pPr>
      <w:proofErr w:type="spellStart"/>
      <w:r>
        <w:lastRenderedPageBreak/>
        <w:t>UML</w:t>
      </w:r>
      <w:proofErr w:type="spellEnd"/>
      <w:r>
        <w:t xml:space="preserve"> Profile Definitions</w:t>
      </w:r>
      <w:bookmarkEnd w:id="233"/>
      <w:bookmarkEnd w:id="234"/>
      <w:bookmarkEnd w:id="235"/>
    </w:p>
    <w:p w:rsidR="009831CB" w:rsidRDefault="009831CB" w:rsidP="00CA746A">
      <w:pPr>
        <w:pStyle w:val="berschrift2"/>
      </w:pPr>
      <w:bookmarkStart w:id="240" w:name="_Toc397428428"/>
      <w:bookmarkStart w:id="241" w:name="_Toc410656466"/>
      <w:bookmarkStart w:id="242" w:name="_Toc433722991"/>
      <w:r>
        <w:t>Additional Properties Definitions</w:t>
      </w:r>
      <w:bookmarkEnd w:id="240"/>
      <w:bookmarkEnd w:id="241"/>
      <w:bookmarkEnd w:id="242"/>
    </w:p>
    <w:p w:rsidR="009831CB" w:rsidRPr="009831CB" w:rsidRDefault="00B31A6B" w:rsidP="009831CB">
      <w:r>
        <w:t xml:space="preserve">Section </w:t>
      </w:r>
      <w:r w:rsidR="00277FAB">
        <w:fldChar w:fldCharType="begin"/>
      </w:r>
      <w:r>
        <w:instrText xml:space="preserve"> REF _Ref394486913 \r \h </w:instrText>
      </w:r>
      <w:r w:rsidR="00277FAB">
        <w:fldChar w:fldCharType="separate"/>
      </w:r>
      <w:r w:rsidR="003229D7">
        <w:t>5</w:t>
      </w:r>
      <w:r w:rsidR="00277FAB">
        <w:fldChar w:fldCharType="end"/>
      </w:r>
      <w:r>
        <w:t xml:space="preserve"> has already described the additional properties for each </w:t>
      </w:r>
      <w:proofErr w:type="spellStart"/>
      <w:r>
        <w:t>UML</w:t>
      </w:r>
      <w:proofErr w:type="spellEnd"/>
      <w:r>
        <w:t xml:space="preserve"> artifact. All defined stereotypes are shown as an overview in </w:t>
      </w:r>
      <w:r w:rsidR="00277FAB">
        <w:fldChar w:fldCharType="begin"/>
      </w:r>
      <w:r>
        <w:instrText xml:space="preserve"> REF _Ref394487024 \h </w:instrText>
      </w:r>
      <w:r w:rsidR="00277FAB">
        <w:fldChar w:fldCharType="separate"/>
      </w:r>
      <w:r w:rsidR="003229D7">
        <w:t xml:space="preserve">Figure </w:t>
      </w:r>
      <w:r w:rsidR="003229D7">
        <w:rPr>
          <w:noProof/>
        </w:rPr>
        <w:t>6</w:t>
      </w:r>
      <w:r w:rsidR="003229D7">
        <w:t>.</w:t>
      </w:r>
      <w:r w:rsidR="003229D7">
        <w:rPr>
          <w:noProof/>
        </w:rPr>
        <w:t>1</w:t>
      </w:r>
      <w:r w:rsidR="00277FAB">
        <w:fldChar w:fldCharType="end"/>
      </w:r>
      <w:r>
        <w:t xml:space="preserve"> </w:t>
      </w:r>
      <w:r w:rsidR="008F7104">
        <w:t xml:space="preserve">and </w:t>
      </w:r>
      <w:r w:rsidR="00277FAB">
        <w:fldChar w:fldCharType="begin"/>
      </w:r>
      <w:r w:rsidR="00244385">
        <w:instrText xml:space="preserve"> REF _Ref396214979 \h </w:instrText>
      </w:r>
      <w:r w:rsidR="00277FAB">
        <w:fldChar w:fldCharType="separate"/>
      </w:r>
      <w:r w:rsidR="003229D7" w:rsidRPr="0049763F">
        <w:t xml:space="preserve">Table </w:t>
      </w:r>
      <w:r w:rsidR="003229D7">
        <w:rPr>
          <w:noProof/>
        </w:rPr>
        <w:t>6</w:t>
      </w:r>
      <w:r w:rsidR="003229D7" w:rsidRPr="0049763F">
        <w:t>.</w:t>
      </w:r>
      <w:r w:rsidR="003229D7">
        <w:rPr>
          <w:noProof/>
        </w:rPr>
        <w:t>1</w:t>
      </w:r>
      <w:r w:rsidR="00277FAB">
        <w:fldChar w:fldCharType="end"/>
      </w:r>
      <w:r w:rsidR="00244385">
        <w:t xml:space="preserve"> </w:t>
      </w:r>
      <w:r>
        <w:t>below.</w:t>
      </w:r>
    </w:p>
    <w:p w:rsidR="009831CB" w:rsidRDefault="004B738B" w:rsidP="004E7042">
      <w:pPr>
        <w:tabs>
          <w:tab w:val="left" w:pos="4678"/>
        </w:tabs>
        <w:jc w:val="center"/>
        <w:rPr>
          <w:noProof/>
          <w:lang w:val="de-DE" w:eastAsia="de-DE"/>
        </w:rPr>
      </w:pPr>
      <w:r>
        <w:rPr>
          <w:noProof/>
          <w:lang w:val="de-DE" w:eastAsia="de-DE"/>
        </w:rPr>
        <w:drawing>
          <wp:inline distT="0" distB="0" distL="0" distR="0">
            <wp:extent cx="5934075" cy="2867025"/>
            <wp:effectExtent l="19050" t="0" r="9525" b="0"/>
            <wp:docPr id="16" name="Bild 2" descr="C:\Users\A303646\Desktop\Papyrus figures\OpenModel_Profil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303646\Desktop\Papyrus figures\OpenModel_Profile.profile.png"/>
                    <pic:cNvPicPr>
                      <a:picLocks noChangeAspect="1" noChangeArrowheads="1"/>
                    </pic:cNvPicPr>
                  </pic:nvPicPr>
                  <pic:blipFill>
                    <a:blip r:embed="rId79"/>
                    <a:srcRect/>
                    <a:stretch>
                      <a:fillRect/>
                    </a:stretch>
                  </pic:blipFill>
                  <pic:spPr bwMode="auto">
                    <a:xfrm>
                      <a:off x="0" y="0"/>
                      <a:ext cx="5934075" cy="2867025"/>
                    </a:xfrm>
                    <a:prstGeom prst="rect">
                      <a:avLst/>
                    </a:prstGeom>
                    <a:noFill/>
                    <a:ln w="9525">
                      <a:noFill/>
                      <a:miter lim="800000"/>
                      <a:headEnd/>
                      <a:tailEnd/>
                    </a:ln>
                  </pic:spPr>
                </pic:pic>
              </a:graphicData>
            </a:graphic>
          </wp:inline>
        </w:drawing>
      </w:r>
    </w:p>
    <w:p w:rsidR="009831CB" w:rsidRDefault="009831CB" w:rsidP="00427868">
      <w:pPr>
        <w:pStyle w:val="FigureCaption"/>
      </w:pPr>
      <w:bookmarkStart w:id="243" w:name="_Ref394487024"/>
      <w:bookmarkStart w:id="244" w:name="_Toc409163009"/>
      <w:bookmarkStart w:id="245" w:name="_Toc410656467"/>
      <w:r>
        <w:t xml:space="preserve">Figure </w:t>
      </w:r>
      <w:r w:rsidR="00277FAB">
        <w:fldChar w:fldCharType="begin"/>
      </w:r>
      <w:r>
        <w:instrText xml:space="preserve"> STYLEREF 1 \s </w:instrText>
      </w:r>
      <w:r w:rsidR="00277FAB">
        <w:fldChar w:fldCharType="separate"/>
      </w:r>
      <w:r w:rsidR="003229D7">
        <w:t>6</w:t>
      </w:r>
      <w:r w:rsidR="00277FAB">
        <w:fldChar w:fldCharType="end"/>
      </w:r>
      <w:r>
        <w:t>.</w:t>
      </w:r>
      <w:r w:rsidR="00277FAB">
        <w:fldChar w:fldCharType="begin"/>
      </w:r>
      <w:r>
        <w:instrText xml:space="preserve"> SEQ Figure \* ARABIC \s 1 </w:instrText>
      </w:r>
      <w:r w:rsidR="00277FAB">
        <w:fldChar w:fldCharType="separate"/>
      </w:r>
      <w:r w:rsidR="003229D7">
        <w:t>1</w:t>
      </w:r>
      <w:r w:rsidR="00277FAB">
        <w:fldChar w:fldCharType="end"/>
      </w:r>
      <w:bookmarkEnd w:id="243"/>
      <w:r>
        <w:t xml:space="preserve">: </w:t>
      </w:r>
      <w:proofErr w:type="spellStart"/>
      <w:r>
        <w:t>UML</w:t>
      </w:r>
      <w:proofErr w:type="spellEnd"/>
      <w:r>
        <w:t xml:space="preserve"> Artifact </w:t>
      </w:r>
      <w:r w:rsidRPr="00734A9A">
        <w:t>«</w:t>
      </w:r>
      <w:r>
        <w:t>Stereotypes</w:t>
      </w:r>
      <w:r w:rsidRPr="00734A9A">
        <w:t>»</w:t>
      </w:r>
      <w:bookmarkEnd w:id="244"/>
      <w:bookmarkEnd w:id="245"/>
    </w:p>
    <w:p w:rsidR="00B82F6E" w:rsidRDefault="00B82F6E" w:rsidP="00B82F6E">
      <w:bookmarkStart w:id="246" w:name="_Toc394653570"/>
    </w:p>
    <w:p w:rsidR="00B82F6E" w:rsidRPr="0049763F" w:rsidRDefault="00B82F6E" w:rsidP="000D4101">
      <w:pPr>
        <w:pStyle w:val="TableCaption"/>
      </w:pPr>
      <w:bookmarkStart w:id="247" w:name="_Ref396214979"/>
      <w:bookmarkStart w:id="248" w:name="_Toc410656468"/>
      <w:bookmarkStart w:id="249" w:name="_Toc445121088"/>
      <w:r w:rsidRPr="0049763F">
        <w:t xml:space="preserve">Table </w:t>
      </w:r>
      <w:r w:rsidR="00277FAB" w:rsidRPr="0049763F">
        <w:fldChar w:fldCharType="begin"/>
      </w:r>
      <w:r w:rsidRPr="0049763F">
        <w:instrText xml:space="preserve"> STYLEREF 1 \s </w:instrText>
      </w:r>
      <w:r w:rsidR="00277FAB" w:rsidRPr="0049763F">
        <w:fldChar w:fldCharType="separate"/>
      </w:r>
      <w:r w:rsidR="003229D7">
        <w:rPr>
          <w:noProof/>
        </w:rPr>
        <w:t>6</w:t>
      </w:r>
      <w:r w:rsidR="00277FAB" w:rsidRPr="0049763F">
        <w:fldChar w:fldCharType="end"/>
      </w:r>
      <w:r w:rsidRPr="0049763F">
        <w:t>.</w:t>
      </w:r>
      <w:r w:rsidR="00277FAB" w:rsidRPr="0049763F">
        <w:fldChar w:fldCharType="begin"/>
      </w:r>
      <w:r w:rsidRPr="0049763F">
        <w:instrText xml:space="preserve"> SEQ Table \* ARABIC \s 1 </w:instrText>
      </w:r>
      <w:r w:rsidR="00277FAB" w:rsidRPr="0049763F">
        <w:fldChar w:fldCharType="separate"/>
      </w:r>
      <w:r w:rsidR="003229D7">
        <w:rPr>
          <w:noProof/>
        </w:rPr>
        <w:t>1</w:t>
      </w:r>
      <w:r w:rsidR="00277FAB" w:rsidRPr="0049763F">
        <w:fldChar w:fldCharType="end"/>
      </w:r>
      <w:bookmarkEnd w:id="247"/>
      <w:r w:rsidRPr="0049763F">
        <w:t xml:space="preserve">: </w:t>
      </w:r>
      <w:bookmarkEnd w:id="246"/>
      <w:proofErr w:type="spellStart"/>
      <w:r w:rsidRPr="0049763F">
        <w:t>UML</w:t>
      </w:r>
      <w:proofErr w:type="spellEnd"/>
      <w:r w:rsidRPr="0049763F">
        <w:t xml:space="preserve"> </w:t>
      </w:r>
      <w:r w:rsidR="0098136B" w:rsidRPr="0049763F">
        <w:t>A</w:t>
      </w:r>
      <w:r w:rsidRPr="0049763F">
        <w:t xml:space="preserve">rtifact </w:t>
      </w:r>
      <w:r w:rsidR="0098136B" w:rsidRPr="0049763F">
        <w:t>P</w:t>
      </w:r>
      <w:r w:rsidRPr="0049763F">
        <w:t xml:space="preserve">roperties </w:t>
      </w:r>
      <w:r w:rsidR="002474B6">
        <w:t>D</w:t>
      </w:r>
      <w:r w:rsidRPr="0049763F">
        <w:t xml:space="preserve">efined in </w:t>
      </w:r>
      <w:r w:rsidR="002474B6">
        <w:t>C</w:t>
      </w:r>
      <w:r w:rsidR="00011257" w:rsidRPr="0049763F">
        <w:t xml:space="preserve">omplex </w:t>
      </w:r>
      <w:r w:rsidR="0098136B" w:rsidRPr="0049763F">
        <w:t>«S</w:t>
      </w:r>
      <w:r w:rsidRPr="0049763F">
        <w:t>tereotypes</w:t>
      </w:r>
      <w:r w:rsidR="0098136B" w:rsidRPr="0049763F">
        <w:t>»</w:t>
      </w:r>
      <w:bookmarkEnd w:id="248"/>
      <w:bookmarkEnd w:id="24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06"/>
        <w:gridCol w:w="1606"/>
        <w:gridCol w:w="1606"/>
        <w:gridCol w:w="1703"/>
        <w:gridCol w:w="1559"/>
        <w:gridCol w:w="1559"/>
      </w:tblGrid>
      <w:tr w:rsidR="008F7104" w:rsidRPr="00327C93" w:rsidTr="00BC0CD0">
        <w:trPr>
          <w:cantSplit/>
          <w:tblHeader/>
          <w:jc w:val="center"/>
        </w:trPr>
        <w:tc>
          <w:tcPr>
            <w:tcW w:w="1606" w:type="dxa"/>
            <w:shd w:val="clear" w:color="auto" w:fill="FFCC99"/>
            <w:vAlign w:val="center"/>
          </w:tcPr>
          <w:p w:rsidR="008F7104" w:rsidRPr="00327C93" w:rsidRDefault="008F7104" w:rsidP="00BC0CD0">
            <w:pPr>
              <w:pStyle w:val="Tablehead"/>
              <w:keepLines/>
              <w:rPr>
                <w:sz w:val="20"/>
              </w:rPr>
            </w:pPr>
            <w:r>
              <w:rPr>
                <w:sz w:val="20"/>
              </w:rPr>
              <w:t>S</w:t>
            </w:r>
            <w:r w:rsidRPr="00327C93">
              <w:rPr>
                <w:sz w:val="20"/>
              </w:rPr>
              <w:t>tereotype</w:t>
            </w:r>
          </w:p>
        </w:tc>
        <w:tc>
          <w:tcPr>
            <w:tcW w:w="1606" w:type="dxa"/>
            <w:shd w:val="clear" w:color="auto" w:fill="FFCC99"/>
            <w:vAlign w:val="center"/>
          </w:tcPr>
          <w:p w:rsidR="008F7104" w:rsidRPr="00327C93" w:rsidRDefault="008F7104" w:rsidP="00BC0CD0">
            <w:pPr>
              <w:pStyle w:val="Tablehead"/>
              <w:keepLines/>
              <w:rPr>
                <w:sz w:val="20"/>
              </w:rPr>
            </w:pPr>
            <w:r>
              <w:rPr>
                <w:sz w:val="20"/>
              </w:rPr>
              <w:t>N</w:t>
            </w:r>
            <w:r w:rsidRPr="00327C93">
              <w:rPr>
                <w:sz w:val="20"/>
              </w:rPr>
              <w:t>ame of</w:t>
            </w:r>
            <w:r w:rsidRPr="00327C93">
              <w:rPr>
                <w:sz w:val="20"/>
              </w:rPr>
              <w:br/>
              <w:t>property</w:t>
            </w:r>
          </w:p>
        </w:tc>
        <w:tc>
          <w:tcPr>
            <w:tcW w:w="1606" w:type="dxa"/>
            <w:shd w:val="clear" w:color="auto" w:fill="FFCC99"/>
            <w:vAlign w:val="center"/>
          </w:tcPr>
          <w:p w:rsidR="008F7104" w:rsidRPr="00327C93" w:rsidRDefault="008F7104" w:rsidP="00BC0CD0">
            <w:pPr>
              <w:pStyle w:val="Tablehead"/>
              <w:keepLines/>
              <w:rPr>
                <w:sz w:val="20"/>
              </w:rPr>
            </w:pPr>
            <w:r>
              <w:rPr>
                <w:sz w:val="20"/>
              </w:rPr>
              <w:t>T</w:t>
            </w:r>
            <w:r w:rsidRPr="00327C93">
              <w:rPr>
                <w:sz w:val="20"/>
              </w:rPr>
              <w:t>ype</w:t>
            </w:r>
          </w:p>
        </w:tc>
        <w:tc>
          <w:tcPr>
            <w:tcW w:w="1703" w:type="dxa"/>
            <w:shd w:val="clear" w:color="auto" w:fill="FFCC99"/>
            <w:vAlign w:val="center"/>
          </w:tcPr>
          <w:p w:rsidR="008F7104" w:rsidRPr="00327C93" w:rsidRDefault="008F7104" w:rsidP="00BC0CD0">
            <w:pPr>
              <w:pStyle w:val="Tablehead"/>
              <w:keepLines/>
              <w:rPr>
                <w:sz w:val="20"/>
              </w:rPr>
            </w:pPr>
            <w:r>
              <w:rPr>
                <w:sz w:val="20"/>
              </w:rPr>
              <w:t>A</w:t>
            </w:r>
            <w:r w:rsidRPr="00327C93">
              <w:rPr>
                <w:sz w:val="20"/>
              </w:rPr>
              <w:t>llowed values</w:t>
            </w:r>
          </w:p>
        </w:tc>
        <w:tc>
          <w:tcPr>
            <w:tcW w:w="1559" w:type="dxa"/>
            <w:shd w:val="clear" w:color="auto" w:fill="FFCC99"/>
            <w:vAlign w:val="center"/>
          </w:tcPr>
          <w:p w:rsidR="008F7104" w:rsidRPr="00327C93" w:rsidRDefault="008F7104" w:rsidP="00BC0CD0">
            <w:pPr>
              <w:pStyle w:val="Tablehead"/>
              <w:keepLines/>
              <w:rPr>
                <w:sz w:val="20"/>
              </w:rPr>
            </w:pPr>
            <w:r>
              <w:rPr>
                <w:sz w:val="20"/>
              </w:rPr>
              <w:t>D</w:t>
            </w:r>
            <w:r w:rsidRPr="00327C93">
              <w:rPr>
                <w:sz w:val="20"/>
              </w:rPr>
              <w:t>efault value</w:t>
            </w:r>
          </w:p>
        </w:tc>
        <w:tc>
          <w:tcPr>
            <w:tcW w:w="1559" w:type="dxa"/>
            <w:shd w:val="clear" w:color="auto" w:fill="FFCC99"/>
            <w:vAlign w:val="center"/>
          </w:tcPr>
          <w:p w:rsidR="008F7104" w:rsidRPr="00327C93" w:rsidRDefault="008F7104" w:rsidP="00BC0CD0">
            <w:pPr>
              <w:pStyle w:val="Tablehead"/>
              <w:keepLines/>
              <w:rPr>
                <w:sz w:val="20"/>
              </w:rPr>
            </w:pPr>
            <w:r>
              <w:rPr>
                <w:sz w:val="20"/>
              </w:rPr>
              <w:t>A</w:t>
            </w:r>
            <w:r w:rsidRPr="00327C93">
              <w:rPr>
                <w:sz w:val="20"/>
              </w:rPr>
              <w:t>ssociated to</w:t>
            </w:r>
            <w:r w:rsidRPr="00327C93">
              <w:rPr>
                <w:sz w:val="20"/>
              </w:rPr>
              <w:br/>
            </w:r>
            <w:proofErr w:type="spellStart"/>
            <w:r w:rsidRPr="00327C93">
              <w:rPr>
                <w:sz w:val="20"/>
              </w:rPr>
              <w:t>metaclass</w:t>
            </w:r>
            <w:proofErr w:type="spellEnd"/>
          </w:p>
        </w:tc>
      </w:tr>
      <w:tr w:rsidR="008F7104" w:rsidRPr="00327C93" w:rsidTr="00BC0CD0">
        <w:trPr>
          <w:cantSplit/>
          <w:jc w:val="center"/>
        </w:trPr>
        <w:tc>
          <w:tcPr>
            <w:tcW w:w="1606" w:type="dxa"/>
            <w:vMerge w:val="restart"/>
            <w:shd w:val="clear" w:color="auto" w:fill="CCFFFF"/>
            <w:vAlign w:val="center"/>
          </w:tcPr>
          <w:p w:rsidR="008F7104" w:rsidRPr="00327C93" w:rsidRDefault="00637408" w:rsidP="00637408">
            <w:pPr>
              <w:pStyle w:val="Tabletext"/>
              <w:keepNext/>
              <w:keepLines/>
              <w:rPr>
                <w:sz w:val="20"/>
              </w:rPr>
            </w:pPr>
            <w:proofErr w:type="spellStart"/>
            <w:r>
              <w:rPr>
                <w:sz w:val="20"/>
              </w:rPr>
              <w:t>OpenModel</w:t>
            </w:r>
            <w:r w:rsidR="002D5D65">
              <w:rPr>
                <w:sz w:val="20"/>
              </w:rPr>
              <w:t>C</w:t>
            </w:r>
            <w:r w:rsidR="008F7104" w:rsidRPr="00327C93">
              <w:rPr>
                <w:sz w:val="20"/>
              </w:rPr>
              <w:t>lass</w:t>
            </w:r>
            <w:proofErr w:type="spellEnd"/>
          </w:p>
        </w:tc>
        <w:tc>
          <w:tcPr>
            <w:tcW w:w="1606" w:type="dxa"/>
            <w:shd w:val="clear" w:color="auto" w:fill="CCFFFF"/>
            <w:vAlign w:val="center"/>
          </w:tcPr>
          <w:p w:rsidR="008F7104" w:rsidRPr="00327C93" w:rsidRDefault="008F7104" w:rsidP="00BC0CD0">
            <w:pPr>
              <w:pStyle w:val="Tabletext"/>
              <w:keepNext/>
              <w:keepLines/>
              <w:rPr>
                <w:sz w:val="20"/>
              </w:rPr>
            </w:pPr>
            <w:proofErr w:type="spellStart"/>
            <w:r w:rsidRPr="00327C93">
              <w:rPr>
                <w:sz w:val="20"/>
              </w:rPr>
              <w:t>objectCreation</w:t>
            </w:r>
            <w:proofErr w:type="spellEnd"/>
            <w:r w:rsidRPr="00327C93">
              <w:rPr>
                <w:sz w:val="20"/>
              </w:rPr>
              <w:br/>
              <w:t>Notification</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NO,</w:t>
            </w:r>
            <w:r w:rsidRPr="00327C93">
              <w:rPr>
                <w:sz w:val="20"/>
              </w:rPr>
              <w:br/>
              <w:t>YES,</w:t>
            </w:r>
            <w:r w:rsidRPr="00327C93">
              <w:rPr>
                <w:sz w:val="20"/>
              </w:rPr>
              <w:br/>
              <w:t>NA</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NA</w:t>
            </w:r>
          </w:p>
        </w:tc>
        <w:tc>
          <w:tcPr>
            <w:tcW w:w="1559" w:type="dxa"/>
            <w:vMerge w:val="restart"/>
            <w:shd w:val="clear" w:color="auto" w:fill="CCFFFF"/>
            <w:vAlign w:val="center"/>
          </w:tcPr>
          <w:p w:rsidR="008F7104" w:rsidRPr="00327C93" w:rsidRDefault="008F7104" w:rsidP="00BC0CD0">
            <w:pPr>
              <w:pStyle w:val="Tabletext"/>
              <w:keepNext/>
              <w:keepLines/>
              <w:rPr>
                <w:sz w:val="20"/>
              </w:rPr>
            </w:pPr>
            <w:r w:rsidRPr="00327C93">
              <w:rPr>
                <w:sz w:val="20"/>
              </w:rPr>
              <w:t>Class</w:t>
            </w: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keepNext/>
              <w:keepLines/>
              <w:rPr>
                <w:sz w:val="20"/>
              </w:rPr>
            </w:pPr>
          </w:p>
        </w:tc>
        <w:tc>
          <w:tcPr>
            <w:tcW w:w="1606" w:type="dxa"/>
            <w:shd w:val="clear" w:color="auto" w:fill="CCFFFF"/>
            <w:vAlign w:val="center"/>
          </w:tcPr>
          <w:p w:rsidR="008F7104" w:rsidRPr="00327C93" w:rsidRDefault="008F7104" w:rsidP="00BC0CD0">
            <w:pPr>
              <w:pStyle w:val="Tabletext"/>
              <w:keepNext/>
              <w:keepLines/>
              <w:rPr>
                <w:sz w:val="20"/>
              </w:rPr>
            </w:pPr>
            <w:proofErr w:type="spellStart"/>
            <w:r w:rsidRPr="00327C93">
              <w:rPr>
                <w:sz w:val="20"/>
              </w:rPr>
              <w:t>objectDeletion</w:t>
            </w:r>
            <w:proofErr w:type="spellEnd"/>
            <w:r w:rsidRPr="00327C93">
              <w:rPr>
                <w:sz w:val="20"/>
              </w:rPr>
              <w:br/>
              <w:t>Notification</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NO,</w:t>
            </w:r>
            <w:r w:rsidRPr="00327C93">
              <w:rPr>
                <w:sz w:val="20"/>
              </w:rPr>
              <w:br/>
              <w:t>YES,</w:t>
            </w:r>
            <w:r w:rsidRPr="00327C93">
              <w:rPr>
                <w:sz w:val="20"/>
              </w:rPr>
              <w:br/>
              <w:t>NA</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NA</w:t>
            </w:r>
          </w:p>
        </w:tc>
        <w:tc>
          <w:tcPr>
            <w:tcW w:w="1559" w:type="dxa"/>
            <w:vMerge/>
            <w:shd w:val="clear" w:color="auto" w:fill="CCFFFF"/>
            <w:vAlign w:val="center"/>
          </w:tcPr>
          <w:p w:rsidR="008F7104" w:rsidRPr="00327C93" w:rsidRDefault="008F7104" w:rsidP="00BC0CD0">
            <w:pPr>
              <w:pStyle w:val="Tabletext"/>
              <w:keepNext/>
              <w:keepLines/>
              <w:rPr>
                <w:sz w:val="20"/>
              </w:rPr>
            </w:pP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keepNext/>
              <w:keepLines/>
              <w:rPr>
                <w:sz w:val="20"/>
              </w:rPr>
            </w:pP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support</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MANDATORY</w:t>
            </w:r>
          </w:p>
        </w:tc>
        <w:tc>
          <w:tcPr>
            <w:tcW w:w="1559" w:type="dxa"/>
            <w:vMerge/>
            <w:shd w:val="clear" w:color="auto" w:fill="CCFFFF"/>
            <w:vAlign w:val="center"/>
          </w:tcPr>
          <w:p w:rsidR="008F7104" w:rsidRPr="00327C93" w:rsidRDefault="008F7104" w:rsidP="00BC0CD0">
            <w:pPr>
              <w:pStyle w:val="Tabletext"/>
              <w:keepNext/>
              <w:keepLines/>
              <w:rPr>
                <w:sz w:val="20"/>
              </w:rPr>
            </w:pP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rPr>
                <w:sz w:val="20"/>
              </w:rPr>
            </w:pPr>
          </w:p>
        </w:tc>
        <w:tc>
          <w:tcPr>
            <w:tcW w:w="1606" w:type="dxa"/>
            <w:shd w:val="clear" w:color="auto" w:fill="CCFFFF"/>
            <w:vAlign w:val="center"/>
          </w:tcPr>
          <w:p w:rsidR="008F7104" w:rsidRPr="00327C93" w:rsidRDefault="008F7104" w:rsidP="00BC0CD0">
            <w:pPr>
              <w:pStyle w:val="Tabletext"/>
              <w:rPr>
                <w:sz w:val="20"/>
              </w:rPr>
            </w:pPr>
            <w:r w:rsidRPr="00327C93">
              <w:rPr>
                <w:sz w:val="20"/>
              </w:rPr>
              <w:t>condition</w:t>
            </w:r>
          </w:p>
        </w:tc>
        <w:tc>
          <w:tcPr>
            <w:tcW w:w="1606" w:type="dxa"/>
            <w:shd w:val="clear" w:color="auto" w:fill="CCFFFF"/>
            <w:vAlign w:val="center"/>
          </w:tcPr>
          <w:p w:rsidR="008F7104" w:rsidRPr="00327C93" w:rsidRDefault="008F7104" w:rsidP="00BC0CD0">
            <w:pPr>
              <w:pStyle w:val="Tabletext"/>
              <w:rPr>
                <w:sz w:val="20"/>
              </w:rPr>
            </w:pPr>
            <w:r w:rsidRPr="00327C93">
              <w:rPr>
                <w:sz w:val="20"/>
              </w:rPr>
              <w:t>string</w:t>
            </w:r>
          </w:p>
        </w:tc>
        <w:tc>
          <w:tcPr>
            <w:tcW w:w="1703" w:type="dxa"/>
            <w:shd w:val="clear" w:color="auto" w:fill="CCFFFF"/>
            <w:vAlign w:val="center"/>
          </w:tcPr>
          <w:p w:rsidR="008F7104" w:rsidRPr="00327C93" w:rsidRDefault="008F7104" w:rsidP="00BC0CD0">
            <w:pPr>
              <w:pStyle w:val="Tabletext"/>
              <w:rPr>
                <w:sz w:val="20"/>
              </w:rPr>
            </w:pPr>
          </w:p>
        </w:tc>
        <w:tc>
          <w:tcPr>
            <w:tcW w:w="1559" w:type="dxa"/>
            <w:shd w:val="clear" w:color="auto" w:fill="CCFFFF"/>
            <w:vAlign w:val="center"/>
          </w:tcPr>
          <w:p w:rsidR="008F7104" w:rsidRPr="00327C93" w:rsidRDefault="008F7104" w:rsidP="00BC0CD0">
            <w:pPr>
              <w:pStyle w:val="Tabletext"/>
              <w:rPr>
                <w:sz w:val="20"/>
              </w:rPr>
            </w:pPr>
          </w:p>
        </w:tc>
        <w:tc>
          <w:tcPr>
            <w:tcW w:w="1559" w:type="dxa"/>
            <w:vMerge/>
            <w:shd w:val="clear" w:color="auto" w:fill="CCFFFF"/>
            <w:vAlign w:val="center"/>
          </w:tcPr>
          <w:p w:rsidR="008F7104" w:rsidRPr="00327C93" w:rsidRDefault="008F7104" w:rsidP="00BC0CD0">
            <w:pPr>
              <w:pStyle w:val="Tabletext"/>
              <w:rPr>
                <w:sz w:val="20"/>
              </w:rPr>
            </w:pPr>
          </w:p>
        </w:tc>
      </w:tr>
      <w:tr w:rsidR="00637C37" w:rsidRPr="00327C93" w:rsidTr="00BC0CD0">
        <w:trPr>
          <w:cantSplit/>
          <w:jc w:val="center"/>
        </w:trPr>
        <w:tc>
          <w:tcPr>
            <w:tcW w:w="1606" w:type="dxa"/>
            <w:vMerge w:val="restart"/>
            <w:shd w:val="clear" w:color="auto" w:fill="CCFFCC"/>
            <w:vAlign w:val="center"/>
          </w:tcPr>
          <w:p w:rsidR="00637C37" w:rsidRPr="00327C93" w:rsidRDefault="00637C37" w:rsidP="00637408">
            <w:pPr>
              <w:pStyle w:val="Tabletext"/>
              <w:rPr>
                <w:sz w:val="20"/>
              </w:rPr>
            </w:pPr>
            <w:proofErr w:type="spellStart"/>
            <w:r>
              <w:rPr>
                <w:sz w:val="20"/>
              </w:rPr>
              <w:lastRenderedPageBreak/>
              <w:t>OpenModel</w:t>
            </w:r>
            <w:r w:rsidRPr="00327C93">
              <w:rPr>
                <w:sz w:val="20"/>
              </w:rPr>
              <w:t>Attribute</w:t>
            </w:r>
            <w:proofErr w:type="spellEnd"/>
          </w:p>
        </w:tc>
        <w:tc>
          <w:tcPr>
            <w:tcW w:w="1606" w:type="dxa"/>
            <w:shd w:val="clear" w:color="auto" w:fill="CCFFCC"/>
            <w:vAlign w:val="center"/>
          </w:tcPr>
          <w:p w:rsidR="00637C37" w:rsidRPr="00327C93" w:rsidRDefault="00637C37" w:rsidP="00BC0CD0">
            <w:pPr>
              <w:pStyle w:val="Tabletext"/>
              <w:rPr>
                <w:sz w:val="20"/>
              </w:rPr>
            </w:pPr>
            <w:proofErr w:type="spellStart"/>
            <w:r w:rsidRPr="00327C93">
              <w:rPr>
                <w:sz w:val="20"/>
              </w:rPr>
              <w:t>attributeValue</w:t>
            </w:r>
            <w:proofErr w:type="spellEnd"/>
            <w:r w:rsidRPr="00327C93">
              <w:rPr>
                <w:sz w:val="20"/>
              </w:rPr>
              <w:br/>
              <w:t>Change</w:t>
            </w:r>
            <w:r w:rsidRPr="00327C93">
              <w:rPr>
                <w:sz w:val="20"/>
              </w:rPr>
              <w:br/>
              <w:t>Notification</w:t>
            </w:r>
          </w:p>
        </w:tc>
        <w:tc>
          <w:tcPr>
            <w:tcW w:w="1606" w:type="dxa"/>
            <w:shd w:val="clear" w:color="auto" w:fill="CCFFCC"/>
            <w:vAlign w:val="center"/>
          </w:tcPr>
          <w:p w:rsidR="00637C37" w:rsidRPr="00327C93" w:rsidRDefault="00637C37" w:rsidP="00BC0CD0">
            <w:pPr>
              <w:pStyle w:val="Tabletext"/>
              <w:rPr>
                <w:sz w:val="20"/>
              </w:rPr>
            </w:pPr>
            <w:r w:rsidRPr="00327C93">
              <w:rPr>
                <w:sz w:val="20"/>
              </w:rPr>
              <w:t>enumeration</w:t>
            </w:r>
          </w:p>
        </w:tc>
        <w:tc>
          <w:tcPr>
            <w:tcW w:w="1703" w:type="dxa"/>
            <w:shd w:val="clear" w:color="auto" w:fill="CCFFCC"/>
            <w:vAlign w:val="center"/>
          </w:tcPr>
          <w:p w:rsidR="00637C37" w:rsidRPr="00327C93" w:rsidRDefault="00637C37" w:rsidP="00BC0CD0">
            <w:pPr>
              <w:pStyle w:val="Tabletext"/>
              <w:rPr>
                <w:sz w:val="20"/>
              </w:rPr>
            </w:pPr>
            <w:r w:rsidRPr="00327C93">
              <w:rPr>
                <w:sz w:val="20"/>
              </w:rPr>
              <w:t>NO,</w:t>
            </w:r>
            <w:r w:rsidRPr="00327C93">
              <w:rPr>
                <w:sz w:val="20"/>
              </w:rPr>
              <w:br/>
              <w:t>YES,</w:t>
            </w:r>
            <w:r w:rsidRPr="00327C93">
              <w:rPr>
                <w:sz w:val="20"/>
              </w:rPr>
              <w:br/>
              <w:t>NA</w:t>
            </w:r>
          </w:p>
        </w:tc>
        <w:tc>
          <w:tcPr>
            <w:tcW w:w="1559" w:type="dxa"/>
            <w:shd w:val="clear" w:color="auto" w:fill="CCFFCC"/>
            <w:vAlign w:val="center"/>
          </w:tcPr>
          <w:p w:rsidR="00637C37" w:rsidRPr="00327C93" w:rsidRDefault="00637C37" w:rsidP="00BC0CD0">
            <w:pPr>
              <w:pStyle w:val="Tabletext"/>
              <w:rPr>
                <w:sz w:val="20"/>
              </w:rPr>
            </w:pPr>
            <w:r w:rsidRPr="00327C93">
              <w:rPr>
                <w:sz w:val="20"/>
              </w:rPr>
              <w:t>NA</w:t>
            </w:r>
          </w:p>
        </w:tc>
        <w:tc>
          <w:tcPr>
            <w:tcW w:w="1559" w:type="dxa"/>
            <w:vMerge w:val="restart"/>
            <w:shd w:val="clear" w:color="auto" w:fill="CCFFCC"/>
            <w:vAlign w:val="center"/>
          </w:tcPr>
          <w:p w:rsidR="00637C37" w:rsidRPr="0042017E" w:rsidRDefault="00637C37" w:rsidP="0042017E">
            <w:pPr>
              <w:pStyle w:val="Tabletext"/>
              <w:rPr>
                <w:sz w:val="20"/>
              </w:rPr>
            </w:pPr>
            <w:r w:rsidRPr="0042017E">
              <w:rPr>
                <w:sz w:val="20"/>
              </w:rPr>
              <w:t>Property</w:t>
            </w:r>
          </w:p>
        </w:tc>
      </w:tr>
      <w:tr w:rsidR="00637C37" w:rsidRPr="00327C93" w:rsidTr="00BC0CD0">
        <w:trPr>
          <w:cantSplit/>
          <w:jc w:val="center"/>
        </w:trPr>
        <w:tc>
          <w:tcPr>
            <w:tcW w:w="1606" w:type="dxa"/>
            <w:vMerge/>
            <w:shd w:val="clear" w:color="auto" w:fill="CCFFCC"/>
            <w:vAlign w:val="center"/>
          </w:tcPr>
          <w:p w:rsidR="00637C37" w:rsidRPr="00327C93" w:rsidRDefault="00637C37" w:rsidP="00BC0CD0">
            <w:pPr>
              <w:pStyle w:val="Tabletext"/>
              <w:rPr>
                <w:sz w:val="20"/>
              </w:rPr>
            </w:pPr>
          </w:p>
        </w:tc>
        <w:tc>
          <w:tcPr>
            <w:tcW w:w="1606" w:type="dxa"/>
            <w:shd w:val="clear" w:color="auto" w:fill="CCFFCC"/>
            <w:vAlign w:val="center"/>
          </w:tcPr>
          <w:p w:rsidR="00637C37" w:rsidRPr="00327C93" w:rsidRDefault="00637C37" w:rsidP="00BC0CD0">
            <w:pPr>
              <w:pStyle w:val="Tabletext"/>
              <w:rPr>
                <w:sz w:val="20"/>
              </w:rPr>
            </w:pPr>
            <w:proofErr w:type="spellStart"/>
            <w:r w:rsidRPr="00327C93">
              <w:rPr>
                <w:sz w:val="20"/>
              </w:rPr>
              <w:t>isInvariant</w:t>
            </w:r>
            <w:proofErr w:type="spellEnd"/>
          </w:p>
        </w:tc>
        <w:tc>
          <w:tcPr>
            <w:tcW w:w="1606" w:type="dxa"/>
            <w:shd w:val="clear" w:color="auto" w:fill="CCFFCC"/>
            <w:vAlign w:val="center"/>
          </w:tcPr>
          <w:p w:rsidR="00637C37" w:rsidRPr="00327C93" w:rsidRDefault="00637C37" w:rsidP="00BC0CD0">
            <w:pPr>
              <w:pStyle w:val="Tabletext"/>
              <w:rPr>
                <w:sz w:val="20"/>
              </w:rPr>
            </w:pPr>
            <w:r>
              <w:rPr>
                <w:sz w:val="20"/>
              </w:rPr>
              <w:t>B</w:t>
            </w:r>
            <w:r w:rsidRPr="00327C93">
              <w:rPr>
                <w:sz w:val="20"/>
              </w:rPr>
              <w:t>oolean</w:t>
            </w:r>
          </w:p>
        </w:tc>
        <w:tc>
          <w:tcPr>
            <w:tcW w:w="1703" w:type="dxa"/>
            <w:shd w:val="clear" w:color="auto" w:fill="CCFFCC"/>
            <w:vAlign w:val="center"/>
          </w:tcPr>
          <w:p w:rsidR="00637C37" w:rsidRPr="00327C93" w:rsidRDefault="00637C37" w:rsidP="00BC0CD0">
            <w:pPr>
              <w:pStyle w:val="Tabletext"/>
              <w:rPr>
                <w:sz w:val="20"/>
              </w:rPr>
            </w:pPr>
            <w:r w:rsidRPr="00327C93">
              <w:rPr>
                <w:sz w:val="20"/>
              </w:rPr>
              <w:t>true/false</w:t>
            </w:r>
          </w:p>
        </w:tc>
        <w:tc>
          <w:tcPr>
            <w:tcW w:w="1559" w:type="dxa"/>
            <w:shd w:val="clear" w:color="auto" w:fill="CCFFCC"/>
            <w:vAlign w:val="center"/>
          </w:tcPr>
          <w:p w:rsidR="00637C37" w:rsidRPr="00327C93" w:rsidRDefault="00637C37" w:rsidP="00BC0CD0">
            <w:pPr>
              <w:pStyle w:val="Tabletext"/>
              <w:rPr>
                <w:sz w:val="20"/>
              </w:rPr>
            </w:pPr>
            <w:r w:rsidRPr="00327C93">
              <w:rPr>
                <w:sz w:val="20"/>
              </w:rPr>
              <w:t>false</w:t>
            </w:r>
          </w:p>
        </w:tc>
        <w:tc>
          <w:tcPr>
            <w:tcW w:w="1559" w:type="dxa"/>
            <w:vMerge/>
            <w:shd w:val="clear" w:color="auto" w:fill="CCFFCC"/>
            <w:vAlign w:val="center"/>
          </w:tcPr>
          <w:p w:rsidR="00637C37" w:rsidRPr="00327C93" w:rsidRDefault="00637C37" w:rsidP="00BC0CD0">
            <w:pPr>
              <w:pStyle w:val="Tabletext"/>
              <w:rPr>
                <w:sz w:val="20"/>
              </w:rPr>
            </w:pPr>
          </w:p>
        </w:tc>
      </w:tr>
      <w:tr w:rsidR="00637C37" w:rsidRPr="00327C93" w:rsidTr="00BC0CD0">
        <w:trPr>
          <w:cantSplit/>
          <w:jc w:val="center"/>
        </w:trPr>
        <w:tc>
          <w:tcPr>
            <w:tcW w:w="1606" w:type="dxa"/>
            <w:vMerge/>
            <w:shd w:val="clear" w:color="auto" w:fill="CCFFCC"/>
            <w:vAlign w:val="center"/>
          </w:tcPr>
          <w:p w:rsidR="00637C37" w:rsidRPr="00327C93" w:rsidRDefault="00637C37" w:rsidP="00BC0CD0">
            <w:pPr>
              <w:pStyle w:val="Tabletext"/>
              <w:rPr>
                <w:sz w:val="20"/>
              </w:rPr>
            </w:pPr>
          </w:p>
        </w:tc>
        <w:tc>
          <w:tcPr>
            <w:tcW w:w="1606" w:type="dxa"/>
            <w:shd w:val="clear" w:color="auto" w:fill="CCFFCC"/>
            <w:vAlign w:val="center"/>
          </w:tcPr>
          <w:p w:rsidR="00637C37" w:rsidRPr="00327C93" w:rsidRDefault="00637C37" w:rsidP="00BC0CD0">
            <w:pPr>
              <w:pStyle w:val="Tabletext"/>
              <w:rPr>
                <w:sz w:val="20"/>
              </w:rPr>
            </w:pPr>
            <w:proofErr w:type="spellStart"/>
            <w:r w:rsidRPr="00327C93">
              <w:rPr>
                <w:sz w:val="20"/>
              </w:rPr>
              <w:t>valueRange</w:t>
            </w:r>
            <w:proofErr w:type="spellEnd"/>
          </w:p>
        </w:tc>
        <w:tc>
          <w:tcPr>
            <w:tcW w:w="1606" w:type="dxa"/>
            <w:shd w:val="clear" w:color="auto" w:fill="CCFFCC"/>
            <w:vAlign w:val="center"/>
          </w:tcPr>
          <w:p w:rsidR="00637C37" w:rsidRPr="00327C93" w:rsidRDefault="00637C37" w:rsidP="00BC0CD0">
            <w:pPr>
              <w:pStyle w:val="Tabletext"/>
              <w:rPr>
                <w:sz w:val="20"/>
              </w:rPr>
            </w:pPr>
            <w:r w:rsidRPr="00327C93">
              <w:rPr>
                <w:sz w:val="20"/>
              </w:rPr>
              <w:t>string</w:t>
            </w:r>
          </w:p>
        </w:tc>
        <w:tc>
          <w:tcPr>
            <w:tcW w:w="1703" w:type="dxa"/>
            <w:shd w:val="clear" w:color="auto" w:fill="CCFFCC"/>
            <w:vAlign w:val="center"/>
          </w:tcPr>
          <w:p w:rsidR="00637C37" w:rsidRPr="00327C93" w:rsidRDefault="00637C37" w:rsidP="00BC0CD0">
            <w:pPr>
              <w:pStyle w:val="Tabletext"/>
              <w:rPr>
                <w:sz w:val="20"/>
              </w:rPr>
            </w:pPr>
          </w:p>
        </w:tc>
        <w:tc>
          <w:tcPr>
            <w:tcW w:w="1559" w:type="dxa"/>
            <w:shd w:val="clear" w:color="auto" w:fill="CCFFCC"/>
            <w:vAlign w:val="center"/>
          </w:tcPr>
          <w:p w:rsidR="00637C37" w:rsidRPr="00327C93" w:rsidRDefault="00637C37" w:rsidP="00BC0CD0">
            <w:pPr>
              <w:pStyle w:val="Tabletext"/>
              <w:rPr>
                <w:sz w:val="20"/>
              </w:rPr>
            </w:pPr>
            <w:r w:rsidRPr="00327C93">
              <w:rPr>
                <w:sz w:val="20"/>
              </w:rPr>
              <w:t>NA</w:t>
            </w:r>
          </w:p>
        </w:tc>
        <w:tc>
          <w:tcPr>
            <w:tcW w:w="1559" w:type="dxa"/>
            <w:vMerge/>
            <w:shd w:val="clear" w:color="auto" w:fill="CCFFCC"/>
            <w:vAlign w:val="center"/>
          </w:tcPr>
          <w:p w:rsidR="00637C37" w:rsidRPr="00327C93" w:rsidRDefault="00637C37" w:rsidP="00BC0CD0">
            <w:pPr>
              <w:pStyle w:val="Tabletext"/>
              <w:rPr>
                <w:sz w:val="20"/>
              </w:rPr>
            </w:pPr>
          </w:p>
        </w:tc>
      </w:tr>
      <w:tr w:rsidR="00637C37" w:rsidRPr="00327C93" w:rsidTr="00F76EA0">
        <w:trPr>
          <w:cantSplit/>
          <w:jc w:val="center"/>
        </w:trPr>
        <w:tc>
          <w:tcPr>
            <w:tcW w:w="1606" w:type="dxa"/>
            <w:vMerge/>
            <w:shd w:val="clear" w:color="auto" w:fill="CCFFCC"/>
            <w:vAlign w:val="center"/>
          </w:tcPr>
          <w:p w:rsidR="00637C37" w:rsidRPr="00327C93" w:rsidRDefault="00637C37" w:rsidP="00F76EA0">
            <w:pPr>
              <w:pStyle w:val="Tabletext"/>
              <w:rPr>
                <w:sz w:val="20"/>
              </w:rPr>
            </w:pPr>
          </w:p>
        </w:tc>
        <w:tc>
          <w:tcPr>
            <w:tcW w:w="1606" w:type="dxa"/>
            <w:shd w:val="clear" w:color="auto" w:fill="CCFFCC"/>
            <w:vAlign w:val="center"/>
          </w:tcPr>
          <w:p w:rsidR="00637C37" w:rsidRPr="00327C93" w:rsidRDefault="00637C37" w:rsidP="006E6768">
            <w:pPr>
              <w:pStyle w:val="Tabletext"/>
              <w:rPr>
                <w:sz w:val="20"/>
              </w:rPr>
            </w:pPr>
            <w:proofErr w:type="spellStart"/>
            <w:r w:rsidRPr="00783F74">
              <w:rPr>
                <w:sz w:val="20"/>
              </w:rPr>
              <w:t>partOf</w:t>
            </w:r>
            <w:r w:rsidRPr="006E6768">
              <w:rPr>
                <w:sz w:val="20"/>
              </w:rPr>
              <w:t>ObjectKey</w:t>
            </w:r>
            <w:proofErr w:type="spellEnd"/>
          </w:p>
        </w:tc>
        <w:tc>
          <w:tcPr>
            <w:tcW w:w="1606" w:type="dxa"/>
            <w:shd w:val="clear" w:color="auto" w:fill="CCFFCC"/>
            <w:vAlign w:val="center"/>
          </w:tcPr>
          <w:p w:rsidR="00637C37" w:rsidRPr="00327C93" w:rsidRDefault="00637C37" w:rsidP="00F76EA0">
            <w:pPr>
              <w:pStyle w:val="Tabletext"/>
              <w:rPr>
                <w:sz w:val="20"/>
              </w:rPr>
            </w:pPr>
            <w:r>
              <w:rPr>
                <w:sz w:val="20"/>
              </w:rPr>
              <w:t>Integer</w:t>
            </w:r>
          </w:p>
        </w:tc>
        <w:tc>
          <w:tcPr>
            <w:tcW w:w="1703" w:type="dxa"/>
            <w:shd w:val="clear" w:color="auto" w:fill="CCFFCC"/>
            <w:vAlign w:val="center"/>
          </w:tcPr>
          <w:p w:rsidR="00637C37" w:rsidRPr="00327C93" w:rsidRDefault="00637C37" w:rsidP="00F76EA0">
            <w:pPr>
              <w:pStyle w:val="Tabletext"/>
              <w:rPr>
                <w:sz w:val="20"/>
              </w:rPr>
            </w:pPr>
            <w:r>
              <w:rPr>
                <w:sz w:val="20"/>
              </w:rPr>
              <w:t>0,1,2,3,...</w:t>
            </w:r>
          </w:p>
        </w:tc>
        <w:tc>
          <w:tcPr>
            <w:tcW w:w="1559" w:type="dxa"/>
            <w:shd w:val="clear" w:color="auto" w:fill="CCFFCC"/>
            <w:vAlign w:val="center"/>
          </w:tcPr>
          <w:p w:rsidR="00637C37" w:rsidRPr="00327C93" w:rsidRDefault="00637C37" w:rsidP="00F76EA0">
            <w:pPr>
              <w:pStyle w:val="Tabletext"/>
              <w:rPr>
                <w:sz w:val="20"/>
              </w:rPr>
            </w:pPr>
            <w:r>
              <w:rPr>
                <w:sz w:val="20"/>
              </w:rPr>
              <w:t>0</w:t>
            </w:r>
          </w:p>
        </w:tc>
        <w:tc>
          <w:tcPr>
            <w:tcW w:w="1559" w:type="dxa"/>
            <w:vMerge/>
            <w:shd w:val="clear" w:color="auto" w:fill="CCFFCC"/>
            <w:vAlign w:val="center"/>
          </w:tcPr>
          <w:p w:rsidR="00637C37" w:rsidRPr="00327C93" w:rsidRDefault="00637C37" w:rsidP="00F76EA0">
            <w:pPr>
              <w:pStyle w:val="Tabletext"/>
              <w:rPr>
                <w:sz w:val="20"/>
              </w:rPr>
            </w:pPr>
          </w:p>
        </w:tc>
      </w:tr>
      <w:tr w:rsidR="00637C37" w:rsidRPr="00327C93" w:rsidTr="00E01236">
        <w:trPr>
          <w:cantSplit/>
          <w:jc w:val="center"/>
        </w:trPr>
        <w:tc>
          <w:tcPr>
            <w:tcW w:w="1606" w:type="dxa"/>
            <w:vMerge/>
            <w:shd w:val="clear" w:color="auto" w:fill="CCFFCC"/>
            <w:vAlign w:val="center"/>
          </w:tcPr>
          <w:p w:rsidR="00637C37" w:rsidRPr="00327C93" w:rsidRDefault="00637C37" w:rsidP="00E01236">
            <w:pPr>
              <w:pStyle w:val="Tabletext"/>
              <w:rPr>
                <w:sz w:val="20"/>
              </w:rPr>
            </w:pPr>
          </w:p>
        </w:tc>
        <w:tc>
          <w:tcPr>
            <w:tcW w:w="1606" w:type="dxa"/>
            <w:shd w:val="clear" w:color="auto" w:fill="CCFFCC"/>
            <w:vAlign w:val="center"/>
          </w:tcPr>
          <w:p w:rsidR="00637C37" w:rsidRPr="00327C93" w:rsidRDefault="00637C37" w:rsidP="00E01236">
            <w:pPr>
              <w:pStyle w:val="Tabletext"/>
              <w:rPr>
                <w:sz w:val="20"/>
              </w:rPr>
            </w:pPr>
            <w:r>
              <w:rPr>
                <w:sz w:val="20"/>
              </w:rPr>
              <w:t>unit</w:t>
            </w:r>
          </w:p>
        </w:tc>
        <w:tc>
          <w:tcPr>
            <w:tcW w:w="1606" w:type="dxa"/>
            <w:shd w:val="clear" w:color="auto" w:fill="CCFFCC"/>
            <w:vAlign w:val="center"/>
          </w:tcPr>
          <w:p w:rsidR="00637C37" w:rsidRPr="00327C93" w:rsidRDefault="00637C37" w:rsidP="00E01236">
            <w:pPr>
              <w:pStyle w:val="Tabletext"/>
              <w:rPr>
                <w:sz w:val="20"/>
              </w:rPr>
            </w:pPr>
            <w:r>
              <w:rPr>
                <w:sz w:val="20"/>
              </w:rPr>
              <w:t>String</w:t>
            </w:r>
          </w:p>
        </w:tc>
        <w:tc>
          <w:tcPr>
            <w:tcW w:w="1703" w:type="dxa"/>
            <w:shd w:val="clear" w:color="auto" w:fill="CCFFCC"/>
            <w:vAlign w:val="center"/>
          </w:tcPr>
          <w:p w:rsidR="00637C37" w:rsidRPr="00327C93" w:rsidRDefault="00637C37" w:rsidP="00E01236">
            <w:pPr>
              <w:pStyle w:val="Tabletext"/>
              <w:rPr>
                <w:sz w:val="20"/>
              </w:rPr>
            </w:pPr>
          </w:p>
        </w:tc>
        <w:tc>
          <w:tcPr>
            <w:tcW w:w="1559" w:type="dxa"/>
            <w:shd w:val="clear" w:color="auto" w:fill="CCFFCC"/>
            <w:vAlign w:val="center"/>
          </w:tcPr>
          <w:p w:rsidR="00637C37" w:rsidRPr="00327C93" w:rsidRDefault="00637C37" w:rsidP="00E01236">
            <w:pPr>
              <w:pStyle w:val="Tabletext"/>
              <w:rPr>
                <w:sz w:val="20"/>
              </w:rPr>
            </w:pPr>
          </w:p>
        </w:tc>
        <w:tc>
          <w:tcPr>
            <w:tcW w:w="1559" w:type="dxa"/>
            <w:vMerge/>
            <w:shd w:val="clear" w:color="auto" w:fill="CCFFCC"/>
            <w:vAlign w:val="center"/>
          </w:tcPr>
          <w:p w:rsidR="00637C37" w:rsidRPr="00327C93" w:rsidRDefault="00637C37" w:rsidP="00E01236">
            <w:pPr>
              <w:pStyle w:val="Tabletext"/>
              <w:rPr>
                <w:sz w:val="20"/>
              </w:rPr>
            </w:pPr>
          </w:p>
        </w:tc>
      </w:tr>
      <w:tr w:rsidR="00637C37" w:rsidRPr="00327C93" w:rsidTr="00BC0CD0">
        <w:trPr>
          <w:cantSplit/>
          <w:jc w:val="center"/>
        </w:trPr>
        <w:tc>
          <w:tcPr>
            <w:tcW w:w="1606" w:type="dxa"/>
            <w:vMerge/>
            <w:shd w:val="clear" w:color="auto" w:fill="CCFFCC"/>
            <w:vAlign w:val="center"/>
          </w:tcPr>
          <w:p w:rsidR="00637C37" w:rsidRPr="00327C93" w:rsidRDefault="00637C37" w:rsidP="00BC0CD0">
            <w:pPr>
              <w:pStyle w:val="Tabletext"/>
              <w:rPr>
                <w:sz w:val="20"/>
              </w:rPr>
            </w:pPr>
          </w:p>
        </w:tc>
        <w:tc>
          <w:tcPr>
            <w:tcW w:w="1606" w:type="dxa"/>
            <w:shd w:val="clear" w:color="auto" w:fill="CCFFCC"/>
            <w:vAlign w:val="center"/>
          </w:tcPr>
          <w:p w:rsidR="00637C37" w:rsidRPr="00327C93" w:rsidRDefault="00637C37" w:rsidP="00BC0CD0">
            <w:pPr>
              <w:pStyle w:val="Tabletext"/>
              <w:rPr>
                <w:sz w:val="20"/>
              </w:rPr>
            </w:pPr>
            <w:r w:rsidRPr="00327C93">
              <w:rPr>
                <w:sz w:val="20"/>
              </w:rPr>
              <w:t>support</w:t>
            </w:r>
          </w:p>
        </w:tc>
        <w:tc>
          <w:tcPr>
            <w:tcW w:w="1606" w:type="dxa"/>
            <w:shd w:val="clear" w:color="auto" w:fill="CCFFCC"/>
            <w:vAlign w:val="center"/>
          </w:tcPr>
          <w:p w:rsidR="00637C37" w:rsidRPr="00327C93" w:rsidRDefault="00637C37" w:rsidP="00BC0CD0">
            <w:pPr>
              <w:pStyle w:val="Tabletext"/>
              <w:rPr>
                <w:sz w:val="20"/>
              </w:rPr>
            </w:pPr>
            <w:r w:rsidRPr="00327C93">
              <w:rPr>
                <w:sz w:val="20"/>
              </w:rPr>
              <w:t>enumeration</w:t>
            </w:r>
          </w:p>
        </w:tc>
        <w:tc>
          <w:tcPr>
            <w:tcW w:w="1703" w:type="dxa"/>
            <w:shd w:val="clear" w:color="auto" w:fill="CCFFCC"/>
            <w:vAlign w:val="center"/>
          </w:tcPr>
          <w:p w:rsidR="00637C37" w:rsidRPr="00327C93" w:rsidRDefault="00637C37" w:rsidP="00BC0CD0">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637C37" w:rsidRPr="00327C93" w:rsidRDefault="00637C37" w:rsidP="00BC0CD0">
            <w:pPr>
              <w:pStyle w:val="Tabletext"/>
              <w:rPr>
                <w:sz w:val="20"/>
              </w:rPr>
            </w:pPr>
            <w:r w:rsidRPr="00327C93">
              <w:rPr>
                <w:sz w:val="20"/>
              </w:rPr>
              <w:t>MANDATORY</w:t>
            </w:r>
          </w:p>
        </w:tc>
        <w:tc>
          <w:tcPr>
            <w:tcW w:w="1559" w:type="dxa"/>
            <w:vMerge/>
            <w:shd w:val="clear" w:color="auto" w:fill="CCFFCC"/>
            <w:vAlign w:val="center"/>
          </w:tcPr>
          <w:p w:rsidR="00637C37" w:rsidRPr="00327C93" w:rsidRDefault="00637C37" w:rsidP="00BC0CD0">
            <w:pPr>
              <w:pStyle w:val="Tabletext"/>
              <w:rPr>
                <w:sz w:val="20"/>
              </w:rPr>
            </w:pPr>
          </w:p>
        </w:tc>
      </w:tr>
      <w:tr w:rsidR="00637C37" w:rsidRPr="00327C93" w:rsidTr="003F442C">
        <w:trPr>
          <w:cantSplit/>
          <w:jc w:val="center"/>
        </w:trPr>
        <w:tc>
          <w:tcPr>
            <w:tcW w:w="1606" w:type="dxa"/>
            <w:vMerge/>
            <w:shd w:val="clear" w:color="auto" w:fill="CCFFCC"/>
            <w:vAlign w:val="center"/>
          </w:tcPr>
          <w:p w:rsidR="00637C37" w:rsidRPr="00327C93" w:rsidRDefault="00637C37" w:rsidP="003F442C">
            <w:pPr>
              <w:pStyle w:val="Tabletext"/>
              <w:rPr>
                <w:sz w:val="20"/>
              </w:rPr>
            </w:pPr>
          </w:p>
        </w:tc>
        <w:tc>
          <w:tcPr>
            <w:tcW w:w="1606" w:type="dxa"/>
            <w:shd w:val="clear" w:color="auto" w:fill="CCFFCC"/>
            <w:vAlign w:val="center"/>
          </w:tcPr>
          <w:p w:rsidR="00637C37" w:rsidRPr="00327C93" w:rsidRDefault="00637C37" w:rsidP="003F442C">
            <w:pPr>
              <w:pStyle w:val="Tabletext"/>
              <w:rPr>
                <w:sz w:val="20"/>
              </w:rPr>
            </w:pPr>
            <w:r w:rsidRPr="00327C93">
              <w:rPr>
                <w:sz w:val="20"/>
              </w:rPr>
              <w:t>condition</w:t>
            </w:r>
          </w:p>
        </w:tc>
        <w:tc>
          <w:tcPr>
            <w:tcW w:w="1606" w:type="dxa"/>
            <w:shd w:val="clear" w:color="auto" w:fill="CCFFCC"/>
            <w:vAlign w:val="center"/>
          </w:tcPr>
          <w:p w:rsidR="00637C37" w:rsidRPr="00327C93" w:rsidRDefault="00637C37" w:rsidP="003F442C">
            <w:pPr>
              <w:pStyle w:val="Tabletext"/>
              <w:rPr>
                <w:sz w:val="20"/>
              </w:rPr>
            </w:pPr>
            <w:r w:rsidRPr="00327C93">
              <w:rPr>
                <w:sz w:val="20"/>
              </w:rPr>
              <w:t>string</w:t>
            </w:r>
          </w:p>
        </w:tc>
        <w:tc>
          <w:tcPr>
            <w:tcW w:w="1703" w:type="dxa"/>
            <w:shd w:val="clear" w:color="auto" w:fill="CCFFCC"/>
            <w:vAlign w:val="center"/>
          </w:tcPr>
          <w:p w:rsidR="00637C37" w:rsidRPr="00327C93" w:rsidRDefault="00637C37" w:rsidP="003F442C">
            <w:pPr>
              <w:pStyle w:val="Tabletext"/>
              <w:rPr>
                <w:sz w:val="20"/>
              </w:rPr>
            </w:pPr>
          </w:p>
        </w:tc>
        <w:tc>
          <w:tcPr>
            <w:tcW w:w="1559" w:type="dxa"/>
            <w:shd w:val="clear" w:color="auto" w:fill="CCFFCC"/>
            <w:vAlign w:val="center"/>
          </w:tcPr>
          <w:p w:rsidR="00637C37" w:rsidRPr="00327C93" w:rsidRDefault="00637C37" w:rsidP="003F442C">
            <w:pPr>
              <w:pStyle w:val="Tabletext"/>
              <w:rPr>
                <w:sz w:val="20"/>
              </w:rPr>
            </w:pPr>
          </w:p>
        </w:tc>
        <w:tc>
          <w:tcPr>
            <w:tcW w:w="1559" w:type="dxa"/>
            <w:vMerge/>
            <w:shd w:val="clear" w:color="auto" w:fill="CCFFCC"/>
            <w:vAlign w:val="center"/>
          </w:tcPr>
          <w:p w:rsidR="00637C37" w:rsidRPr="00327C93" w:rsidRDefault="00637C37" w:rsidP="003F442C">
            <w:pPr>
              <w:pStyle w:val="Tabletext"/>
              <w:rPr>
                <w:sz w:val="20"/>
              </w:rPr>
            </w:pPr>
          </w:p>
        </w:tc>
      </w:tr>
      <w:tr w:rsidR="00C0194C" w:rsidRPr="00AC52CE" w:rsidTr="00C0194C">
        <w:trPr>
          <w:cantSplit/>
          <w:jc w:val="center"/>
        </w:trPr>
        <w:tc>
          <w:tcPr>
            <w:tcW w:w="1606" w:type="dxa"/>
            <w:vMerge w:val="restart"/>
            <w:shd w:val="clear" w:color="auto" w:fill="CCFFFF"/>
            <w:vAlign w:val="center"/>
          </w:tcPr>
          <w:p w:rsidR="00C0194C" w:rsidRPr="00327C93" w:rsidRDefault="00C0194C" w:rsidP="00C0194C">
            <w:pPr>
              <w:pStyle w:val="Tabletext"/>
              <w:rPr>
                <w:sz w:val="20"/>
              </w:rPr>
            </w:pPr>
            <w:proofErr w:type="spellStart"/>
            <w:r>
              <w:rPr>
                <w:sz w:val="20"/>
              </w:rPr>
              <w:t>OpenModelInterface</w:t>
            </w:r>
            <w:proofErr w:type="spellEnd"/>
          </w:p>
        </w:tc>
        <w:tc>
          <w:tcPr>
            <w:tcW w:w="1606" w:type="dxa"/>
            <w:shd w:val="clear" w:color="auto" w:fill="CCFFFF"/>
            <w:vAlign w:val="center"/>
          </w:tcPr>
          <w:p w:rsidR="00C0194C" w:rsidRPr="00327C93" w:rsidRDefault="00C0194C" w:rsidP="003F442C">
            <w:pPr>
              <w:pStyle w:val="Tabletext"/>
              <w:rPr>
                <w:sz w:val="20"/>
              </w:rPr>
            </w:pPr>
            <w:r w:rsidRPr="00327C93">
              <w:rPr>
                <w:sz w:val="20"/>
              </w:rPr>
              <w:t>support</w:t>
            </w:r>
          </w:p>
        </w:tc>
        <w:tc>
          <w:tcPr>
            <w:tcW w:w="1606" w:type="dxa"/>
            <w:shd w:val="clear" w:color="auto" w:fill="CCFFFF"/>
            <w:vAlign w:val="center"/>
          </w:tcPr>
          <w:p w:rsidR="00C0194C" w:rsidRPr="00327C93" w:rsidRDefault="00C0194C" w:rsidP="003F442C">
            <w:pPr>
              <w:pStyle w:val="Tabletext"/>
              <w:rPr>
                <w:sz w:val="20"/>
              </w:rPr>
            </w:pPr>
            <w:r w:rsidRPr="00327C93">
              <w:rPr>
                <w:sz w:val="20"/>
              </w:rPr>
              <w:t>enumeration</w:t>
            </w:r>
          </w:p>
        </w:tc>
        <w:tc>
          <w:tcPr>
            <w:tcW w:w="1703" w:type="dxa"/>
            <w:shd w:val="clear" w:color="auto" w:fill="CCFFFF"/>
            <w:vAlign w:val="center"/>
          </w:tcPr>
          <w:p w:rsidR="00C0194C" w:rsidRPr="00327C93" w:rsidRDefault="00C0194C" w:rsidP="003F442C">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rsidR="00C0194C" w:rsidRPr="00327C93" w:rsidDel="00AC52CE" w:rsidRDefault="00C0194C" w:rsidP="003F442C">
            <w:pPr>
              <w:pStyle w:val="Tabletext"/>
              <w:rPr>
                <w:sz w:val="20"/>
              </w:rPr>
            </w:pPr>
            <w:r w:rsidRPr="00327C93">
              <w:rPr>
                <w:sz w:val="20"/>
              </w:rPr>
              <w:t>MANDATORY</w:t>
            </w:r>
          </w:p>
        </w:tc>
        <w:tc>
          <w:tcPr>
            <w:tcW w:w="1559" w:type="dxa"/>
            <w:vMerge w:val="restart"/>
            <w:shd w:val="clear" w:color="auto" w:fill="CCFFFF"/>
            <w:vAlign w:val="center"/>
          </w:tcPr>
          <w:p w:rsidR="00C0194C" w:rsidRPr="00327C93" w:rsidRDefault="00C0194C" w:rsidP="003F442C">
            <w:pPr>
              <w:pStyle w:val="Tabletext"/>
              <w:rPr>
                <w:sz w:val="20"/>
              </w:rPr>
            </w:pPr>
            <w:r>
              <w:rPr>
                <w:sz w:val="20"/>
              </w:rPr>
              <w:t>Interface</w:t>
            </w:r>
          </w:p>
        </w:tc>
      </w:tr>
      <w:tr w:rsidR="00C0194C" w:rsidRPr="00AC52CE" w:rsidTr="00C0194C">
        <w:trPr>
          <w:cantSplit/>
          <w:jc w:val="center"/>
        </w:trPr>
        <w:tc>
          <w:tcPr>
            <w:tcW w:w="1606" w:type="dxa"/>
            <w:vMerge/>
            <w:shd w:val="clear" w:color="auto" w:fill="CCFFFF"/>
            <w:vAlign w:val="center"/>
          </w:tcPr>
          <w:p w:rsidR="00C0194C" w:rsidRPr="00327C93" w:rsidRDefault="00C0194C" w:rsidP="003F442C">
            <w:pPr>
              <w:pStyle w:val="Tabletext"/>
              <w:rPr>
                <w:sz w:val="20"/>
              </w:rPr>
            </w:pPr>
          </w:p>
        </w:tc>
        <w:tc>
          <w:tcPr>
            <w:tcW w:w="1606" w:type="dxa"/>
            <w:shd w:val="clear" w:color="auto" w:fill="CCFFFF"/>
            <w:vAlign w:val="center"/>
          </w:tcPr>
          <w:p w:rsidR="00C0194C" w:rsidRPr="00327C93" w:rsidRDefault="00C0194C" w:rsidP="003F442C">
            <w:pPr>
              <w:pStyle w:val="Tabletext"/>
              <w:rPr>
                <w:sz w:val="20"/>
              </w:rPr>
            </w:pPr>
            <w:r w:rsidRPr="00327C93">
              <w:rPr>
                <w:sz w:val="20"/>
              </w:rPr>
              <w:t>condition</w:t>
            </w:r>
          </w:p>
        </w:tc>
        <w:tc>
          <w:tcPr>
            <w:tcW w:w="1606" w:type="dxa"/>
            <w:shd w:val="clear" w:color="auto" w:fill="CCFFFF"/>
            <w:vAlign w:val="center"/>
          </w:tcPr>
          <w:p w:rsidR="00C0194C" w:rsidRPr="00327C93" w:rsidRDefault="00C0194C" w:rsidP="003F442C">
            <w:pPr>
              <w:pStyle w:val="Tabletext"/>
              <w:rPr>
                <w:sz w:val="20"/>
              </w:rPr>
            </w:pPr>
            <w:r w:rsidRPr="00327C93">
              <w:rPr>
                <w:sz w:val="20"/>
              </w:rPr>
              <w:t>string</w:t>
            </w:r>
          </w:p>
        </w:tc>
        <w:tc>
          <w:tcPr>
            <w:tcW w:w="1703" w:type="dxa"/>
            <w:shd w:val="clear" w:color="auto" w:fill="CCFFFF"/>
            <w:vAlign w:val="center"/>
          </w:tcPr>
          <w:p w:rsidR="00C0194C" w:rsidRPr="00327C93" w:rsidRDefault="00C0194C" w:rsidP="003F442C">
            <w:pPr>
              <w:pStyle w:val="Tabletext"/>
              <w:rPr>
                <w:sz w:val="20"/>
              </w:rPr>
            </w:pPr>
          </w:p>
        </w:tc>
        <w:tc>
          <w:tcPr>
            <w:tcW w:w="1559" w:type="dxa"/>
            <w:shd w:val="clear" w:color="auto" w:fill="CCFFFF"/>
            <w:vAlign w:val="center"/>
          </w:tcPr>
          <w:p w:rsidR="00C0194C" w:rsidRPr="00327C93" w:rsidDel="00AC52CE" w:rsidRDefault="00C0194C" w:rsidP="003F442C">
            <w:pPr>
              <w:pStyle w:val="Tabletext"/>
              <w:rPr>
                <w:sz w:val="20"/>
              </w:rPr>
            </w:pPr>
          </w:p>
        </w:tc>
        <w:tc>
          <w:tcPr>
            <w:tcW w:w="1559" w:type="dxa"/>
            <w:vMerge/>
            <w:shd w:val="clear" w:color="auto" w:fill="CCFFFF"/>
            <w:vAlign w:val="center"/>
          </w:tcPr>
          <w:p w:rsidR="00C0194C" w:rsidRPr="00327C93" w:rsidRDefault="00C0194C" w:rsidP="003F442C">
            <w:pPr>
              <w:pStyle w:val="Tabletext"/>
              <w:rPr>
                <w:sz w:val="20"/>
              </w:rPr>
            </w:pPr>
          </w:p>
        </w:tc>
      </w:tr>
      <w:tr w:rsidR="009D5B2D" w:rsidRPr="00327C93" w:rsidTr="00C0194C">
        <w:trPr>
          <w:cantSplit/>
          <w:jc w:val="center"/>
        </w:trPr>
        <w:tc>
          <w:tcPr>
            <w:tcW w:w="1606" w:type="dxa"/>
            <w:vMerge w:val="restart"/>
            <w:shd w:val="clear" w:color="auto" w:fill="CCFFCC"/>
            <w:vAlign w:val="center"/>
          </w:tcPr>
          <w:p w:rsidR="009D5B2D" w:rsidRPr="00327C93" w:rsidRDefault="009D5B2D" w:rsidP="00637408">
            <w:pPr>
              <w:pStyle w:val="Tabletext"/>
              <w:rPr>
                <w:sz w:val="20"/>
              </w:rPr>
            </w:pPr>
            <w:proofErr w:type="spellStart"/>
            <w:r>
              <w:rPr>
                <w:sz w:val="20"/>
              </w:rPr>
              <w:t>OpenModel</w:t>
            </w:r>
            <w:r w:rsidRPr="00327C93">
              <w:rPr>
                <w:sz w:val="20"/>
              </w:rPr>
              <w:t>Operation</w:t>
            </w:r>
            <w:proofErr w:type="spellEnd"/>
          </w:p>
        </w:tc>
        <w:tc>
          <w:tcPr>
            <w:tcW w:w="1606" w:type="dxa"/>
            <w:shd w:val="clear" w:color="auto" w:fill="CCFFCC"/>
            <w:vAlign w:val="center"/>
          </w:tcPr>
          <w:p w:rsidR="009D5B2D" w:rsidRPr="00327C93" w:rsidRDefault="009D5B2D" w:rsidP="00BC0CD0">
            <w:pPr>
              <w:pStyle w:val="Tabletext"/>
              <w:rPr>
                <w:sz w:val="20"/>
              </w:rPr>
            </w:pPr>
            <w:proofErr w:type="spellStart"/>
            <w:r w:rsidRPr="00327C93">
              <w:rPr>
                <w:sz w:val="20"/>
              </w:rPr>
              <w:t>isOperationIdempotent</w:t>
            </w:r>
            <w:proofErr w:type="spellEnd"/>
          </w:p>
        </w:tc>
        <w:tc>
          <w:tcPr>
            <w:tcW w:w="1606" w:type="dxa"/>
            <w:shd w:val="clear" w:color="auto" w:fill="CCFFCC"/>
            <w:vAlign w:val="center"/>
          </w:tcPr>
          <w:p w:rsidR="009D5B2D" w:rsidRPr="00327C93" w:rsidRDefault="009D5B2D" w:rsidP="00BC0CD0">
            <w:pPr>
              <w:pStyle w:val="Tabletext"/>
              <w:rPr>
                <w:sz w:val="20"/>
              </w:rPr>
            </w:pPr>
            <w:r>
              <w:rPr>
                <w:sz w:val="20"/>
              </w:rPr>
              <w:t>B</w:t>
            </w:r>
            <w:r w:rsidRPr="00327C93">
              <w:rPr>
                <w:sz w:val="20"/>
              </w:rPr>
              <w:t>oolean</w:t>
            </w:r>
          </w:p>
        </w:tc>
        <w:tc>
          <w:tcPr>
            <w:tcW w:w="1703" w:type="dxa"/>
            <w:shd w:val="clear" w:color="auto" w:fill="CCFFCC"/>
            <w:vAlign w:val="center"/>
          </w:tcPr>
          <w:p w:rsidR="009D5B2D" w:rsidRPr="00327C93" w:rsidRDefault="009D5B2D" w:rsidP="00BC0CD0">
            <w:pPr>
              <w:pStyle w:val="Tabletext"/>
              <w:rPr>
                <w:sz w:val="20"/>
              </w:rPr>
            </w:pPr>
            <w:r w:rsidRPr="00327C93">
              <w:rPr>
                <w:sz w:val="20"/>
              </w:rPr>
              <w:t>true/false</w:t>
            </w:r>
          </w:p>
        </w:tc>
        <w:tc>
          <w:tcPr>
            <w:tcW w:w="1559" w:type="dxa"/>
            <w:shd w:val="clear" w:color="auto" w:fill="CCFFCC"/>
            <w:vAlign w:val="center"/>
          </w:tcPr>
          <w:p w:rsidR="009D5B2D" w:rsidRPr="00327C93" w:rsidRDefault="009D5B2D" w:rsidP="00BC0CD0">
            <w:pPr>
              <w:pStyle w:val="Tabletext"/>
              <w:rPr>
                <w:sz w:val="20"/>
              </w:rPr>
            </w:pPr>
            <w:r w:rsidRPr="00327C93">
              <w:rPr>
                <w:sz w:val="20"/>
              </w:rPr>
              <w:t>false</w:t>
            </w:r>
          </w:p>
        </w:tc>
        <w:tc>
          <w:tcPr>
            <w:tcW w:w="1559" w:type="dxa"/>
            <w:vMerge w:val="restart"/>
            <w:shd w:val="clear" w:color="auto" w:fill="CCFFCC"/>
            <w:vAlign w:val="center"/>
          </w:tcPr>
          <w:p w:rsidR="009D5B2D" w:rsidRPr="00327C93" w:rsidRDefault="009D5B2D" w:rsidP="00BC0CD0">
            <w:pPr>
              <w:pStyle w:val="Tabletext"/>
              <w:rPr>
                <w:sz w:val="20"/>
              </w:rPr>
            </w:pPr>
            <w:r w:rsidRPr="00327C93">
              <w:rPr>
                <w:sz w:val="20"/>
              </w:rPr>
              <w:t>Operation</w:t>
            </w:r>
          </w:p>
        </w:tc>
      </w:tr>
      <w:tr w:rsidR="009D5B2D" w:rsidRPr="00327C93" w:rsidTr="00C0194C">
        <w:trPr>
          <w:cantSplit/>
          <w:jc w:val="center"/>
        </w:trPr>
        <w:tc>
          <w:tcPr>
            <w:tcW w:w="1606" w:type="dxa"/>
            <w:vMerge/>
            <w:shd w:val="clear" w:color="auto" w:fill="CCFFCC"/>
            <w:vAlign w:val="center"/>
          </w:tcPr>
          <w:p w:rsidR="009D5B2D" w:rsidRPr="00327C93" w:rsidRDefault="009D5B2D" w:rsidP="00BC0CD0">
            <w:pPr>
              <w:pStyle w:val="Tabletext"/>
              <w:rPr>
                <w:sz w:val="20"/>
              </w:rPr>
            </w:pPr>
          </w:p>
        </w:tc>
        <w:tc>
          <w:tcPr>
            <w:tcW w:w="1606" w:type="dxa"/>
            <w:shd w:val="clear" w:color="auto" w:fill="CCFFCC"/>
            <w:vAlign w:val="center"/>
          </w:tcPr>
          <w:p w:rsidR="009D5B2D" w:rsidRPr="00327C93" w:rsidRDefault="009D5B2D" w:rsidP="00BC0CD0">
            <w:pPr>
              <w:pStyle w:val="Tabletext"/>
              <w:rPr>
                <w:sz w:val="20"/>
              </w:rPr>
            </w:pPr>
            <w:proofErr w:type="spellStart"/>
            <w:r>
              <w:rPr>
                <w:sz w:val="20"/>
              </w:rPr>
              <w:t>isAtomic</w:t>
            </w:r>
            <w:proofErr w:type="spellEnd"/>
          </w:p>
        </w:tc>
        <w:tc>
          <w:tcPr>
            <w:tcW w:w="1606" w:type="dxa"/>
            <w:shd w:val="clear" w:color="auto" w:fill="CCFFCC"/>
            <w:vAlign w:val="center"/>
          </w:tcPr>
          <w:p w:rsidR="009D5B2D" w:rsidRPr="00327C93" w:rsidRDefault="009D5B2D" w:rsidP="00BC0CD0">
            <w:pPr>
              <w:pStyle w:val="Tabletext"/>
              <w:rPr>
                <w:sz w:val="20"/>
              </w:rPr>
            </w:pPr>
            <w:r>
              <w:rPr>
                <w:sz w:val="20"/>
              </w:rPr>
              <w:t>B</w:t>
            </w:r>
            <w:r w:rsidRPr="00327C93">
              <w:rPr>
                <w:sz w:val="20"/>
              </w:rPr>
              <w:t>oolean</w:t>
            </w:r>
          </w:p>
        </w:tc>
        <w:tc>
          <w:tcPr>
            <w:tcW w:w="1703" w:type="dxa"/>
            <w:shd w:val="clear" w:color="auto" w:fill="CCFFCC"/>
            <w:vAlign w:val="center"/>
          </w:tcPr>
          <w:p w:rsidR="009D5B2D" w:rsidRPr="00327C93" w:rsidRDefault="009D5B2D" w:rsidP="00BC0CD0">
            <w:pPr>
              <w:pStyle w:val="Tabletext"/>
              <w:rPr>
                <w:sz w:val="20"/>
              </w:rPr>
            </w:pPr>
            <w:r w:rsidRPr="00327C93">
              <w:rPr>
                <w:sz w:val="20"/>
              </w:rPr>
              <w:t>true/false</w:t>
            </w:r>
          </w:p>
        </w:tc>
        <w:tc>
          <w:tcPr>
            <w:tcW w:w="1559" w:type="dxa"/>
            <w:shd w:val="clear" w:color="auto" w:fill="CCFFCC"/>
            <w:vAlign w:val="center"/>
          </w:tcPr>
          <w:p w:rsidR="009D5B2D" w:rsidRPr="00327C93" w:rsidRDefault="009D5B2D" w:rsidP="00BC0CD0">
            <w:pPr>
              <w:pStyle w:val="Tabletext"/>
              <w:rPr>
                <w:sz w:val="20"/>
              </w:rPr>
            </w:pPr>
            <w:r w:rsidRPr="00327C93">
              <w:rPr>
                <w:sz w:val="20"/>
              </w:rPr>
              <w:t>false</w:t>
            </w:r>
          </w:p>
        </w:tc>
        <w:tc>
          <w:tcPr>
            <w:tcW w:w="1559" w:type="dxa"/>
            <w:vMerge/>
            <w:shd w:val="clear" w:color="auto" w:fill="CCFFCC"/>
            <w:vAlign w:val="center"/>
          </w:tcPr>
          <w:p w:rsidR="009D5B2D" w:rsidRPr="00327C93" w:rsidRDefault="009D5B2D" w:rsidP="00BC0CD0">
            <w:pPr>
              <w:pStyle w:val="Tabletext"/>
              <w:rPr>
                <w:sz w:val="20"/>
              </w:rPr>
            </w:pPr>
          </w:p>
        </w:tc>
      </w:tr>
      <w:tr w:rsidR="009D5B2D" w:rsidRPr="00327C93" w:rsidTr="00C0194C">
        <w:trPr>
          <w:cantSplit/>
          <w:jc w:val="center"/>
        </w:trPr>
        <w:tc>
          <w:tcPr>
            <w:tcW w:w="1606" w:type="dxa"/>
            <w:vMerge/>
            <w:shd w:val="clear" w:color="auto" w:fill="CCFFCC"/>
            <w:vAlign w:val="center"/>
          </w:tcPr>
          <w:p w:rsidR="009D5B2D" w:rsidRPr="00327C93" w:rsidRDefault="009D5B2D" w:rsidP="00BC0CD0">
            <w:pPr>
              <w:pStyle w:val="Tabletext"/>
              <w:rPr>
                <w:sz w:val="20"/>
              </w:rPr>
            </w:pPr>
          </w:p>
        </w:tc>
        <w:tc>
          <w:tcPr>
            <w:tcW w:w="1606" w:type="dxa"/>
            <w:shd w:val="clear" w:color="auto" w:fill="CCFFCC"/>
            <w:vAlign w:val="center"/>
          </w:tcPr>
          <w:p w:rsidR="009D5B2D" w:rsidRPr="00327C93" w:rsidRDefault="009D5B2D" w:rsidP="00C061E4">
            <w:pPr>
              <w:pStyle w:val="Tabletext"/>
              <w:rPr>
                <w:sz w:val="20"/>
              </w:rPr>
            </w:pPr>
            <w:r w:rsidRPr="00327C93">
              <w:rPr>
                <w:sz w:val="20"/>
              </w:rPr>
              <w:t>support</w:t>
            </w:r>
          </w:p>
        </w:tc>
        <w:tc>
          <w:tcPr>
            <w:tcW w:w="1606" w:type="dxa"/>
            <w:shd w:val="clear" w:color="auto" w:fill="CCFFCC"/>
            <w:vAlign w:val="center"/>
          </w:tcPr>
          <w:p w:rsidR="009D5B2D" w:rsidRPr="00327C93" w:rsidRDefault="009D5B2D" w:rsidP="00C061E4">
            <w:pPr>
              <w:pStyle w:val="Tabletext"/>
              <w:rPr>
                <w:sz w:val="20"/>
              </w:rPr>
            </w:pPr>
            <w:r w:rsidRPr="00327C93">
              <w:rPr>
                <w:sz w:val="20"/>
              </w:rPr>
              <w:t>enumeration</w:t>
            </w:r>
          </w:p>
        </w:tc>
        <w:tc>
          <w:tcPr>
            <w:tcW w:w="1703" w:type="dxa"/>
            <w:shd w:val="clear" w:color="auto" w:fill="CCFFCC"/>
            <w:vAlign w:val="center"/>
          </w:tcPr>
          <w:p w:rsidR="009D5B2D" w:rsidRPr="00327C93" w:rsidRDefault="009D5B2D" w:rsidP="00C061E4">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9D5B2D" w:rsidRPr="00327C93" w:rsidRDefault="009D5B2D" w:rsidP="00C061E4">
            <w:pPr>
              <w:pStyle w:val="Tabletext"/>
              <w:rPr>
                <w:sz w:val="20"/>
              </w:rPr>
            </w:pPr>
            <w:r w:rsidRPr="00327C93">
              <w:rPr>
                <w:sz w:val="20"/>
              </w:rPr>
              <w:t>MANDATORY</w:t>
            </w:r>
          </w:p>
        </w:tc>
        <w:tc>
          <w:tcPr>
            <w:tcW w:w="1559" w:type="dxa"/>
            <w:vMerge/>
            <w:shd w:val="clear" w:color="auto" w:fill="CCFFCC"/>
            <w:vAlign w:val="center"/>
          </w:tcPr>
          <w:p w:rsidR="009D5B2D" w:rsidRPr="00327C93" w:rsidRDefault="009D5B2D" w:rsidP="00BC0CD0">
            <w:pPr>
              <w:pStyle w:val="Tabletext"/>
              <w:rPr>
                <w:sz w:val="20"/>
              </w:rPr>
            </w:pPr>
          </w:p>
        </w:tc>
      </w:tr>
      <w:tr w:rsidR="009D5B2D" w:rsidRPr="00327C93" w:rsidTr="00C061E4">
        <w:trPr>
          <w:cantSplit/>
          <w:jc w:val="center"/>
        </w:trPr>
        <w:tc>
          <w:tcPr>
            <w:tcW w:w="1606" w:type="dxa"/>
            <w:vMerge/>
            <w:shd w:val="clear" w:color="auto" w:fill="CCFFCC"/>
            <w:vAlign w:val="center"/>
          </w:tcPr>
          <w:p w:rsidR="009D5B2D" w:rsidRPr="00327C93" w:rsidRDefault="009D5B2D" w:rsidP="00C061E4">
            <w:pPr>
              <w:pStyle w:val="Tabletext"/>
              <w:rPr>
                <w:sz w:val="20"/>
              </w:rPr>
            </w:pPr>
          </w:p>
        </w:tc>
        <w:tc>
          <w:tcPr>
            <w:tcW w:w="1606" w:type="dxa"/>
            <w:shd w:val="clear" w:color="auto" w:fill="CCFFCC"/>
            <w:vAlign w:val="center"/>
          </w:tcPr>
          <w:p w:rsidR="009D5B2D" w:rsidRPr="00327C93" w:rsidRDefault="009D5B2D" w:rsidP="00C061E4">
            <w:pPr>
              <w:pStyle w:val="Tabletext"/>
              <w:rPr>
                <w:sz w:val="20"/>
              </w:rPr>
            </w:pPr>
            <w:r w:rsidRPr="00327C93">
              <w:rPr>
                <w:sz w:val="20"/>
              </w:rPr>
              <w:t>condition</w:t>
            </w:r>
          </w:p>
        </w:tc>
        <w:tc>
          <w:tcPr>
            <w:tcW w:w="1606" w:type="dxa"/>
            <w:shd w:val="clear" w:color="auto" w:fill="CCFFCC"/>
            <w:vAlign w:val="center"/>
          </w:tcPr>
          <w:p w:rsidR="009D5B2D" w:rsidRPr="00327C93" w:rsidRDefault="009D5B2D" w:rsidP="00C061E4">
            <w:pPr>
              <w:pStyle w:val="Tabletext"/>
              <w:rPr>
                <w:sz w:val="20"/>
              </w:rPr>
            </w:pPr>
            <w:r w:rsidRPr="00327C93">
              <w:rPr>
                <w:sz w:val="20"/>
              </w:rPr>
              <w:t>string</w:t>
            </w:r>
          </w:p>
        </w:tc>
        <w:tc>
          <w:tcPr>
            <w:tcW w:w="1703" w:type="dxa"/>
            <w:shd w:val="clear" w:color="auto" w:fill="CCFFCC"/>
            <w:vAlign w:val="center"/>
          </w:tcPr>
          <w:p w:rsidR="009D5B2D" w:rsidRPr="00327C93" w:rsidRDefault="009D5B2D" w:rsidP="00C061E4">
            <w:pPr>
              <w:pStyle w:val="Tabletext"/>
              <w:rPr>
                <w:sz w:val="20"/>
              </w:rPr>
            </w:pPr>
          </w:p>
        </w:tc>
        <w:tc>
          <w:tcPr>
            <w:tcW w:w="1559" w:type="dxa"/>
            <w:shd w:val="clear" w:color="auto" w:fill="CCFFCC"/>
            <w:vAlign w:val="center"/>
          </w:tcPr>
          <w:p w:rsidR="009D5B2D" w:rsidRPr="00327C93" w:rsidRDefault="009D5B2D" w:rsidP="00C061E4">
            <w:pPr>
              <w:pStyle w:val="Tabletext"/>
              <w:rPr>
                <w:sz w:val="20"/>
              </w:rPr>
            </w:pPr>
          </w:p>
        </w:tc>
        <w:tc>
          <w:tcPr>
            <w:tcW w:w="1559" w:type="dxa"/>
            <w:vMerge/>
            <w:shd w:val="clear" w:color="auto" w:fill="CCFFCC"/>
            <w:vAlign w:val="center"/>
          </w:tcPr>
          <w:p w:rsidR="009D5B2D" w:rsidRPr="00327C93" w:rsidRDefault="009D5B2D" w:rsidP="00C061E4">
            <w:pPr>
              <w:pStyle w:val="Tabletext"/>
              <w:rPr>
                <w:sz w:val="20"/>
              </w:rPr>
            </w:pPr>
          </w:p>
        </w:tc>
      </w:tr>
      <w:tr w:rsidR="009D5B2D" w:rsidRPr="00327C93" w:rsidTr="00C0194C">
        <w:trPr>
          <w:cantSplit/>
          <w:jc w:val="center"/>
        </w:trPr>
        <w:tc>
          <w:tcPr>
            <w:tcW w:w="1606" w:type="dxa"/>
            <w:vMerge w:val="restart"/>
            <w:shd w:val="clear" w:color="auto" w:fill="CCFFFF"/>
            <w:vAlign w:val="center"/>
          </w:tcPr>
          <w:p w:rsidR="009D5B2D" w:rsidRPr="00327C93" w:rsidRDefault="009D5B2D" w:rsidP="00637408">
            <w:pPr>
              <w:pStyle w:val="Tabletext"/>
              <w:keepNext/>
              <w:keepLines/>
              <w:rPr>
                <w:sz w:val="20"/>
              </w:rPr>
            </w:pPr>
            <w:proofErr w:type="spellStart"/>
            <w:r>
              <w:rPr>
                <w:sz w:val="20"/>
              </w:rPr>
              <w:t>OpenModel</w:t>
            </w:r>
            <w:r w:rsidRPr="00327C93">
              <w:rPr>
                <w:sz w:val="20"/>
              </w:rPr>
              <w:t>Parameter</w:t>
            </w:r>
            <w:proofErr w:type="spellEnd"/>
          </w:p>
        </w:tc>
        <w:tc>
          <w:tcPr>
            <w:tcW w:w="1606" w:type="dxa"/>
            <w:shd w:val="clear" w:color="auto" w:fill="CCFFFF"/>
            <w:vAlign w:val="center"/>
          </w:tcPr>
          <w:p w:rsidR="009D5B2D" w:rsidRPr="00327C93" w:rsidRDefault="009D5B2D" w:rsidP="00BC0CD0">
            <w:pPr>
              <w:pStyle w:val="Tabletext"/>
              <w:keepNext/>
              <w:keepLines/>
              <w:rPr>
                <w:sz w:val="20"/>
              </w:rPr>
            </w:pPr>
            <w:proofErr w:type="spellStart"/>
            <w:r w:rsidRPr="00327C93">
              <w:rPr>
                <w:sz w:val="20"/>
              </w:rPr>
              <w:t>valueRange</w:t>
            </w:r>
            <w:proofErr w:type="spellEnd"/>
          </w:p>
        </w:tc>
        <w:tc>
          <w:tcPr>
            <w:tcW w:w="1606" w:type="dxa"/>
            <w:shd w:val="clear" w:color="auto" w:fill="CCFFFF"/>
            <w:vAlign w:val="center"/>
          </w:tcPr>
          <w:p w:rsidR="009D5B2D" w:rsidRPr="00327C93" w:rsidRDefault="009D5B2D" w:rsidP="00BC0CD0">
            <w:pPr>
              <w:pStyle w:val="Tabletext"/>
              <w:keepNext/>
              <w:keepLines/>
              <w:rPr>
                <w:sz w:val="20"/>
              </w:rPr>
            </w:pPr>
            <w:r w:rsidRPr="00327C93">
              <w:rPr>
                <w:sz w:val="20"/>
              </w:rPr>
              <w:t>string</w:t>
            </w:r>
          </w:p>
        </w:tc>
        <w:tc>
          <w:tcPr>
            <w:tcW w:w="1703" w:type="dxa"/>
            <w:shd w:val="clear" w:color="auto" w:fill="CCFFFF"/>
            <w:vAlign w:val="center"/>
          </w:tcPr>
          <w:p w:rsidR="009D5B2D" w:rsidRPr="00327C93" w:rsidRDefault="009D5B2D" w:rsidP="00BC0CD0">
            <w:pPr>
              <w:pStyle w:val="Tabletext"/>
              <w:keepNext/>
              <w:keepLines/>
              <w:rPr>
                <w:sz w:val="20"/>
              </w:rPr>
            </w:pPr>
          </w:p>
        </w:tc>
        <w:tc>
          <w:tcPr>
            <w:tcW w:w="1559" w:type="dxa"/>
            <w:shd w:val="clear" w:color="auto" w:fill="CCFFFF"/>
            <w:vAlign w:val="center"/>
          </w:tcPr>
          <w:p w:rsidR="009D5B2D" w:rsidRPr="00327C93" w:rsidRDefault="009D5B2D" w:rsidP="00BC0CD0">
            <w:pPr>
              <w:pStyle w:val="Tabletext"/>
              <w:keepNext/>
              <w:keepLines/>
              <w:rPr>
                <w:sz w:val="20"/>
              </w:rPr>
            </w:pPr>
            <w:r w:rsidRPr="00327C93">
              <w:rPr>
                <w:sz w:val="20"/>
              </w:rPr>
              <w:t>NA</w:t>
            </w:r>
          </w:p>
        </w:tc>
        <w:tc>
          <w:tcPr>
            <w:tcW w:w="1559" w:type="dxa"/>
            <w:vMerge w:val="restart"/>
            <w:shd w:val="clear" w:color="auto" w:fill="CCFFFF"/>
            <w:vAlign w:val="center"/>
          </w:tcPr>
          <w:p w:rsidR="009D5B2D" w:rsidRPr="00327C93" w:rsidRDefault="009D5B2D" w:rsidP="00BC0CD0">
            <w:pPr>
              <w:pStyle w:val="Tabletext"/>
              <w:keepNext/>
              <w:keepLines/>
              <w:rPr>
                <w:sz w:val="20"/>
              </w:rPr>
            </w:pPr>
            <w:r w:rsidRPr="00327C93">
              <w:rPr>
                <w:sz w:val="20"/>
              </w:rPr>
              <w:t>Parameter</w:t>
            </w:r>
          </w:p>
        </w:tc>
      </w:tr>
      <w:tr w:rsidR="009D5B2D" w:rsidRPr="00327C93" w:rsidTr="00C0194C">
        <w:trPr>
          <w:cantSplit/>
          <w:jc w:val="center"/>
        </w:trPr>
        <w:tc>
          <w:tcPr>
            <w:tcW w:w="1606" w:type="dxa"/>
            <w:vMerge/>
            <w:shd w:val="clear" w:color="auto" w:fill="CCFFFF"/>
            <w:vAlign w:val="center"/>
          </w:tcPr>
          <w:p w:rsidR="009D5B2D" w:rsidRPr="00327C93" w:rsidRDefault="009D5B2D" w:rsidP="00BC0CD0">
            <w:pPr>
              <w:pStyle w:val="Tabletext"/>
              <w:rPr>
                <w:sz w:val="20"/>
              </w:rPr>
            </w:pPr>
          </w:p>
        </w:tc>
        <w:tc>
          <w:tcPr>
            <w:tcW w:w="1606"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support</w:t>
            </w:r>
          </w:p>
        </w:tc>
        <w:tc>
          <w:tcPr>
            <w:tcW w:w="1606"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enumeration</w:t>
            </w:r>
          </w:p>
        </w:tc>
        <w:tc>
          <w:tcPr>
            <w:tcW w:w="1703"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MANDATORY</w:t>
            </w:r>
          </w:p>
        </w:tc>
        <w:tc>
          <w:tcPr>
            <w:tcW w:w="1559" w:type="dxa"/>
            <w:vMerge/>
            <w:shd w:val="clear" w:color="auto" w:fill="CCFFFF"/>
            <w:vAlign w:val="center"/>
          </w:tcPr>
          <w:p w:rsidR="009D5B2D" w:rsidRPr="00327C93" w:rsidRDefault="009D5B2D" w:rsidP="00BC0CD0">
            <w:pPr>
              <w:pStyle w:val="Tabletext"/>
              <w:rPr>
                <w:sz w:val="20"/>
              </w:rPr>
            </w:pPr>
          </w:p>
        </w:tc>
      </w:tr>
      <w:tr w:rsidR="009D5B2D" w:rsidRPr="00327C93" w:rsidTr="00C0194C">
        <w:trPr>
          <w:cantSplit/>
          <w:jc w:val="center"/>
        </w:trPr>
        <w:tc>
          <w:tcPr>
            <w:tcW w:w="1606" w:type="dxa"/>
            <w:vMerge/>
            <w:shd w:val="clear" w:color="auto" w:fill="CCFFFF"/>
            <w:vAlign w:val="center"/>
          </w:tcPr>
          <w:p w:rsidR="009D5B2D" w:rsidRPr="00327C93" w:rsidRDefault="009D5B2D" w:rsidP="00BC0CD0">
            <w:pPr>
              <w:pStyle w:val="Tabletext"/>
              <w:rPr>
                <w:sz w:val="20"/>
              </w:rPr>
            </w:pPr>
          </w:p>
        </w:tc>
        <w:tc>
          <w:tcPr>
            <w:tcW w:w="1606" w:type="dxa"/>
            <w:shd w:val="clear" w:color="auto" w:fill="CCFFFF"/>
            <w:vAlign w:val="center"/>
          </w:tcPr>
          <w:p w:rsidR="009D5B2D" w:rsidRPr="00327C93" w:rsidRDefault="009D5B2D" w:rsidP="00BC0CD0">
            <w:pPr>
              <w:pStyle w:val="Tabletext"/>
              <w:rPr>
                <w:sz w:val="20"/>
              </w:rPr>
            </w:pPr>
            <w:r w:rsidRPr="00327C93">
              <w:rPr>
                <w:sz w:val="20"/>
              </w:rPr>
              <w:t>condition</w:t>
            </w:r>
          </w:p>
        </w:tc>
        <w:tc>
          <w:tcPr>
            <w:tcW w:w="1606" w:type="dxa"/>
            <w:shd w:val="clear" w:color="auto" w:fill="CCFFFF"/>
            <w:vAlign w:val="center"/>
          </w:tcPr>
          <w:p w:rsidR="009D5B2D" w:rsidRPr="00327C93" w:rsidRDefault="009D5B2D" w:rsidP="00BC0CD0">
            <w:pPr>
              <w:pStyle w:val="Tabletext"/>
              <w:rPr>
                <w:sz w:val="20"/>
              </w:rPr>
            </w:pPr>
            <w:r w:rsidRPr="00327C93">
              <w:rPr>
                <w:sz w:val="20"/>
              </w:rPr>
              <w:t>string</w:t>
            </w:r>
          </w:p>
        </w:tc>
        <w:tc>
          <w:tcPr>
            <w:tcW w:w="1703" w:type="dxa"/>
            <w:shd w:val="clear" w:color="auto" w:fill="CCFFFF"/>
            <w:vAlign w:val="center"/>
          </w:tcPr>
          <w:p w:rsidR="009D5B2D" w:rsidRPr="00327C93" w:rsidRDefault="009D5B2D" w:rsidP="00BC0CD0">
            <w:pPr>
              <w:pStyle w:val="Tabletext"/>
              <w:rPr>
                <w:sz w:val="20"/>
              </w:rPr>
            </w:pPr>
          </w:p>
        </w:tc>
        <w:tc>
          <w:tcPr>
            <w:tcW w:w="1559" w:type="dxa"/>
            <w:shd w:val="clear" w:color="auto" w:fill="CCFFFF"/>
            <w:vAlign w:val="center"/>
          </w:tcPr>
          <w:p w:rsidR="009D5B2D" w:rsidRPr="00327C93" w:rsidRDefault="009D5B2D" w:rsidP="00BC0CD0">
            <w:pPr>
              <w:pStyle w:val="Tabletext"/>
              <w:rPr>
                <w:sz w:val="20"/>
              </w:rPr>
            </w:pPr>
          </w:p>
        </w:tc>
        <w:tc>
          <w:tcPr>
            <w:tcW w:w="1559" w:type="dxa"/>
            <w:vMerge/>
            <w:shd w:val="clear" w:color="auto" w:fill="CCFFFF"/>
            <w:vAlign w:val="center"/>
          </w:tcPr>
          <w:p w:rsidR="009D5B2D" w:rsidRPr="00327C93" w:rsidRDefault="009D5B2D" w:rsidP="00BC0CD0">
            <w:pPr>
              <w:pStyle w:val="Tabletext"/>
              <w:rPr>
                <w:sz w:val="20"/>
              </w:rPr>
            </w:pPr>
          </w:p>
        </w:tc>
      </w:tr>
      <w:tr w:rsidR="0011174C" w:rsidRPr="00327C93" w:rsidTr="00C061E4">
        <w:trPr>
          <w:cantSplit/>
          <w:jc w:val="center"/>
        </w:trPr>
        <w:tc>
          <w:tcPr>
            <w:tcW w:w="1606" w:type="dxa"/>
            <w:vMerge w:val="restart"/>
            <w:shd w:val="clear" w:color="auto" w:fill="CCFFCC"/>
            <w:vAlign w:val="center"/>
          </w:tcPr>
          <w:p w:rsidR="0011174C" w:rsidRPr="00327C93" w:rsidRDefault="0011174C" w:rsidP="00C061E4">
            <w:pPr>
              <w:pStyle w:val="Tabletext"/>
              <w:rPr>
                <w:sz w:val="20"/>
              </w:rPr>
            </w:pPr>
            <w:proofErr w:type="spellStart"/>
            <w:r>
              <w:rPr>
                <w:sz w:val="20"/>
              </w:rPr>
              <w:t>OpenModelNotification</w:t>
            </w:r>
            <w:proofErr w:type="spellEnd"/>
          </w:p>
        </w:tc>
        <w:tc>
          <w:tcPr>
            <w:tcW w:w="1606" w:type="dxa"/>
            <w:shd w:val="clear" w:color="auto" w:fill="CCFFCC"/>
            <w:vAlign w:val="center"/>
          </w:tcPr>
          <w:p w:rsidR="0011174C" w:rsidRPr="00327C93" w:rsidRDefault="0011174C" w:rsidP="00C061E4">
            <w:pPr>
              <w:pStyle w:val="Tabletext"/>
              <w:rPr>
                <w:sz w:val="20"/>
              </w:rPr>
            </w:pPr>
            <w:proofErr w:type="spellStart"/>
            <w:r w:rsidRPr="009D5B2D">
              <w:rPr>
                <w:sz w:val="20"/>
              </w:rPr>
              <w:t>triggerConditionList</w:t>
            </w:r>
            <w:proofErr w:type="spellEnd"/>
          </w:p>
        </w:tc>
        <w:tc>
          <w:tcPr>
            <w:tcW w:w="1606" w:type="dxa"/>
            <w:shd w:val="clear" w:color="auto" w:fill="CCFFCC"/>
            <w:vAlign w:val="center"/>
          </w:tcPr>
          <w:p w:rsidR="0011174C" w:rsidRPr="00327C93" w:rsidRDefault="0011174C" w:rsidP="00C061E4">
            <w:pPr>
              <w:pStyle w:val="Tabletext"/>
              <w:rPr>
                <w:sz w:val="20"/>
              </w:rPr>
            </w:pPr>
            <w:r>
              <w:rPr>
                <w:sz w:val="20"/>
              </w:rPr>
              <w:t>String</w:t>
            </w:r>
          </w:p>
        </w:tc>
        <w:tc>
          <w:tcPr>
            <w:tcW w:w="1703" w:type="dxa"/>
            <w:shd w:val="clear" w:color="auto" w:fill="CCFFCC"/>
            <w:vAlign w:val="center"/>
          </w:tcPr>
          <w:p w:rsidR="0011174C" w:rsidRPr="00327C93" w:rsidRDefault="0011174C" w:rsidP="00C061E4">
            <w:pPr>
              <w:pStyle w:val="Tabletext"/>
              <w:rPr>
                <w:sz w:val="20"/>
              </w:rPr>
            </w:pPr>
          </w:p>
        </w:tc>
        <w:tc>
          <w:tcPr>
            <w:tcW w:w="1559" w:type="dxa"/>
            <w:shd w:val="clear" w:color="auto" w:fill="CCFFCC"/>
            <w:vAlign w:val="center"/>
          </w:tcPr>
          <w:p w:rsidR="0011174C" w:rsidRPr="00327C93" w:rsidRDefault="0011174C" w:rsidP="00C061E4">
            <w:pPr>
              <w:pStyle w:val="Tabletext"/>
              <w:rPr>
                <w:sz w:val="20"/>
              </w:rPr>
            </w:pPr>
          </w:p>
        </w:tc>
        <w:tc>
          <w:tcPr>
            <w:tcW w:w="1559" w:type="dxa"/>
            <w:vMerge w:val="restart"/>
            <w:shd w:val="clear" w:color="auto" w:fill="CCFFCC"/>
            <w:vAlign w:val="center"/>
          </w:tcPr>
          <w:p w:rsidR="0011174C" w:rsidRPr="00327C93" w:rsidRDefault="0011174C" w:rsidP="00C061E4">
            <w:pPr>
              <w:pStyle w:val="Tabletext"/>
              <w:rPr>
                <w:sz w:val="20"/>
              </w:rPr>
            </w:pPr>
            <w:r>
              <w:rPr>
                <w:sz w:val="20"/>
              </w:rPr>
              <w:t>Signal</w:t>
            </w:r>
          </w:p>
        </w:tc>
      </w:tr>
      <w:tr w:rsidR="0011174C" w:rsidRPr="00327C93" w:rsidTr="00C061E4">
        <w:trPr>
          <w:cantSplit/>
          <w:jc w:val="center"/>
        </w:trPr>
        <w:tc>
          <w:tcPr>
            <w:tcW w:w="1606" w:type="dxa"/>
            <w:vMerge/>
            <w:shd w:val="clear" w:color="auto" w:fill="CCFFCC"/>
            <w:vAlign w:val="center"/>
          </w:tcPr>
          <w:p w:rsidR="0011174C" w:rsidRPr="00327C93" w:rsidRDefault="0011174C" w:rsidP="00C061E4">
            <w:pPr>
              <w:pStyle w:val="Tabletext"/>
              <w:rPr>
                <w:sz w:val="20"/>
              </w:rPr>
            </w:pPr>
          </w:p>
        </w:tc>
        <w:tc>
          <w:tcPr>
            <w:tcW w:w="1606" w:type="dxa"/>
            <w:shd w:val="clear" w:color="auto" w:fill="CCFFCC"/>
            <w:vAlign w:val="center"/>
          </w:tcPr>
          <w:p w:rsidR="0011174C" w:rsidRPr="00327C93" w:rsidRDefault="0011174C" w:rsidP="00C061E4">
            <w:pPr>
              <w:pStyle w:val="Tabletext"/>
              <w:rPr>
                <w:sz w:val="20"/>
              </w:rPr>
            </w:pPr>
            <w:r w:rsidRPr="00327C93">
              <w:rPr>
                <w:sz w:val="20"/>
              </w:rPr>
              <w:t>support</w:t>
            </w:r>
          </w:p>
        </w:tc>
        <w:tc>
          <w:tcPr>
            <w:tcW w:w="1606" w:type="dxa"/>
            <w:shd w:val="clear" w:color="auto" w:fill="CCFFCC"/>
            <w:vAlign w:val="center"/>
          </w:tcPr>
          <w:p w:rsidR="0011174C" w:rsidRPr="00327C93" w:rsidRDefault="0011174C" w:rsidP="00C061E4">
            <w:pPr>
              <w:pStyle w:val="Tabletext"/>
              <w:rPr>
                <w:sz w:val="20"/>
              </w:rPr>
            </w:pPr>
            <w:r w:rsidRPr="00327C93">
              <w:rPr>
                <w:sz w:val="20"/>
              </w:rPr>
              <w:t>enumeration</w:t>
            </w:r>
          </w:p>
        </w:tc>
        <w:tc>
          <w:tcPr>
            <w:tcW w:w="1703" w:type="dxa"/>
            <w:shd w:val="clear" w:color="auto" w:fill="CCFFCC"/>
            <w:vAlign w:val="center"/>
          </w:tcPr>
          <w:p w:rsidR="0011174C" w:rsidRPr="00327C93" w:rsidRDefault="0011174C" w:rsidP="00C061E4">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11174C" w:rsidRPr="00327C93" w:rsidRDefault="0011174C" w:rsidP="00C061E4">
            <w:pPr>
              <w:pStyle w:val="Tabletext"/>
              <w:rPr>
                <w:sz w:val="20"/>
              </w:rPr>
            </w:pPr>
            <w:r w:rsidRPr="00327C93">
              <w:rPr>
                <w:sz w:val="20"/>
              </w:rPr>
              <w:t>MANDATORY</w:t>
            </w:r>
          </w:p>
        </w:tc>
        <w:tc>
          <w:tcPr>
            <w:tcW w:w="1559" w:type="dxa"/>
            <w:vMerge/>
            <w:shd w:val="clear" w:color="auto" w:fill="CCFFCC"/>
            <w:vAlign w:val="center"/>
          </w:tcPr>
          <w:p w:rsidR="0011174C" w:rsidRPr="00327C93" w:rsidRDefault="0011174C" w:rsidP="00C061E4">
            <w:pPr>
              <w:pStyle w:val="Tabletext"/>
              <w:rPr>
                <w:sz w:val="20"/>
              </w:rPr>
            </w:pPr>
          </w:p>
        </w:tc>
      </w:tr>
      <w:tr w:rsidR="0011174C" w:rsidRPr="00327C93" w:rsidTr="00C061E4">
        <w:trPr>
          <w:cantSplit/>
          <w:jc w:val="center"/>
        </w:trPr>
        <w:tc>
          <w:tcPr>
            <w:tcW w:w="1606" w:type="dxa"/>
            <w:vMerge/>
            <w:shd w:val="clear" w:color="auto" w:fill="CCFFCC"/>
            <w:vAlign w:val="center"/>
          </w:tcPr>
          <w:p w:rsidR="0011174C" w:rsidRPr="00327C93" w:rsidRDefault="0011174C" w:rsidP="00C061E4">
            <w:pPr>
              <w:pStyle w:val="Tabletext"/>
              <w:rPr>
                <w:sz w:val="20"/>
              </w:rPr>
            </w:pPr>
          </w:p>
        </w:tc>
        <w:tc>
          <w:tcPr>
            <w:tcW w:w="1606" w:type="dxa"/>
            <w:shd w:val="clear" w:color="auto" w:fill="CCFFCC"/>
            <w:vAlign w:val="center"/>
          </w:tcPr>
          <w:p w:rsidR="0011174C" w:rsidRPr="00327C93" w:rsidRDefault="0011174C" w:rsidP="00C061E4">
            <w:pPr>
              <w:pStyle w:val="Tabletext"/>
              <w:rPr>
                <w:sz w:val="20"/>
              </w:rPr>
            </w:pPr>
            <w:r w:rsidRPr="00327C93">
              <w:rPr>
                <w:sz w:val="20"/>
              </w:rPr>
              <w:t>condition</w:t>
            </w:r>
          </w:p>
        </w:tc>
        <w:tc>
          <w:tcPr>
            <w:tcW w:w="1606" w:type="dxa"/>
            <w:shd w:val="clear" w:color="auto" w:fill="CCFFCC"/>
            <w:vAlign w:val="center"/>
          </w:tcPr>
          <w:p w:rsidR="0011174C" w:rsidRPr="00327C93" w:rsidRDefault="0011174C" w:rsidP="00C061E4">
            <w:pPr>
              <w:pStyle w:val="Tabletext"/>
              <w:rPr>
                <w:sz w:val="20"/>
              </w:rPr>
            </w:pPr>
            <w:r w:rsidRPr="00327C93">
              <w:rPr>
                <w:sz w:val="20"/>
              </w:rPr>
              <w:t>string</w:t>
            </w:r>
          </w:p>
        </w:tc>
        <w:tc>
          <w:tcPr>
            <w:tcW w:w="1703" w:type="dxa"/>
            <w:shd w:val="clear" w:color="auto" w:fill="CCFFCC"/>
            <w:vAlign w:val="center"/>
          </w:tcPr>
          <w:p w:rsidR="0011174C" w:rsidRPr="00327C93" w:rsidRDefault="0011174C" w:rsidP="00C061E4">
            <w:pPr>
              <w:pStyle w:val="Tabletext"/>
              <w:rPr>
                <w:sz w:val="20"/>
              </w:rPr>
            </w:pPr>
          </w:p>
        </w:tc>
        <w:tc>
          <w:tcPr>
            <w:tcW w:w="1559" w:type="dxa"/>
            <w:shd w:val="clear" w:color="auto" w:fill="CCFFCC"/>
            <w:vAlign w:val="center"/>
          </w:tcPr>
          <w:p w:rsidR="0011174C" w:rsidRPr="00327C93" w:rsidRDefault="0011174C" w:rsidP="00C061E4">
            <w:pPr>
              <w:pStyle w:val="Tabletext"/>
              <w:rPr>
                <w:sz w:val="20"/>
              </w:rPr>
            </w:pPr>
          </w:p>
        </w:tc>
        <w:tc>
          <w:tcPr>
            <w:tcW w:w="1559" w:type="dxa"/>
            <w:vMerge/>
            <w:shd w:val="clear" w:color="auto" w:fill="CCFFCC"/>
            <w:vAlign w:val="center"/>
          </w:tcPr>
          <w:p w:rsidR="0011174C" w:rsidRPr="00327C93" w:rsidRDefault="0011174C" w:rsidP="00C061E4">
            <w:pPr>
              <w:pStyle w:val="Tabletext"/>
              <w:rPr>
                <w:sz w:val="20"/>
              </w:rPr>
            </w:pPr>
          </w:p>
        </w:tc>
      </w:tr>
    </w:tbl>
    <w:p w:rsidR="0011174C" w:rsidRPr="009831CB" w:rsidRDefault="0011174C" w:rsidP="009831CB"/>
    <w:p w:rsidR="001508C8" w:rsidRDefault="00A86FED" w:rsidP="00CA746A">
      <w:pPr>
        <w:pStyle w:val="berschrift2"/>
      </w:pPr>
      <w:bookmarkStart w:id="250" w:name="_Toc397428429"/>
      <w:bookmarkStart w:id="251" w:name="_Toc410656469"/>
      <w:bookmarkStart w:id="252" w:name="_Toc433722992"/>
      <w:bookmarkStart w:id="253" w:name="_Ref444258331"/>
      <w:bookmarkStart w:id="254" w:name="_Ref444258349"/>
      <w:r>
        <w:t xml:space="preserve">Modeling </w:t>
      </w:r>
      <w:commentRangeStart w:id="255"/>
      <w:commentRangeStart w:id="256"/>
      <w:r w:rsidR="001508C8">
        <w:t xml:space="preserve">Lifecycle </w:t>
      </w:r>
      <w:commentRangeEnd w:id="255"/>
      <w:r w:rsidR="00B41B75">
        <w:rPr>
          <w:rStyle w:val="Kommentarzeichen"/>
          <w:rFonts w:ascii="Times New Roman" w:eastAsiaTheme="minorEastAsia" w:hAnsi="Times New Roman" w:cstheme="minorBidi"/>
          <w:b w:val="0"/>
          <w:bCs w:val="0"/>
        </w:rPr>
        <w:commentReference w:id="255"/>
      </w:r>
      <w:commentRangeStart w:id="257"/>
      <w:commentRangeEnd w:id="256"/>
      <w:r w:rsidR="009B6ECF">
        <w:rPr>
          <w:rStyle w:val="Kommentarzeichen"/>
          <w:rFonts w:ascii="Times New Roman" w:eastAsiaTheme="minorEastAsia" w:hAnsi="Times New Roman" w:cstheme="minorBidi"/>
          <w:b w:val="0"/>
          <w:bCs w:val="0"/>
        </w:rPr>
        <w:commentReference w:id="256"/>
      </w:r>
      <w:r w:rsidR="001508C8">
        <w:t>Definitions</w:t>
      </w:r>
      <w:bookmarkEnd w:id="250"/>
      <w:bookmarkEnd w:id="251"/>
      <w:bookmarkEnd w:id="252"/>
      <w:bookmarkEnd w:id="253"/>
      <w:bookmarkEnd w:id="254"/>
      <w:commentRangeEnd w:id="257"/>
      <w:r w:rsidR="0031762C">
        <w:rPr>
          <w:rStyle w:val="Kommentarzeichen"/>
          <w:rFonts w:ascii="Times New Roman" w:eastAsiaTheme="minorEastAsia" w:hAnsi="Times New Roman" w:cstheme="minorBidi"/>
          <w:b w:val="0"/>
          <w:bCs w:val="0"/>
        </w:rPr>
        <w:commentReference w:id="257"/>
      </w:r>
    </w:p>
    <w:p w:rsidR="001508C8" w:rsidRDefault="001508C8" w:rsidP="009831CB">
      <w:r>
        <w:t xml:space="preserve">The </w:t>
      </w:r>
      <w:proofErr w:type="spellStart"/>
      <w:r>
        <w:t>UML</w:t>
      </w:r>
      <w:proofErr w:type="spellEnd"/>
      <w:r>
        <w:t xml:space="preserve"> artifacts (packages, classes, </w:t>
      </w:r>
      <w:r w:rsidRPr="00C0194C">
        <w:t xml:space="preserve">attributes, </w:t>
      </w:r>
      <w:r w:rsidR="00FB2E72" w:rsidRPr="00FB2E72">
        <w:t>interfaces</w:t>
      </w:r>
      <w:r w:rsidR="00B76B13" w:rsidRPr="00C0194C">
        <w:t>,</w:t>
      </w:r>
      <w:r w:rsidR="001F373D">
        <w:t xml:space="preserve"> </w:t>
      </w:r>
      <w:r w:rsidRPr="00C0194C">
        <w:t>operations</w:t>
      </w:r>
      <w:r>
        <w:t>, parameters</w:t>
      </w:r>
      <w:r w:rsidR="00B76B13">
        <w:t xml:space="preserve">, data types, </w:t>
      </w:r>
      <w:r>
        <w:t>associations</w:t>
      </w:r>
      <w:r w:rsidR="00B76B13">
        <w:t xml:space="preserve"> and generalizations</w:t>
      </w:r>
      <w:r>
        <w:t xml:space="preserve">) can be appended with the following </w:t>
      </w:r>
      <w:r w:rsidR="007C52D8">
        <w:t xml:space="preserve">modeling </w:t>
      </w:r>
      <w:r>
        <w:t>lifecycle states:</w:t>
      </w:r>
    </w:p>
    <w:p w:rsidR="0017396F" w:rsidRPr="0008699A" w:rsidRDefault="0017396F" w:rsidP="0017396F">
      <w:pPr>
        <w:pStyle w:val="Listenabsatz"/>
        <w:numPr>
          <w:ilvl w:val="0"/>
          <w:numId w:val="17"/>
        </w:numPr>
        <w:rPr>
          <w:lang w:eastAsia="de-DE"/>
        </w:rPr>
      </w:pPr>
      <w:r w:rsidRPr="0008699A">
        <w:rPr>
          <w:lang w:eastAsia="de-DE"/>
        </w:rPr>
        <w:t>Deprecated</w:t>
      </w:r>
      <w:r w:rsidRPr="0008699A">
        <w:rPr>
          <w:lang w:eastAsia="de-DE"/>
        </w:rPr>
        <w:br/>
        <w:t xml:space="preserve">This </w:t>
      </w:r>
      <w:r w:rsidRPr="00E80E14">
        <w:rPr>
          <w:lang w:eastAsia="de-DE"/>
        </w:rPr>
        <w:t>stereotype</w:t>
      </w:r>
      <w:r w:rsidRPr="0008699A">
        <w:rPr>
          <w:lang w:eastAsia="de-DE"/>
        </w:rPr>
        <w:t xml:space="preserve"> indicates that the entity may become obsolete in the near future. It may still be used in new implementation.</w:t>
      </w:r>
    </w:p>
    <w:p w:rsidR="00401A7B" w:rsidRPr="00401A7B" w:rsidRDefault="00401A7B" w:rsidP="00401A7B">
      <w:pPr>
        <w:pStyle w:val="Listenabsatz"/>
        <w:numPr>
          <w:ilvl w:val="0"/>
          <w:numId w:val="17"/>
        </w:numPr>
        <w:rPr>
          <w:lang w:eastAsia="de-DE"/>
        </w:rPr>
      </w:pPr>
      <w:r w:rsidRPr="00401A7B">
        <w:rPr>
          <w:lang w:eastAsia="de-DE"/>
        </w:rPr>
        <w:t>Example</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rsidR="00401A7B" w:rsidRPr="00401A7B" w:rsidRDefault="00401A7B" w:rsidP="00401A7B">
      <w:pPr>
        <w:pStyle w:val="Listenabsatz"/>
        <w:numPr>
          <w:ilvl w:val="0"/>
          <w:numId w:val="17"/>
        </w:numPr>
        <w:rPr>
          <w:lang w:eastAsia="de-DE"/>
        </w:rPr>
      </w:pPr>
      <w:r w:rsidRPr="00401A7B">
        <w:rPr>
          <w:lang w:eastAsia="de-DE"/>
        </w:rPr>
        <w:t>Experimental</w:t>
      </w:r>
      <w:r>
        <w:rPr>
          <w:lang w:eastAsia="de-DE"/>
        </w:rPr>
        <w:br/>
      </w:r>
      <w:r w:rsidRPr="00401A7B">
        <w:rPr>
          <w:lang w:eastAsia="de-DE"/>
        </w:rPr>
        <w:t xml:space="preserve">This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rsidR="00401A7B" w:rsidRPr="00401A7B" w:rsidRDefault="00401A7B" w:rsidP="00401A7B">
      <w:pPr>
        <w:pStyle w:val="Listenabsatz"/>
        <w:numPr>
          <w:ilvl w:val="0"/>
          <w:numId w:val="17"/>
        </w:numPr>
        <w:rPr>
          <w:lang w:eastAsia="de-DE"/>
        </w:rPr>
      </w:pPr>
      <w:r w:rsidRPr="00401A7B">
        <w:rPr>
          <w:lang w:eastAsia="de-DE"/>
        </w:rPr>
        <w:t>Faulty</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rsidR="00401A7B" w:rsidRPr="00401A7B" w:rsidRDefault="00401A7B" w:rsidP="00401A7B">
      <w:pPr>
        <w:pStyle w:val="Listenabsatz"/>
        <w:numPr>
          <w:ilvl w:val="0"/>
          <w:numId w:val="17"/>
        </w:numPr>
        <w:rPr>
          <w:lang w:eastAsia="de-DE"/>
        </w:rPr>
      </w:pPr>
      <w:proofErr w:type="spellStart"/>
      <w:r w:rsidRPr="00401A7B">
        <w:rPr>
          <w:lang w:eastAsia="de-DE"/>
        </w:rPr>
        <w:t>LikelyToChange</w:t>
      </w:r>
      <w:proofErr w:type="spellEnd"/>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now perceived benefit to be had from further rationalization). The entity can still be used in implementation but with caution.</w:t>
      </w:r>
    </w:p>
    <w:p w:rsidR="00401A7B" w:rsidRPr="00401A7B" w:rsidRDefault="00401A7B" w:rsidP="00401A7B">
      <w:pPr>
        <w:pStyle w:val="Listenabsatz"/>
        <w:numPr>
          <w:ilvl w:val="0"/>
          <w:numId w:val="17"/>
        </w:numPr>
        <w:rPr>
          <w:lang w:eastAsia="de-DE"/>
        </w:rPr>
      </w:pPr>
      <w:r w:rsidRPr="00401A7B">
        <w:rPr>
          <w:lang w:eastAsia="de-DE"/>
        </w:rPr>
        <w:t>Obsolete</w:t>
      </w:r>
      <w:r>
        <w:rPr>
          <w:lang w:eastAsia="de-DE"/>
        </w:rPr>
        <w:br/>
      </w:r>
      <w:proofErr w:type="gramStart"/>
      <w:r w:rsidRPr="00401A7B">
        <w:rPr>
          <w:lang w:eastAsia="de-DE"/>
        </w:rPr>
        <w:t>This</w:t>
      </w:r>
      <w:proofErr w:type="gramEnd"/>
      <w:r w:rsidRPr="00401A7B">
        <w:rPr>
          <w:lang w:eastAsia="de-DE"/>
        </w:rPr>
        <w:t xml:space="preserve">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w:t>
      </w:r>
    </w:p>
    <w:p w:rsidR="00401A7B" w:rsidRPr="00401A7B" w:rsidRDefault="00401A7B" w:rsidP="00401A7B">
      <w:pPr>
        <w:pStyle w:val="Listenabsatz"/>
        <w:numPr>
          <w:ilvl w:val="0"/>
          <w:numId w:val="17"/>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rsidR="00401A7B" w:rsidRDefault="00401A7B" w:rsidP="00401A7B"/>
    <w:tbl>
      <w:tblPr>
        <w:tblStyle w:val="Tabellengitternetz"/>
        <w:tblW w:w="0" w:type="auto"/>
        <w:tblLook w:val="04A0"/>
      </w:tblPr>
      <w:tblGrid>
        <w:gridCol w:w="2200"/>
        <w:gridCol w:w="1776"/>
        <w:gridCol w:w="1700"/>
        <w:gridCol w:w="2200"/>
        <w:gridCol w:w="1700"/>
      </w:tblGrid>
      <w:tr w:rsidR="0043332D" w:rsidRPr="0043332D" w:rsidTr="0043332D">
        <w:trPr>
          <w:trHeight w:val="375"/>
        </w:trPr>
        <w:tc>
          <w:tcPr>
            <w:tcW w:w="2200" w:type="dxa"/>
            <w:noWrap/>
            <w:hideMark/>
          </w:tcPr>
          <w:p w:rsidR="0043332D" w:rsidRPr="0043332D" w:rsidRDefault="0043332D" w:rsidP="009548D7">
            <w:pPr>
              <w:spacing w:before="40" w:after="40"/>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lastRenderedPageBreak/>
              <w:t>Reliant On &gt;&gt;</w:t>
            </w:r>
          </w:p>
        </w:tc>
        <w:tc>
          <w:tcPr>
            <w:tcW w:w="1776" w:type="dxa"/>
            <w:noWrap/>
            <w:hideMark/>
          </w:tcPr>
          <w:p w:rsidR="0043332D" w:rsidRPr="0043332D" w:rsidRDefault="0043332D" w:rsidP="009548D7">
            <w:pPr>
              <w:spacing w:before="40" w:after="40"/>
              <w:jc w:val="center"/>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Experimental</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Preliminary</w:t>
            </w:r>
          </w:p>
        </w:tc>
        <w:tc>
          <w:tcPr>
            <w:tcW w:w="2200" w:type="dxa"/>
            <w:noWrap/>
            <w:hideMark/>
          </w:tcPr>
          <w:p w:rsidR="0043332D" w:rsidRPr="0043332D" w:rsidRDefault="0043332D" w:rsidP="009548D7">
            <w:pPr>
              <w:spacing w:before="40" w:after="40"/>
              <w:jc w:val="center"/>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 xml:space="preserve">Mature, Faulty, </w:t>
            </w:r>
            <w:proofErr w:type="spellStart"/>
            <w:r w:rsidRPr="0043332D">
              <w:rPr>
                <w:rFonts w:asciiTheme="minorHAnsi" w:hAnsiTheme="minorHAnsi" w:cstheme="minorHAnsi"/>
                <w:b/>
                <w:bCs/>
                <w:color w:val="000000"/>
                <w:sz w:val="20"/>
                <w:szCs w:val="28"/>
                <w:lang w:eastAsia="en-AU"/>
              </w:rPr>
              <w:t>LikelyToChange</w:t>
            </w:r>
            <w:proofErr w:type="spellEnd"/>
            <w:r w:rsidRPr="0043332D">
              <w:rPr>
                <w:rFonts w:asciiTheme="minorHAnsi" w:hAnsiTheme="minorHAnsi" w:cstheme="minorHAnsi"/>
                <w:b/>
                <w:bCs/>
                <w:color w:val="000000"/>
                <w:sz w:val="20"/>
                <w:szCs w:val="28"/>
                <w:lang w:eastAsia="en-AU"/>
              </w:rPr>
              <w:t>, Deprecated</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Obsolete</w:t>
            </w:r>
          </w:p>
        </w:tc>
      </w:tr>
      <w:tr w:rsidR="0043332D" w:rsidRPr="0043332D" w:rsidTr="0043332D">
        <w:trPr>
          <w:trHeight w:val="375"/>
        </w:trPr>
        <w:tc>
          <w:tcPr>
            <w:tcW w:w="2200" w:type="dxa"/>
            <w:noWrap/>
            <w:hideMark/>
          </w:tcPr>
          <w:p w:rsidR="0043332D" w:rsidRPr="0043332D" w:rsidRDefault="0043332D" w:rsidP="009548D7">
            <w:pPr>
              <w:spacing w:before="40" w:after="40"/>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Experimental</w:t>
            </w:r>
          </w:p>
        </w:tc>
        <w:tc>
          <w:tcPr>
            <w:tcW w:w="1776"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22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r>
      <w:tr w:rsidR="0043332D" w:rsidRPr="0043332D" w:rsidTr="0043332D">
        <w:trPr>
          <w:trHeight w:val="375"/>
        </w:trPr>
        <w:tc>
          <w:tcPr>
            <w:tcW w:w="2200" w:type="dxa"/>
            <w:noWrap/>
            <w:hideMark/>
          </w:tcPr>
          <w:p w:rsidR="0043332D" w:rsidRPr="0043332D" w:rsidRDefault="0043332D" w:rsidP="009548D7">
            <w:pPr>
              <w:spacing w:before="40" w:after="40"/>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Preliminary</w:t>
            </w:r>
          </w:p>
        </w:tc>
        <w:tc>
          <w:tcPr>
            <w:tcW w:w="1776"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22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r>
      <w:tr w:rsidR="0043332D" w:rsidRPr="0043332D" w:rsidTr="0043332D">
        <w:trPr>
          <w:trHeight w:val="375"/>
        </w:trPr>
        <w:tc>
          <w:tcPr>
            <w:tcW w:w="2200" w:type="dxa"/>
            <w:noWrap/>
            <w:hideMark/>
          </w:tcPr>
          <w:p w:rsidR="0043332D" w:rsidRPr="0043332D" w:rsidRDefault="0043332D" w:rsidP="009548D7">
            <w:pPr>
              <w:spacing w:before="40" w:after="40"/>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 xml:space="preserve">Mature, Faulty, </w:t>
            </w:r>
            <w:proofErr w:type="spellStart"/>
            <w:r w:rsidRPr="0043332D">
              <w:rPr>
                <w:rFonts w:asciiTheme="minorHAnsi" w:hAnsiTheme="minorHAnsi" w:cstheme="minorHAnsi"/>
                <w:b/>
                <w:bCs/>
                <w:color w:val="000000"/>
                <w:sz w:val="20"/>
                <w:szCs w:val="28"/>
                <w:lang w:eastAsia="en-AU"/>
              </w:rPr>
              <w:t>LikelyToChange</w:t>
            </w:r>
            <w:proofErr w:type="spellEnd"/>
            <w:r w:rsidRPr="0043332D">
              <w:rPr>
                <w:rFonts w:asciiTheme="minorHAnsi" w:hAnsiTheme="minorHAnsi" w:cstheme="minorHAnsi"/>
                <w:b/>
                <w:bCs/>
                <w:color w:val="000000"/>
                <w:sz w:val="20"/>
                <w:szCs w:val="28"/>
                <w:lang w:eastAsia="en-AU"/>
              </w:rPr>
              <w:t>, Deprecated</w:t>
            </w:r>
          </w:p>
        </w:tc>
        <w:tc>
          <w:tcPr>
            <w:tcW w:w="1776"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c>
          <w:tcPr>
            <w:tcW w:w="22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r>
      <w:tr w:rsidR="0043332D" w:rsidRPr="0043332D" w:rsidTr="0043332D">
        <w:trPr>
          <w:trHeight w:val="375"/>
        </w:trPr>
        <w:tc>
          <w:tcPr>
            <w:tcW w:w="2200" w:type="dxa"/>
            <w:noWrap/>
            <w:hideMark/>
          </w:tcPr>
          <w:p w:rsidR="0043332D" w:rsidRPr="0043332D" w:rsidRDefault="0043332D" w:rsidP="009548D7">
            <w:pPr>
              <w:spacing w:before="40" w:after="40"/>
              <w:rPr>
                <w:rFonts w:asciiTheme="minorHAnsi" w:eastAsiaTheme="minorHAnsi" w:hAnsiTheme="minorHAnsi" w:cstheme="minorHAnsi"/>
                <w:b/>
                <w:bCs/>
                <w:color w:val="000000"/>
                <w:sz w:val="20"/>
                <w:szCs w:val="28"/>
                <w:lang w:eastAsia="en-AU"/>
              </w:rPr>
            </w:pPr>
            <w:r w:rsidRPr="0043332D">
              <w:rPr>
                <w:rFonts w:asciiTheme="minorHAnsi" w:hAnsiTheme="minorHAnsi" w:cstheme="minorHAnsi"/>
                <w:b/>
                <w:bCs/>
                <w:color w:val="000000"/>
                <w:sz w:val="20"/>
                <w:szCs w:val="28"/>
                <w:lang w:eastAsia="en-AU"/>
              </w:rPr>
              <w:t>Obsolete</w:t>
            </w:r>
          </w:p>
        </w:tc>
        <w:tc>
          <w:tcPr>
            <w:tcW w:w="1776" w:type="dxa"/>
            <w:noWrap/>
            <w:hideMark/>
          </w:tcPr>
          <w:p w:rsidR="0043332D" w:rsidRPr="0043332D" w:rsidRDefault="0043332D" w:rsidP="009548D7">
            <w:pPr>
              <w:spacing w:before="40" w:after="40"/>
              <w:jc w:val="center"/>
              <w:rPr>
                <w:rFonts w:asciiTheme="minorHAnsi" w:eastAsiaTheme="minorHAnsi" w:hAnsiTheme="minorHAnsi" w:cstheme="minorHAnsi"/>
                <w:color w:val="FF0000"/>
                <w:sz w:val="20"/>
                <w:szCs w:val="28"/>
                <w:lang w:eastAsia="en-AU"/>
              </w:rPr>
            </w:pPr>
            <w:r>
              <w:rPr>
                <w:rFonts w:ascii="Wingdings" w:hAnsi="Wingdings"/>
                <w:color w:val="FF000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22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c>
          <w:tcPr>
            <w:tcW w:w="1700" w:type="dxa"/>
            <w:noWrap/>
            <w:hideMark/>
          </w:tcPr>
          <w:p w:rsidR="0043332D" w:rsidRPr="0043332D" w:rsidRDefault="0043332D" w:rsidP="009548D7">
            <w:pPr>
              <w:spacing w:before="40" w:after="40"/>
              <w:jc w:val="center"/>
              <w:rPr>
                <w:rFonts w:asciiTheme="minorHAnsi" w:eastAsiaTheme="minorHAnsi" w:hAnsiTheme="minorHAnsi" w:cstheme="minorHAnsi"/>
                <w:color w:val="00B050"/>
                <w:sz w:val="20"/>
                <w:szCs w:val="28"/>
                <w:lang w:eastAsia="en-AU"/>
              </w:rPr>
            </w:pPr>
            <w:r>
              <w:rPr>
                <w:rFonts w:ascii="Wingdings" w:hAnsi="Wingdings"/>
                <w:color w:val="00B050"/>
                <w:sz w:val="28"/>
                <w:szCs w:val="28"/>
                <w:lang w:eastAsia="en-AU"/>
              </w:rPr>
              <w:t></w:t>
            </w:r>
          </w:p>
        </w:tc>
      </w:tr>
    </w:tbl>
    <w:p w:rsidR="0031762C" w:rsidRDefault="0031762C" w:rsidP="00401A7B">
      <w:r>
        <w:rPr>
          <w:rStyle w:val="Kommentarzeichen"/>
        </w:rPr>
        <w:commentReference w:id="258"/>
      </w:r>
    </w:p>
    <w:p w:rsidR="0031762C" w:rsidRPr="009831CB" w:rsidRDefault="0031762C" w:rsidP="00401A7B"/>
    <w:p w:rsidR="00B76B13" w:rsidRPr="00401A7B" w:rsidRDefault="00347965" w:rsidP="00401A7B">
      <w:pPr>
        <w:jc w:val="center"/>
        <w:rPr>
          <w:noProof/>
          <w:lang w:eastAsia="de-DE"/>
        </w:rPr>
      </w:pPr>
      <w:r>
        <w:rPr>
          <w:noProof/>
          <w:lang w:val="de-DE" w:eastAsia="de-DE"/>
        </w:rPr>
        <w:drawing>
          <wp:inline distT="0" distB="0" distL="0" distR="0">
            <wp:extent cx="5943600" cy="4765128"/>
            <wp:effectExtent l="1905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5943600" cy="4765128"/>
                    </a:xfrm>
                    <a:prstGeom prst="rect">
                      <a:avLst/>
                    </a:prstGeom>
                    <a:noFill/>
                    <a:ln w="9525">
                      <a:noFill/>
                      <a:miter lim="800000"/>
                      <a:headEnd/>
                      <a:tailEnd/>
                    </a:ln>
                  </pic:spPr>
                </pic:pic>
              </a:graphicData>
            </a:graphic>
          </wp:inline>
        </w:drawing>
      </w:r>
    </w:p>
    <w:p w:rsidR="00753DCB" w:rsidRDefault="00B76B13" w:rsidP="00427868">
      <w:pPr>
        <w:pStyle w:val="FigureCaption"/>
      </w:pPr>
      <w:bookmarkStart w:id="259" w:name="_Toc409163010"/>
      <w:bookmarkStart w:id="260" w:name="_Toc410656470"/>
      <w:bookmarkStart w:id="261" w:name="_Toc445121077"/>
      <w:r>
        <w:t xml:space="preserve">Figure </w:t>
      </w:r>
      <w:r w:rsidR="00277FAB">
        <w:fldChar w:fldCharType="begin"/>
      </w:r>
      <w:r>
        <w:instrText xml:space="preserve"> STYLEREF 1 \s </w:instrText>
      </w:r>
      <w:r w:rsidR="00277FAB">
        <w:fldChar w:fldCharType="separate"/>
      </w:r>
      <w:r w:rsidR="003229D7">
        <w:t>6</w:t>
      </w:r>
      <w:r w:rsidR="00277FAB">
        <w:fldChar w:fldCharType="end"/>
      </w:r>
      <w:r>
        <w:t>.</w:t>
      </w:r>
      <w:r w:rsidR="00277FAB">
        <w:fldChar w:fldCharType="begin"/>
      </w:r>
      <w:r>
        <w:instrText xml:space="preserve"> SEQ Figure \* ARABIC \s 1 </w:instrText>
      </w:r>
      <w:r w:rsidR="00277FAB">
        <w:fldChar w:fldCharType="separate"/>
      </w:r>
      <w:r w:rsidR="003229D7">
        <w:t>2</w:t>
      </w:r>
      <w:r w:rsidR="00277FAB">
        <w:fldChar w:fldCharType="end"/>
      </w:r>
      <w:r>
        <w:t xml:space="preserve">: Lifecycle </w:t>
      </w:r>
      <w:r w:rsidRPr="00734A9A">
        <w:t>«</w:t>
      </w:r>
      <w:r>
        <w:t>Stereotypes</w:t>
      </w:r>
      <w:r w:rsidRPr="00734A9A">
        <w:t>»</w:t>
      </w:r>
      <w:bookmarkEnd w:id="259"/>
      <w:bookmarkEnd w:id="260"/>
      <w:bookmarkEnd w:id="261"/>
    </w:p>
    <w:p w:rsidR="00075E2C" w:rsidRPr="009831CB" w:rsidRDefault="00075E2C" w:rsidP="00075E2C">
      <w:r>
        <w:t>The following state machine diagram shows the defined state transitions.</w:t>
      </w:r>
    </w:p>
    <w:p w:rsidR="00075E2C" w:rsidRDefault="004B738B" w:rsidP="00075E2C">
      <w:pPr>
        <w:jc w:val="center"/>
        <w:rPr>
          <w:lang w:eastAsia="de-DE"/>
        </w:rPr>
      </w:pPr>
      <w:r>
        <w:rPr>
          <w:noProof/>
          <w:lang w:val="de-DE" w:eastAsia="de-DE"/>
        </w:rPr>
        <w:lastRenderedPageBreak/>
        <w:drawing>
          <wp:inline distT="0" distB="0" distL="0" distR="0">
            <wp:extent cx="5001260" cy="4556125"/>
            <wp:effectExtent l="19050" t="0" r="8890" b="0"/>
            <wp:docPr id="3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srcRect/>
                    <a:stretch>
                      <a:fillRect/>
                    </a:stretch>
                  </pic:blipFill>
                  <pic:spPr bwMode="auto">
                    <a:xfrm>
                      <a:off x="0" y="0"/>
                      <a:ext cx="5001260" cy="4556125"/>
                    </a:xfrm>
                    <a:prstGeom prst="rect">
                      <a:avLst/>
                    </a:prstGeom>
                    <a:noFill/>
                    <a:ln w="9525">
                      <a:noFill/>
                      <a:miter lim="800000"/>
                      <a:headEnd/>
                      <a:tailEnd/>
                    </a:ln>
                  </pic:spPr>
                </pic:pic>
              </a:graphicData>
            </a:graphic>
          </wp:inline>
        </w:drawing>
      </w:r>
    </w:p>
    <w:p w:rsidR="00075E2C" w:rsidRDefault="00075E2C" w:rsidP="00075E2C">
      <w:pPr>
        <w:pStyle w:val="FigureCaption"/>
      </w:pPr>
      <w:bookmarkStart w:id="262" w:name="_Ref445221908"/>
      <w:bookmarkStart w:id="263" w:name="_Toc445121076"/>
      <w:proofErr w:type="gramStart"/>
      <w:r>
        <w:t xml:space="preserve">Figure </w:t>
      </w:r>
      <w:proofErr w:type="gramEnd"/>
      <w:r w:rsidR="00277FAB">
        <w:fldChar w:fldCharType="begin"/>
      </w:r>
      <w:r>
        <w:instrText xml:space="preserve"> STYLEREF 1 \s </w:instrText>
      </w:r>
      <w:r w:rsidR="00277FAB">
        <w:fldChar w:fldCharType="separate"/>
      </w:r>
      <w:r>
        <w:rPr>
          <w:noProof/>
        </w:rPr>
        <w:t>6</w:t>
      </w:r>
      <w:r w:rsidR="00277FAB">
        <w:fldChar w:fldCharType="end"/>
      </w:r>
      <w:proofErr w:type="gramStart"/>
      <w:r>
        <w:t>.</w:t>
      </w:r>
      <w:proofErr w:type="gramEnd"/>
      <w:r w:rsidR="00277FAB">
        <w:fldChar w:fldCharType="begin"/>
      </w:r>
      <w:r>
        <w:instrText xml:space="preserve"> SEQ Figure \* ARABIC \s 1 </w:instrText>
      </w:r>
      <w:r w:rsidR="00277FAB">
        <w:fldChar w:fldCharType="separate"/>
      </w:r>
      <w:r>
        <w:rPr>
          <w:noProof/>
        </w:rPr>
        <w:t>3</w:t>
      </w:r>
      <w:r w:rsidR="00277FAB">
        <w:fldChar w:fldCharType="end"/>
      </w:r>
      <w:bookmarkEnd w:id="262"/>
      <w:r>
        <w:t xml:space="preserve">: </w:t>
      </w:r>
      <w:proofErr w:type="spellStart"/>
      <w:r>
        <w:t>OpenModelProfile</w:t>
      </w:r>
      <w:proofErr w:type="spellEnd"/>
      <w:r>
        <w:t xml:space="preserve"> Lifecycle Stereotype State Machine</w:t>
      </w:r>
      <w:bookmarkEnd w:id="263"/>
    </w:p>
    <w:p w:rsidR="001508C8" w:rsidRDefault="001508C8" w:rsidP="009831CB"/>
    <w:p w:rsidR="009831CB" w:rsidRDefault="00563203" w:rsidP="00CA746A">
      <w:pPr>
        <w:pStyle w:val="berschrift1"/>
      </w:pPr>
      <w:bookmarkStart w:id="264" w:name="_Toc430346125"/>
      <w:bookmarkStart w:id="265" w:name="_Toc433722993"/>
      <w:bookmarkStart w:id="266" w:name="_Toc430346126"/>
      <w:bookmarkStart w:id="267" w:name="_Toc433722994"/>
      <w:bookmarkStart w:id="268" w:name="_Toc430346127"/>
      <w:bookmarkStart w:id="269" w:name="_Toc433722995"/>
      <w:bookmarkStart w:id="270" w:name="_Toc397428431"/>
      <w:bookmarkStart w:id="271" w:name="_Toc410656472"/>
      <w:bookmarkStart w:id="272" w:name="_Toc433722996"/>
      <w:bookmarkEnd w:id="264"/>
      <w:bookmarkEnd w:id="265"/>
      <w:bookmarkEnd w:id="266"/>
      <w:bookmarkEnd w:id="267"/>
      <w:bookmarkEnd w:id="268"/>
      <w:bookmarkEnd w:id="269"/>
      <w:r>
        <w:t>Recommended Modeling Patterns</w:t>
      </w:r>
      <w:bookmarkEnd w:id="270"/>
      <w:bookmarkEnd w:id="271"/>
      <w:bookmarkEnd w:id="272"/>
    </w:p>
    <w:p w:rsidR="009831CB" w:rsidRDefault="009831CB" w:rsidP="009831CB"/>
    <w:p w:rsidR="004E581F" w:rsidRDefault="004E581F" w:rsidP="00CA746A">
      <w:pPr>
        <w:pStyle w:val="berschrift2"/>
      </w:pPr>
      <w:bookmarkStart w:id="273" w:name="_Toc397428432"/>
      <w:bookmarkStart w:id="274" w:name="_Toc410656473"/>
      <w:bookmarkStart w:id="275" w:name="_Toc433722997"/>
      <w:r>
        <w:t xml:space="preserve">File </w:t>
      </w:r>
      <w:r w:rsidRPr="004E581F">
        <w:t>Naming Conventions</w:t>
      </w:r>
      <w:bookmarkEnd w:id="273"/>
      <w:bookmarkEnd w:id="274"/>
      <w:bookmarkEnd w:id="275"/>
    </w:p>
    <w:p w:rsidR="004E581F" w:rsidRDefault="004E581F" w:rsidP="004E581F">
      <w:proofErr w:type="spellStart"/>
      <w:r w:rsidRPr="000768A1">
        <w:rPr>
          <w:highlight w:val="yellow"/>
        </w:rPr>
        <w:t>tba</w:t>
      </w:r>
      <w:proofErr w:type="spellEnd"/>
    </w:p>
    <w:p w:rsidR="008F76FF" w:rsidRDefault="008F76FF"/>
    <w:p w:rsidR="00C43E73" w:rsidRDefault="00C43E73" w:rsidP="00CA746A">
      <w:pPr>
        <w:pStyle w:val="berschrift2"/>
      </w:pPr>
      <w:bookmarkStart w:id="276" w:name="_Ref396215532"/>
      <w:bookmarkStart w:id="277" w:name="_Toc397428433"/>
      <w:bookmarkStart w:id="278" w:name="_Toc410656474"/>
      <w:bookmarkStart w:id="279" w:name="_Toc433722998"/>
      <w:r>
        <w:t>Model Structure</w:t>
      </w:r>
      <w:bookmarkEnd w:id="276"/>
      <w:bookmarkEnd w:id="277"/>
      <w:bookmarkEnd w:id="278"/>
      <w:bookmarkEnd w:id="279"/>
    </w:p>
    <w:p w:rsidR="00162989" w:rsidRDefault="00162989" w:rsidP="00CA746A">
      <w:pPr>
        <w:pStyle w:val="berschrift3"/>
      </w:pPr>
      <w:bookmarkStart w:id="280" w:name="_Toc410656475"/>
      <w:bookmarkStart w:id="281" w:name="_Ref410657672"/>
      <w:bookmarkStart w:id="282" w:name="_Toc433722999"/>
      <w:r>
        <w:t>Generic Model Structure</w:t>
      </w:r>
      <w:bookmarkEnd w:id="280"/>
      <w:bookmarkEnd w:id="281"/>
      <w:bookmarkEnd w:id="282"/>
    </w:p>
    <w:p w:rsidR="00162989" w:rsidRDefault="00277FAB" w:rsidP="00162989">
      <w:r>
        <w:fldChar w:fldCharType="begin"/>
      </w:r>
      <w:r w:rsidR="00162989">
        <w:instrText xml:space="preserve"> REF _Ref394568006 \h </w:instrText>
      </w:r>
      <w:r>
        <w:fldChar w:fldCharType="separate"/>
      </w:r>
      <w:r w:rsidR="003229D7">
        <w:t xml:space="preserve">Figure </w:t>
      </w:r>
      <w:r w:rsidR="003229D7">
        <w:rPr>
          <w:noProof/>
        </w:rPr>
        <w:t>7</w:t>
      </w:r>
      <w:r w:rsidR="003229D7">
        <w:t>.</w:t>
      </w:r>
      <w:r w:rsidR="003229D7">
        <w:rPr>
          <w:noProof/>
        </w:rPr>
        <w:t>1</w:t>
      </w:r>
      <w:r>
        <w:fldChar w:fldCharType="end"/>
      </w:r>
      <w:r w:rsidR="00162989">
        <w:t xml:space="preserve"> shows a generic Information Model containing a core model and various sub-models A, B, C structured by packages:</w:t>
      </w:r>
    </w:p>
    <w:p w:rsidR="00162989" w:rsidRDefault="007E5FE4" w:rsidP="00162989">
      <w:pPr>
        <w:jc w:val="center"/>
        <w:rPr>
          <w:noProof/>
          <w:lang w:val="de-DE" w:eastAsia="de-DE"/>
        </w:rPr>
      </w:pPr>
      <w:r>
        <w:rPr>
          <w:noProof/>
          <w:lang w:val="de-DE" w:eastAsia="de-DE"/>
        </w:rPr>
        <w:lastRenderedPageBreak/>
        <w:drawing>
          <wp:inline distT="0" distB="0" distL="0" distR="0">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rsidR="00162989" w:rsidRDefault="00162989" w:rsidP="00427868">
      <w:pPr>
        <w:pStyle w:val="FigureCaption"/>
      </w:pPr>
      <w:bookmarkStart w:id="283" w:name="_Ref394568006"/>
      <w:bookmarkStart w:id="284" w:name="_Toc409162183"/>
      <w:bookmarkStart w:id="285" w:name="_Toc445121078"/>
      <w:r>
        <w:t xml:space="preserve">Figure </w:t>
      </w:r>
      <w:r w:rsidR="00277FAB">
        <w:fldChar w:fldCharType="begin"/>
      </w:r>
      <w:r w:rsidR="001E5868">
        <w:instrText xml:space="preserve"> STYLEREF 1 \s </w:instrText>
      </w:r>
      <w:r w:rsidR="00277FAB">
        <w:fldChar w:fldCharType="separate"/>
      </w:r>
      <w:r w:rsidR="003229D7">
        <w:t>7</w:t>
      </w:r>
      <w:r w:rsidR="00277FAB">
        <w:fldChar w:fldCharType="end"/>
      </w:r>
      <w:r>
        <w:t>.</w:t>
      </w:r>
      <w:r w:rsidR="00277FAB">
        <w:fldChar w:fldCharType="begin"/>
      </w:r>
      <w:r w:rsidR="001E5868">
        <w:instrText xml:space="preserve"> SEQ Figure \* ARABIC \s 1 </w:instrText>
      </w:r>
      <w:r w:rsidR="00277FAB">
        <w:fldChar w:fldCharType="separate"/>
      </w:r>
      <w:r w:rsidR="003229D7">
        <w:t>1</w:t>
      </w:r>
      <w:r w:rsidR="00277FAB">
        <w:fldChar w:fldCharType="end"/>
      </w:r>
      <w:bookmarkEnd w:id="283"/>
      <w:r>
        <w:t>: Core Model and Sub-Models</w:t>
      </w:r>
      <w:bookmarkEnd w:id="284"/>
      <w:bookmarkEnd w:id="285"/>
    </w:p>
    <w:p w:rsidR="00162989" w:rsidRDefault="00162989" w:rsidP="00162989">
      <w:r>
        <w:t>Note</w:t>
      </w:r>
      <w:proofErr w:type="gramStart"/>
      <w:r>
        <w:t>:</w:t>
      </w:r>
      <w:proofErr w:type="gramEnd"/>
      <w:r>
        <w:br/>
      </w:r>
      <w:r w:rsidR="00277FAB">
        <w:fldChar w:fldCharType="begin"/>
      </w:r>
      <w:r>
        <w:instrText xml:space="preserve"> REF _Ref394568006 \h </w:instrText>
      </w:r>
      <w:r w:rsidR="00277FAB">
        <w:fldChar w:fldCharType="separate"/>
      </w:r>
      <w:r w:rsidR="003229D7">
        <w:t xml:space="preserve">Figure </w:t>
      </w:r>
      <w:r w:rsidR="003229D7">
        <w:rPr>
          <w:noProof/>
        </w:rPr>
        <w:t>7</w:t>
      </w:r>
      <w:r w:rsidR="003229D7">
        <w:t>.</w:t>
      </w:r>
      <w:r w:rsidR="003229D7">
        <w:rPr>
          <w:noProof/>
        </w:rPr>
        <w:t>1</w:t>
      </w:r>
      <w:r w:rsidR="00277FAB">
        <w:fldChar w:fldCharType="end"/>
      </w:r>
      <w:r>
        <w:t xml:space="preserve"> shows only the schematic structure of the core and sub-models as necessary for these guidelines.</w:t>
      </w:r>
    </w:p>
    <w:p w:rsidR="00162989" w:rsidRDefault="00162989" w:rsidP="00162989">
      <w:r>
        <w:t xml:space="preserve">Each Model can be optionally organized into multiple modules. Each Model or each of its constituent modules is further divided into packages containing </w:t>
      </w:r>
      <w:r w:rsidR="00227AAD">
        <w:t xml:space="preserve">associations, </w:t>
      </w:r>
      <w:r>
        <w:t xml:space="preserve">diagrams, object classes, </w:t>
      </w:r>
      <w:r w:rsidR="00227AAD">
        <w:t xml:space="preserve">rules </w:t>
      </w:r>
      <w:r>
        <w:t xml:space="preserve">and type definitions. Sub-models </w:t>
      </w:r>
      <w:r w:rsidR="00227AAD">
        <w:t xml:space="preserve">may </w:t>
      </w:r>
      <w:r>
        <w:t>contain in addition package</w:t>
      </w:r>
      <w:r w:rsidR="00227AAD">
        <w:t>s</w:t>
      </w:r>
      <w:r>
        <w:t xml:space="preserve"> for (</w:t>
      </w:r>
      <w:proofErr w:type="spellStart"/>
      <w:r>
        <w:t>UML</w:t>
      </w:r>
      <w:proofErr w:type="spellEnd"/>
      <w:r w:rsidR="00D3523F">
        <w:t>-</w:t>
      </w:r>
      <w:r>
        <w:t>) interfaces (and their operations)</w:t>
      </w:r>
      <w:r w:rsidR="00B64F20">
        <w:t xml:space="preserve"> and notifications</w:t>
      </w:r>
      <w:r>
        <w:t>.</w:t>
      </w:r>
    </w:p>
    <w:p w:rsidR="00162989" w:rsidRDefault="00162989"/>
    <w:p w:rsidR="00162989" w:rsidRDefault="00162989" w:rsidP="00CA746A">
      <w:pPr>
        <w:pStyle w:val="berschrift3"/>
      </w:pPr>
      <w:bookmarkStart w:id="286" w:name="_Toc410656476"/>
      <w:bookmarkStart w:id="287" w:name="_Ref433644587"/>
      <w:bookmarkStart w:id="288" w:name="_Toc433723000"/>
      <w:r>
        <w:t>Model Structure</w:t>
      </w:r>
      <w:bookmarkEnd w:id="286"/>
      <w:bookmarkEnd w:id="287"/>
      <w:bookmarkEnd w:id="288"/>
    </w:p>
    <w:p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w:t>
      </w:r>
      <w:proofErr w:type="spellStart"/>
      <w:r w:rsidR="00C56521" w:rsidRPr="00C56521">
        <w:t>SDOs</w:t>
      </w:r>
      <w:proofErr w:type="spellEnd"/>
      <w:r w:rsidR="00C56521" w:rsidRPr="00C56521">
        <w:t xml:space="preserve">. </w:t>
      </w:r>
      <w:r w:rsidR="00C56521">
        <w:t>A</w:t>
      </w:r>
      <w:r w:rsidR="0038056B">
        <w:t xml:space="preserve"> Core</w:t>
      </w:r>
      <w:r w:rsidR="00162989">
        <w:t xml:space="preserve"> Modeling team </w:t>
      </w:r>
      <w:r w:rsidR="0038056B" w:rsidRPr="00C56521">
        <w:t xml:space="preserve">(with members from many </w:t>
      </w:r>
      <w:proofErr w:type="spellStart"/>
      <w:r w:rsidR="0038056B" w:rsidRPr="00C56521">
        <w:t>SDOs</w:t>
      </w:r>
      <w:proofErr w:type="spellEnd"/>
      <w:r w:rsidR="0038056B" w:rsidRPr="00C56521">
        <w:t xml:space="preserve">) </w:t>
      </w:r>
      <w:r w:rsidR="00162989">
        <w:t xml:space="preserve">defines </w:t>
      </w:r>
      <w:r w:rsidR="0038056B" w:rsidRPr="00C56521">
        <w:t xml:space="preserve">and maintains </w:t>
      </w:r>
      <w:r w:rsidR="00162989">
        <w:t xml:space="preserve">the generic functions </w:t>
      </w:r>
      <w:r w:rsidR="0038056B">
        <w:t>in the Core Model</w:t>
      </w:r>
      <w:r w:rsidR="00162989">
        <w:t>.</w:t>
      </w:r>
    </w:p>
    <w:p w:rsidR="008F76FF" w:rsidRDefault="003229D7" w:rsidP="001C3526">
      <w:pPr>
        <w:jc w:val="center"/>
      </w:pPr>
      <w:r>
        <w:rPr>
          <w:noProof/>
          <w:lang w:val="de-DE" w:eastAsia="de-DE"/>
        </w:rPr>
        <w:lastRenderedPageBreak/>
        <w:drawing>
          <wp:inline distT="0" distB="0" distL="0" distR="0">
            <wp:extent cx="5943600" cy="2505950"/>
            <wp:effectExtent l="19050" t="0" r="0" b="0"/>
            <wp:docPr id="5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srcRect/>
                    <a:stretch>
                      <a:fillRect/>
                    </a:stretch>
                  </pic:blipFill>
                  <pic:spPr bwMode="auto">
                    <a:xfrm>
                      <a:off x="0" y="0"/>
                      <a:ext cx="5943600" cy="2505950"/>
                    </a:xfrm>
                    <a:prstGeom prst="rect">
                      <a:avLst/>
                    </a:prstGeom>
                    <a:noFill/>
                    <a:ln w="9525">
                      <a:noFill/>
                      <a:miter lim="800000"/>
                      <a:headEnd/>
                      <a:tailEnd/>
                    </a:ln>
                  </pic:spPr>
                </pic:pic>
              </a:graphicData>
            </a:graphic>
          </wp:inline>
        </w:drawing>
      </w:r>
    </w:p>
    <w:p w:rsidR="00C43E73" w:rsidRDefault="00C43E73" w:rsidP="00427868">
      <w:pPr>
        <w:pStyle w:val="FigureCaption"/>
      </w:pPr>
      <w:bookmarkStart w:id="289" w:name="_Ref396211465"/>
      <w:bookmarkStart w:id="290" w:name="_Toc409163011"/>
      <w:bookmarkStart w:id="291" w:name="_Toc410656477"/>
      <w:bookmarkStart w:id="292" w:name="_Toc445121079"/>
      <w:r>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2</w:t>
      </w:r>
      <w:r w:rsidR="00277FAB">
        <w:fldChar w:fldCharType="end"/>
      </w:r>
      <w:bookmarkEnd w:id="289"/>
      <w:r>
        <w:t>: Model Structure</w:t>
      </w:r>
      <w:bookmarkEnd w:id="290"/>
      <w:bookmarkEnd w:id="291"/>
      <w:r w:rsidR="00227AAD">
        <w:t xml:space="preserve"> (snapshot)</w:t>
      </w:r>
      <w:bookmarkEnd w:id="292"/>
    </w:p>
    <w:p w:rsidR="00C43E73" w:rsidRDefault="0013546B" w:rsidP="00C43E73">
      <w:r>
        <w:t xml:space="preserve">Each module is divided into a set of pre-defined packages. Not all packages need to be established. </w:t>
      </w:r>
      <w:r w:rsidR="00277FAB">
        <w:fldChar w:fldCharType="begin"/>
      </w:r>
      <w:r>
        <w:instrText xml:space="preserve"> REF _Ref396211633 \h </w:instrText>
      </w:r>
      <w:r w:rsidR="00277FAB">
        <w:fldChar w:fldCharType="separate"/>
      </w:r>
      <w:r w:rsidR="003229D7">
        <w:t xml:space="preserve">Figure </w:t>
      </w:r>
      <w:r w:rsidR="003229D7">
        <w:rPr>
          <w:noProof/>
        </w:rPr>
        <w:t>7</w:t>
      </w:r>
      <w:r w:rsidR="003229D7">
        <w:t>.</w:t>
      </w:r>
      <w:r w:rsidR="003229D7">
        <w:rPr>
          <w:noProof/>
        </w:rPr>
        <w:t>3</w:t>
      </w:r>
      <w:r w:rsidR="00277FAB">
        <w:fldChar w:fldCharType="end"/>
      </w:r>
      <w:r>
        <w:t xml:space="preserve"> s</w:t>
      </w:r>
      <w:r w:rsidR="004D01EE">
        <w:t>hows the pre-defined packages.</w:t>
      </w:r>
    </w:p>
    <w:p w:rsidR="0013546B" w:rsidRDefault="0013546B" w:rsidP="00C43E73"/>
    <w:p w:rsidR="004D01EE" w:rsidRDefault="00D20214" w:rsidP="004D01EE">
      <w:pPr>
        <w:jc w:val="center"/>
      </w:pPr>
      <w:commentRangeStart w:id="293"/>
      <w:r>
        <w:rPr>
          <w:noProof/>
          <w:lang w:val="de-DE" w:eastAsia="de-DE"/>
        </w:rPr>
        <w:drawing>
          <wp:inline distT="0" distB="0" distL="0" distR="0">
            <wp:extent cx="1047750" cy="1181100"/>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srcRect/>
                    <a:stretch>
                      <a:fillRect/>
                    </a:stretch>
                  </pic:blipFill>
                  <pic:spPr bwMode="auto">
                    <a:xfrm>
                      <a:off x="0" y="0"/>
                      <a:ext cx="1047750" cy="1181100"/>
                    </a:xfrm>
                    <a:prstGeom prst="rect">
                      <a:avLst/>
                    </a:prstGeom>
                    <a:noFill/>
                    <a:ln w="9525">
                      <a:noFill/>
                      <a:miter lim="800000"/>
                      <a:headEnd/>
                      <a:tailEnd/>
                    </a:ln>
                  </pic:spPr>
                </pic:pic>
              </a:graphicData>
            </a:graphic>
          </wp:inline>
        </w:drawing>
      </w:r>
      <w:commentRangeEnd w:id="293"/>
      <w:r w:rsidR="004B738B">
        <w:rPr>
          <w:noProof/>
          <w:lang w:val="de-DE" w:eastAsia="de-DE"/>
        </w:rPr>
        <w:drawing>
          <wp:inline distT="0" distB="0" distL="0" distR="0">
            <wp:extent cx="1038225" cy="1352550"/>
            <wp:effectExtent l="19050" t="0" r="9525" b="0"/>
            <wp:docPr id="2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srcRect/>
                    <a:stretch>
                      <a:fillRect/>
                    </a:stretch>
                  </pic:blipFill>
                  <pic:spPr bwMode="auto">
                    <a:xfrm>
                      <a:off x="0" y="0"/>
                      <a:ext cx="1038225" cy="1352550"/>
                    </a:xfrm>
                    <a:prstGeom prst="rect">
                      <a:avLst/>
                    </a:prstGeom>
                    <a:noFill/>
                    <a:ln w="9525">
                      <a:noFill/>
                      <a:miter lim="800000"/>
                      <a:headEnd/>
                      <a:tailEnd/>
                    </a:ln>
                  </pic:spPr>
                </pic:pic>
              </a:graphicData>
            </a:graphic>
          </wp:inline>
        </w:drawing>
      </w:r>
      <w:r w:rsidR="0064558C">
        <w:rPr>
          <w:rStyle w:val="Kommentarzeichen"/>
        </w:rPr>
        <w:commentReference w:id="293"/>
      </w:r>
    </w:p>
    <w:p w:rsidR="0013546B" w:rsidRDefault="0013546B" w:rsidP="00427868">
      <w:pPr>
        <w:pStyle w:val="FigureCaption"/>
      </w:pPr>
      <w:bookmarkStart w:id="294" w:name="_Ref396211633"/>
      <w:bookmarkStart w:id="295" w:name="_Toc409163012"/>
      <w:bookmarkStart w:id="296" w:name="_Toc410656478"/>
      <w:bookmarkStart w:id="297" w:name="_Toc445121080"/>
      <w:proofErr w:type="gramStart"/>
      <w:r>
        <w:t xml:space="preserve">Figure </w:t>
      </w:r>
      <w:r w:rsidR="00277FAB">
        <w:fldChar w:fldCharType="begin"/>
      </w:r>
      <w:r>
        <w:instrText xml:space="preserve"> STYLEREF 1 \s </w:instrText>
      </w:r>
      <w:r w:rsidR="00277FAB">
        <w:fldChar w:fldCharType="separate"/>
      </w:r>
      <w:r w:rsidR="003229D7">
        <w:t>7</w:t>
      </w:r>
      <w:r w:rsidR="00277FAB">
        <w:fldChar w:fldCharType="end"/>
      </w:r>
      <w:r>
        <w:t>.</w:t>
      </w:r>
      <w:proofErr w:type="gramEnd"/>
      <w:r w:rsidR="00277FAB">
        <w:fldChar w:fldCharType="begin"/>
      </w:r>
      <w:r>
        <w:instrText xml:space="preserve"> SEQ Figure \* ARABIC \s 1 </w:instrText>
      </w:r>
      <w:r w:rsidR="00277FAB">
        <w:fldChar w:fldCharType="separate"/>
      </w:r>
      <w:r w:rsidR="003229D7">
        <w:t>3</w:t>
      </w:r>
      <w:r w:rsidR="00277FAB">
        <w:fldChar w:fldCharType="end"/>
      </w:r>
      <w:bookmarkEnd w:id="294"/>
      <w:r>
        <w:t xml:space="preserve">: </w:t>
      </w:r>
      <w:r w:rsidR="004D01EE">
        <w:t xml:space="preserve">Pre-defined Packages in a </w:t>
      </w:r>
      <w:proofErr w:type="spellStart"/>
      <w:r w:rsidR="004D01EE">
        <w:t>UML</w:t>
      </w:r>
      <w:proofErr w:type="spellEnd"/>
      <w:r w:rsidR="004D01EE">
        <w:t xml:space="preserve"> Module</w:t>
      </w:r>
      <w:bookmarkEnd w:id="295"/>
      <w:bookmarkEnd w:id="296"/>
      <w:bookmarkEnd w:id="297"/>
    </w:p>
    <w:p w:rsidR="0013546B" w:rsidRDefault="00C1331D" w:rsidP="006D6F80">
      <w:bookmarkStart w:id="298" w:name="_Toc410656479"/>
      <w:r>
        <w:t>Additional packages can be added when needed.</w:t>
      </w:r>
      <w:bookmarkEnd w:id="298"/>
    </w:p>
    <w:p w:rsidR="0013546B" w:rsidRDefault="0013546B" w:rsidP="00C43E73"/>
    <w:p w:rsidR="00F411A8" w:rsidRDefault="001C3083" w:rsidP="00CA746A">
      <w:pPr>
        <w:pStyle w:val="berschrift2"/>
        <w:rPr>
          <w:lang w:eastAsia="de-DE"/>
        </w:rPr>
      </w:pPr>
      <w:bookmarkStart w:id="299" w:name="_Ref399942982"/>
      <w:bookmarkStart w:id="300" w:name="_Toc410656480"/>
      <w:bookmarkStart w:id="301" w:name="_Toc433723001"/>
      <w:r>
        <w:rPr>
          <w:lang w:eastAsia="de-DE"/>
        </w:rPr>
        <w:t>Flexible Attribute Assignment to Object Classes</w:t>
      </w:r>
      <w:bookmarkEnd w:id="299"/>
      <w:bookmarkEnd w:id="300"/>
      <w:bookmarkEnd w:id="301"/>
    </w:p>
    <w:p w:rsidR="001C3083" w:rsidRDefault="001C3083" w:rsidP="001C3083">
      <w:pPr>
        <w:rPr>
          <w:lang w:eastAsia="de-DE"/>
        </w:rPr>
      </w:pPr>
      <w:r>
        <w:rPr>
          <w:lang w:eastAsia="de-DE"/>
        </w:rPr>
        <w:t>Since it is not possible to add attributes once an object instance has been created, it is necessary to differentiate case (a) where attributes are assembled before the object instance is created</w:t>
      </w:r>
      <w:r w:rsidR="00EB1683">
        <w:rPr>
          <w:lang w:eastAsia="de-DE"/>
        </w:rPr>
        <w:t>,</w:t>
      </w:r>
      <w:r>
        <w:rPr>
          <w:lang w:eastAsia="de-DE"/>
        </w:rPr>
        <w:t xml:space="preserve"> and case (b) where further attributes (functions) are added after the object instance is created.</w:t>
      </w:r>
    </w:p>
    <w:p w:rsidR="001C3083" w:rsidRDefault="001C3083" w:rsidP="001C3083">
      <w:pPr>
        <w:rPr>
          <w:lang w:eastAsia="de-DE"/>
        </w:rPr>
      </w:pPr>
      <w:r>
        <w:rPr>
          <w:lang w:eastAsia="de-DE"/>
        </w:rPr>
        <w:t>For case (a), attributes are grouped in object classes called “</w:t>
      </w:r>
      <w:proofErr w:type="spellStart"/>
      <w:r>
        <w:rPr>
          <w:lang w:eastAsia="de-DE"/>
        </w:rPr>
        <w:t>Pacs</w:t>
      </w:r>
      <w:proofErr w:type="spellEnd"/>
      <w:r>
        <w:rPr>
          <w:lang w:eastAsia="de-DE"/>
        </w:rPr>
        <w:t>” and are associated to the base object class using a conditional composition association</w:t>
      </w:r>
      <w:r w:rsidR="00466165">
        <w:rPr>
          <w:lang w:eastAsia="de-DE"/>
        </w:rPr>
        <w:t xml:space="preserve"> (see section </w:t>
      </w:r>
      <w:r w:rsidR="00277FAB">
        <w:rPr>
          <w:lang w:eastAsia="de-DE"/>
        </w:rPr>
        <w:fldChar w:fldCharType="begin"/>
      </w:r>
      <w:r w:rsidR="00466165">
        <w:rPr>
          <w:lang w:eastAsia="de-DE"/>
        </w:rPr>
        <w:instrText xml:space="preserve"> REF _Ref399942736 \r \h </w:instrText>
      </w:r>
      <w:r w:rsidR="00277FAB">
        <w:rPr>
          <w:lang w:eastAsia="de-DE"/>
        </w:rPr>
      </w:r>
      <w:r w:rsidR="00277FAB">
        <w:rPr>
          <w:lang w:eastAsia="de-DE"/>
        </w:rPr>
        <w:fldChar w:fldCharType="separate"/>
      </w:r>
      <w:r w:rsidR="003229D7">
        <w:rPr>
          <w:lang w:eastAsia="de-DE"/>
        </w:rPr>
        <w:t>7.4</w:t>
      </w:r>
      <w:r w:rsidR="00277FAB">
        <w:rPr>
          <w:lang w:eastAsia="de-DE"/>
        </w:rPr>
        <w:fldChar w:fldCharType="end"/>
      </w:r>
      <w:r w:rsidR="00466165">
        <w:rPr>
          <w:lang w:eastAsia="de-DE"/>
        </w:rPr>
        <w:t xml:space="preserve"> below)</w:t>
      </w:r>
      <w:r>
        <w:rPr>
          <w:lang w:eastAsia="de-DE"/>
        </w:rPr>
        <w:t>.</w:t>
      </w:r>
    </w:p>
    <w:p w:rsidR="001C3083" w:rsidRDefault="001C3083" w:rsidP="001C3083">
      <w:pPr>
        <w:rPr>
          <w:lang w:eastAsia="de-DE"/>
        </w:rPr>
      </w:pPr>
      <w:r>
        <w:rPr>
          <w:lang w:eastAsia="de-DE"/>
        </w:rPr>
        <w:t xml:space="preserve">An example for (a) is a specific </w:t>
      </w:r>
      <w:proofErr w:type="spellStart"/>
      <w:r>
        <w:rPr>
          <w:lang w:eastAsia="de-DE"/>
        </w:rPr>
        <w:t>LTP</w:t>
      </w:r>
      <w:proofErr w:type="spellEnd"/>
      <w:r>
        <w:rPr>
          <w:lang w:eastAsia="de-DE"/>
        </w:rPr>
        <w:t xml:space="preserve"> instance which has specific </w:t>
      </w:r>
      <w:proofErr w:type="spellStart"/>
      <w:r>
        <w:rPr>
          <w:lang w:eastAsia="de-DE"/>
        </w:rPr>
        <w:t>Pacs</w:t>
      </w:r>
      <w:proofErr w:type="spellEnd"/>
      <w:r>
        <w:rPr>
          <w:lang w:eastAsia="de-DE"/>
        </w:rPr>
        <w:t xml:space="preserve"> associated</w:t>
      </w:r>
      <w:r w:rsidR="00B21519">
        <w:rPr>
          <w:lang w:eastAsia="de-DE"/>
        </w:rPr>
        <w:t>,</w:t>
      </w:r>
      <w:r>
        <w:rPr>
          <w:lang w:eastAsia="de-DE"/>
        </w:rPr>
        <w:t xml:space="preserve"> based on the functions that this </w:t>
      </w:r>
      <w:proofErr w:type="spellStart"/>
      <w:r>
        <w:rPr>
          <w:lang w:eastAsia="de-DE"/>
        </w:rPr>
        <w:t>LTP</w:t>
      </w:r>
      <w:proofErr w:type="spellEnd"/>
      <w:r>
        <w:rPr>
          <w:lang w:eastAsia="de-DE"/>
        </w:rPr>
        <w:t xml:space="preserve"> supports. Once the </w:t>
      </w:r>
      <w:proofErr w:type="spellStart"/>
      <w:r>
        <w:rPr>
          <w:lang w:eastAsia="de-DE"/>
        </w:rPr>
        <w:t>LTP</w:t>
      </w:r>
      <w:proofErr w:type="spellEnd"/>
      <w:r>
        <w:rPr>
          <w:lang w:eastAsia="de-DE"/>
        </w:rPr>
        <w:t xml:space="preserve"> is created, it is no longer possible to add further attributes or remove attributes.</w:t>
      </w:r>
    </w:p>
    <w:p w:rsidR="001C3083" w:rsidRDefault="001C3083" w:rsidP="001C3083">
      <w:pPr>
        <w:rPr>
          <w:lang w:eastAsia="de-DE"/>
        </w:rPr>
      </w:pPr>
      <w:r>
        <w:rPr>
          <w:lang w:eastAsia="de-DE"/>
        </w:rPr>
        <w:lastRenderedPageBreak/>
        <w:sym w:font="Wingdings" w:char="F0E0"/>
      </w:r>
      <w:r>
        <w:rPr>
          <w:lang w:eastAsia="de-DE"/>
        </w:rPr>
        <w:t xml:space="preserve"> Object instances are (automatically) created as an assembly of the base object plus a list of </w:t>
      </w:r>
      <w:proofErr w:type="spellStart"/>
      <w:r>
        <w:rPr>
          <w:lang w:eastAsia="de-DE"/>
        </w:rPr>
        <w:t>Pacs</w:t>
      </w:r>
      <w:proofErr w:type="spellEnd"/>
      <w:r>
        <w:rPr>
          <w:lang w:eastAsia="de-DE"/>
        </w:rPr>
        <w:t xml:space="preserve"> (depending on the supported functionality).</w:t>
      </w:r>
    </w:p>
    <w:p w:rsidR="001C3083" w:rsidRDefault="001C3083" w:rsidP="001C3083">
      <w:pPr>
        <w:rPr>
          <w:lang w:eastAsia="de-DE"/>
        </w:rPr>
      </w:pPr>
      <w:r>
        <w:rPr>
          <w:lang w:eastAsia="de-DE"/>
        </w:rPr>
        <w:t>For case (b), attributes are grouped in “normal” object classes and are associated to the base object class using a composition association.</w:t>
      </w:r>
    </w:p>
    <w:p w:rsidR="001C3083" w:rsidRDefault="001C3083" w:rsidP="001C3083">
      <w:pPr>
        <w:rPr>
          <w:lang w:eastAsia="de-DE"/>
        </w:rPr>
      </w:pPr>
      <w:r>
        <w:rPr>
          <w:lang w:eastAsia="de-DE"/>
        </w:rPr>
        <w:t>An example for (b) is a specific</w:t>
      </w:r>
      <w:r w:rsidR="00B21519">
        <w:rPr>
          <w:lang w:eastAsia="de-DE"/>
        </w:rPr>
        <w:t>,</w:t>
      </w:r>
      <w:r>
        <w:rPr>
          <w:lang w:eastAsia="de-DE"/>
        </w:rPr>
        <w:t xml:space="preserve"> already existing </w:t>
      </w:r>
      <w:proofErr w:type="spellStart"/>
      <w:r>
        <w:rPr>
          <w:lang w:eastAsia="de-DE"/>
        </w:rPr>
        <w:t>LTP</w:t>
      </w:r>
      <w:proofErr w:type="spellEnd"/>
      <w:r>
        <w:rPr>
          <w:lang w:eastAsia="de-DE"/>
        </w:rPr>
        <w:t xml:space="preserve"> instance which will be configured to do performance monitoring (PM). In this case an additional PM object instance (created on the basis of the corresponding object class (i.e., not Pac)) is separately instantiated and associated to the already existing </w:t>
      </w:r>
      <w:proofErr w:type="spellStart"/>
      <w:r>
        <w:rPr>
          <w:lang w:eastAsia="de-DE"/>
        </w:rPr>
        <w:t>LTP</w:t>
      </w:r>
      <w:proofErr w:type="spellEnd"/>
      <w:r>
        <w:rPr>
          <w:lang w:eastAsia="de-DE"/>
        </w:rPr>
        <w:t xml:space="preserve">. Note that it is also possible to remove the PM object instance from the </w:t>
      </w:r>
      <w:proofErr w:type="spellStart"/>
      <w:r>
        <w:rPr>
          <w:lang w:eastAsia="de-DE"/>
        </w:rPr>
        <w:t>LTP</w:t>
      </w:r>
      <w:proofErr w:type="spellEnd"/>
      <w:r>
        <w:rPr>
          <w:lang w:eastAsia="de-DE"/>
        </w:rPr>
        <w:t xml:space="preserve"> afterwards without impacting the life cycle of the base </w:t>
      </w:r>
      <w:proofErr w:type="spellStart"/>
      <w:r>
        <w:rPr>
          <w:lang w:eastAsia="de-DE"/>
        </w:rPr>
        <w:t>LTP</w:t>
      </w:r>
      <w:proofErr w:type="spellEnd"/>
      <w:r>
        <w:rPr>
          <w:lang w:eastAsia="de-DE"/>
        </w:rPr>
        <w:t xml:space="preserve"> instance.</w:t>
      </w:r>
    </w:p>
    <w:p w:rsidR="001C3083" w:rsidRDefault="001C3083" w:rsidP="001C3083">
      <w:pPr>
        <w:rPr>
          <w:lang w:eastAsia="de-DE"/>
        </w:rPr>
      </w:pPr>
      <w:r>
        <w:rPr>
          <w:lang w:eastAsia="de-DE"/>
        </w:rPr>
        <w:sym w:font="Wingdings" w:char="F0E0"/>
      </w:r>
      <w:r>
        <w:rPr>
          <w:lang w:eastAsia="de-DE"/>
        </w:rPr>
        <w:t xml:space="preserve"> Object instances are created on an explicit request and associated to already existing object instances (depending on the requested additional functionality).</w:t>
      </w:r>
    </w:p>
    <w:p w:rsidR="001C3083" w:rsidRDefault="006A56AE" w:rsidP="001C3083">
      <w:pPr>
        <w:jc w:val="center"/>
        <w:rPr>
          <w:noProof/>
          <w:lang w:val="de-DE" w:eastAsia="de-DE"/>
        </w:rPr>
      </w:pPr>
      <w:r>
        <w:rPr>
          <w:noProof/>
          <w:lang w:val="de-DE" w:eastAsia="de-DE"/>
        </w:rPr>
        <w:drawing>
          <wp:inline distT="0" distB="0" distL="0" distR="0">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rsidR="001C3083" w:rsidRDefault="001C3083" w:rsidP="00427868">
      <w:pPr>
        <w:pStyle w:val="FigureCaption"/>
      </w:pPr>
      <w:bookmarkStart w:id="302" w:name="_Ref410734712"/>
      <w:bookmarkStart w:id="303" w:name="_Toc409163013"/>
      <w:bookmarkStart w:id="304" w:name="_Toc410656481"/>
      <w:bookmarkStart w:id="305" w:name="_Toc445121081"/>
      <w:r>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4</w:t>
      </w:r>
      <w:r w:rsidR="00277FAB">
        <w:fldChar w:fldCharType="end"/>
      </w:r>
      <w:bookmarkEnd w:id="302"/>
      <w:r>
        <w:t xml:space="preserve">: </w:t>
      </w:r>
      <w:r w:rsidRPr="00F942DB">
        <w:t>Flexible Attribute Assignment to Object Classes</w:t>
      </w:r>
      <w:bookmarkEnd w:id="303"/>
      <w:bookmarkEnd w:id="304"/>
      <w:bookmarkEnd w:id="305"/>
    </w:p>
    <w:p w:rsidR="001C3083" w:rsidRDefault="001C3083" w:rsidP="001C3083">
      <w:pPr>
        <w:rPr>
          <w:lang w:eastAsia="de-DE"/>
        </w:rPr>
      </w:pPr>
    </w:p>
    <w:p w:rsidR="00F411A8" w:rsidRDefault="00466165" w:rsidP="00CA746A">
      <w:pPr>
        <w:pStyle w:val="berschrift2"/>
      </w:pPr>
      <w:bookmarkStart w:id="306" w:name="_Toc397428434"/>
      <w:bookmarkStart w:id="307" w:name="_Ref399941786"/>
      <w:bookmarkStart w:id="308" w:name="_Ref399942736"/>
      <w:bookmarkStart w:id="309" w:name="_Toc410656482"/>
      <w:bookmarkStart w:id="310" w:name="_Toc433723002"/>
      <w:r>
        <w:t>Use of Conditional Packages</w:t>
      </w:r>
      <w:bookmarkEnd w:id="306"/>
      <w:bookmarkEnd w:id="307"/>
      <w:bookmarkEnd w:id="308"/>
      <w:bookmarkEnd w:id="309"/>
      <w:bookmarkEnd w:id="310"/>
    </w:p>
    <w:p w:rsidR="00AC0087" w:rsidRDefault="00AC0087" w:rsidP="00AC0087">
      <w:r>
        <w:t xml:space="preserve">Conditional packages are used to enhance (core) object classes </w:t>
      </w:r>
      <w:r w:rsidR="00FB2E72" w:rsidRPr="00FB2E72">
        <w:t>/ interfaces</w:t>
      </w:r>
      <w:r>
        <w:t xml:space="preserve"> with additional attributes </w:t>
      </w:r>
      <w:r w:rsidR="00FB2E72" w:rsidRPr="00FB2E72">
        <w:t>/ operations</w:t>
      </w:r>
      <w:r>
        <w:t xml:space="preserve"> on a conditional basis. The attributes / operations are defined in special object classes called packages.</w:t>
      </w:r>
    </w:p>
    <w:p w:rsidR="00AC0087" w:rsidRDefault="00D20214" w:rsidP="00AC0087">
      <w:pPr>
        <w:jc w:val="center"/>
      </w:pPr>
      <w:r>
        <w:rPr>
          <w:noProof/>
          <w:lang w:val="de-DE" w:eastAsia="de-DE"/>
        </w:rPr>
        <w:drawing>
          <wp:inline distT="0" distB="0" distL="0" distR="0">
            <wp:extent cx="5238750" cy="2209800"/>
            <wp:effectExtent l="19050" t="0" r="0" b="0"/>
            <wp:docPr id="6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a:srcRect/>
                    <a:stretch>
                      <a:fillRect/>
                    </a:stretch>
                  </pic:blipFill>
                  <pic:spPr bwMode="auto">
                    <a:xfrm>
                      <a:off x="0" y="0"/>
                      <a:ext cx="5238750" cy="2209800"/>
                    </a:xfrm>
                    <a:prstGeom prst="rect">
                      <a:avLst/>
                    </a:prstGeom>
                    <a:noFill/>
                    <a:ln w="9525">
                      <a:noFill/>
                      <a:miter lim="800000"/>
                      <a:headEnd/>
                      <a:tailEnd/>
                    </a:ln>
                  </pic:spPr>
                </pic:pic>
              </a:graphicData>
            </a:graphic>
          </wp:inline>
        </w:drawing>
      </w:r>
    </w:p>
    <w:p w:rsidR="00AC0087" w:rsidRDefault="00AC0087" w:rsidP="00427868">
      <w:pPr>
        <w:pStyle w:val="FigureCaption"/>
      </w:pPr>
      <w:bookmarkStart w:id="311" w:name="_Toc399842979"/>
      <w:bookmarkStart w:id="312" w:name="_Toc409163014"/>
      <w:bookmarkStart w:id="313" w:name="_Toc410656483"/>
      <w:bookmarkStart w:id="314" w:name="_Toc445121082"/>
      <w:r>
        <w:lastRenderedPageBreak/>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5</w:t>
      </w:r>
      <w:r w:rsidR="00277FAB">
        <w:fldChar w:fldCharType="end"/>
      </w:r>
      <w:r>
        <w:t xml:space="preserve">: Enhancing </w:t>
      </w:r>
      <w:r w:rsidR="002474B6">
        <w:t>O</w:t>
      </w:r>
      <w:r w:rsidRPr="00FA34D6">
        <w:t xml:space="preserve">bject </w:t>
      </w:r>
      <w:r w:rsidR="002474B6">
        <w:t>C</w:t>
      </w:r>
      <w:r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311"/>
      <w:bookmarkEnd w:id="312"/>
      <w:bookmarkEnd w:id="313"/>
      <w:bookmarkEnd w:id="314"/>
    </w:p>
    <w:p w:rsidR="00AC0087" w:rsidRDefault="00AC0087" w:rsidP="00AC0087">
      <w:r>
        <w:t xml:space="preserve">Package names follow the same rules as defined for object classes; i.e., </w:t>
      </w:r>
      <w:proofErr w:type="spellStart"/>
      <w:r>
        <w:t>UCC</w:t>
      </w:r>
      <w:proofErr w:type="spellEnd"/>
      <w:r>
        <w:t>. The name ends with the suffix "_Pac".</w:t>
      </w:r>
      <w:r>
        <w:br/>
        <w:t>The role name of the navigable end pointing to the package follow</w:t>
      </w:r>
      <w:r w:rsidR="00B21519">
        <w:t>s</w:t>
      </w:r>
      <w:r>
        <w:t xml:space="preserve"> the same rules as defined for attributes; i.e., </w:t>
      </w:r>
      <w:proofErr w:type="spellStart"/>
      <w:r>
        <w:t>LCC</w:t>
      </w:r>
      <w:proofErr w:type="spellEnd"/>
      <w:r>
        <w:t>. The name ends with the suffix "_Pac".</w:t>
      </w:r>
    </w:p>
    <w:p w:rsidR="000768A1" w:rsidRDefault="000768A1" w:rsidP="009831CB"/>
    <w:p w:rsidR="00563203" w:rsidRDefault="00563203" w:rsidP="00CA746A">
      <w:pPr>
        <w:pStyle w:val="berschrift2"/>
      </w:pPr>
      <w:bookmarkStart w:id="315" w:name="_Toc397428435"/>
      <w:bookmarkStart w:id="316" w:name="_Ref399941798"/>
      <w:bookmarkStart w:id="317" w:name="_Toc410656484"/>
      <w:bookmarkStart w:id="318" w:name="_Ref433630605"/>
      <w:bookmarkStart w:id="319" w:name="_Toc433723003"/>
      <w:r>
        <w:t xml:space="preserve">Use of </w:t>
      </w:r>
      <w:proofErr w:type="spellStart"/>
      <w:r>
        <w:t>XOR</w:t>
      </w:r>
      <w:proofErr w:type="spellEnd"/>
      <w:r>
        <w:t>/Choice</w:t>
      </w:r>
      <w:bookmarkEnd w:id="315"/>
      <w:bookmarkEnd w:id="316"/>
      <w:bookmarkEnd w:id="317"/>
      <w:bookmarkEnd w:id="318"/>
      <w:bookmarkEnd w:id="319"/>
    </w:p>
    <w:p w:rsidR="00AC0087" w:rsidRDefault="00AC0087" w:rsidP="00AC0087"/>
    <w:p w:rsidR="00AC0087" w:rsidRPr="00DA036B" w:rsidRDefault="00431E9A" w:rsidP="00CA746A">
      <w:pPr>
        <w:pStyle w:val="berschrift3"/>
        <w:rPr>
          <w:lang w:val="en-GB"/>
        </w:rPr>
      </w:pPr>
      <w:bookmarkStart w:id="320" w:name="_Ref399836497"/>
      <w:bookmarkStart w:id="321" w:name="_Toc399842258"/>
      <w:bookmarkStart w:id="322" w:name="_Toc410656485"/>
      <w:bookmarkStart w:id="323" w:name="_Toc433723004"/>
      <w:proofErr w:type="spellStart"/>
      <w:r>
        <w:rPr>
          <w:lang w:val="en-GB"/>
        </w:rPr>
        <w:t>Xor</w:t>
      </w:r>
      <w:proofErr w:type="spellEnd"/>
      <w:r>
        <w:rPr>
          <w:lang w:val="en-GB"/>
        </w:rPr>
        <w:t xml:space="preserve"> C</w:t>
      </w:r>
      <w:r w:rsidR="00AC0087" w:rsidRPr="00DA036B">
        <w:rPr>
          <w:lang w:val="en-GB"/>
        </w:rPr>
        <w:t>onstraint</w:t>
      </w:r>
      <w:bookmarkEnd w:id="320"/>
      <w:bookmarkEnd w:id="321"/>
      <w:bookmarkEnd w:id="322"/>
      <w:bookmarkEnd w:id="323"/>
    </w:p>
    <w:p w:rsidR="00AC0087" w:rsidRPr="004D3741" w:rsidRDefault="00AC0087" w:rsidP="00CA746A">
      <w:pPr>
        <w:pStyle w:val="berschrift4"/>
        <w:rPr>
          <w:sz w:val="20"/>
          <w:szCs w:val="20"/>
          <w:lang w:val="en-GB"/>
        </w:rPr>
      </w:pPr>
      <w:bookmarkStart w:id="324" w:name="_Toc311121693"/>
      <w:bookmarkStart w:id="325" w:name="_Toc332778576"/>
      <w:r w:rsidRPr="004D3741">
        <w:rPr>
          <w:sz w:val="20"/>
          <w:szCs w:val="20"/>
          <w:lang w:val="en-GB"/>
        </w:rPr>
        <w:t>Description</w:t>
      </w:r>
      <w:bookmarkEnd w:id="324"/>
      <w:bookmarkEnd w:id="325"/>
    </w:p>
    <w:p w:rsidR="00AC0087" w:rsidRPr="00DA036B" w:rsidRDefault="00AC0087" w:rsidP="00AC0087">
      <w:pPr>
        <w:rPr>
          <w:lang w:val="en-GB"/>
        </w:rPr>
      </w:pPr>
      <w:r w:rsidRPr="00DA036B">
        <w:rPr>
          <w:lang w:val="en-GB"/>
        </w:rPr>
        <w:t>“</w:t>
      </w:r>
      <w:bookmarkStart w:id="326" w:name="OLE_LINK3"/>
      <w:bookmarkStart w:id="327" w:name="OLE_LINK4"/>
      <w:r w:rsidRPr="00DA036B">
        <w:rPr>
          <w:lang w:val="en-GB"/>
        </w:rPr>
        <w:t xml:space="preserve">A Constraint represents additional semantic </w:t>
      </w:r>
      <w:bookmarkEnd w:id="326"/>
      <w:bookmarkEnd w:id="327"/>
      <w:r w:rsidRPr="00DA036B">
        <w:rPr>
          <w:lang w:val="en-GB"/>
        </w:rPr>
        <w:t xml:space="preserve">information attached to the constrained elements. A constraint is an assertion that indicates a restriction that must be satisfied by a correct design of the system. The constrained elements are those elements required to evaluate the constraint specification…“, an extract from </w:t>
      </w:r>
      <w:r>
        <w:rPr>
          <w:lang w:val="en-GB"/>
        </w:rPr>
        <w:t>9.6.1</w:t>
      </w:r>
      <w:r w:rsidRPr="00DA036B">
        <w:rPr>
          <w:lang w:val="en-GB"/>
        </w:rPr>
        <w:t xml:space="preserve"> Constraint of </w:t>
      </w:r>
      <w:r w:rsidR="00277FAB">
        <w:rPr>
          <w:lang w:val="en-GB"/>
        </w:rPr>
        <w:fldChar w:fldCharType="begin"/>
      </w:r>
      <w:r>
        <w:rPr>
          <w:lang w:val="en-GB"/>
        </w:rPr>
        <w:instrText xml:space="preserve"> REF _Ref399941610 \r \h </w:instrText>
      </w:r>
      <w:r w:rsidR="00277FAB">
        <w:rPr>
          <w:lang w:val="en-GB"/>
        </w:rPr>
      </w:r>
      <w:r w:rsidR="00277FAB">
        <w:rPr>
          <w:lang w:val="en-GB"/>
        </w:rPr>
        <w:fldChar w:fldCharType="separate"/>
      </w:r>
      <w:r w:rsidR="003229D7">
        <w:rPr>
          <w:lang w:val="en-GB"/>
        </w:rPr>
        <w:t>[3]</w:t>
      </w:r>
      <w:r w:rsidR="00277FAB">
        <w:rPr>
          <w:lang w:val="en-GB"/>
        </w:rPr>
        <w:fldChar w:fldCharType="end"/>
      </w:r>
      <w:r w:rsidRPr="00DA036B">
        <w:rPr>
          <w:lang w:val="en-GB"/>
        </w:rPr>
        <w:t>.</w:t>
      </w:r>
    </w:p>
    <w:p w:rsidR="00AC0087" w:rsidRPr="00DA036B" w:rsidRDefault="00AC0087" w:rsidP="00AC0087">
      <w:r w:rsidRPr="00DA036B">
        <w:t xml:space="preserve">For a constraint that applies to two elements such as two associations, the constraint shall be shown as a dashed line between the elements labeled by the constraint string (in braces). The constraint string, in this case, is </w:t>
      </w:r>
      <w:proofErr w:type="spellStart"/>
      <w:r w:rsidRPr="00DA036B">
        <w:t>xor</w:t>
      </w:r>
      <w:proofErr w:type="spellEnd"/>
      <w:r w:rsidRPr="00DA036B">
        <w:t>.</w:t>
      </w:r>
    </w:p>
    <w:p w:rsidR="00AC0087" w:rsidRPr="004D3741" w:rsidRDefault="00AC0087" w:rsidP="00CA746A">
      <w:pPr>
        <w:pStyle w:val="berschrift4"/>
        <w:rPr>
          <w:sz w:val="20"/>
          <w:szCs w:val="20"/>
          <w:lang w:val="en-GB"/>
        </w:rPr>
      </w:pPr>
      <w:bookmarkStart w:id="328" w:name="_Toc311121694"/>
      <w:bookmarkStart w:id="329" w:name="_Toc332778577"/>
      <w:r w:rsidRPr="004D3741">
        <w:rPr>
          <w:sz w:val="20"/>
          <w:szCs w:val="20"/>
          <w:lang w:val="en-GB"/>
        </w:rPr>
        <w:t>Example</w:t>
      </w:r>
      <w:bookmarkEnd w:id="328"/>
      <w:bookmarkEnd w:id="329"/>
    </w:p>
    <w:p w:rsidR="00AC0087" w:rsidRPr="00DA036B" w:rsidRDefault="00AC0087" w:rsidP="00AC0087">
      <w:pPr>
        <w:rPr>
          <w:lang w:val="en-GB"/>
        </w:rPr>
      </w:pPr>
      <w:r w:rsidRPr="00DA036B">
        <w:t xml:space="preserve">The figure below shows a </w:t>
      </w:r>
      <w:proofErr w:type="spellStart"/>
      <w:r w:rsidRPr="00DA036B">
        <w:t>ServerObjectClass</w:t>
      </w:r>
      <w:proofErr w:type="spellEnd"/>
      <w:r w:rsidRPr="00DA036B">
        <w:t xml:space="preserve"> instance that has relation(s) to multiple instances of a class from the choice of </w:t>
      </w:r>
      <w:proofErr w:type="spellStart"/>
      <w:r w:rsidRPr="00DA036B">
        <w:t>ClientObjectCLass_Alternative1</w:t>
      </w:r>
      <w:proofErr w:type="spellEnd"/>
      <w:r w:rsidRPr="00DA036B">
        <w:t xml:space="preserve">, </w:t>
      </w:r>
      <w:proofErr w:type="spellStart"/>
      <w:r w:rsidRPr="00DA036B">
        <w:t>ClientObjectClass_Alternative2</w:t>
      </w:r>
      <w:proofErr w:type="spellEnd"/>
      <w:r w:rsidRPr="00DA036B">
        <w:t xml:space="preserve"> or </w:t>
      </w:r>
      <w:proofErr w:type="spellStart"/>
      <w:r w:rsidRPr="00DA036B">
        <w:t>ClinetObjectCLass_Alternative3</w:t>
      </w:r>
      <w:proofErr w:type="spellEnd"/>
      <w:r w:rsidRPr="00DA036B">
        <w:t>.</w:t>
      </w:r>
    </w:p>
    <w:p w:rsidR="00AC0087" w:rsidRPr="00457617" w:rsidRDefault="003229D7" w:rsidP="00AC0087">
      <w:pPr>
        <w:jc w:val="center"/>
        <w:rPr>
          <w:lang w:val="en-GB"/>
        </w:rPr>
      </w:pPr>
      <w:r>
        <w:rPr>
          <w:noProof/>
          <w:lang w:val="de-DE" w:eastAsia="de-DE"/>
        </w:rPr>
        <w:drawing>
          <wp:inline distT="0" distB="0" distL="0" distR="0">
            <wp:extent cx="5943600" cy="2639549"/>
            <wp:effectExtent l="19050" t="0" r="0" b="0"/>
            <wp:docPr id="4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srcRect/>
                    <a:stretch>
                      <a:fillRect/>
                    </a:stretch>
                  </pic:blipFill>
                  <pic:spPr bwMode="auto">
                    <a:xfrm>
                      <a:off x="0" y="0"/>
                      <a:ext cx="5943600" cy="2639549"/>
                    </a:xfrm>
                    <a:prstGeom prst="rect">
                      <a:avLst/>
                    </a:prstGeom>
                    <a:noFill/>
                    <a:ln w="9525">
                      <a:noFill/>
                      <a:miter lim="800000"/>
                      <a:headEnd/>
                      <a:tailEnd/>
                    </a:ln>
                  </pic:spPr>
                </pic:pic>
              </a:graphicData>
            </a:graphic>
          </wp:inline>
        </w:drawing>
      </w:r>
    </w:p>
    <w:p w:rsidR="00AC0087" w:rsidRDefault="00AC0087" w:rsidP="00427868">
      <w:pPr>
        <w:pStyle w:val="FigureCaption"/>
      </w:pPr>
      <w:bookmarkStart w:id="330" w:name="_Toc399842980"/>
      <w:bookmarkStart w:id="331" w:name="_Toc409163015"/>
      <w:bookmarkStart w:id="332" w:name="_Toc410656486"/>
      <w:bookmarkStart w:id="333" w:name="_Toc445121083"/>
      <w:bookmarkStart w:id="334" w:name="_Toc388949606"/>
      <w:r>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6</w:t>
      </w:r>
      <w:r w:rsidR="00277FAB">
        <w:fldChar w:fldCharType="end"/>
      </w:r>
      <w:r>
        <w:t xml:space="preserve">: </w:t>
      </w:r>
      <w:r w:rsidR="002474B6">
        <w:t>{</w:t>
      </w:r>
      <w:proofErr w:type="spellStart"/>
      <w:r w:rsidR="002474B6">
        <w:t>xor</w:t>
      </w:r>
      <w:proofErr w:type="spellEnd"/>
      <w:r w:rsidR="002474B6">
        <w:t>} N</w:t>
      </w:r>
      <w:r w:rsidRPr="00457617">
        <w:t>otation</w:t>
      </w:r>
      <w:bookmarkEnd w:id="330"/>
      <w:bookmarkEnd w:id="331"/>
      <w:bookmarkEnd w:id="332"/>
      <w:bookmarkEnd w:id="333"/>
    </w:p>
    <w:p w:rsidR="00AC0087" w:rsidRPr="004D3741" w:rsidRDefault="00AC0087" w:rsidP="00CA746A">
      <w:pPr>
        <w:pStyle w:val="berschrift4"/>
        <w:rPr>
          <w:sz w:val="20"/>
          <w:szCs w:val="20"/>
          <w:lang w:val="en-GB"/>
        </w:rPr>
      </w:pPr>
      <w:bookmarkStart w:id="335" w:name="_Toc311121695"/>
      <w:bookmarkStart w:id="336" w:name="_Toc332778578"/>
      <w:bookmarkEnd w:id="334"/>
      <w:r w:rsidRPr="004D3741">
        <w:rPr>
          <w:sz w:val="20"/>
          <w:szCs w:val="20"/>
          <w:lang w:val="en-GB"/>
        </w:rPr>
        <w:t>Name style</w:t>
      </w:r>
      <w:bookmarkEnd w:id="335"/>
      <w:bookmarkEnd w:id="336"/>
    </w:p>
    <w:p w:rsidR="00AC0087" w:rsidRPr="0049763F" w:rsidRDefault="00AC0087" w:rsidP="0049763F">
      <w:pPr>
        <w:rPr>
          <w:lang w:val="en-GB"/>
        </w:rPr>
      </w:pPr>
      <w:bookmarkStart w:id="337" w:name="_Toc410656487"/>
      <w:r w:rsidRPr="00DA036B">
        <w:rPr>
          <w:lang w:val="en-GB"/>
        </w:rPr>
        <w:t>It has no name so there is no name style.</w:t>
      </w:r>
      <w:bookmarkEnd w:id="337"/>
    </w:p>
    <w:p w:rsidR="00AC0087" w:rsidRPr="00DA036B" w:rsidRDefault="00AC0087" w:rsidP="00AC0087">
      <w:pPr>
        <w:rPr>
          <w:lang w:val="en-GB"/>
        </w:rPr>
      </w:pPr>
    </w:p>
    <w:p w:rsidR="00AC0087" w:rsidRPr="00DA036B" w:rsidRDefault="00AC0087" w:rsidP="00CA746A">
      <w:pPr>
        <w:pStyle w:val="berschrift3"/>
        <w:rPr>
          <w:lang w:val="en-GB"/>
        </w:rPr>
      </w:pPr>
      <w:bookmarkStart w:id="338" w:name="_Toc388949568"/>
      <w:bookmarkStart w:id="339" w:name="_Toc399842259"/>
      <w:bookmarkStart w:id="340" w:name="_Toc410656488"/>
      <w:bookmarkStart w:id="341" w:name="_Toc433723005"/>
      <w:r w:rsidRPr="00DA036B">
        <w:rPr>
          <w:lang w:val="en-GB"/>
        </w:rPr>
        <w:t>«</w:t>
      </w:r>
      <w:r w:rsidR="00004DBE">
        <w:rPr>
          <w:lang w:val="en-GB"/>
        </w:rPr>
        <w:t>C</w:t>
      </w:r>
      <w:r w:rsidRPr="00DA036B">
        <w:rPr>
          <w:lang w:val="en-GB"/>
        </w:rPr>
        <w:t>hoice»</w:t>
      </w:r>
      <w:bookmarkStart w:id="342" w:name="_GoBack"/>
      <w:bookmarkEnd w:id="338"/>
      <w:bookmarkEnd w:id="339"/>
      <w:bookmarkEnd w:id="340"/>
      <w:bookmarkEnd w:id="341"/>
      <w:bookmarkEnd w:id="342"/>
    </w:p>
    <w:p w:rsidR="00AC0087" w:rsidRPr="004D3741" w:rsidRDefault="00AC0087" w:rsidP="00CA746A">
      <w:pPr>
        <w:pStyle w:val="berschrift4"/>
        <w:rPr>
          <w:sz w:val="20"/>
          <w:szCs w:val="20"/>
          <w:lang w:val="en-GB"/>
        </w:rPr>
      </w:pPr>
      <w:r w:rsidRPr="004D3741">
        <w:rPr>
          <w:sz w:val="20"/>
          <w:szCs w:val="20"/>
          <w:lang w:val="en-GB"/>
        </w:rPr>
        <w:t>Description</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 or one of a set of data types (when used as an operations model element).</w:t>
      </w:r>
    </w:p>
    <w:p w:rsidR="00AC0087" w:rsidRPr="00DA036B" w:rsidRDefault="00AC0087" w:rsidP="00AC0087">
      <w:pPr>
        <w:rPr>
          <w:lang w:val="en-GB"/>
        </w:rPr>
      </w:pPr>
      <w:r w:rsidRPr="00DA036B">
        <w:rPr>
          <w:lang w:val="en-GB"/>
        </w:rPr>
        <w:t>This stereotype property, e.g., one out of a set of possible alternatives, is identical to the {</w:t>
      </w:r>
      <w:proofErr w:type="spellStart"/>
      <w:r w:rsidRPr="00DA036B">
        <w:rPr>
          <w:lang w:val="en-GB"/>
        </w:rPr>
        <w:t>xor</w:t>
      </w:r>
      <w:proofErr w:type="spellEnd"/>
      <w:r w:rsidRPr="00DA036B">
        <w:rPr>
          <w:lang w:val="en-GB"/>
        </w:rPr>
        <w:t xml:space="preserve">} constraint (see </w:t>
      </w:r>
      <w:r w:rsidR="00277FAB">
        <w:rPr>
          <w:lang w:val="en-GB"/>
        </w:rPr>
        <w:fldChar w:fldCharType="begin"/>
      </w:r>
      <w:r>
        <w:rPr>
          <w:lang w:val="en-GB"/>
        </w:rPr>
        <w:instrText xml:space="preserve"> REF _Ref399836497 \r \h </w:instrText>
      </w:r>
      <w:r w:rsidR="00277FAB">
        <w:rPr>
          <w:lang w:val="en-GB"/>
        </w:rPr>
      </w:r>
      <w:r w:rsidR="00277FAB">
        <w:rPr>
          <w:lang w:val="en-GB"/>
        </w:rPr>
        <w:fldChar w:fldCharType="separate"/>
      </w:r>
      <w:r w:rsidR="003229D7">
        <w:rPr>
          <w:lang w:val="en-GB"/>
        </w:rPr>
        <w:t>7.5.1</w:t>
      </w:r>
      <w:r w:rsidR="00277FAB">
        <w:rPr>
          <w:lang w:val="en-GB"/>
        </w:rPr>
        <w:fldChar w:fldCharType="end"/>
      </w:r>
      <w:r w:rsidRPr="00DA036B">
        <w:rPr>
          <w:lang w:val="en-GB"/>
        </w:rPr>
        <w:t>).</w:t>
      </w:r>
    </w:p>
    <w:p w:rsidR="00AC0087" w:rsidRPr="004D3741" w:rsidRDefault="00AC0087" w:rsidP="00CA746A">
      <w:pPr>
        <w:pStyle w:val="berschrift4"/>
        <w:rPr>
          <w:sz w:val="20"/>
          <w:szCs w:val="20"/>
          <w:lang w:val="en-GB"/>
        </w:rPr>
      </w:pPr>
      <w:r w:rsidRPr="004D3741">
        <w:rPr>
          <w:sz w:val="20"/>
          <w:szCs w:val="20"/>
          <w:lang w:val="en-GB"/>
        </w:rPr>
        <w:t>Example</w:t>
      </w:r>
    </w:p>
    <w:p w:rsidR="00AC0087" w:rsidRPr="00DA036B" w:rsidRDefault="00AC0087" w:rsidP="00AC0087">
      <w:pPr>
        <w:rPr>
          <w:lang w:val="en-GB"/>
        </w:rPr>
      </w:pPr>
      <w:r w:rsidRPr="00DA036B">
        <w:rPr>
          <w:lang w:val="en-GB"/>
        </w:rPr>
        <w:t>Sometimes the specific kind of class cannot be determined at model specification time. In order to support such scenario, the specification is done by listing all possible classes.</w:t>
      </w:r>
    </w:p>
    <w:p w:rsidR="00AC0087" w:rsidRPr="00DA036B" w:rsidRDefault="00AC0087" w:rsidP="00AC0087">
      <w:pPr>
        <w:rPr>
          <w:lang w:val="en-GB"/>
        </w:rPr>
      </w:pPr>
      <w:r w:rsidRPr="00DA036B">
        <w:rPr>
          <w:lang w:val="en-GB"/>
        </w:rPr>
        <w:t>The following diagram lists 3 possible classes. It also shows a «</w:t>
      </w:r>
      <w:r w:rsidR="00004DBE">
        <w:rPr>
          <w:lang w:val="en-GB"/>
        </w:rPr>
        <w:t>C</w:t>
      </w:r>
      <w:r w:rsidRPr="00DA036B">
        <w:rPr>
          <w:lang w:val="en-GB"/>
        </w:rPr>
        <w:t xml:space="preserve">hoice, </w:t>
      </w:r>
      <w:proofErr w:type="spellStart"/>
      <w:r w:rsidRPr="00DA036B">
        <w:rPr>
          <w:lang w:val="en-GB"/>
        </w:rPr>
        <w:t>InformationObjectClass</w:t>
      </w:r>
      <w:proofErr w:type="spellEnd"/>
      <w:r w:rsidRPr="00DA036B">
        <w:rPr>
          <w:lang w:val="en-GB"/>
        </w:rPr>
        <w:t xml:space="preserve">» named </w:t>
      </w:r>
      <w:proofErr w:type="spellStart"/>
      <w:r w:rsidRPr="00DA036B">
        <w:rPr>
          <w:lang w:val="en-GB"/>
        </w:rPr>
        <w:t>SubstituteObjectClass</w:t>
      </w:r>
      <w:proofErr w:type="spellEnd"/>
      <w:r w:rsidRPr="00DA036B">
        <w:rPr>
          <w:lang w:val="en-GB"/>
        </w:rPr>
        <w:t>. This scenario indicates that only one of the three «</w:t>
      </w:r>
      <w:proofErr w:type="spellStart"/>
      <w:r w:rsidRPr="00DA036B">
        <w:rPr>
          <w:lang w:val="en-GB"/>
        </w:rPr>
        <w:t>InformationObjectClass</w:t>
      </w:r>
      <w:proofErr w:type="spellEnd"/>
      <w:r w:rsidRPr="00DA036B">
        <w:rPr>
          <w:lang w:val="en-GB"/>
        </w:rPr>
        <w:t xml:space="preserve">» named </w:t>
      </w:r>
      <w:proofErr w:type="spellStart"/>
      <w:r w:rsidRPr="00DA036B">
        <w:rPr>
          <w:lang w:val="en-GB"/>
        </w:rPr>
        <w:t>Alternative1ObjectClass</w:t>
      </w:r>
      <w:proofErr w:type="spellEnd"/>
      <w:r w:rsidRPr="00DA036B">
        <w:rPr>
          <w:lang w:val="en-GB"/>
        </w:rPr>
        <w:t xml:space="preserve">, </w:t>
      </w:r>
      <w:proofErr w:type="spellStart"/>
      <w:r w:rsidRPr="00DA036B">
        <w:rPr>
          <w:lang w:val="en-GB"/>
        </w:rPr>
        <w:t>Alternative2ObjectClass</w:t>
      </w:r>
      <w:proofErr w:type="spellEnd"/>
      <w:r w:rsidRPr="00DA036B">
        <w:rPr>
          <w:lang w:val="en-GB"/>
        </w:rPr>
        <w:t xml:space="preserve">, </w:t>
      </w:r>
      <w:proofErr w:type="spellStart"/>
      <w:r w:rsidRPr="00DA036B">
        <w:rPr>
          <w:lang w:val="en-GB"/>
        </w:rPr>
        <w:t>Alterna</w:t>
      </w:r>
      <w:r w:rsidR="00431E9A">
        <w:rPr>
          <w:lang w:val="en-GB"/>
        </w:rPr>
        <w:t>tive3ObjectClass</w:t>
      </w:r>
      <w:proofErr w:type="spellEnd"/>
      <w:r w:rsidR="00431E9A">
        <w:rPr>
          <w:lang w:val="en-GB"/>
        </w:rPr>
        <w:t xml:space="preserve"> shall be realiz</w:t>
      </w:r>
      <w:r w:rsidRPr="00DA036B">
        <w:rPr>
          <w:lang w:val="en-GB"/>
        </w:rPr>
        <w:t>ed.</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w:t>
      </w:r>
    </w:p>
    <w:p w:rsidR="00AC0087" w:rsidRPr="00DA036B" w:rsidRDefault="004B738B" w:rsidP="00AC0087">
      <w:pPr>
        <w:jc w:val="center"/>
        <w:rPr>
          <w:lang w:val="en-GB"/>
        </w:rPr>
      </w:pPr>
      <w:r>
        <w:rPr>
          <w:noProof/>
          <w:lang w:val="de-DE" w:eastAsia="de-DE"/>
        </w:rPr>
        <w:drawing>
          <wp:inline distT="0" distB="0" distL="0" distR="0">
            <wp:extent cx="4895850" cy="2219325"/>
            <wp:effectExtent l="1905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4895850" cy="2219325"/>
                    </a:xfrm>
                    <a:prstGeom prst="rect">
                      <a:avLst/>
                    </a:prstGeom>
                    <a:noFill/>
                    <a:ln w="9525">
                      <a:noFill/>
                      <a:miter lim="800000"/>
                      <a:headEnd/>
                      <a:tailEnd/>
                    </a:ln>
                  </pic:spPr>
                </pic:pic>
              </a:graphicData>
            </a:graphic>
          </wp:inline>
        </w:drawing>
      </w:r>
    </w:p>
    <w:p w:rsidR="00AC0087" w:rsidRDefault="00AC0087" w:rsidP="00427868">
      <w:pPr>
        <w:pStyle w:val="FigureCaption"/>
      </w:pPr>
      <w:bookmarkStart w:id="343" w:name="_Ref443298842"/>
      <w:bookmarkStart w:id="344" w:name="_Toc399842981"/>
      <w:bookmarkStart w:id="345" w:name="_Toc409163016"/>
      <w:bookmarkStart w:id="346" w:name="_Toc410656489"/>
      <w:bookmarkStart w:id="347" w:name="_Toc445121084"/>
      <w:bookmarkStart w:id="348" w:name="_Toc388949613"/>
      <w:proofErr w:type="gramStart"/>
      <w:r>
        <w:t xml:space="preserve">Figure </w:t>
      </w:r>
      <w:r w:rsidR="00277FAB">
        <w:fldChar w:fldCharType="begin"/>
      </w:r>
      <w:r>
        <w:instrText xml:space="preserve"> STYLEREF 1 \s </w:instrText>
      </w:r>
      <w:r w:rsidR="00277FAB">
        <w:fldChar w:fldCharType="separate"/>
      </w:r>
      <w:r w:rsidR="009C5170">
        <w:t>7</w:t>
      </w:r>
      <w:r w:rsidR="00277FAB">
        <w:fldChar w:fldCharType="end"/>
      </w:r>
      <w:r>
        <w:t>.</w:t>
      </w:r>
      <w:proofErr w:type="gramEnd"/>
      <w:r w:rsidR="00277FAB">
        <w:fldChar w:fldCharType="begin"/>
      </w:r>
      <w:r>
        <w:instrText xml:space="preserve"> SEQ Figure \* ARABIC \s 1 </w:instrText>
      </w:r>
      <w:r w:rsidR="00277FAB">
        <w:fldChar w:fldCharType="separate"/>
      </w:r>
      <w:r w:rsidR="009C5170">
        <w:t>7</w:t>
      </w:r>
      <w:r w:rsidR="00277FAB">
        <w:fldChar w:fldCharType="end"/>
      </w:r>
      <w:bookmarkEnd w:id="343"/>
      <w:r>
        <w:t xml:space="preserve">: </w:t>
      </w:r>
      <w:r w:rsidRPr="00846B15">
        <w:t xml:space="preserve">Information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44"/>
      <w:bookmarkEnd w:id="345"/>
      <w:bookmarkEnd w:id="346"/>
      <w:bookmarkEnd w:id="347"/>
    </w:p>
    <w:bookmarkEnd w:id="348"/>
    <w:p w:rsidR="00AC0087" w:rsidRPr="00DA036B" w:rsidRDefault="00AC0087" w:rsidP="00AC0087">
      <w:pPr>
        <w:rPr>
          <w:lang w:val="en-GB"/>
        </w:rPr>
      </w:pPr>
      <w:r w:rsidRPr="00DA036B">
        <w:rPr>
          <w:lang w:val="en-GB"/>
        </w:rPr>
        <w:t>Sometimes the specific kind of data type cannot be determined at model specification time. In order to support such scenario, the specification is done by listing all possible data types.</w:t>
      </w:r>
    </w:p>
    <w:p w:rsidR="00AC0087" w:rsidRPr="00DA036B" w:rsidRDefault="00AC0087" w:rsidP="00AC0087">
      <w:pPr>
        <w:rPr>
          <w:lang w:val="en-GB"/>
        </w:rPr>
      </w:pPr>
      <w:r w:rsidRPr="00DA036B">
        <w:rPr>
          <w:lang w:val="en-GB"/>
        </w:rPr>
        <w:t>The following diagram lists 2 possible data types. It also shows a «</w:t>
      </w:r>
      <w:r w:rsidR="00004DBE">
        <w:rPr>
          <w:lang w:val="en-GB"/>
        </w:rPr>
        <w:t>C</w:t>
      </w:r>
      <w:r w:rsidRPr="00DA036B">
        <w:rPr>
          <w:lang w:val="en-GB"/>
        </w:rPr>
        <w:t xml:space="preserve">hoice» named </w:t>
      </w:r>
      <w:proofErr w:type="spellStart"/>
      <w:r w:rsidRPr="00DA036B">
        <w:rPr>
          <w:lang w:val="en-GB"/>
        </w:rPr>
        <w:t>ProbableCause</w:t>
      </w:r>
      <w:proofErr w:type="spellEnd"/>
      <w:r w:rsidRPr="00DA036B">
        <w:rPr>
          <w:lang w:val="en-GB"/>
        </w:rPr>
        <w:t>. This scenario indicates that only one of the two «</w:t>
      </w:r>
      <w:proofErr w:type="spellStart"/>
      <w:r w:rsidR="00004DBE">
        <w:rPr>
          <w:lang w:val="en-GB"/>
        </w:rPr>
        <w:t>D</w:t>
      </w:r>
      <w:r w:rsidRPr="00DA036B">
        <w:rPr>
          <w:lang w:val="en-GB"/>
        </w:rPr>
        <w:t>ataType</w:t>
      </w:r>
      <w:proofErr w:type="spellEnd"/>
      <w:r w:rsidRPr="00DA036B">
        <w:rPr>
          <w:lang w:val="en-GB"/>
        </w:rPr>
        <w:t xml:space="preserve">» named </w:t>
      </w:r>
      <w:proofErr w:type="spellStart"/>
      <w:r w:rsidRPr="00DA036B">
        <w:rPr>
          <w:lang w:val="en-GB"/>
        </w:rPr>
        <w:t>IntegerProbableCause</w:t>
      </w:r>
      <w:proofErr w:type="spellEnd"/>
      <w:r w:rsidRPr="00DA036B">
        <w:rPr>
          <w:lang w:val="en-GB"/>
        </w:rPr>
        <w:t xml:space="preserve">, </w:t>
      </w:r>
      <w:proofErr w:type="spellStart"/>
      <w:r w:rsidRPr="00DA036B">
        <w:rPr>
          <w:lang w:val="en-GB"/>
        </w:rPr>
        <w:t>Str</w:t>
      </w:r>
      <w:r w:rsidR="00431E9A">
        <w:rPr>
          <w:lang w:val="en-GB"/>
        </w:rPr>
        <w:t>ingProbableCause</w:t>
      </w:r>
      <w:proofErr w:type="spellEnd"/>
      <w:r w:rsidR="00431E9A">
        <w:rPr>
          <w:lang w:val="en-GB"/>
        </w:rPr>
        <w:t xml:space="preserve"> shall be realiz</w:t>
      </w:r>
      <w:r w:rsidRPr="00DA036B">
        <w:rPr>
          <w:lang w:val="en-GB"/>
        </w:rPr>
        <w:t>ed.</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data types when used as an operations model element.</w:t>
      </w:r>
    </w:p>
    <w:p w:rsidR="00AC0087" w:rsidRPr="00DA036B" w:rsidRDefault="007E5FE4" w:rsidP="00AC0087">
      <w:pPr>
        <w:jc w:val="center"/>
        <w:rPr>
          <w:lang w:val="en-GB"/>
        </w:rPr>
      </w:pPr>
      <w:r>
        <w:rPr>
          <w:noProof/>
          <w:lang w:val="de-DE" w:eastAsia="de-DE"/>
        </w:rPr>
        <w:lastRenderedPageBreak/>
        <w:drawing>
          <wp:inline distT="0" distB="0" distL="0" distR="0">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rsidR="00AC0087" w:rsidRDefault="00AC0087" w:rsidP="00427868">
      <w:pPr>
        <w:pStyle w:val="FigureCaption"/>
      </w:pPr>
      <w:bookmarkStart w:id="349" w:name="_Toc399842982"/>
      <w:bookmarkStart w:id="350" w:name="_Toc409163017"/>
      <w:bookmarkStart w:id="351" w:name="_Toc410656490"/>
      <w:bookmarkStart w:id="352" w:name="_Toc445121085"/>
      <w:bookmarkStart w:id="353" w:name="_Toc388949614"/>
      <w:r>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8</w:t>
      </w:r>
      <w:r w:rsidR="00277FAB">
        <w:fldChar w:fldCharType="end"/>
      </w:r>
      <w:r>
        <w:t xml:space="preserve">: </w:t>
      </w:r>
      <w:r w:rsidRPr="00846B15">
        <w:t xml:space="preserve">Operations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49"/>
      <w:bookmarkEnd w:id="350"/>
      <w:bookmarkEnd w:id="351"/>
      <w:bookmarkEnd w:id="352"/>
    </w:p>
    <w:bookmarkEnd w:id="353"/>
    <w:p w:rsidR="00AC0087" w:rsidRPr="00DA036B" w:rsidRDefault="00AC0087" w:rsidP="00AC0087">
      <w:pPr>
        <w:rPr>
          <w:lang w:val="en-GB"/>
        </w:rPr>
      </w:pPr>
      <w:r w:rsidRPr="00DA036B">
        <w:rPr>
          <w:lang w:val="en-GB"/>
        </w:rPr>
        <w:t xml:space="preserve">Sometimes models distinguish between sink/source/bidirectional termination points. A generic class which comprises these three specific classes can be </w:t>
      </w:r>
      <w:proofErr w:type="spellStart"/>
      <w:r w:rsidRPr="00DA036B">
        <w:rPr>
          <w:lang w:val="en-GB"/>
        </w:rPr>
        <w:t>modeled</w:t>
      </w:r>
      <w:proofErr w:type="spellEnd"/>
      <w:r w:rsidRPr="00DA036B">
        <w:rPr>
          <w:lang w:val="en-GB"/>
        </w:rPr>
        <w:t xml:space="preserve"> using the «</w:t>
      </w:r>
      <w:r w:rsidR="00004DBE">
        <w:rPr>
          <w:lang w:val="en-GB"/>
        </w:rPr>
        <w:t>C</w:t>
      </w:r>
      <w:r w:rsidRPr="00DA036B">
        <w:rPr>
          <w:lang w:val="en-GB"/>
        </w:rPr>
        <w:t>hoice» stereotype.</w:t>
      </w:r>
    </w:p>
    <w:p w:rsidR="00AC0087" w:rsidRPr="00DA036B" w:rsidRDefault="00CB26A0" w:rsidP="00AC0087">
      <w:pPr>
        <w:jc w:val="center"/>
        <w:rPr>
          <w:lang w:val="en-GB"/>
        </w:rPr>
      </w:pPr>
      <w:r>
        <w:rPr>
          <w:noProof/>
          <w:lang w:val="de-DE" w:eastAsia="de-DE"/>
        </w:rPr>
        <w:drawing>
          <wp:inline distT="0" distB="0" distL="0" distR="0">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rsidR="00AC0087" w:rsidRDefault="00AC0087" w:rsidP="006D6F80">
      <w:pPr>
        <w:pStyle w:val="FigureCaption"/>
      </w:pPr>
      <w:bookmarkStart w:id="354" w:name="_Toc399842983"/>
      <w:bookmarkStart w:id="355" w:name="_Toc409163018"/>
      <w:bookmarkStart w:id="356" w:name="_Toc410656491"/>
      <w:bookmarkStart w:id="357" w:name="_Toc445121086"/>
      <w:bookmarkStart w:id="358" w:name="_Toc388949615"/>
      <w:r>
        <w:t xml:space="preserve">Figure </w:t>
      </w:r>
      <w:r w:rsidR="00277FAB">
        <w:fldChar w:fldCharType="begin"/>
      </w:r>
      <w:r>
        <w:instrText xml:space="preserve"> STYLEREF 1 \s </w:instrText>
      </w:r>
      <w:r w:rsidR="00277FAB">
        <w:fldChar w:fldCharType="separate"/>
      </w:r>
      <w:r w:rsidR="003229D7">
        <w:t>7</w:t>
      </w:r>
      <w:r w:rsidR="00277FAB">
        <w:fldChar w:fldCharType="end"/>
      </w:r>
      <w:r>
        <w:t>.</w:t>
      </w:r>
      <w:r w:rsidR="00277FAB">
        <w:fldChar w:fldCharType="begin"/>
      </w:r>
      <w:r>
        <w:instrText xml:space="preserve"> SEQ Figure \* ARABIC \s 1 </w:instrText>
      </w:r>
      <w:r w:rsidR="00277FAB">
        <w:fldChar w:fldCharType="separate"/>
      </w:r>
      <w:r w:rsidR="003229D7">
        <w:t>9</w:t>
      </w:r>
      <w:r w:rsidR="00277FAB">
        <w:fldChar w:fldCharType="end"/>
      </w:r>
      <w:r>
        <w:t xml:space="preserve">: </w:t>
      </w:r>
      <w:r w:rsidR="002474B6">
        <w:t>Sink/S</w:t>
      </w:r>
      <w:r w:rsidRPr="00846B15">
        <w:t>ource/</w:t>
      </w:r>
      <w:r w:rsidR="002474B6">
        <w:t>B</w:t>
      </w:r>
      <w:r w:rsidRPr="00846B15">
        <w:t xml:space="preserve">idirectional </w:t>
      </w:r>
      <w:r w:rsidR="002474B6">
        <w:t>T</w:t>
      </w:r>
      <w:r w:rsidRPr="00846B15">
        <w:t xml:space="preserve">ermination </w:t>
      </w:r>
      <w:r w:rsidR="002474B6">
        <w:t>P</w:t>
      </w:r>
      <w:r w:rsidRPr="00846B15">
        <w:t xml:space="preserve">oints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54"/>
      <w:bookmarkEnd w:id="355"/>
      <w:bookmarkEnd w:id="356"/>
      <w:bookmarkEnd w:id="357"/>
    </w:p>
    <w:bookmarkEnd w:id="358"/>
    <w:p w:rsidR="00AC0087" w:rsidRPr="004D3741" w:rsidRDefault="00AC0087" w:rsidP="00CA746A">
      <w:pPr>
        <w:pStyle w:val="berschrift4"/>
        <w:rPr>
          <w:sz w:val="20"/>
          <w:szCs w:val="20"/>
          <w:lang w:val="en-GB"/>
        </w:rPr>
      </w:pPr>
      <w:r w:rsidRPr="004D3741">
        <w:rPr>
          <w:sz w:val="20"/>
          <w:szCs w:val="20"/>
          <w:lang w:val="en-GB"/>
        </w:rPr>
        <w:t>Name style</w:t>
      </w:r>
    </w:p>
    <w:p w:rsidR="00AC0087" w:rsidRPr="00DA036B" w:rsidRDefault="00AC0087" w:rsidP="00B35C5D">
      <w:pPr>
        <w:rPr>
          <w:lang w:val="en-GB"/>
        </w:rPr>
      </w:pPr>
      <w:bookmarkStart w:id="359" w:name="_Toc410656492"/>
      <w:r w:rsidRPr="00DA036B">
        <w:rPr>
          <w:lang w:val="en-GB"/>
        </w:rPr>
        <w:t>For «</w:t>
      </w:r>
      <w:r w:rsidR="00004DBE">
        <w:rPr>
          <w:lang w:val="en-GB"/>
        </w:rPr>
        <w:t>C</w:t>
      </w:r>
      <w:r w:rsidRPr="00DA036B">
        <w:rPr>
          <w:lang w:val="en-GB"/>
        </w:rPr>
        <w:t xml:space="preserve">hoice» name, use the same style as </w:t>
      </w:r>
      <w:r w:rsidRPr="00846B15">
        <w:rPr>
          <w:lang w:val="en-GB"/>
        </w:rPr>
        <w:t>«</w:t>
      </w:r>
      <w:proofErr w:type="spellStart"/>
      <w:r w:rsidR="00A80367">
        <w:rPr>
          <w:lang w:val="en-GB"/>
        </w:rPr>
        <w:t>OpenModel</w:t>
      </w:r>
      <w:r w:rsidRPr="00846B15">
        <w:rPr>
          <w:lang w:val="en-GB"/>
        </w:rPr>
        <w:t>Class</w:t>
      </w:r>
      <w:proofErr w:type="spellEnd"/>
      <w:r w:rsidRPr="00846B15">
        <w:rPr>
          <w:lang w:val="en-GB"/>
        </w:rPr>
        <w:t xml:space="preserve">» </w:t>
      </w:r>
      <w:r w:rsidRPr="00DA036B">
        <w:rPr>
          <w:lang w:val="en-GB"/>
        </w:rPr>
        <w:t xml:space="preserve">(see </w:t>
      </w:r>
      <w:fldSimple w:instr=" REF _Ref394403334 \r \h  \* MERGEFORMAT ">
        <w:r w:rsidR="003229D7" w:rsidRPr="003229D7">
          <w:rPr>
            <w:lang w:val="en-GB"/>
          </w:rPr>
          <w:t>5.1.2</w:t>
        </w:r>
      </w:fldSimple>
      <w:r w:rsidRPr="00DA036B">
        <w:rPr>
          <w:lang w:val="en-GB"/>
        </w:rPr>
        <w:t>).</w:t>
      </w:r>
      <w:bookmarkEnd w:id="359"/>
    </w:p>
    <w:p w:rsidR="00563203" w:rsidRDefault="00563203" w:rsidP="009831CB"/>
    <w:p w:rsidR="003E1E1F" w:rsidRDefault="003E1E1F" w:rsidP="00CA746A">
      <w:pPr>
        <w:pStyle w:val="berschrift2"/>
      </w:pPr>
      <w:bookmarkStart w:id="360" w:name="_Toc397428437"/>
      <w:bookmarkStart w:id="361" w:name="_Toc410656497"/>
      <w:bookmarkStart w:id="362" w:name="_Toc433723006"/>
      <w:r>
        <w:t>Diagram Guidelines</w:t>
      </w:r>
      <w:bookmarkEnd w:id="360"/>
      <w:bookmarkEnd w:id="361"/>
      <w:bookmarkEnd w:id="362"/>
    </w:p>
    <w:p w:rsidR="00BC0CD0" w:rsidRDefault="00BC0CD0" w:rsidP="00BC0CD0"/>
    <w:p w:rsidR="0054709A" w:rsidRDefault="0054709A" w:rsidP="0054709A">
      <w:r>
        <w:lastRenderedPageBreak/>
        <w:t>Classes and their relationships shall be presented in class diagrams.</w:t>
      </w:r>
    </w:p>
    <w:p w:rsidR="00682916" w:rsidRDefault="00682916" w:rsidP="00682916">
      <w:r>
        <w:t>Interfaces and their operations shall be presented in class diagrams.</w:t>
      </w:r>
    </w:p>
    <w:p w:rsidR="00250D0B" w:rsidRDefault="00250D0B" w:rsidP="00250D0B">
      <w:r>
        <w:t>It is recommended to create:</w:t>
      </w:r>
    </w:p>
    <w:p w:rsidR="00250D0B" w:rsidRDefault="00250D0B" w:rsidP="0054709A">
      <w:pPr>
        <w:pStyle w:val="Listenabsatz"/>
        <w:numPr>
          <w:ilvl w:val="0"/>
          <w:numId w:val="17"/>
        </w:numPr>
        <w:rPr>
          <w:lang w:eastAsia="de-DE"/>
        </w:rPr>
      </w:pPr>
      <w:r>
        <w:rPr>
          <w:lang w:eastAsia="de-DE"/>
        </w:rPr>
        <w:t>An overview class diagram containing all classes related to a specific management area</w:t>
      </w:r>
      <w:r w:rsidR="0054709A">
        <w:rPr>
          <w:lang w:eastAsia="de-DE"/>
        </w:rPr>
        <w:t>:</w:t>
      </w:r>
      <w:r w:rsidR="0054709A">
        <w:rPr>
          <w:lang w:eastAsia="de-DE"/>
        </w:rPr>
        <w:br/>
        <w:t xml:space="preserve">- </w:t>
      </w:r>
      <w:r>
        <w:rPr>
          <w:lang w:eastAsia="de-DE"/>
        </w:rPr>
        <w:t>The class name compartment should contain the location of the class definition (e.g. "Qualified Name")</w:t>
      </w:r>
      <w:r w:rsidR="0054709A">
        <w:rPr>
          <w:lang w:eastAsia="de-DE"/>
        </w:rPr>
        <w:t>.</w:t>
      </w:r>
      <w:r w:rsidR="0054709A">
        <w:rPr>
          <w:lang w:eastAsia="de-DE"/>
        </w:rPr>
        <w:br/>
      </w:r>
      <w:r>
        <w:rPr>
          <w:lang w:eastAsia="de-DE"/>
        </w:rPr>
        <w:t xml:space="preserve">The class attributes should show the "Signature" (see section 7.3.45 of </w:t>
      </w:r>
      <w:r w:rsidR="00277FAB">
        <w:rPr>
          <w:lang w:eastAsia="de-DE"/>
        </w:rPr>
        <w:fldChar w:fldCharType="begin"/>
      </w:r>
      <w:r w:rsidR="008F76FF">
        <w:rPr>
          <w:lang w:eastAsia="de-DE"/>
        </w:rPr>
        <w:instrText xml:space="preserve"> REF _Ref397427729 \r \h </w:instrText>
      </w:r>
      <w:r w:rsidR="00277FAB">
        <w:rPr>
          <w:lang w:eastAsia="de-DE"/>
        </w:rPr>
      </w:r>
      <w:r w:rsidR="00277FAB">
        <w:rPr>
          <w:lang w:eastAsia="de-DE"/>
        </w:rPr>
        <w:fldChar w:fldCharType="separate"/>
      </w:r>
      <w:r w:rsidR="003229D7">
        <w:rPr>
          <w:lang w:eastAsia="de-DE"/>
        </w:rPr>
        <w:t>[2]</w:t>
      </w:r>
      <w:r w:rsidR="00277FAB">
        <w:rPr>
          <w:lang w:eastAsia="de-DE"/>
        </w:rPr>
        <w:fldChar w:fldCharType="end"/>
      </w:r>
      <w:r>
        <w:rPr>
          <w:lang w:eastAsia="de-DE"/>
        </w:rPr>
        <w:t xml:space="preserve"> for the signature definition)</w:t>
      </w:r>
      <w:r w:rsidR="0054709A">
        <w:rPr>
          <w:lang w:eastAsia="de-DE"/>
        </w:rPr>
        <w:t>.</w:t>
      </w:r>
    </w:p>
    <w:p w:rsidR="00250D0B" w:rsidRDefault="00250D0B" w:rsidP="0054709A">
      <w:pPr>
        <w:pStyle w:val="Listenabsatz"/>
        <w:numPr>
          <w:ilvl w:val="0"/>
          <w:numId w:val="17"/>
        </w:numPr>
        <w:rPr>
          <w:lang w:eastAsia="de-DE"/>
        </w:rPr>
      </w:pPr>
      <w:r>
        <w:rPr>
          <w:lang w:eastAsia="de-DE"/>
        </w:rPr>
        <w:t>A separate inheritance class diagram in case the overview diagram would be overloaded when showing the inheritance structure (Inheritance Class Diagram)</w:t>
      </w:r>
      <w:r w:rsidR="0054709A">
        <w:rPr>
          <w:lang w:eastAsia="de-DE"/>
        </w:rPr>
        <w:t>.</w:t>
      </w:r>
    </w:p>
    <w:p w:rsidR="00250D0B" w:rsidRDefault="00250D0B" w:rsidP="0054709A">
      <w:pPr>
        <w:pStyle w:val="Listenabsatz"/>
        <w:numPr>
          <w:ilvl w:val="0"/>
          <w:numId w:val="17"/>
        </w:numPr>
        <w:rPr>
          <w:lang w:eastAsia="de-DE"/>
        </w:rPr>
      </w:pPr>
      <w:r>
        <w:rPr>
          <w:lang w:eastAsia="de-DE"/>
        </w:rPr>
        <w:t>A class diagram containing the user defined data types (Type Definitions Diagram)</w:t>
      </w:r>
      <w:r w:rsidR="0054709A">
        <w:rPr>
          <w:lang w:eastAsia="de-DE"/>
        </w:rPr>
        <w:t>.</w:t>
      </w:r>
    </w:p>
    <w:p w:rsidR="00250D0B" w:rsidRDefault="00250D0B" w:rsidP="0054709A">
      <w:pPr>
        <w:pStyle w:val="Listenabsatz"/>
        <w:numPr>
          <w:ilvl w:val="0"/>
          <w:numId w:val="17"/>
        </w:numPr>
        <w:rPr>
          <w:lang w:eastAsia="de-DE"/>
        </w:rPr>
      </w:pPr>
      <w:r>
        <w:rPr>
          <w:lang w:eastAsia="de-DE"/>
        </w:rPr>
        <w:t>Additional class diagrams to show specific parts of the specification in detail</w:t>
      </w:r>
      <w:r w:rsidR="00682916">
        <w:rPr>
          <w:lang w:eastAsia="de-DE"/>
        </w:rPr>
        <w:t>.</w:t>
      </w:r>
    </w:p>
    <w:p w:rsidR="00250D0B" w:rsidRPr="0054709A" w:rsidRDefault="00250D0B" w:rsidP="0054709A">
      <w:pPr>
        <w:pStyle w:val="Listenabsatz"/>
        <w:numPr>
          <w:ilvl w:val="0"/>
          <w:numId w:val="17"/>
        </w:numPr>
        <w:rPr>
          <w:lang w:eastAsia="de-DE"/>
        </w:rPr>
      </w:pPr>
      <w:r>
        <w:rPr>
          <w:lang w:eastAsia="de-DE"/>
        </w:rPr>
        <w:t>State diagrams for complex state attributes.</w:t>
      </w:r>
    </w:p>
    <w:p w:rsidR="0054709A" w:rsidRDefault="00682916" w:rsidP="0054709A">
      <w:pPr>
        <w:pStyle w:val="Listenabsatz"/>
        <w:numPr>
          <w:ilvl w:val="0"/>
          <w:numId w:val="17"/>
        </w:numPr>
        <w:rPr>
          <w:lang w:eastAsia="de-DE"/>
        </w:rPr>
      </w:pPr>
      <w:r>
        <w:rPr>
          <w:lang w:eastAsia="de-DE"/>
        </w:rPr>
        <w:t>State transition diagrams f</w:t>
      </w:r>
      <w:r w:rsidR="0054709A">
        <w:rPr>
          <w:lang w:eastAsia="de-DE"/>
        </w:rPr>
        <w:t>or attributes with defined value transitions</w:t>
      </w:r>
      <w:r>
        <w:rPr>
          <w:lang w:eastAsia="de-DE"/>
        </w:rPr>
        <w:t>.</w:t>
      </w:r>
    </w:p>
    <w:p w:rsidR="0054709A" w:rsidRDefault="00682916" w:rsidP="0054709A">
      <w:pPr>
        <w:pStyle w:val="Listenabsatz"/>
        <w:numPr>
          <w:ilvl w:val="0"/>
          <w:numId w:val="17"/>
        </w:numPr>
        <w:rPr>
          <w:lang w:eastAsia="de-DE"/>
        </w:rPr>
      </w:pPr>
      <w:r>
        <w:rPr>
          <w:lang w:eastAsia="de-DE"/>
        </w:rPr>
        <w:t>Activity diagrams f</w:t>
      </w:r>
      <w:r w:rsidR="0054709A">
        <w:rPr>
          <w:lang w:eastAsia="de-DE"/>
        </w:rPr>
        <w:t>or operations with high complexity.</w:t>
      </w:r>
    </w:p>
    <w:p w:rsidR="003E1E1F" w:rsidRPr="009831CB" w:rsidRDefault="003E1E1F" w:rsidP="003E1E1F"/>
    <w:p w:rsidR="000768A1" w:rsidRDefault="004B3E3F" w:rsidP="004B3E3F">
      <w:pPr>
        <w:pStyle w:val="berschrift3"/>
      </w:pPr>
      <w:bookmarkStart w:id="363" w:name="_Ref447631498"/>
      <w:r>
        <w:t>Using Colors</w:t>
      </w:r>
      <w:bookmarkEnd w:id="363"/>
    </w:p>
    <w:p w:rsidR="004B3E3F" w:rsidRDefault="004B3E3F" w:rsidP="000768A1">
      <w:proofErr w:type="spellStart"/>
      <w:proofErr w:type="gramStart"/>
      <w:r w:rsidRPr="004B3E3F">
        <w:rPr>
          <w:highlight w:val="yellow"/>
        </w:rPr>
        <w:t>tba</w:t>
      </w:r>
      <w:proofErr w:type="spellEnd"/>
      <w:proofErr w:type="gramEnd"/>
    </w:p>
    <w:p w:rsidR="004B3E3F" w:rsidRDefault="004B3E3F" w:rsidP="000768A1"/>
    <w:p w:rsidR="004B3E3F" w:rsidRDefault="004B3E3F" w:rsidP="004B3E3F">
      <w:pPr>
        <w:pStyle w:val="berschrift3"/>
      </w:pPr>
      <w:bookmarkStart w:id="364" w:name="_Ref447631584"/>
      <w:r>
        <w:t>Style Sheets</w:t>
      </w:r>
      <w:bookmarkEnd w:id="364"/>
    </w:p>
    <w:p w:rsidR="004B3E3F" w:rsidRDefault="004B3E3F" w:rsidP="004B3E3F"/>
    <w:p w:rsidR="004B3E3F" w:rsidRDefault="00710670" w:rsidP="00710670">
      <w:r>
        <w:t xml:space="preserve">Object Classes in class diagrams should not show the </w:t>
      </w:r>
      <w:r w:rsidR="004B3E3F">
        <w:t>"</w:t>
      </w:r>
      <w:proofErr w:type="spellStart"/>
      <w:r w:rsidR="004B3E3F">
        <w:t>nestedclassifiers</w:t>
      </w:r>
      <w:proofErr w:type="spellEnd"/>
      <w:r w:rsidR="004B3E3F">
        <w:t>"</w:t>
      </w:r>
      <w:r>
        <w:t xml:space="preserve"> and </w:t>
      </w:r>
      <w:r w:rsidR="004B3E3F">
        <w:t>"operations"</w:t>
      </w:r>
      <w:r>
        <w:t xml:space="preserve"> compartments.</w:t>
      </w:r>
      <w:r>
        <w:br/>
        <w:t>Data Types in class diagrams should not show the "operations" compartment.</w:t>
      </w:r>
    </w:p>
    <w:p w:rsidR="004B3E3F" w:rsidRDefault="00AC3F52" w:rsidP="004B3E3F">
      <w:r>
        <w:t xml:space="preserve">The following style </w:t>
      </w:r>
      <w:proofErr w:type="gramStart"/>
      <w:r>
        <w:t>sheet fulfill</w:t>
      </w:r>
      <w:proofErr w:type="gramEnd"/>
      <w:r>
        <w:t xml:space="preserve"> these requirements:</w:t>
      </w:r>
      <w:r w:rsidR="00710670">
        <w:br/>
      </w:r>
      <w:r w:rsidR="004B3E3F">
        <w:object w:dxaOrig="2925" w:dyaOrig="811">
          <v:shape id="_x0000_i1027" type="#_x0000_t75" style="width:146.25pt;height:40.5pt" o:ole="">
            <v:imagedata r:id="rId93" o:title=""/>
          </v:shape>
          <o:OLEObject Type="Embed" ProgID="Package" ShapeID="_x0000_i1027" DrawAspect="Content" ObjectID="_1522503950" r:id="rId94"/>
        </w:object>
      </w:r>
    </w:p>
    <w:p w:rsidR="00710670" w:rsidRDefault="00710670" w:rsidP="000768A1">
      <w:r>
        <w:t xml:space="preserve">Attributes in class diagrams should </w:t>
      </w:r>
      <w:r w:rsidR="00AC3F52">
        <w:t xml:space="preserve">only </w:t>
      </w:r>
      <w:r>
        <w:t xml:space="preserve">show </w:t>
      </w:r>
      <w:r w:rsidRPr="00710670">
        <w:t>name</w:t>
      </w:r>
      <w:r>
        <w:t>,</w:t>
      </w:r>
      <w:r w:rsidRPr="00710670">
        <w:t xml:space="preserve"> type</w:t>
      </w:r>
      <w:r>
        <w:t>,</w:t>
      </w:r>
      <w:r w:rsidRPr="00710670">
        <w:t xml:space="preserve"> multiplicity</w:t>
      </w:r>
      <w:r>
        <w:t xml:space="preserve"> and</w:t>
      </w:r>
      <w:r w:rsidRPr="00710670">
        <w:t xml:space="preserve"> </w:t>
      </w:r>
      <w:proofErr w:type="spellStart"/>
      <w:r w:rsidRPr="00710670">
        <w:t>defaultValue</w:t>
      </w:r>
      <w:proofErr w:type="spellEnd"/>
      <w:r>
        <w:t>.</w:t>
      </w:r>
      <w:r>
        <w:br/>
      </w:r>
      <w:r w:rsidR="00AC3F52">
        <w:t>Attributes in class diagrams should not show the stereotype “</w:t>
      </w:r>
      <w:proofErr w:type="spellStart"/>
      <w:r w:rsidR="00AC3F52" w:rsidRPr="00AC3F52">
        <w:t>OpenModelAttribute</w:t>
      </w:r>
      <w:proofErr w:type="spellEnd"/>
      <w:r w:rsidR="00AC3F52">
        <w:t>”.</w:t>
      </w:r>
    </w:p>
    <w:p w:rsidR="004B3E3F" w:rsidRDefault="00AC3F52" w:rsidP="000768A1">
      <w:r>
        <w:t xml:space="preserve">The following style </w:t>
      </w:r>
      <w:proofErr w:type="gramStart"/>
      <w:r>
        <w:t>sheet fulfill</w:t>
      </w:r>
      <w:proofErr w:type="gramEnd"/>
      <w:r>
        <w:t xml:space="preserve"> these requirements:</w:t>
      </w:r>
      <w:r>
        <w:br/>
      </w:r>
      <w:r w:rsidR="004B3E3F">
        <w:object w:dxaOrig="2521" w:dyaOrig="811">
          <v:shape id="_x0000_i1028" type="#_x0000_t75" style="width:126pt;height:40.5pt" o:ole="">
            <v:imagedata r:id="rId95" o:title=""/>
          </v:shape>
          <o:OLEObject Type="Embed" ProgID="Package" ShapeID="_x0000_i1028" DrawAspect="Content" ObjectID="_1522503951" r:id="rId96"/>
        </w:object>
      </w:r>
    </w:p>
    <w:p w:rsidR="004B3E3F" w:rsidRDefault="004B3E3F" w:rsidP="000768A1"/>
    <w:sectPr w:rsidR="004B3E3F" w:rsidSect="005752F2">
      <w:headerReference w:type="default" r:id="rId97"/>
      <w:footerReference w:type="default" r:id="rId98"/>
      <w:footerReference w:type="first" r:id="rId99"/>
      <w:pgSz w:w="12240" w:h="15840"/>
      <w:pgMar w:top="1440" w:right="1440" w:bottom="1440" w:left="1440" w:header="720" w:footer="72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6" w:author="Bernd" w:date="2016-03-31T17:38:00Z" w:initials="BZ">
    <w:p w:rsidR="004B738B" w:rsidRDefault="004B738B">
      <w:pPr>
        <w:pStyle w:val="Kommentartext"/>
      </w:pPr>
      <w:r>
        <w:rPr>
          <w:rStyle w:val="Kommentarzeichen"/>
        </w:rPr>
        <w:annotationRef/>
      </w:r>
      <w:r>
        <w:t xml:space="preserve">See </w:t>
      </w:r>
      <w:hyperlink r:id="rId1" w:history="1">
        <w:r w:rsidRPr="00940E24">
          <w:rPr>
            <w:rStyle w:val="Hyperlink"/>
          </w:rPr>
          <w:t>EAGLE Issue #66</w:t>
        </w:r>
      </w:hyperlink>
      <w:r>
        <w:t>.</w:t>
      </w:r>
    </w:p>
  </w:comment>
  <w:comment w:id="81" w:author="Bernd" w:date="2016-03-31T17:38:00Z" w:initials="BZ">
    <w:p w:rsidR="004B738B" w:rsidRDefault="004B738B">
      <w:pPr>
        <w:pStyle w:val="Kommentartext"/>
      </w:pPr>
      <w:r>
        <w:rPr>
          <w:rStyle w:val="Kommentarzeichen"/>
        </w:rPr>
        <w:annotationRef/>
      </w:r>
      <w:r>
        <w:t xml:space="preserve">See MEF requirement in </w:t>
      </w:r>
      <w:hyperlink r:id="rId2" w:history="1">
        <w:r w:rsidRPr="00E537A0">
          <w:rPr>
            <w:rStyle w:val="Hyperlink"/>
          </w:rPr>
          <w:t xml:space="preserve">EAGLE </w:t>
        </w:r>
        <w:proofErr w:type="spellStart"/>
        <w:r w:rsidRPr="00E537A0">
          <w:rPr>
            <w:rStyle w:val="Hyperlink"/>
          </w:rPr>
          <w:t>Issue#38</w:t>
        </w:r>
        <w:proofErr w:type="spellEnd"/>
      </w:hyperlink>
      <w:r>
        <w:t>.</w:t>
      </w:r>
    </w:p>
  </w:comment>
  <w:comment w:id="87" w:author="Bernd" w:date="2016-03-31T17:38:00Z" w:initials="BZ">
    <w:p w:rsidR="004B738B" w:rsidRDefault="004B738B">
      <w:pPr>
        <w:pStyle w:val="Kommentartext"/>
      </w:pPr>
      <w:r>
        <w:rPr>
          <w:rStyle w:val="Kommentarzeichen"/>
        </w:rPr>
        <w:annotationRef/>
      </w:r>
      <w:r w:rsidRPr="007A4A85">
        <w:rPr>
          <w:szCs w:val="24"/>
        </w:rPr>
        <w:t>Need to discuss with the YANG community (</w:t>
      </w:r>
      <w:proofErr w:type="spellStart"/>
      <w:r w:rsidRPr="007A4A85">
        <w:rPr>
          <w:szCs w:val="24"/>
        </w:rPr>
        <w:t>netmod</w:t>
      </w:r>
      <w:proofErr w:type="spellEnd"/>
      <w:r w:rsidRPr="007A4A85">
        <w:rPr>
          <w:szCs w:val="24"/>
        </w:rPr>
        <w:t xml:space="preserve"> working group mailing list) for a standards way to express units (e.g., </w:t>
      </w:r>
      <w:proofErr w:type="spellStart"/>
      <w:r w:rsidRPr="007A4A85">
        <w:rPr>
          <w:szCs w:val="24"/>
        </w:rPr>
        <w:t>kilobitspersecond</w:t>
      </w:r>
      <w:proofErr w:type="spellEnd"/>
      <w:r w:rsidRPr="007A4A85">
        <w:rPr>
          <w:szCs w:val="24"/>
        </w:rPr>
        <w:t xml:space="preserve">, </w:t>
      </w:r>
      <w:proofErr w:type="spellStart"/>
      <w:r w:rsidRPr="007A4A85">
        <w:rPr>
          <w:szCs w:val="24"/>
        </w:rPr>
        <w:t>kbit/s</w:t>
      </w:r>
      <w:proofErr w:type="spellEnd"/>
      <w:r w:rsidRPr="007A4A85">
        <w:rPr>
          <w:szCs w:val="24"/>
        </w:rPr>
        <w:t xml:space="preserve">, kilobits/second, </w:t>
      </w:r>
      <w:proofErr w:type="spellStart"/>
      <w:r w:rsidRPr="007A4A85">
        <w:rPr>
          <w:szCs w:val="24"/>
        </w:rPr>
        <w:t>kbit</w:t>
      </w:r>
      <w:proofErr w:type="spellEnd"/>
      <w:r w:rsidRPr="007A4A85">
        <w:rPr>
          <w:szCs w:val="24"/>
        </w:rPr>
        <w:t>/sec).</w:t>
      </w:r>
      <w:r>
        <w:rPr>
          <w:szCs w:val="24"/>
        </w:rPr>
        <w:br/>
        <w:t xml:space="preserve">See also </w:t>
      </w:r>
      <w:hyperlink r:id="rId3" w:history="1">
        <w:r w:rsidRPr="00600421">
          <w:rPr>
            <w:rStyle w:val="Hyperlink"/>
            <w:szCs w:val="24"/>
          </w:rPr>
          <w:t>EAGLE Issue #67</w:t>
        </w:r>
      </w:hyperlink>
      <w:r>
        <w:rPr>
          <w:szCs w:val="24"/>
        </w:rPr>
        <w:t>.</w:t>
      </w:r>
    </w:p>
  </w:comment>
  <w:comment w:id="88" w:author="Chris" w:date="2016-03-31T17:38:00Z" w:initials="CH">
    <w:p w:rsidR="004B738B" w:rsidRPr="00F023BE" w:rsidRDefault="004B738B" w:rsidP="00F023BE">
      <w:pPr>
        <w:pStyle w:val="StandardWeb"/>
        <w:rPr>
          <w:lang w:val="en-US"/>
        </w:rPr>
      </w:pPr>
      <w:r>
        <w:rPr>
          <w:rStyle w:val="Kommentarzeichen"/>
        </w:rPr>
        <w:annotationRef/>
      </w:r>
      <w:r w:rsidRPr="00F023BE">
        <w:rPr>
          <w:lang w:val="en-US"/>
        </w:rPr>
        <w:t xml:space="preserve">Make sure you also cover </w:t>
      </w:r>
      <w:hyperlink r:id="rId4" w:history="1">
        <w:proofErr w:type="spellStart"/>
        <w:r w:rsidRPr="00F023BE">
          <w:rPr>
            <w:rStyle w:val="Hyperlink"/>
            <w:lang w:val="en-US"/>
          </w:rPr>
          <w:t>http://physics.nist.gov/cuu/Units/binary.html</w:t>
        </w:r>
        <w:proofErr w:type="spellEnd"/>
      </w:hyperlink>
    </w:p>
  </w:comment>
  <w:comment w:id="89" w:author="Bernd" w:date="2016-03-31T17:38:00Z" w:initials="BZ">
    <w:p w:rsidR="004B738B" w:rsidRDefault="004B738B">
      <w:pPr>
        <w:pStyle w:val="Kommentartext"/>
      </w:pPr>
      <w:r>
        <w:rPr>
          <w:rStyle w:val="Kommentarzeichen"/>
        </w:rPr>
        <w:annotationRef/>
      </w:r>
      <w:r>
        <w:t xml:space="preserve">See MEF requirement in </w:t>
      </w:r>
      <w:hyperlink r:id="rId5" w:history="1">
        <w:r w:rsidRPr="00E537A0">
          <w:rPr>
            <w:rStyle w:val="Hyperlink"/>
          </w:rPr>
          <w:t>EAGLE Issue</w:t>
        </w:r>
        <w:r>
          <w:rPr>
            <w:rStyle w:val="Hyperlink"/>
          </w:rPr>
          <w:t xml:space="preserve"> </w:t>
        </w:r>
        <w:r w:rsidRPr="00E537A0">
          <w:rPr>
            <w:rStyle w:val="Hyperlink"/>
          </w:rPr>
          <w:t>#34</w:t>
        </w:r>
      </w:hyperlink>
      <w:r>
        <w:t>.</w:t>
      </w:r>
    </w:p>
  </w:comment>
  <w:comment w:id="94" w:author="Jessie" w:date="2016-03-31T17:38:00Z" w:initials="JJ">
    <w:p w:rsidR="004B738B" w:rsidRDefault="004B738B">
      <w:pPr>
        <w:pStyle w:val="Kommentartext"/>
      </w:pPr>
      <w:r>
        <w:rPr>
          <w:rStyle w:val="Kommentarzeichen"/>
        </w:rPr>
        <w:annotationRef/>
      </w:r>
      <w:r w:rsidRPr="00F801CA">
        <w:t>To me the “conditionality” represents whether an interface need to support an attribute or not.  The multiplicity indicates whether an instance of the attribute is present in a request.  I agree that you could have a “mandatory” attribu</w:t>
      </w:r>
      <w:r>
        <w:t>te that has multiplicity zero.</w:t>
      </w:r>
    </w:p>
  </w:comment>
  <w:comment w:id="228" w:author="Marc" w:date="2016-03-31T17:38:00Z" w:initials="MF">
    <w:p w:rsidR="004B738B" w:rsidRDefault="004B738B" w:rsidP="00FD249B">
      <w:pPr>
        <w:pStyle w:val="Kommentartext"/>
      </w:pPr>
      <w:r>
        <w:rPr>
          <w:rStyle w:val="Kommentarzeichen"/>
        </w:rPr>
        <w:annotationRef/>
      </w:r>
      <w:r>
        <w:t>We propose a simpler description of the qualifiers:</w:t>
      </w:r>
    </w:p>
    <w:p w:rsidR="004B738B" w:rsidRDefault="004B738B" w:rsidP="00FD249B">
      <w:pPr>
        <w:pStyle w:val="Kommentartext"/>
        <w:numPr>
          <w:ilvl w:val="0"/>
          <w:numId w:val="47"/>
        </w:numPr>
      </w:pPr>
      <w:r>
        <w:t>M mandatory – the attribute shall be supported;</w:t>
      </w:r>
    </w:p>
    <w:p w:rsidR="004B738B" w:rsidRDefault="004B738B" w:rsidP="00FD249B">
      <w:pPr>
        <w:pStyle w:val="Kommentartext"/>
        <w:numPr>
          <w:ilvl w:val="0"/>
          <w:numId w:val="47"/>
        </w:numPr>
      </w:pPr>
      <w:r>
        <w:t>O optional – the attribute may, but need not to, be supported;</w:t>
      </w:r>
    </w:p>
    <w:p w:rsidR="004B738B" w:rsidRDefault="004B738B" w:rsidP="00FD249B">
      <w:pPr>
        <w:pStyle w:val="Kommentartext"/>
        <w:numPr>
          <w:ilvl w:val="0"/>
          <w:numId w:val="47"/>
        </w:numPr>
      </w:pPr>
      <w:r>
        <w:t xml:space="preserve">CM conditional mandatory – the attribute shall be supported under certain conditions. If the specified conditions are met then the attribute shall be supported. </w:t>
      </w:r>
    </w:p>
    <w:p w:rsidR="004B738B" w:rsidRDefault="004B738B" w:rsidP="00FD249B">
      <w:pPr>
        <w:pStyle w:val="Kommentartext"/>
        <w:numPr>
          <w:ilvl w:val="0"/>
          <w:numId w:val="47"/>
        </w:numPr>
      </w:pPr>
      <w:r>
        <w:t xml:space="preserve">CO conditional optional – the attribute may, but need not to, </w:t>
      </w:r>
      <w:proofErr w:type="gramStart"/>
      <w:r>
        <w:t>be</w:t>
      </w:r>
      <w:proofErr w:type="gramEnd"/>
      <w:r>
        <w:t xml:space="preserve"> supported under certain conditions. If the specified conditions are met then the attribute may, but need not, be supported.</w:t>
      </w:r>
    </w:p>
  </w:comment>
  <w:comment w:id="229" w:author="Bernd" w:date="2016-03-31T17:38:00Z" w:initials="BZ">
    <w:p w:rsidR="004B738B" w:rsidRDefault="004B738B">
      <w:pPr>
        <w:pStyle w:val="Kommentartext"/>
      </w:pPr>
      <w:r>
        <w:rPr>
          <w:rStyle w:val="Kommentarzeichen"/>
        </w:rPr>
        <w:annotationRef/>
      </w:r>
      <w:r>
        <w:t xml:space="preserve">See </w:t>
      </w:r>
      <w:hyperlink r:id="rId6" w:history="1">
        <w:r w:rsidRPr="00FD249B">
          <w:rPr>
            <w:rStyle w:val="Hyperlink"/>
          </w:rPr>
          <w:t>EAGLE Issue #62</w:t>
        </w:r>
      </w:hyperlink>
      <w:r>
        <w:t>.</w:t>
      </w:r>
    </w:p>
  </w:comment>
  <w:comment w:id="230" w:author="Marc" w:date="2016-03-31T17:38:00Z" w:initials="MF">
    <w:p w:rsidR="004B738B" w:rsidRDefault="004B738B" w:rsidP="00B45B56">
      <w:pPr>
        <w:pStyle w:val="Kommentartext"/>
      </w:pPr>
      <w:r>
        <w:rPr>
          <w:rStyle w:val="Kommentarzeichen"/>
        </w:rPr>
        <w:annotationRef/>
      </w:r>
      <w:r>
        <w:t xml:space="preserve">The wording "may or may not" is explicitly forbidden by </w:t>
      </w:r>
      <w:proofErr w:type="spellStart"/>
      <w:r>
        <w:t>ETSI</w:t>
      </w:r>
      <w:proofErr w:type="spellEnd"/>
      <w:r>
        <w:t>. What should be used is "may but needs not".</w:t>
      </w:r>
    </w:p>
    <w:p w:rsidR="004B738B" w:rsidRDefault="004B738B" w:rsidP="00B45B56">
      <w:pPr>
        <w:pStyle w:val="Kommentartext"/>
      </w:pPr>
    </w:p>
    <w:p w:rsidR="004B738B" w:rsidRDefault="004B738B" w:rsidP="00B45B56">
      <w:pPr>
        <w:pStyle w:val="Kommentartext"/>
      </w:pPr>
      <w:r>
        <w:t>I would like to suggest the replacement above in the guidelines.</w:t>
      </w:r>
    </w:p>
  </w:comment>
  <w:comment w:id="231" w:author="Bernd" w:date="2016-03-31T17:38:00Z" w:initials="BZ">
    <w:p w:rsidR="004B738B" w:rsidRDefault="004B738B">
      <w:pPr>
        <w:pStyle w:val="Kommentartext"/>
      </w:pPr>
      <w:r>
        <w:rPr>
          <w:rStyle w:val="Kommentarzeichen"/>
        </w:rPr>
        <w:annotationRef/>
      </w:r>
      <w:r>
        <w:t xml:space="preserve">See </w:t>
      </w:r>
      <w:hyperlink r:id="rId7" w:history="1">
        <w:r w:rsidRPr="00B45B56">
          <w:rPr>
            <w:rStyle w:val="Hyperlink"/>
          </w:rPr>
          <w:t>EAGLE Issue #55</w:t>
        </w:r>
      </w:hyperlink>
      <w:r>
        <w:t>.</w:t>
      </w:r>
    </w:p>
  </w:comment>
  <w:comment w:id="255" w:author="Jessie" w:date="2016-03-31T17:38:00Z" w:initials="MEF">
    <w:p w:rsidR="004B738B" w:rsidRDefault="004B738B" w:rsidP="00B41B75">
      <w:pPr>
        <w:pStyle w:val="Kommentartext"/>
      </w:pPr>
      <w:r>
        <w:rPr>
          <w:rStyle w:val="Kommentarzeichen"/>
        </w:rPr>
        <w:annotationRef/>
      </w:r>
      <w:r>
        <w:t>We have 3 major comments (please see attached document with our proposal).</w:t>
      </w:r>
    </w:p>
    <w:p w:rsidR="004B738B" w:rsidRDefault="004B738B" w:rsidP="00B41B75">
      <w:pPr>
        <w:pStyle w:val="Kommentartext"/>
      </w:pPr>
      <w:r>
        <w:t>1.</w:t>
      </w:r>
      <w:r>
        <w:tab/>
        <w:t>For experimental/preliminary/</w:t>
      </w:r>
      <w:proofErr w:type="spellStart"/>
      <w:r>
        <w:t>likelyToChange</w:t>
      </w:r>
      <w:proofErr w:type="spellEnd"/>
      <w:r>
        <w:t xml:space="preserve"> stages, we would like to be able to differentiate the state of the model artifact vs. the state of an associated MEF spec on which it is defined.</w:t>
      </w:r>
    </w:p>
    <w:p w:rsidR="004B738B" w:rsidRDefault="004B738B" w:rsidP="00B41B75">
      <w:pPr>
        <w:pStyle w:val="Kommentartext"/>
      </w:pPr>
      <w:r>
        <w:t>2.</w:t>
      </w:r>
      <w:r>
        <w:tab/>
        <w:t xml:space="preserve">We would like to add a “complete” state (see also MEF requirement in </w:t>
      </w:r>
      <w:hyperlink r:id="rId8" w:history="1">
        <w:r w:rsidRPr="00E537A0">
          <w:rPr>
            <w:rStyle w:val="Hyperlink"/>
          </w:rPr>
          <w:t xml:space="preserve">EAGLE </w:t>
        </w:r>
        <w:proofErr w:type="spellStart"/>
        <w:r w:rsidRPr="00E537A0">
          <w:rPr>
            <w:rStyle w:val="Hyperlink"/>
          </w:rPr>
          <w:t>Issue#36</w:t>
        </w:r>
        <w:proofErr w:type="spellEnd"/>
      </w:hyperlink>
      <w:r>
        <w:t>.</w:t>
      </w:r>
    </w:p>
    <w:p w:rsidR="004B738B" w:rsidRDefault="004B738B" w:rsidP="00B41B75">
      <w:pPr>
        <w:pStyle w:val="Kommentartext"/>
      </w:pPr>
      <w:r>
        <w:t>3.</w:t>
      </w:r>
      <w:r>
        <w:tab/>
        <w:t xml:space="preserve">We’ve proposed a state transition diagram which is lacking in the </w:t>
      </w:r>
      <w:proofErr w:type="spellStart"/>
      <w:r>
        <w:t>UML</w:t>
      </w:r>
      <w:proofErr w:type="spellEnd"/>
      <w:r>
        <w:t xml:space="preserve"> modeling guidelines.</w:t>
      </w:r>
    </w:p>
  </w:comment>
  <w:comment w:id="256" w:author="Bernd" w:date="2016-03-31T17:38:00Z" w:initials="BZ">
    <w:p w:rsidR="004B738B" w:rsidRDefault="004B738B">
      <w:pPr>
        <w:pStyle w:val="Kommentartext"/>
      </w:pPr>
      <w:r>
        <w:rPr>
          <w:rStyle w:val="Kommentarzeichen"/>
        </w:rPr>
        <w:annotationRef/>
      </w:r>
      <w:r>
        <w:t xml:space="preserve">2. </w:t>
      </w:r>
      <w:proofErr w:type="gramStart"/>
      <w:r>
        <w:t>item</w:t>
      </w:r>
      <w:proofErr w:type="gramEnd"/>
      <w:r>
        <w:t xml:space="preserve"> is rejected since it is the default state.</w:t>
      </w:r>
    </w:p>
  </w:comment>
  <w:comment w:id="257" w:author="Chris" w:date="2016-03-31T17:38:00Z" w:initials="CH">
    <w:p w:rsidR="004B738B" w:rsidRDefault="004B738B">
      <w:pPr>
        <w:pStyle w:val="Kommentartext"/>
      </w:pPr>
      <w:r>
        <w:rPr>
          <w:rStyle w:val="Kommentarzeichen"/>
        </w:rPr>
        <w:annotationRef/>
      </w:r>
      <w:r>
        <w:t xml:space="preserve">Also these choices impose rules on how the lifecycle states are used, for example I can't have a mature class </w:t>
      </w:r>
      <w:proofErr w:type="spellStart"/>
      <w:r>
        <w:t>subclassing</w:t>
      </w:r>
      <w:proofErr w:type="spellEnd"/>
      <w:r>
        <w:t xml:space="preserve"> from a preliminary class.</w:t>
      </w:r>
    </w:p>
    <w:p w:rsidR="004B738B" w:rsidRDefault="004B738B">
      <w:pPr>
        <w:pStyle w:val="Kommentartext"/>
      </w:pPr>
      <w:r>
        <w:t xml:space="preserve">See </w:t>
      </w:r>
      <w:hyperlink r:id="rId9" w:history="1">
        <w:r w:rsidRPr="00E537A0">
          <w:rPr>
            <w:rStyle w:val="Hyperlink"/>
          </w:rPr>
          <w:t>EAGLE Issue</w:t>
        </w:r>
        <w:r>
          <w:rPr>
            <w:rStyle w:val="Hyperlink"/>
          </w:rPr>
          <w:t xml:space="preserve"> </w:t>
        </w:r>
        <w:r w:rsidRPr="00E537A0">
          <w:rPr>
            <w:rStyle w:val="Hyperlink"/>
          </w:rPr>
          <w:t>#36</w:t>
        </w:r>
      </w:hyperlink>
      <w:r>
        <w:t>.</w:t>
      </w:r>
    </w:p>
  </w:comment>
  <w:comment w:id="258" w:author="Chris" w:date="2016-03-31T17:38:00Z" w:initials="CH">
    <w:p w:rsidR="004B738B" w:rsidRDefault="004B738B">
      <w:pPr>
        <w:pStyle w:val="Kommentartext"/>
      </w:pPr>
      <w:r>
        <w:rPr>
          <w:rStyle w:val="Kommentarzeichen"/>
        </w:rPr>
        <w:annotationRef/>
      </w:r>
      <w:r>
        <w:t>Proposal</w:t>
      </w:r>
    </w:p>
  </w:comment>
  <w:comment w:id="293" w:author="Bernd" w:date="2016-03-31T17:38:00Z" w:initials="BZ">
    <w:p w:rsidR="004B738B" w:rsidRDefault="004B738B">
      <w:pPr>
        <w:pStyle w:val="Kommentartext"/>
      </w:pPr>
      <w:r>
        <w:rPr>
          <w:rStyle w:val="Kommentarzeichen"/>
        </w:rPr>
        <w:annotationRef/>
      </w:r>
      <w:proofErr w:type="spellStart"/>
      <w:r>
        <w:t>TAPI</w:t>
      </w:r>
      <w:proofErr w:type="spellEnd"/>
      <w:r>
        <w:t xml:space="preserve"> uses an additional “Imports” package.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7F53" w:rsidRDefault="00B57F53" w:rsidP="005752F2">
      <w:pPr>
        <w:spacing w:after="0"/>
      </w:pPr>
      <w:r>
        <w:separator/>
      </w:r>
    </w:p>
  </w:endnote>
  <w:endnote w:type="continuationSeparator" w:id="0">
    <w:p w:rsidR="00B57F53" w:rsidRDefault="00B57F53" w:rsidP="005752F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ele-GroteskNor">
    <w:panose1 w:val="00000000000000000000"/>
    <w:charset w:val="00"/>
    <w:family w:val="auto"/>
    <w:pitch w:val="variable"/>
    <w:sig w:usb0="A00002AF" w:usb1="1000204B" w:usb2="00000000" w:usb3="00000000" w:csb0="00000097"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38B" w:rsidRPr="00194CC3" w:rsidRDefault="004B738B" w:rsidP="005752F2">
    <w:pPr>
      <w:pStyle w:val="Fuzeile"/>
    </w:pPr>
    <w:r w:rsidRPr="00194CC3">
      <w:t xml:space="preserve">Page </w:t>
    </w:r>
    <w:fldSimple w:instr=" PAGE ">
      <w:r w:rsidR="00322A53">
        <w:rPr>
          <w:noProof/>
        </w:rPr>
        <w:t>2</w:t>
      </w:r>
    </w:fldSimple>
    <w:r w:rsidRPr="00194CC3">
      <w:t xml:space="preserve"> of </w:t>
    </w:r>
    <w:fldSimple w:instr=" NUMPAGES ">
      <w:r w:rsidR="00322A53">
        <w:rPr>
          <w:noProof/>
        </w:rPr>
        <w:t>45</w:t>
      </w:r>
    </w:fldSimple>
    <w:r w:rsidRPr="00194CC3">
      <w:tab/>
    </w:r>
    <w:r w:rsidRPr="00194CC3">
      <w:tab/>
      <w:t>© Open Networking Foundation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38B" w:rsidRDefault="004B738B">
    <w:pPr>
      <w:pStyle w:val="Fuzeile"/>
    </w:pPr>
    <w:r>
      <w:rPr>
        <w:rFonts w:hint="eastAsia"/>
        <w:noProof/>
        <w:lang w:val="de-DE" w:eastAsia="de-DE"/>
      </w:rPr>
      <w:drawing>
        <wp:anchor distT="0" distB="0" distL="114300" distR="114300" simplePos="0" relativeHeight="251659264" behindDoc="1" locked="0" layoutInCell="1" allowOverlap="1">
          <wp:simplePos x="0" y="0"/>
          <wp:positionH relativeFrom="page">
            <wp:posOffset>-115570</wp:posOffset>
          </wp:positionH>
          <wp:positionV relativeFrom="page">
            <wp:posOffset>8229600</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7F53" w:rsidRDefault="00B57F53" w:rsidP="005752F2">
      <w:pPr>
        <w:spacing w:after="0"/>
      </w:pPr>
      <w:r>
        <w:separator/>
      </w:r>
    </w:p>
  </w:footnote>
  <w:footnote w:type="continuationSeparator" w:id="0">
    <w:p w:rsidR="00B57F53" w:rsidRDefault="00B57F53" w:rsidP="005752F2">
      <w:pPr>
        <w:spacing w:after="0"/>
      </w:pPr>
      <w:r>
        <w:continuationSeparator/>
      </w:r>
    </w:p>
  </w:footnote>
  <w:footnote w:id="1">
    <w:p w:rsidR="004B738B" w:rsidRPr="00CF61D4" w:rsidRDefault="004B738B">
      <w:pPr>
        <w:pStyle w:val="Funotentext"/>
      </w:pPr>
      <w:r>
        <w:rPr>
          <w:rStyle w:val="Funotenzeichen"/>
        </w:rPr>
        <w:footnoteRef/>
      </w:r>
      <w:r>
        <w:t xml:space="preserve"> </w:t>
      </w:r>
      <w:r w:rsidRPr="00CF61D4">
        <w:t>Not about operations acting on the entity.</w:t>
      </w:r>
    </w:p>
  </w:footnote>
  <w:footnote w:id="2">
    <w:p w:rsidR="004B738B" w:rsidRPr="00A84E1C" w:rsidRDefault="004B738B">
      <w:pPr>
        <w:pStyle w:val="Funotentext"/>
      </w:pPr>
      <w:r>
        <w:rPr>
          <w:rStyle w:val="Funotenzeichen"/>
        </w:rPr>
        <w:footnoteRef/>
      </w:r>
      <w:r>
        <w:t xml:space="preserve"> </w:t>
      </w:r>
      <w:r w:rsidRPr="00A84E1C">
        <w:t>In Papyrus an attribute is a property.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38B" w:rsidRPr="00194CC3" w:rsidRDefault="004B738B" w:rsidP="005752F2">
    <w:pPr>
      <w:pStyle w:val="Kopfzeile"/>
    </w:pPr>
    <w:proofErr w:type="spellStart"/>
    <w:r w:rsidRPr="003B3770">
      <w:t>UML</w:t>
    </w:r>
    <w:proofErr w:type="spellEnd"/>
    <w:r w:rsidRPr="003B3770">
      <w:t xml:space="preserve"> Modeling Guidelines</w:t>
    </w:r>
    <w:r w:rsidRPr="00194CC3">
      <w:tab/>
    </w:r>
    <w:r w:rsidRPr="00194CC3">
      <w:tab/>
      <w:t xml:space="preserve">Version </w:t>
    </w:r>
    <w:r>
      <w:t>1.1.02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9A2744A"/>
    <w:lvl w:ilvl="0">
      <w:start w:val="1"/>
      <w:numFmt w:val="decimal"/>
      <w:lvlText w:val="%1."/>
      <w:lvlJc w:val="left"/>
      <w:pPr>
        <w:tabs>
          <w:tab w:val="num" w:pos="1800"/>
        </w:tabs>
        <w:ind w:left="1800" w:hanging="360"/>
      </w:pPr>
    </w:lvl>
  </w:abstractNum>
  <w:abstractNum w:abstractNumId="2">
    <w:nsid w:val="FFFFFF7D"/>
    <w:multiLevelType w:val="singleLevel"/>
    <w:tmpl w:val="19B6DF72"/>
    <w:lvl w:ilvl="0">
      <w:start w:val="1"/>
      <w:numFmt w:val="decimal"/>
      <w:lvlText w:val="%1."/>
      <w:lvlJc w:val="left"/>
      <w:pPr>
        <w:tabs>
          <w:tab w:val="num" w:pos="1440"/>
        </w:tabs>
        <w:ind w:left="1440" w:hanging="360"/>
      </w:pPr>
    </w:lvl>
  </w:abstractNum>
  <w:abstractNum w:abstractNumId="3">
    <w:nsid w:val="FFFFFF7E"/>
    <w:multiLevelType w:val="singleLevel"/>
    <w:tmpl w:val="777C356E"/>
    <w:lvl w:ilvl="0">
      <w:start w:val="1"/>
      <w:numFmt w:val="decimal"/>
      <w:lvlText w:val="%1."/>
      <w:lvlJc w:val="left"/>
      <w:pPr>
        <w:tabs>
          <w:tab w:val="num" w:pos="1080"/>
        </w:tabs>
        <w:ind w:left="1080" w:hanging="360"/>
      </w:pPr>
    </w:lvl>
  </w:abstractNum>
  <w:abstractNum w:abstractNumId="4">
    <w:nsid w:val="FFFFFF7F"/>
    <w:multiLevelType w:val="singleLevel"/>
    <w:tmpl w:val="62944A14"/>
    <w:lvl w:ilvl="0">
      <w:start w:val="1"/>
      <w:numFmt w:val="decimal"/>
      <w:lvlText w:val="%1."/>
      <w:lvlJc w:val="left"/>
      <w:pPr>
        <w:tabs>
          <w:tab w:val="num" w:pos="720"/>
        </w:tabs>
        <w:ind w:left="720" w:hanging="360"/>
      </w:pPr>
    </w:lvl>
  </w:abstractNum>
  <w:abstractNum w:abstractNumId="5">
    <w:nsid w:val="FFFFFF80"/>
    <w:multiLevelType w:val="singleLevel"/>
    <w:tmpl w:val="71E0406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05E30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CC273E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50474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E2EB2F2"/>
    <w:lvl w:ilvl="0">
      <w:start w:val="1"/>
      <w:numFmt w:val="decimal"/>
      <w:lvlText w:val="%1."/>
      <w:lvlJc w:val="left"/>
      <w:pPr>
        <w:tabs>
          <w:tab w:val="num" w:pos="360"/>
        </w:tabs>
        <w:ind w:left="360" w:hanging="360"/>
      </w:pPr>
    </w:lvl>
  </w:abstractNum>
  <w:abstractNum w:abstractNumId="10">
    <w:nsid w:val="FFFFFF89"/>
    <w:multiLevelType w:val="singleLevel"/>
    <w:tmpl w:val="383CD10E"/>
    <w:lvl w:ilvl="0">
      <w:start w:val="1"/>
      <w:numFmt w:val="bullet"/>
      <w:lvlText w:val=""/>
      <w:lvlJc w:val="left"/>
      <w:pPr>
        <w:tabs>
          <w:tab w:val="num" w:pos="360"/>
        </w:tabs>
        <w:ind w:left="360" w:hanging="360"/>
      </w:pPr>
      <w:rPr>
        <w:rFonts w:ascii="Symbol" w:hAnsi="Symbol" w:hint="default"/>
      </w:rPr>
    </w:lvl>
  </w:abstractNum>
  <w:abstractNum w:abstractNumId="11">
    <w:nsid w:val="017508C5"/>
    <w:multiLevelType w:val="hybridMultilevel"/>
    <w:tmpl w:val="5A5A9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20B35CB"/>
    <w:multiLevelType w:val="hybridMultilevel"/>
    <w:tmpl w:val="89D407C4"/>
    <w:lvl w:ilvl="0" w:tplc="77EAF2A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F32634"/>
    <w:multiLevelType w:val="hybridMultilevel"/>
    <w:tmpl w:val="B3CA0076"/>
    <w:lvl w:ilvl="0" w:tplc="85AA39D6">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B6B6F38"/>
    <w:multiLevelType w:val="hybridMultilevel"/>
    <w:tmpl w:val="F6965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3F87D1D"/>
    <w:multiLevelType w:val="hybridMultilevel"/>
    <w:tmpl w:val="48147F90"/>
    <w:lvl w:ilvl="0" w:tplc="6FE8A4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nsid w:val="40BB7573"/>
    <w:multiLevelType w:val="hybridMultilevel"/>
    <w:tmpl w:val="097E6E52"/>
    <w:lvl w:ilvl="0" w:tplc="04070001">
      <w:start w:val="1"/>
      <w:numFmt w:val="bullet"/>
      <w:lvlText w:val=""/>
      <w:lvlJc w:val="left"/>
      <w:pPr>
        <w:ind w:left="684" w:hanging="360"/>
      </w:pPr>
      <w:rPr>
        <w:rFonts w:ascii="Symbol" w:hAnsi="Symbol" w:hint="default"/>
      </w:rPr>
    </w:lvl>
    <w:lvl w:ilvl="1" w:tplc="04070003" w:tentative="1">
      <w:start w:val="1"/>
      <w:numFmt w:val="bullet"/>
      <w:lvlText w:val="o"/>
      <w:lvlJc w:val="left"/>
      <w:pPr>
        <w:ind w:left="1404" w:hanging="360"/>
      </w:pPr>
      <w:rPr>
        <w:rFonts w:ascii="Courier New" w:hAnsi="Courier New" w:cs="Courier New" w:hint="default"/>
      </w:rPr>
    </w:lvl>
    <w:lvl w:ilvl="2" w:tplc="04070005" w:tentative="1">
      <w:start w:val="1"/>
      <w:numFmt w:val="bullet"/>
      <w:lvlText w:val=""/>
      <w:lvlJc w:val="left"/>
      <w:pPr>
        <w:ind w:left="2124" w:hanging="360"/>
      </w:pPr>
      <w:rPr>
        <w:rFonts w:ascii="Wingdings" w:hAnsi="Wingdings" w:hint="default"/>
      </w:rPr>
    </w:lvl>
    <w:lvl w:ilvl="3" w:tplc="04070001" w:tentative="1">
      <w:start w:val="1"/>
      <w:numFmt w:val="bullet"/>
      <w:lvlText w:val=""/>
      <w:lvlJc w:val="left"/>
      <w:pPr>
        <w:ind w:left="2844" w:hanging="360"/>
      </w:pPr>
      <w:rPr>
        <w:rFonts w:ascii="Symbol" w:hAnsi="Symbol" w:hint="default"/>
      </w:rPr>
    </w:lvl>
    <w:lvl w:ilvl="4" w:tplc="04070003" w:tentative="1">
      <w:start w:val="1"/>
      <w:numFmt w:val="bullet"/>
      <w:lvlText w:val="o"/>
      <w:lvlJc w:val="left"/>
      <w:pPr>
        <w:ind w:left="3564" w:hanging="360"/>
      </w:pPr>
      <w:rPr>
        <w:rFonts w:ascii="Courier New" w:hAnsi="Courier New" w:cs="Courier New" w:hint="default"/>
      </w:rPr>
    </w:lvl>
    <w:lvl w:ilvl="5" w:tplc="04070005" w:tentative="1">
      <w:start w:val="1"/>
      <w:numFmt w:val="bullet"/>
      <w:lvlText w:val=""/>
      <w:lvlJc w:val="left"/>
      <w:pPr>
        <w:ind w:left="4284" w:hanging="360"/>
      </w:pPr>
      <w:rPr>
        <w:rFonts w:ascii="Wingdings" w:hAnsi="Wingdings" w:hint="default"/>
      </w:rPr>
    </w:lvl>
    <w:lvl w:ilvl="6" w:tplc="04070001" w:tentative="1">
      <w:start w:val="1"/>
      <w:numFmt w:val="bullet"/>
      <w:lvlText w:val=""/>
      <w:lvlJc w:val="left"/>
      <w:pPr>
        <w:ind w:left="5004" w:hanging="360"/>
      </w:pPr>
      <w:rPr>
        <w:rFonts w:ascii="Symbol" w:hAnsi="Symbol" w:hint="default"/>
      </w:rPr>
    </w:lvl>
    <w:lvl w:ilvl="7" w:tplc="04070003" w:tentative="1">
      <w:start w:val="1"/>
      <w:numFmt w:val="bullet"/>
      <w:lvlText w:val="o"/>
      <w:lvlJc w:val="left"/>
      <w:pPr>
        <w:ind w:left="5724" w:hanging="360"/>
      </w:pPr>
      <w:rPr>
        <w:rFonts w:ascii="Courier New" w:hAnsi="Courier New" w:cs="Courier New" w:hint="default"/>
      </w:rPr>
    </w:lvl>
    <w:lvl w:ilvl="8" w:tplc="04070005" w:tentative="1">
      <w:start w:val="1"/>
      <w:numFmt w:val="bullet"/>
      <w:lvlText w:val=""/>
      <w:lvlJc w:val="left"/>
      <w:pPr>
        <w:ind w:left="6444" w:hanging="360"/>
      </w:pPr>
      <w:rPr>
        <w:rFonts w:ascii="Wingdings" w:hAnsi="Wingdings" w:hint="default"/>
      </w:rPr>
    </w:lvl>
  </w:abstractNum>
  <w:abstractNum w:abstractNumId="20">
    <w:nsid w:val="41D54466"/>
    <w:multiLevelType w:val="hybridMultilevel"/>
    <w:tmpl w:val="9B3A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EC3B3D"/>
    <w:multiLevelType w:val="hybridMultilevel"/>
    <w:tmpl w:val="38C2F384"/>
    <w:lvl w:ilvl="0" w:tplc="85AA39D6">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210203"/>
    <w:multiLevelType w:val="hybridMultilevel"/>
    <w:tmpl w:val="8D6A8B88"/>
    <w:lvl w:ilvl="0" w:tplc="FBD6F2EA">
      <w:start w:val="1"/>
      <w:numFmt w:val="decimal"/>
      <w:lvlText w:val="%1"/>
      <w:lvlJc w:val="left"/>
      <w:pPr>
        <w:ind w:left="1440" w:hanging="72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A5712DF"/>
    <w:multiLevelType w:val="hybridMultilevel"/>
    <w:tmpl w:val="56BE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A0722A"/>
    <w:multiLevelType w:val="hybridMultilevel"/>
    <w:tmpl w:val="6784967A"/>
    <w:lvl w:ilvl="0" w:tplc="21DA11A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D217A3E"/>
    <w:multiLevelType w:val="hybridMultilevel"/>
    <w:tmpl w:val="F9CE1BAC"/>
    <w:lvl w:ilvl="0" w:tplc="ED2A0584">
      <w:numFmt w:val="bullet"/>
      <w:lvlText w:val="-"/>
      <w:lvlJc w:val="left"/>
      <w:pPr>
        <w:ind w:left="1080" w:hanging="72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6AF87F68"/>
    <w:multiLevelType w:val="hybridMultilevel"/>
    <w:tmpl w:val="2BC694AC"/>
    <w:lvl w:ilvl="0" w:tplc="ED2A0584">
      <w:numFmt w:val="bullet"/>
      <w:lvlText w:val="-"/>
      <w:lvlJc w:val="left"/>
      <w:pPr>
        <w:ind w:left="1080" w:hanging="720"/>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18300AF"/>
    <w:multiLevelType w:val="hybridMultilevel"/>
    <w:tmpl w:val="C5225B0C"/>
    <w:lvl w:ilvl="0" w:tplc="6FE8A4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E95FBF"/>
    <w:multiLevelType w:val="hybridMultilevel"/>
    <w:tmpl w:val="D06C35E4"/>
    <w:lvl w:ilvl="0" w:tplc="04070001">
      <w:start w:val="1"/>
      <w:numFmt w:val="bullet"/>
      <w:lvlText w:val=""/>
      <w:lvlJc w:val="left"/>
      <w:pPr>
        <w:ind w:left="684" w:hanging="360"/>
      </w:pPr>
      <w:rPr>
        <w:rFonts w:ascii="Symbol" w:hAnsi="Symbol" w:hint="default"/>
      </w:rPr>
    </w:lvl>
    <w:lvl w:ilvl="1" w:tplc="04070003" w:tentative="1">
      <w:start w:val="1"/>
      <w:numFmt w:val="bullet"/>
      <w:lvlText w:val="o"/>
      <w:lvlJc w:val="left"/>
      <w:pPr>
        <w:ind w:left="1404" w:hanging="360"/>
      </w:pPr>
      <w:rPr>
        <w:rFonts w:ascii="Courier New" w:hAnsi="Courier New" w:cs="Courier New" w:hint="default"/>
      </w:rPr>
    </w:lvl>
    <w:lvl w:ilvl="2" w:tplc="04070005" w:tentative="1">
      <w:start w:val="1"/>
      <w:numFmt w:val="bullet"/>
      <w:lvlText w:val=""/>
      <w:lvlJc w:val="left"/>
      <w:pPr>
        <w:ind w:left="2124" w:hanging="360"/>
      </w:pPr>
      <w:rPr>
        <w:rFonts w:ascii="Wingdings" w:hAnsi="Wingdings" w:hint="default"/>
      </w:rPr>
    </w:lvl>
    <w:lvl w:ilvl="3" w:tplc="04070001" w:tentative="1">
      <w:start w:val="1"/>
      <w:numFmt w:val="bullet"/>
      <w:lvlText w:val=""/>
      <w:lvlJc w:val="left"/>
      <w:pPr>
        <w:ind w:left="2844" w:hanging="360"/>
      </w:pPr>
      <w:rPr>
        <w:rFonts w:ascii="Symbol" w:hAnsi="Symbol" w:hint="default"/>
      </w:rPr>
    </w:lvl>
    <w:lvl w:ilvl="4" w:tplc="04070003" w:tentative="1">
      <w:start w:val="1"/>
      <w:numFmt w:val="bullet"/>
      <w:lvlText w:val="o"/>
      <w:lvlJc w:val="left"/>
      <w:pPr>
        <w:ind w:left="3564" w:hanging="360"/>
      </w:pPr>
      <w:rPr>
        <w:rFonts w:ascii="Courier New" w:hAnsi="Courier New" w:cs="Courier New" w:hint="default"/>
      </w:rPr>
    </w:lvl>
    <w:lvl w:ilvl="5" w:tplc="04070005" w:tentative="1">
      <w:start w:val="1"/>
      <w:numFmt w:val="bullet"/>
      <w:lvlText w:val=""/>
      <w:lvlJc w:val="left"/>
      <w:pPr>
        <w:ind w:left="4284" w:hanging="360"/>
      </w:pPr>
      <w:rPr>
        <w:rFonts w:ascii="Wingdings" w:hAnsi="Wingdings" w:hint="default"/>
      </w:rPr>
    </w:lvl>
    <w:lvl w:ilvl="6" w:tplc="04070001" w:tentative="1">
      <w:start w:val="1"/>
      <w:numFmt w:val="bullet"/>
      <w:lvlText w:val=""/>
      <w:lvlJc w:val="left"/>
      <w:pPr>
        <w:ind w:left="5004" w:hanging="360"/>
      </w:pPr>
      <w:rPr>
        <w:rFonts w:ascii="Symbol" w:hAnsi="Symbol" w:hint="default"/>
      </w:rPr>
    </w:lvl>
    <w:lvl w:ilvl="7" w:tplc="04070003" w:tentative="1">
      <w:start w:val="1"/>
      <w:numFmt w:val="bullet"/>
      <w:lvlText w:val="o"/>
      <w:lvlJc w:val="left"/>
      <w:pPr>
        <w:ind w:left="5724" w:hanging="360"/>
      </w:pPr>
      <w:rPr>
        <w:rFonts w:ascii="Courier New" w:hAnsi="Courier New" w:cs="Courier New" w:hint="default"/>
      </w:rPr>
    </w:lvl>
    <w:lvl w:ilvl="8" w:tplc="04070005" w:tentative="1">
      <w:start w:val="1"/>
      <w:numFmt w:val="bullet"/>
      <w:lvlText w:val=""/>
      <w:lvlJc w:val="left"/>
      <w:pPr>
        <w:ind w:left="6444" w:hanging="360"/>
      </w:pPr>
      <w:rPr>
        <w:rFonts w:ascii="Wingdings" w:hAnsi="Wingdings" w:hint="default"/>
      </w:rPr>
    </w:lvl>
  </w:abstractNum>
  <w:num w:numId="1">
    <w:abstractNumId w:val="12"/>
  </w:num>
  <w:num w:numId="2">
    <w:abstractNumId w:val="2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8"/>
  </w:num>
  <w:num w:numId="15">
    <w:abstractNumId w:val="18"/>
  </w:num>
  <w:num w:numId="16">
    <w:abstractNumId w:val="18"/>
  </w:num>
  <w:num w:numId="17">
    <w:abstractNumId w:val="29"/>
  </w:num>
  <w:num w:numId="18">
    <w:abstractNumId w:val="13"/>
  </w:num>
  <w:num w:numId="19">
    <w:abstractNumId w:val="26"/>
  </w:num>
  <w:num w:numId="20">
    <w:abstractNumId w:val="28"/>
  </w:num>
  <w:num w:numId="21">
    <w:abstractNumId w:val="22"/>
  </w:num>
  <w:num w:numId="22">
    <w:abstractNumId w:val="11"/>
  </w:num>
  <w:num w:numId="23">
    <w:abstractNumId w:val="18"/>
  </w:num>
  <w:num w:numId="24">
    <w:abstractNumId w:val="18"/>
  </w:num>
  <w:num w:numId="25">
    <w:abstractNumId w:val="23"/>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27"/>
  </w:num>
  <w:num w:numId="35">
    <w:abstractNumId w:val="30"/>
  </w:num>
  <w:num w:numId="36">
    <w:abstractNumId w:val="17"/>
  </w:num>
  <w:num w:numId="37">
    <w:abstractNumId w:val="20"/>
  </w:num>
  <w:num w:numId="38">
    <w:abstractNumId w:val="31"/>
  </w:num>
  <w:num w:numId="39">
    <w:abstractNumId w:val="19"/>
  </w:num>
  <w:num w:numId="40">
    <w:abstractNumId w:val="14"/>
  </w:num>
  <w:num w:numId="41">
    <w:abstractNumId w:val="21"/>
  </w:num>
  <w:num w:numId="42">
    <w:abstractNumId w:val="15"/>
  </w:num>
  <w:num w:numId="43">
    <w:abstractNumId w:val="18"/>
  </w:num>
  <w:num w:numId="44">
    <w:abstractNumId w:val="18"/>
  </w:num>
  <w:num w:numId="45">
    <w:abstractNumId w:val="18"/>
  </w:num>
  <w:num w:numId="46">
    <w:abstractNumId w:val="16"/>
  </w:num>
  <w:num w:numId="47">
    <w:abstractNumId w:val="25"/>
  </w:num>
  <w:num w:numId="4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1004"/>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06498"/>
  </w:hdrShapeDefaults>
  <w:footnotePr>
    <w:footnote w:id="-1"/>
    <w:footnote w:id="0"/>
  </w:footnotePr>
  <w:endnotePr>
    <w:endnote w:id="-1"/>
    <w:endnote w:id="0"/>
  </w:endnotePr>
  <w:compat>
    <w:useFELayout/>
  </w:compat>
  <w:rsids>
    <w:rsidRoot w:val="00452673"/>
    <w:rsid w:val="00001E2D"/>
    <w:rsid w:val="00004DBE"/>
    <w:rsid w:val="00011257"/>
    <w:rsid w:val="00011394"/>
    <w:rsid w:val="0001466B"/>
    <w:rsid w:val="000173F1"/>
    <w:rsid w:val="00021CC0"/>
    <w:rsid w:val="0003550D"/>
    <w:rsid w:val="00040FD5"/>
    <w:rsid w:val="00045228"/>
    <w:rsid w:val="0006074B"/>
    <w:rsid w:val="00060DD7"/>
    <w:rsid w:val="00064DB8"/>
    <w:rsid w:val="0007009A"/>
    <w:rsid w:val="00071924"/>
    <w:rsid w:val="00075E2C"/>
    <w:rsid w:val="000768A1"/>
    <w:rsid w:val="000779F6"/>
    <w:rsid w:val="00081F34"/>
    <w:rsid w:val="000864D2"/>
    <w:rsid w:val="0008699A"/>
    <w:rsid w:val="000A561A"/>
    <w:rsid w:val="000A6216"/>
    <w:rsid w:val="000A73DF"/>
    <w:rsid w:val="000A7AD9"/>
    <w:rsid w:val="000B3B1D"/>
    <w:rsid w:val="000B3E73"/>
    <w:rsid w:val="000B539C"/>
    <w:rsid w:val="000C6583"/>
    <w:rsid w:val="000D4101"/>
    <w:rsid w:val="000E1A0B"/>
    <w:rsid w:val="000E3DEC"/>
    <w:rsid w:val="000E4BCF"/>
    <w:rsid w:val="000E4D99"/>
    <w:rsid w:val="000F012E"/>
    <w:rsid w:val="000F3704"/>
    <w:rsid w:val="000F4A10"/>
    <w:rsid w:val="000F4F31"/>
    <w:rsid w:val="000F7D12"/>
    <w:rsid w:val="0011174C"/>
    <w:rsid w:val="0012007D"/>
    <w:rsid w:val="00121801"/>
    <w:rsid w:val="00125F85"/>
    <w:rsid w:val="00127365"/>
    <w:rsid w:val="001310D9"/>
    <w:rsid w:val="00131A17"/>
    <w:rsid w:val="001334BE"/>
    <w:rsid w:val="00133A94"/>
    <w:rsid w:val="0013546B"/>
    <w:rsid w:val="001508C8"/>
    <w:rsid w:val="00151245"/>
    <w:rsid w:val="001531A1"/>
    <w:rsid w:val="001600C8"/>
    <w:rsid w:val="00162989"/>
    <w:rsid w:val="00163E20"/>
    <w:rsid w:val="0017396F"/>
    <w:rsid w:val="00194473"/>
    <w:rsid w:val="00195FF2"/>
    <w:rsid w:val="001A1677"/>
    <w:rsid w:val="001A6BA6"/>
    <w:rsid w:val="001B52FD"/>
    <w:rsid w:val="001C1C09"/>
    <w:rsid w:val="001C3083"/>
    <w:rsid w:val="001C3526"/>
    <w:rsid w:val="001C373F"/>
    <w:rsid w:val="001C5CA3"/>
    <w:rsid w:val="001C7F87"/>
    <w:rsid w:val="001D0051"/>
    <w:rsid w:val="001D0FF7"/>
    <w:rsid w:val="001D1C3F"/>
    <w:rsid w:val="001D592C"/>
    <w:rsid w:val="001E1811"/>
    <w:rsid w:val="001E28DB"/>
    <w:rsid w:val="001E5868"/>
    <w:rsid w:val="001E5F01"/>
    <w:rsid w:val="001F373D"/>
    <w:rsid w:val="0020010C"/>
    <w:rsid w:val="0020366E"/>
    <w:rsid w:val="00203FD8"/>
    <w:rsid w:val="00205DEA"/>
    <w:rsid w:val="00206514"/>
    <w:rsid w:val="00211999"/>
    <w:rsid w:val="00213D3B"/>
    <w:rsid w:val="00214DA3"/>
    <w:rsid w:val="002229AE"/>
    <w:rsid w:val="0022335E"/>
    <w:rsid w:val="00223B0B"/>
    <w:rsid w:val="00225D39"/>
    <w:rsid w:val="00227AAD"/>
    <w:rsid w:val="002303B9"/>
    <w:rsid w:val="00242577"/>
    <w:rsid w:val="00244385"/>
    <w:rsid w:val="002444F3"/>
    <w:rsid w:val="00246555"/>
    <w:rsid w:val="002474B6"/>
    <w:rsid w:val="00250D0B"/>
    <w:rsid w:val="002554BE"/>
    <w:rsid w:val="002574DA"/>
    <w:rsid w:val="00260493"/>
    <w:rsid w:val="0026539F"/>
    <w:rsid w:val="00267DB3"/>
    <w:rsid w:val="00267E6A"/>
    <w:rsid w:val="002707A4"/>
    <w:rsid w:val="0027201A"/>
    <w:rsid w:val="00277FAB"/>
    <w:rsid w:val="00280A27"/>
    <w:rsid w:val="002831AA"/>
    <w:rsid w:val="00284271"/>
    <w:rsid w:val="002842CC"/>
    <w:rsid w:val="002874D1"/>
    <w:rsid w:val="00287F11"/>
    <w:rsid w:val="002977AC"/>
    <w:rsid w:val="002A04BB"/>
    <w:rsid w:val="002A1D53"/>
    <w:rsid w:val="002A3E94"/>
    <w:rsid w:val="002B146D"/>
    <w:rsid w:val="002B421E"/>
    <w:rsid w:val="002C1401"/>
    <w:rsid w:val="002C2DF2"/>
    <w:rsid w:val="002C7C1A"/>
    <w:rsid w:val="002D1163"/>
    <w:rsid w:val="002D5D65"/>
    <w:rsid w:val="002D63BB"/>
    <w:rsid w:val="002E689C"/>
    <w:rsid w:val="002F262A"/>
    <w:rsid w:val="002F3E6F"/>
    <w:rsid w:val="002F7534"/>
    <w:rsid w:val="002F7664"/>
    <w:rsid w:val="00300A54"/>
    <w:rsid w:val="00315D31"/>
    <w:rsid w:val="0031762C"/>
    <w:rsid w:val="003229D7"/>
    <w:rsid w:val="00322A53"/>
    <w:rsid w:val="00327443"/>
    <w:rsid w:val="00331F2B"/>
    <w:rsid w:val="003346BE"/>
    <w:rsid w:val="0033506E"/>
    <w:rsid w:val="00341302"/>
    <w:rsid w:val="00342C9C"/>
    <w:rsid w:val="00347965"/>
    <w:rsid w:val="00350974"/>
    <w:rsid w:val="00360CB1"/>
    <w:rsid w:val="00362D87"/>
    <w:rsid w:val="00362E39"/>
    <w:rsid w:val="00370A29"/>
    <w:rsid w:val="003737A8"/>
    <w:rsid w:val="00374A30"/>
    <w:rsid w:val="003758B7"/>
    <w:rsid w:val="0038056B"/>
    <w:rsid w:val="0038303D"/>
    <w:rsid w:val="00387C71"/>
    <w:rsid w:val="00393BEF"/>
    <w:rsid w:val="003975B7"/>
    <w:rsid w:val="003A2B74"/>
    <w:rsid w:val="003A36A9"/>
    <w:rsid w:val="003B3770"/>
    <w:rsid w:val="003B7EE3"/>
    <w:rsid w:val="003C0D85"/>
    <w:rsid w:val="003C4496"/>
    <w:rsid w:val="003C6622"/>
    <w:rsid w:val="003D7264"/>
    <w:rsid w:val="003D77FC"/>
    <w:rsid w:val="003E1E1F"/>
    <w:rsid w:val="003E30EF"/>
    <w:rsid w:val="003E6FD3"/>
    <w:rsid w:val="003F0741"/>
    <w:rsid w:val="003F2974"/>
    <w:rsid w:val="003F3703"/>
    <w:rsid w:val="003F442C"/>
    <w:rsid w:val="003F6638"/>
    <w:rsid w:val="003F7AAA"/>
    <w:rsid w:val="003F7D40"/>
    <w:rsid w:val="00401A7B"/>
    <w:rsid w:val="00404323"/>
    <w:rsid w:val="00412947"/>
    <w:rsid w:val="00414140"/>
    <w:rsid w:val="00416094"/>
    <w:rsid w:val="0042017E"/>
    <w:rsid w:val="004207E0"/>
    <w:rsid w:val="00427868"/>
    <w:rsid w:val="00431E9A"/>
    <w:rsid w:val="0043304E"/>
    <w:rsid w:val="0043332D"/>
    <w:rsid w:val="00434ADC"/>
    <w:rsid w:val="0044510E"/>
    <w:rsid w:val="004457B9"/>
    <w:rsid w:val="00452673"/>
    <w:rsid w:val="0045692D"/>
    <w:rsid w:val="0046308B"/>
    <w:rsid w:val="00464FEA"/>
    <w:rsid w:val="00466165"/>
    <w:rsid w:val="004665A0"/>
    <w:rsid w:val="00467ACD"/>
    <w:rsid w:val="00474672"/>
    <w:rsid w:val="004777C0"/>
    <w:rsid w:val="004820AE"/>
    <w:rsid w:val="0048341D"/>
    <w:rsid w:val="00492DFC"/>
    <w:rsid w:val="00496DE2"/>
    <w:rsid w:val="0049763F"/>
    <w:rsid w:val="004B1334"/>
    <w:rsid w:val="004B3E3F"/>
    <w:rsid w:val="004B4F0A"/>
    <w:rsid w:val="004B5DA9"/>
    <w:rsid w:val="004B738B"/>
    <w:rsid w:val="004B7996"/>
    <w:rsid w:val="004C429C"/>
    <w:rsid w:val="004C5624"/>
    <w:rsid w:val="004D01EE"/>
    <w:rsid w:val="004D14A2"/>
    <w:rsid w:val="004D1837"/>
    <w:rsid w:val="004D3741"/>
    <w:rsid w:val="004D6356"/>
    <w:rsid w:val="004E581F"/>
    <w:rsid w:val="004E5C61"/>
    <w:rsid w:val="004E6C55"/>
    <w:rsid w:val="004E7042"/>
    <w:rsid w:val="004F30E7"/>
    <w:rsid w:val="00501588"/>
    <w:rsid w:val="0050521E"/>
    <w:rsid w:val="00505F23"/>
    <w:rsid w:val="005113F9"/>
    <w:rsid w:val="0051197D"/>
    <w:rsid w:val="00513B94"/>
    <w:rsid w:val="00517DA6"/>
    <w:rsid w:val="00517EC1"/>
    <w:rsid w:val="00520617"/>
    <w:rsid w:val="00522EF2"/>
    <w:rsid w:val="0052795D"/>
    <w:rsid w:val="00530021"/>
    <w:rsid w:val="00533675"/>
    <w:rsid w:val="005341B3"/>
    <w:rsid w:val="0054506B"/>
    <w:rsid w:val="0054709A"/>
    <w:rsid w:val="00555939"/>
    <w:rsid w:val="00563203"/>
    <w:rsid w:val="00564A58"/>
    <w:rsid w:val="00565E2F"/>
    <w:rsid w:val="00567861"/>
    <w:rsid w:val="00567E3D"/>
    <w:rsid w:val="00571DD2"/>
    <w:rsid w:val="005741C6"/>
    <w:rsid w:val="005752F2"/>
    <w:rsid w:val="00575B19"/>
    <w:rsid w:val="00581A38"/>
    <w:rsid w:val="00584EBC"/>
    <w:rsid w:val="005A0CF1"/>
    <w:rsid w:val="005A4A6C"/>
    <w:rsid w:val="005B11BC"/>
    <w:rsid w:val="005B273E"/>
    <w:rsid w:val="005B6137"/>
    <w:rsid w:val="005C0B26"/>
    <w:rsid w:val="005C58EB"/>
    <w:rsid w:val="005D09CF"/>
    <w:rsid w:val="005D41E3"/>
    <w:rsid w:val="005E5EE6"/>
    <w:rsid w:val="005F21F4"/>
    <w:rsid w:val="005F7068"/>
    <w:rsid w:val="005F7DC6"/>
    <w:rsid w:val="00604D1E"/>
    <w:rsid w:val="006137AD"/>
    <w:rsid w:val="00616B43"/>
    <w:rsid w:val="00616E64"/>
    <w:rsid w:val="00620627"/>
    <w:rsid w:val="00621C5E"/>
    <w:rsid w:val="006308AF"/>
    <w:rsid w:val="006339F0"/>
    <w:rsid w:val="00635DA5"/>
    <w:rsid w:val="00636760"/>
    <w:rsid w:val="00637408"/>
    <w:rsid w:val="00637C37"/>
    <w:rsid w:val="0064558C"/>
    <w:rsid w:val="006461CB"/>
    <w:rsid w:val="00653F5D"/>
    <w:rsid w:val="006552DB"/>
    <w:rsid w:val="006561BD"/>
    <w:rsid w:val="00660AA6"/>
    <w:rsid w:val="00664025"/>
    <w:rsid w:val="00682916"/>
    <w:rsid w:val="006838B3"/>
    <w:rsid w:val="00685FCE"/>
    <w:rsid w:val="006918DD"/>
    <w:rsid w:val="006A0D0E"/>
    <w:rsid w:val="006A56AE"/>
    <w:rsid w:val="006A68D4"/>
    <w:rsid w:val="006C3197"/>
    <w:rsid w:val="006C6DD5"/>
    <w:rsid w:val="006D6F80"/>
    <w:rsid w:val="006E465B"/>
    <w:rsid w:val="006E6768"/>
    <w:rsid w:val="006F33A9"/>
    <w:rsid w:val="006F64FF"/>
    <w:rsid w:val="006F727C"/>
    <w:rsid w:val="006F790D"/>
    <w:rsid w:val="007072EC"/>
    <w:rsid w:val="00710670"/>
    <w:rsid w:val="0073246B"/>
    <w:rsid w:val="007332FE"/>
    <w:rsid w:val="00733446"/>
    <w:rsid w:val="00733757"/>
    <w:rsid w:val="00733E92"/>
    <w:rsid w:val="00734A9A"/>
    <w:rsid w:val="00737601"/>
    <w:rsid w:val="007408F4"/>
    <w:rsid w:val="00742DBB"/>
    <w:rsid w:val="00752855"/>
    <w:rsid w:val="00753DCB"/>
    <w:rsid w:val="007564EC"/>
    <w:rsid w:val="00765E1F"/>
    <w:rsid w:val="007805A5"/>
    <w:rsid w:val="0078165B"/>
    <w:rsid w:val="00782F04"/>
    <w:rsid w:val="00783F74"/>
    <w:rsid w:val="00785427"/>
    <w:rsid w:val="00787C00"/>
    <w:rsid w:val="00794371"/>
    <w:rsid w:val="00796958"/>
    <w:rsid w:val="007A0F2E"/>
    <w:rsid w:val="007A4A85"/>
    <w:rsid w:val="007A4B99"/>
    <w:rsid w:val="007B53EA"/>
    <w:rsid w:val="007B73DF"/>
    <w:rsid w:val="007C1CB8"/>
    <w:rsid w:val="007C2D0B"/>
    <w:rsid w:val="007C30AF"/>
    <w:rsid w:val="007C52D8"/>
    <w:rsid w:val="007C545C"/>
    <w:rsid w:val="007C740A"/>
    <w:rsid w:val="007D40E2"/>
    <w:rsid w:val="007E041C"/>
    <w:rsid w:val="007E0A64"/>
    <w:rsid w:val="007E3DAB"/>
    <w:rsid w:val="007E5FE4"/>
    <w:rsid w:val="007F2CB3"/>
    <w:rsid w:val="007F4BFE"/>
    <w:rsid w:val="00806929"/>
    <w:rsid w:val="008134C3"/>
    <w:rsid w:val="0082052A"/>
    <w:rsid w:val="0082362E"/>
    <w:rsid w:val="00825342"/>
    <w:rsid w:val="00830743"/>
    <w:rsid w:val="0083507E"/>
    <w:rsid w:val="00845D2D"/>
    <w:rsid w:val="00850AD3"/>
    <w:rsid w:val="00854556"/>
    <w:rsid w:val="00854E59"/>
    <w:rsid w:val="00867166"/>
    <w:rsid w:val="00874A4A"/>
    <w:rsid w:val="00876E90"/>
    <w:rsid w:val="008772DC"/>
    <w:rsid w:val="00890B4C"/>
    <w:rsid w:val="008A1C6E"/>
    <w:rsid w:val="008D19D7"/>
    <w:rsid w:val="008E1A0A"/>
    <w:rsid w:val="008F7104"/>
    <w:rsid w:val="008F76FF"/>
    <w:rsid w:val="00912BEF"/>
    <w:rsid w:val="0092114F"/>
    <w:rsid w:val="009251DF"/>
    <w:rsid w:val="00935A2A"/>
    <w:rsid w:val="00940E24"/>
    <w:rsid w:val="0094621C"/>
    <w:rsid w:val="009548D7"/>
    <w:rsid w:val="009642A4"/>
    <w:rsid w:val="00971639"/>
    <w:rsid w:val="00971E6E"/>
    <w:rsid w:val="009734C2"/>
    <w:rsid w:val="00975135"/>
    <w:rsid w:val="009762DB"/>
    <w:rsid w:val="00980A86"/>
    <w:rsid w:val="0098136B"/>
    <w:rsid w:val="0098206B"/>
    <w:rsid w:val="009831CB"/>
    <w:rsid w:val="009A309B"/>
    <w:rsid w:val="009B40DE"/>
    <w:rsid w:val="009B6ECF"/>
    <w:rsid w:val="009B782E"/>
    <w:rsid w:val="009C0E9D"/>
    <w:rsid w:val="009C1280"/>
    <w:rsid w:val="009C400D"/>
    <w:rsid w:val="009C5170"/>
    <w:rsid w:val="009C60F0"/>
    <w:rsid w:val="009D5B2D"/>
    <w:rsid w:val="009D62D5"/>
    <w:rsid w:val="009D6A10"/>
    <w:rsid w:val="009E08B0"/>
    <w:rsid w:val="009E1C0D"/>
    <w:rsid w:val="009E32CF"/>
    <w:rsid w:val="009E4A55"/>
    <w:rsid w:val="009E4B1A"/>
    <w:rsid w:val="009E6335"/>
    <w:rsid w:val="009E74B6"/>
    <w:rsid w:val="009F0109"/>
    <w:rsid w:val="009F1AE9"/>
    <w:rsid w:val="009F72FF"/>
    <w:rsid w:val="009F74D5"/>
    <w:rsid w:val="00A1748E"/>
    <w:rsid w:val="00A26538"/>
    <w:rsid w:val="00A3096F"/>
    <w:rsid w:val="00A36A86"/>
    <w:rsid w:val="00A45D3D"/>
    <w:rsid w:val="00A51D35"/>
    <w:rsid w:val="00A57315"/>
    <w:rsid w:val="00A60941"/>
    <w:rsid w:val="00A6098F"/>
    <w:rsid w:val="00A669DA"/>
    <w:rsid w:val="00A66F0A"/>
    <w:rsid w:val="00A67086"/>
    <w:rsid w:val="00A7316F"/>
    <w:rsid w:val="00A76ECE"/>
    <w:rsid w:val="00A77E68"/>
    <w:rsid w:val="00A80367"/>
    <w:rsid w:val="00A847F0"/>
    <w:rsid w:val="00A84E1C"/>
    <w:rsid w:val="00A85816"/>
    <w:rsid w:val="00A8664B"/>
    <w:rsid w:val="00A86FED"/>
    <w:rsid w:val="00A870C0"/>
    <w:rsid w:val="00A95C57"/>
    <w:rsid w:val="00AC004F"/>
    <w:rsid w:val="00AC0087"/>
    <w:rsid w:val="00AC1F59"/>
    <w:rsid w:val="00AC3117"/>
    <w:rsid w:val="00AC3F52"/>
    <w:rsid w:val="00AC52CE"/>
    <w:rsid w:val="00AC7AA5"/>
    <w:rsid w:val="00AD32C2"/>
    <w:rsid w:val="00AD78CF"/>
    <w:rsid w:val="00AE7CAD"/>
    <w:rsid w:val="00AF0570"/>
    <w:rsid w:val="00AF46F8"/>
    <w:rsid w:val="00AF6BE5"/>
    <w:rsid w:val="00AF7D15"/>
    <w:rsid w:val="00B0111D"/>
    <w:rsid w:val="00B04577"/>
    <w:rsid w:val="00B10CC0"/>
    <w:rsid w:val="00B14730"/>
    <w:rsid w:val="00B1703E"/>
    <w:rsid w:val="00B21519"/>
    <w:rsid w:val="00B255DA"/>
    <w:rsid w:val="00B31A6B"/>
    <w:rsid w:val="00B33DE3"/>
    <w:rsid w:val="00B35C5D"/>
    <w:rsid w:val="00B41B75"/>
    <w:rsid w:val="00B45B56"/>
    <w:rsid w:val="00B51949"/>
    <w:rsid w:val="00B51A95"/>
    <w:rsid w:val="00B57F53"/>
    <w:rsid w:val="00B60199"/>
    <w:rsid w:val="00B64F20"/>
    <w:rsid w:val="00B73B08"/>
    <w:rsid w:val="00B76B13"/>
    <w:rsid w:val="00B77722"/>
    <w:rsid w:val="00B825C0"/>
    <w:rsid w:val="00B82F6E"/>
    <w:rsid w:val="00B8524A"/>
    <w:rsid w:val="00B97379"/>
    <w:rsid w:val="00BA06BE"/>
    <w:rsid w:val="00BA173B"/>
    <w:rsid w:val="00BA19F1"/>
    <w:rsid w:val="00BB1936"/>
    <w:rsid w:val="00BB6ACC"/>
    <w:rsid w:val="00BC0CD0"/>
    <w:rsid w:val="00BC5288"/>
    <w:rsid w:val="00BD141D"/>
    <w:rsid w:val="00BE5417"/>
    <w:rsid w:val="00BF2891"/>
    <w:rsid w:val="00BF6795"/>
    <w:rsid w:val="00BF6A26"/>
    <w:rsid w:val="00C009C5"/>
    <w:rsid w:val="00C0194C"/>
    <w:rsid w:val="00C03C4B"/>
    <w:rsid w:val="00C05ADB"/>
    <w:rsid w:val="00C061E4"/>
    <w:rsid w:val="00C068D5"/>
    <w:rsid w:val="00C078C6"/>
    <w:rsid w:val="00C1331D"/>
    <w:rsid w:val="00C148C5"/>
    <w:rsid w:val="00C15E88"/>
    <w:rsid w:val="00C17417"/>
    <w:rsid w:val="00C20277"/>
    <w:rsid w:val="00C22534"/>
    <w:rsid w:val="00C22A62"/>
    <w:rsid w:val="00C2455A"/>
    <w:rsid w:val="00C345DD"/>
    <w:rsid w:val="00C36E6C"/>
    <w:rsid w:val="00C43E73"/>
    <w:rsid w:val="00C54BEE"/>
    <w:rsid w:val="00C54DA9"/>
    <w:rsid w:val="00C54F2D"/>
    <w:rsid w:val="00C56521"/>
    <w:rsid w:val="00C57E4B"/>
    <w:rsid w:val="00C60262"/>
    <w:rsid w:val="00C62017"/>
    <w:rsid w:val="00C632E7"/>
    <w:rsid w:val="00C67475"/>
    <w:rsid w:val="00C815FA"/>
    <w:rsid w:val="00C8330A"/>
    <w:rsid w:val="00C96800"/>
    <w:rsid w:val="00CA11E7"/>
    <w:rsid w:val="00CA25D8"/>
    <w:rsid w:val="00CA27B6"/>
    <w:rsid w:val="00CA6692"/>
    <w:rsid w:val="00CA746A"/>
    <w:rsid w:val="00CB184A"/>
    <w:rsid w:val="00CB26A0"/>
    <w:rsid w:val="00CB2A38"/>
    <w:rsid w:val="00CC1C0D"/>
    <w:rsid w:val="00CC6C50"/>
    <w:rsid w:val="00CD0A70"/>
    <w:rsid w:val="00CD3384"/>
    <w:rsid w:val="00CD70A0"/>
    <w:rsid w:val="00CE051D"/>
    <w:rsid w:val="00CE0D4F"/>
    <w:rsid w:val="00CF0F08"/>
    <w:rsid w:val="00CF13A0"/>
    <w:rsid w:val="00CF4B67"/>
    <w:rsid w:val="00CF61D4"/>
    <w:rsid w:val="00D01658"/>
    <w:rsid w:val="00D1741B"/>
    <w:rsid w:val="00D20214"/>
    <w:rsid w:val="00D2184C"/>
    <w:rsid w:val="00D22BBC"/>
    <w:rsid w:val="00D3523F"/>
    <w:rsid w:val="00D36322"/>
    <w:rsid w:val="00D3718D"/>
    <w:rsid w:val="00D407B6"/>
    <w:rsid w:val="00D42274"/>
    <w:rsid w:val="00D50935"/>
    <w:rsid w:val="00D50B27"/>
    <w:rsid w:val="00D518C1"/>
    <w:rsid w:val="00D51EF8"/>
    <w:rsid w:val="00D56415"/>
    <w:rsid w:val="00D57029"/>
    <w:rsid w:val="00D632E3"/>
    <w:rsid w:val="00D65587"/>
    <w:rsid w:val="00D65A87"/>
    <w:rsid w:val="00D670D7"/>
    <w:rsid w:val="00D67A30"/>
    <w:rsid w:val="00D744C0"/>
    <w:rsid w:val="00D75F75"/>
    <w:rsid w:val="00D779C1"/>
    <w:rsid w:val="00D81F7E"/>
    <w:rsid w:val="00D90084"/>
    <w:rsid w:val="00D902B8"/>
    <w:rsid w:val="00D93435"/>
    <w:rsid w:val="00DA074C"/>
    <w:rsid w:val="00DA6E24"/>
    <w:rsid w:val="00DB3110"/>
    <w:rsid w:val="00DB3553"/>
    <w:rsid w:val="00DB3C4F"/>
    <w:rsid w:val="00DB67FD"/>
    <w:rsid w:val="00DC17C1"/>
    <w:rsid w:val="00DC2FF7"/>
    <w:rsid w:val="00DC4D9B"/>
    <w:rsid w:val="00DC52DB"/>
    <w:rsid w:val="00DD2934"/>
    <w:rsid w:val="00DD7312"/>
    <w:rsid w:val="00DD744C"/>
    <w:rsid w:val="00DE1CF4"/>
    <w:rsid w:val="00DE571A"/>
    <w:rsid w:val="00DE5831"/>
    <w:rsid w:val="00DE6DCE"/>
    <w:rsid w:val="00DE7B90"/>
    <w:rsid w:val="00DF1F86"/>
    <w:rsid w:val="00DF43E9"/>
    <w:rsid w:val="00DF5E2E"/>
    <w:rsid w:val="00DF6335"/>
    <w:rsid w:val="00DF6F55"/>
    <w:rsid w:val="00E01236"/>
    <w:rsid w:val="00E15D09"/>
    <w:rsid w:val="00E3504F"/>
    <w:rsid w:val="00E45271"/>
    <w:rsid w:val="00E45496"/>
    <w:rsid w:val="00E5079D"/>
    <w:rsid w:val="00E530B1"/>
    <w:rsid w:val="00E537A0"/>
    <w:rsid w:val="00E5538B"/>
    <w:rsid w:val="00E5651A"/>
    <w:rsid w:val="00E57784"/>
    <w:rsid w:val="00E57D45"/>
    <w:rsid w:val="00E711EE"/>
    <w:rsid w:val="00E73C23"/>
    <w:rsid w:val="00E80E14"/>
    <w:rsid w:val="00E82BCE"/>
    <w:rsid w:val="00EA49B9"/>
    <w:rsid w:val="00EA5CC2"/>
    <w:rsid w:val="00EB1683"/>
    <w:rsid w:val="00EC5940"/>
    <w:rsid w:val="00EC648D"/>
    <w:rsid w:val="00EC7A11"/>
    <w:rsid w:val="00ED13DC"/>
    <w:rsid w:val="00ED2DD3"/>
    <w:rsid w:val="00ED78BC"/>
    <w:rsid w:val="00EE2E2F"/>
    <w:rsid w:val="00EF3068"/>
    <w:rsid w:val="00EF4A7B"/>
    <w:rsid w:val="00EF4E33"/>
    <w:rsid w:val="00EF5302"/>
    <w:rsid w:val="00F007F7"/>
    <w:rsid w:val="00F00AA6"/>
    <w:rsid w:val="00F023BE"/>
    <w:rsid w:val="00F16D9D"/>
    <w:rsid w:val="00F21A7F"/>
    <w:rsid w:val="00F2213D"/>
    <w:rsid w:val="00F256C0"/>
    <w:rsid w:val="00F32C32"/>
    <w:rsid w:val="00F411A8"/>
    <w:rsid w:val="00F50BC5"/>
    <w:rsid w:val="00F54B46"/>
    <w:rsid w:val="00F76EA0"/>
    <w:rsid w:val="00F801CA"/>
    <w:rsid w:val="00F81C79"/>
    <w:rsid w:val="00F87193"/>
    <w:rsid w:val="00F926A8"/>
    <w:rsid w:val="00F942DB"/>
    <w:rsid w:val="00FA0A3A"/>
    <w:rsid w:val="00FB2E72"/>
    <w:rsid w:val="00FB7833"/>
    <w:rsid w:val="00FC20E1"/>
    <w:rsid w:val="00FC3366"/>
    <w:rsid w:val="00FD249B"/>
    <w:rsid w:val="00FD585C"/>
    <w:rsid w:val="00FD728E"/>
    <w:rsid w:val="00FE0B4F"/>
    <w:rsid w:val="00FE1095"/>
    <w:rsid w:val="00FE365A"/>
    <w:rsid w:val="00FE44EE"/>
    <w:rsid w:val="00FE4E05"/>
    <w:rsid w:val="00FE4E12"/>
    <w:rsid w:val="00FF76D3"/>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498"/>
    <o:shapelayout v:ext="edit">
      <o:idmap v:ext="edit" data="1"/>
      <o:rules v:ext="edit">
        <o:r id="V:Rule5" type="connector" idref="#AutoShape 8"/>
        <o:r id="V:Rule6" type="connector" idref="#AutoShape 9"/>
        <o:r id="V:Rule7" type="connector" idref="#AutoShape 7"/>
        <o:r id="V:Rule8" type="connector" idref="#AutoShape 10"/>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qFormat="1"/>
    <w:lsdException w:name="macro" w:uiPriority="0"/>
    <w:lsdException w:name="List Bullet" w:uiPriority="0"/>
    <w:lsdException w:name="List Bullet 2" w:uiPriority="0"/>
    <w:lsdException w:name="List Bullet 3" w:uiPriority="0"/>
    <w:lsdException w:name="List Bullet 4" w:uiPriority="0"/>
    <w:lsdException w:name="List Bullet 5"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D67A3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gitternetz">
    <w:name w:val="Table Grid"/>
    <w:basedOn w:val="NormaleTabelle"/>
    <w:rsid w:val="00EB1C43"/>
    <w:rPr>
      <w:sz w:val="18"/>
      <w:szCs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6D6F80"/>
    <w:pPr>
      <w:keepNext/>
      <w:spacing w:before="360"/>
    </w:pPr>
  </w:style>
  <w:style w:type="paragraph" w:customStyle="1" w:styleId="FigureCaption">
    <w:name w:val="Figure Caption"/>
    <w:basedOn w:val="Beschriftung"/>
    <w:qFormat/>
    <w:rsid w:val="00056851"/>
  </w:style>
  <w:style w:type="character" w:styleId="BesuchterHyp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34"/>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34"/>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34"/>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34"/>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34"/>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 w:type="paragraph" w:styleId="StandardWeb">
    <w:name w:val="Normal (Web)"/>
    <w:basedOn w:val="Standard"/>
    <w:uiPriority w:val="99"/>
    <w:unhideWhenUsed/>
    <w:rsid w:val="00F023BE"/>
    <w:pPr>
      <w:spacing w:before="100" w:beforeAutospacing="1" w:after="100" w:afterAutospacing="1"/>
    </w:pPr>
    <w:rPr>
      <w:rFonts w:eastAsiaTheme="minorHAnsi" w:cs="Times New Roman"/>
      <w:color w:val="auto"/>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qFormat="1"/>
    <w:lsdException w:name="macro" w:uiPriority="0"/>
    <w:lsdException w:name="List Bullet" w:uiPriority="0"/>
    <w:lsdException w:name="List Bullet 2" w:uiPriority="0"/>
    <w:lsdException w:name="List Bullet 3" w:uiPriority="0"/>
    <w:lsdException w:name="List Bullet 4" w:uiPriority="0"/>
    <w:lsdException w:name="List Bullet 5"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67A30"/>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
    <w:name w:val="Balloon Text Char"/>
    <w:basedOn w:val="DefaultParagraphFont"/>
    <w:uiPriority w:val="99"/>
    <w:semiHidden/>
    <w:rsid w:val="005A45B8"/>
    <w:rPr>
      <w:rFonts w:ascii="Lucida Grande" w:hAnsi="Lucida Grande" w:cs="Lucida Grande"/>
      <w:sz w:val="18"/>
      <w:szCs w:val="18"/>
    </w:rPr>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8C2E07"/>
    <w:rPr>
      <w:rFonts w:asciiTheme="majorHAnsi" w:eastAsiaTheme="majorEastAsia" w:hAnsiTheme="majorHAnsi" w:cstheme="majorBidi"/>
      <w:b/>
      <w:bCs/>
      <w:i/>
      <w:iCs/>
      <w:color w:val="00A0B6" w:themeColor="accent1"/>
      <w:sz w:val="24"/>
      <w:szCs w:val="18"/>
    </w:rPr>
  </w:style>
  <w:style w:type="character" w:customStyle="1" w:styleId="Heading5Char">
    <w:name w:val="Heading 5 Char"/>
    <w:basedOn w:val="DefaultParagraphFont"/>
    <w:link w:val="Heading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Heading6Char">
    <w:name w:val="Heading 6 Char"/>
    <w:basedOn w:val="DefaultParagraphFont"/>
    <w:link w:val="Heading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Heading7Char">
    <w:name w:val="Heading 7 Char"/>
    <w:basedOn w:val="DefaultParagraphFont"/>
    <w:link w:val="Heading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rsid w:val="008C2E07"/>
    <w:rPr>
      <w:rFonts w:asciiTheme="majorHAnsi" w:eastAsiaTheme="majorEastAsia" w:hAnsiTheme="majorHAnsi" w:cstheme="majorBidi"/>
      <w:i/>
      <w:iCs/>
      <w:color w:val="504C4C" w:themeColor="text1" w:themeTint="BF"/>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basedOn w:val="DefaultParagraphFont"/>
    <w:uiPriority w:val="99"/>
    <w:unhideWhenUsed/>
    <w:rsid w:val="00893099"/>
    <w:rPr>
      <w:color w:val="00899F" w:themeColor="hyperlink"/>
      <w:u w:val="single"/>
    </w:rPr>
  </w:style>
  <w:style w:type="paragraph" w:styleId="ListParagraph">
    <w:name w:val="List Paragraph"/>
    <w:basedOn w:val="Normal"/>
    <w:uiPriority w:val="34"/>
    <w:qFormat/>
    <w:rsid w:val="00C518C9"/>
    <w:pPr>
      <w:ind w:left="720"/>
      <w:contextualSpacing/>
    </w:p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056851"/>
  </w:style>
  <w:style w:type="character" w:styleId="FollowedHyperlink">
    <w:name w:val="FollowedHyperlink"/>
    <w:basedOn w:val="DefaultParagraphFont"/>
    <w:uiPriority w:val="99"/>
    <w:semiHidden/>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semiHidden/>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semiHidden/>
    <w:unhideWhenUsed/>
    <w:rsid w:val="00DF1F86"/>
    <w:rPr>
      <w:sz w:val="16"/>
      <w:szCs w:val="16"/>
    </w:rPr>
  </w:style>
  <w:style w:type="paragraph" w:styleId="CommentText">
    <w:name w:val="annotation text"/>
    <w:basedOn w:val="Normal"/>
    <w:link w:val="CommentTextChar"/>
    <w:uiPriority w:val="99"/>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semiHidden/>
    <w:unhideWhenUsed/>
    <w:rsid w:val="00DF1F86"/>
    <w:rPr>
      <w:b/>
      <w:bCs/>
    </w:rPr>
  </w:style>
  <w:style w:type="character" w:customStyle="1" w:styleId="CommentSubjectChar">
    <w:name w:val="Comment Subject Char"/>
    <w:basedOn w:val="CommentTextChar"/>
    <w:link w:val="CommentSubject"/>
    <w:uiPriority w:val="99"/>
    <w:semiHidden/>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34"/>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numPr>
        <w:ilvl w:val="1"/>
        <w:numId w:val="34"/>
      </w:numPr>
      <w:spacing w:before="120" w:after="0"/>
    </w:pPr>
    <w:rPr>
      <w:rFonts w:ascii="Arial" w:eastAsia="Times New Roman" w:hAnsi="Arial" w:cs="Times New Roman"/>
      <w:color w:val="auto"/>
      <w:sz w:val="20"/>
      <w:szCs w:val="24"/>
      <w:lang w:eastAsia="en-US"/>
    </w:rPr>
  </w:style>
  <w:style w:type="paragraph" w:styleId="ListBullet3">
    <w:name w:val="List Bullet 3"/>
    <w:basedOn w:val="Normal"/>
    <w:rsid w:val="00350974"/>
    <w:pPr>
      <w:numPr>
        <w:ilvl w:val="2"/>
        <w:numId w:val="34"/>
      </w:numPr>
      <w:spacing w:before="120" w:after="0"/>
    </w:pPr>
    <w:rPr>
      <w:rFonts w:ascii="Arial" w:eastAsia="Times New Roman" w:hAnsi="Arial" w:cs="Times New Roman"/>
      <w:color w:val="auto"/>
      <w:sz w:val="20"/>
      <w:szCs w:val="24"/>
      <w:lang w:eastAsia="en-US"/>
    </w:rPr>
  </w:style>
  <w:style w:type="paragraph" w:styleId="ListBullet4">
    <w:name w:val="List Bullet 4"/>
    <w:basedOn w:val="Normal"/>
    <w:rsid w:val="00350974"/>
    <w:pPr>
      <w:numPr>
        <w:ilvl w:val="3"/>
        <w:numId w:val="34"/>
      </w:numPr>
      <w:spacing w:before="120" w:after="0"/>
    </w:pPr>
    <w:rPr>
      <w:rFonts w:ascii="Arial" w:eastAsia="Times New Roman" w:hAnsi="Arial" w:cs="Times New Roman"/>
      <w:color w:val="auto"/>
      <w:sz w:val="20"/>
      <w:szCs w:val="24"/>
      <w:lang w:eastAsia="en-US"/>
    </w:rPr>
  </w:style>
  <w:style w:type="paragraph" w:styleId="ListBullet5">
    <w:name w:val="List Bullet 5"/>
    <w:basedOn w:val="Normal"/>
    <w:rsid w:val="00350974"/>
    <w:pPr>
      <w:numPr>
        <w:ilvl w:val="4"/>
        <w:numId w:val="34"/>
      </w:numPr>
      <w:spacing w:before="120" w:after="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Revision">
    <w:name w:val="Revision"/>
    <w:hidden/>
    <w:uiPriority w:val="99"/>
    <w:semiHidden/>
    <w:rsid w:val="007E5FE4"/>
    <w:rPr>
      <w:rFonts w:ascii="Times New Roman" w:hAnsi="Times New Roman"/>
      <w:color w:val="141313" w:themeColor="text1"/>
      <w:sz w:val="24"/>
      <w:szCs w:val="18"/>
    </w:rPr>
  </w:style>
</w:styles>
</file>

<file path=word/webSettings.xml><?xml version="1.0" encoding="utf-8"?>
<w:webSettings xmlns:r="http://schemas.openxmlformats.org/officeDocument/2006/relationships" xmlns:w="http://schemas.openxmlformats.org/wordprocessingml/2006/main">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17341853">
      <w:bodyDiv w:val="1"/>
      <w:marLeft w:val="0"/>
      <w:marRight w:val="0"/>
      <w:marTop w:val="0"/>
      <w:marBottom w:val="0"/>
      <w:divBdr>
        <w:top w:val="none" w:sz="0" w:space="0" w:color="auto"/>
        <w:left w:val="none" w:sz="0" w:space="0" w:color="auto"/>
        <w:bottom w:val="none" w:sz="0" w:space="0" w:color="auto"/>
        <w:right w:val="none" w:sz="0" w:space="0" w:color="auto"/>
      </w:divBdr>
    </w:div>
    <w:div w:id="155417789">
      <w:bodyDiv w:val="1"/>
      <w:marLeft w:val="0"/>
      <w:marRight w:val="0"/>
      <w:marTop w:val="0"/>
      <w:marBottom w:val="0"/>
      <w:divBdr>
        <w:top w:val="none" w:sz="0" w:space="0" w:color="auto"/>
        <w:left w:val="none" w:sz="0" w:space="0" w:color="auto"/>
        <w:bottom w:val="none" w:sz="0" w:space="0" w:color="auto"/>
        <w:right w:val="none" w:sz="0" w:space="0" w:color="auto"/>
      </w:divBdr>
    </w:div>
    <w:div w:id="822166055">
      <w:bodyDiv w:val="1"/>
      <w:marLeft w:val="0"/>
      <w:marRight w:val="0"/>
      <w:marTop w:val="0"/>
      <w:marBottom w:val="0"/>
      <w:divBdr>
        <w:top w:val="none" w:sz="0" w:space="0" w:color="auto"/>
        <w:left w:val="none" w:sz="0" w:space="0" w:color="auto"/>
        <w:bottom w:val="none" w:sz="0" w:space="0" w:color="auto"/>
        <w:right w:val="none" w:sz="0" w:space="0" w:color="auto"/>
      </w:divBdr>
    </w:div>
    <w:div w:id="917863863">
      <w:bodyDiv w:val="1"/>
      <w:marLeft w:val="0"/>
      <w:marRight w:val="0"/>
      <w:marTop w:val="0"/>
      <w:marBottom w:val="0"/>
      <w:divBdr>
        <w:top w:val="none" w:sz="0" w:space="0" w:color="auto"/>
        <w:left w:val="none" w:sz="0" w:space="0" w:color="auto"/>
        <w:bottom w:val="none" w:sz="0" w:space="0" w:color="auto"/>
        <w:right w:val="none" w:sz="0" w:space="0" w:color="auto"/>
      </w:divBdr>
    </w:div>
    <w:div w:id="1036151699">
      <w:bodyDiv w:val="1"/>
      <w:marLeft w:val="0"/>
      <w:marRight w:val="0"/>
      <w:marTop w:val="0"/>
      <w:marBottom w:val="0"/>
      <w:divBdr>
        <w:top w:val="none" w:sz="0" w:space="0" w:color="auto"/>
        <w:left w:val="none" w:sz="0" w:space="0" w:color="auto"/>
        <w:bottom w:val="none" w:sz="0" w:space="0" w:color="auto"/>
        <w:right w:val="none" w:sz="0" w:space="0" w:color="auto"/>
      </w:divBdr>
    </w:div>
    <w:div w:id="1165316036">
      <w:bodyDiv w:val="1"/>
      <w:marLeft w:val="0"/>
      <w:marRight w:val="0"/>
      <w:marTop w:val="0"/>
      <w:marBottom w:val="0"/>
      <w:divBdr>
        <w:top w:val="none" w:sz="0" w:space="0" w:color="auto"/>
        <w:left w:val="none" w:sz="0" w:space="0" w:color="auto"/>
        <w:bottom w:val="none" w:sz="0" w:space="0" w:color="auto"/>
        <w:right w:val="none" w:sz="0" w:space="0" w:color="auto"/>
      </w:divBdr>
    </w:div>
    <w:div w:id="1205368262">
      <w:bodyDiv w:val="1"/>
      <w:marLeft w:val="0"/>
      <w:marRight w:val="0"/>
      <w:marTop w:val="0"/>
      <w:marBottom w:val="0"/>
      <w:divBdr>
        <w:top w:val="none" w:sz="0" w:space="0" w:color="auto"/>
        <w:left w:val="none" w:sz="0" w:space="0" w:color="auto"/>
        <w:bottom w:val="none" w:sz="0" w:space="0" w:color="auto"/>
        <w:right w:val="none" w:sz="0" w:space="0" w:color="auto"/>
      </w:divBdr>
    </w:div>
    <w:div w:id="190483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github.com/OpenNetworkingFoundation/EAGLE-Open-Model-Profile-and-Tools/issues/36" TargetMode="External"/><Relationship Id="rId3" Type="http://schemas.openxmlformats.org/officeDocument/2006/relationships/hyperlink" Target="https://github.com/OpenNetworkingFoundation/EAGLE-Open-Model-Profile-and-Tools/issues/67" TargetMode="External"/><Relationship Id="rId7" Type="http://schemas.openxmlformats.org/officeDocument/2006/relationships/hyperlink" Target="https://github.com/OpenNetworkingFoundation/EAGLE-Open-Model-Profile-and-Tools/issues/55" TargetMode="External"/><Relationship Id="rId2" Type="http://schemas.openxmlformats.org/officeDocument/2006/relationships/hyperlink" Target="https://github.com/OpenNetworkingFoundation/EAGLE-Open-Model-Profile-and-Tools/issues/38" TargetMode="External"/><Relationship Id="rId1" Type="http://schemas.openxmlformats.org/officeDocument/2006/relationships/hyperlink" Target="https://github.com/OpenNetworkingFoundation/EAGLE-Open-Model-Profile-and-Tools/issues/66" TargetMode="External"/><Relationship Id="rId6" Type="http://schemas.openxmlformats.org/officeDocument/2006/relationships/hyperlink" Target="https://github.com/OpenNetworkingFoundation/EAGLE-Open-Model-Profile-and-Tools/issues/62" TargetMode="External"/><Relationship Id="rId5" Type="http://schemas.openxmlformats.org/officeDocument/2006/relationships/hyperlink" Target="https://github.com/OpenNetworkingFoundation/EAGLE-Open-Model-Profile-and-Tools/issues/34" TargetMode="External"/><Relationship Id="rId4" Type="http://schemas.openxmlformats.org/officeDocument/2006/relationships/hyperlink" Target="http://physics.nist.gov/cuu/Units/binary.html" TargetMode="External"/><Relationship Id="rId9" Type="http://schemas.openxmlformats.org/officeDocument/2006/relationships/hyperlink" Target="https://github.com/OpenNetworkingFoundation/EAGLE-Open-Model-Profile-and-Tools/issues/3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OpenNetworkingFoundation/EAGLE-Open-Model-Profile-and-Tools/issues/66" TargetMode="External"/><Relationship Id="rId21" Type="http://schemas.openxmlformats.org/officeDocument/2006/relationships/hyperlink" Target="https://github.com/OpenNetworkingFoundation/EAGLE-Open-Model-Profile-and-Tools/issues/40" TargetMode="External"/><Relationship Id="rId34" Type="http://schemas.openxmlformats.org/officeDocument/2006/relationships/image" Target="media/image5.png"/><Relationship Id="rId42" Type="http://schemas.openxmlformats.org/officeDocument/2006/relationships/hyperlink" Target="https://cloud.githubusercontent.com/assets/6310277/14023413/8304eebc-f1e4-11e5-8f5c-bd35bebb2302.PNG"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8.png"/><Relationship Id="rId97" Type="http://schemas.openxmlformats.org/officeDocument/2006/relationships/header" Target="header1.xml"/><Relationship Id="rId10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hyperlink" Target="https://github.com/OpenNetworkingFoundation/EAGLE-Open-Model-Profile-and-Tools/issues/35" TargetMode="External"/><Relationship Id="rId29" Type="http://schemas.openxmlformats.org/officeDocument/2006/relationships/hyperlink" Target="http://www.uml.org/" TargetMode="External"/><Relationship Id="rId11" Type="http://schemas.openxmlformats.org/officeDocument/2006/relationships/hyperlink" Target="https://github.com/OpenNetworkingFoundation/EAGLE-Open-Model-Profile-and-Tools/issues/34" TargetMode="External"/><Relationship Id="rId24" Type="http://schemas.openxmlformats.org/officeDocument/2006/relationships/hyperlink" Target="https://github.com/OpenNetworkingFoundation/EAGLE-Open-Model-Profile-and-Tools/issues/55" TargetMode="External"/><Relationship Id="rId32" Type="http://schemas.openxmlformats.org/officeDocument/2006/relationships/image" Target="media/image4.emf"/><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3.emf"/><Relationship Id="rId19" Type="http://schemas.openxmlformats.org/officeDocument/2006/relationships/hyperlink" Target="https://github.com/OpenNetworkingFoundation/EAGLE-Open-Model-Profile-and-Tools/issues/38" TargetMode="External"/><Relationship Id="rId14" Type="http://schemas.openxmlformats.org/officeDocument/2006/relationships/oleObject" Target="embeddings/oleObject1.bin"/><Relationship Id="rId22" Type="http://schemas.openxmlformats.org/officeDocument/2006/relationships/hyperlink" Target="https://github.com/OpenNetworkingFoundation/EAGLE-Open-Model-Profile-and-Tools/issues/41" TargetMode="External"/><Relationship Id="rId27" Type="http://schemas.openxmlformats.org/officeDocument/2006/relationships/hyperlink" Target="https://github.com/OpenNetworkingFoundation/EAGLE-Open-Model-Profile-and-Tools/issues/67" TargetMode="External"/><Relationship Id="rId30" Type="http://schemas.openxmlformats.org/officeDocument/2006/relationships/hyperlink" Target="http://www.omg.org/spec/UML/2.5/" TargetMode="Externa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e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OpenNetworkingFoundation/EAGLE-Open-Model-Profile-and-Tools/issues/41" TargetMode="External"/><Relationship Id="rId17" Type="http://schemas.openxmlformats.org/officeDocument/2006/relationships/hyperlink" Target="https://github.com/OpenNetworkingFoundation/EAGLE-Open-Model-Profile-and-Tools/issues/36" TargetMode="External"/><Relationship Id="rId25" Type="http://schemas.openxmlformats.org/officeDocument/2006/relationships/hyperlink" Target="https://github.com/OpenNetworkingFoundation/EAGLE-Open-Model-Profile-and-Tools/issues/62" TargetMode="External"/><Relationship Id="rId33" Type="http://schemas.openxmlformats.org/officeDocument/2006/relationships/package" Target="embeddings/Microsoft_Office_PowerPoint-Folie1.sldx"/><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github.com/OpenNetworkingFoundation/EAGLE-Open-Model-Profile-and-Tools/issues/39" TargetMode="External"/><Relationship Id="rId41" Type="http://schemas.openxmlformats.org/officeDocument/2006/relationships/comments" Target="comments.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penNetworkingFoundation/EAGLE-Open-Model-Profile-and-Tools/issues/34" TargetMode="External"/><Relationship Id="rId23" Type="http://schemas.openxmlformats.org/officeDocument/2006/relationships/hyperlink" Target="https://github.com/OpenNetworkingFoundation/EAGLE-Open-Model-Profile-and-Tools/issues/54" TargetMode="External"/><Relationship Id="rId28" Type="http://schemas.openxmlformats.org/officeDocument/2006/relationships/hyperlink" Target="https://www.eclipse.org/papyrus/" TargetMode="Externa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www.opennetworking.org" TargetMode="External"/><Relationship Id="rId31" Type="http://schemas.openxmlformats.org/officeDocument/2006/relationships/hyperlink" Target="ftp://ftp.3gpp.org/TSG_SA/WG5_TM/Ad-hoc_meetings/Multi-SDO_Model_Alignment/S5eMA20139.zip"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oleObject" Target="embeddings/oleObject2.bin"/><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3" Type="http://schemas.openxmlformats.org/officeDocument/2006/relationships/image" Target="media/image3.emf"/><Relationship Id="rId18" Type="http://schemas.openxmlformats.org/officeDocument/2006/relationships/hyperlink" Target="https://github.com/OpenNetworkingFoundation/EAGLE-Open-Model-Profile-and-Tools/issues/37" TargetMode="External"/><Relationship Id="rId3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33B18-358F-4548-9E26-9D6D4FAB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9061</Words>
  <Characters>57089</Characters>
  <Application>Microsoft Office Word</Application>
  <DocSecurity>0</DocSecurity>
  <Lines>475</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66018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Bernd</cp:lastModifiedBy>
  <cp:revision>2</cp:revision>
  <dcterms:created xsi:type="dcterms:W3CDTF">2016-04-18T14:59:00Z</dcterms:created>
  <dcterms:modified xsi:type="dcterms:W3CDTF">2016-04-18T14:59:00Z</dcterms:modified>
</cp:coreProperties>
</file>